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A3" w:rsidRPr="00F90FD7" w:rsidRDefault="002850D5" w:rsidP="00793BA3">
      <w:pPr>
        <w:pStyle w:val="aa"/>
        <w:rPr>
          <w:szCs w:val="32"/>
        </w:rPr>
      </w:pPr>
      <w:proofErr w:type="gramStart"/>
      <w:r>
        <w:rPr>
          <w:szCs w:val="32"/>
        </w:rPr>
        <w:t>Р</w:t>
      </w:r>
      <w:proofErr w:type="gramEnd"/>
      <w:r>
        <w:rPr>
          <w:szCs w:val="32"/>
        </w:rPr>
        <w:t xml:space="preserve"> А С П О Р Я Ж Е Н И Е</w:t>
      </w:r>
    </w:p>
    <w:p w:rsidR="00793BA3" w:rsidRPr="00A62913" w:rsidRDefault="00793BA3" w:rsidP="00D711FC">
      <w:pPr>
        <w:pStyle w:val="ConsTitle"/>
        <w:widowControl/>
        <w:spacing w:line="240" w:lineRule="exact"/>
        <w:ind w:right="0"/>
        <w:jc w:val="center"/>
        <w:rPr>
          <w:rFonts w:ascii="Times New Roman" w:hAnsi="Times New Roman" w:cs="Times New Roman"/>
          <w:b w:val="0"/>
          <w:bCs w:val="0"/>
          <w:sz w:val="28"/>
          <w:szCs w:val="28"/>
        </w:rPr>
      </w:pPr>
    </w:p>
    <w:p w:rsidR="00C977B7" w:rsidRDefault="004C10CA" w:rsidP="00C977B7">
      <w:pPr>
        <w:pStyle w:val="ConsTitle"/>
        <w:widowControl/>
        <w:spacing w:line="240" w:lineRule="exact"/>
        <w:ind w:right="0" w:firstLine="0"/>
        <w:jc w:val="center"/>
        <w:rPr>
          <w:rFonts w:ascii="Times New Roman" w:hAnsi="Times New Roman" w:cs="Times New Roman"/>
          <w:b w:val="0"/>
          <w:sz w:val="24"/>
          <w:szCs w:val="24"/>
        </w:rPr>
      </w:pPr>
      <w:r w:rsidRPr="00A62913">
        <w:rPr>
          <w:rFonts w:ascii="Times New Roman" w:hAnsi="Times New Roman" w:cs="Times New Roman"/>
          <w:b w:val="0"/>
          <w:sz w:val="24"/>
          <w:szCs w:val="24"/>
        </w:rPr>
        <w:t xml:space="preserve">АДМИНИСТРАЦИИ </w:t>
      </w:r>
      <w:proofErr w:type="gramStart"/>
      <w:r w:rsidR="00A778B0" w:rsidRPr="00A62913">
        <w:rPr>
          <w:rFonts w:ascii="Times New Roman" w:hAnsi="Times New Roman" w:cs="Times New Roman"/>
          <w:b w:val="0"/>
          <w:sz w:val="24"/>
          <w:szCs w:val="24"/>
        </w:rPr>
        <w:t>ПЕТРОВСКОГО</w:t>
      </w:r>
      <w:proofErr w:type="gramEnd"/>
      <w:r w:rsidR="00A778B0" w:rsidRPr="00A62913">
        <w:rPr>
          <w:rFonts w:ascii="Times New Roman" w:hAnsi="Times New Roman" w:cs="Times New Roman"/>
          <w:b w:val="0"/>
          <w:sz w:val="24"/>
          <w:szCs w:val="24"/>
        </w:rPr>
        <w:t xml:space="preserve"> ГОРОДСКОГООКРУГА</w:t>
      </w:r>
    </w:p>
    <w:p w:rsidR="004C10CA" w:rsidRPr="00A62913" w:rsidRDefault="004C10CA" w:rsidP="00C977B7">
      <w:pPr>
        <w:pStyle w:val="ConsTitle"/>
        <w:widowControl/>
        <w:spacing w:line="240" w:lineRule="exact"/>
        <w:ind w:right="0" w:firstLine="0"/>
        <w:jc w:val="center"/>
        <w:rPr>
          <w:rFonts w:ascii="Times New Roman" w:hAnsi="Times New Roman" w:cs="Times New Roman"/>
          <w:b w:val="0"/>
          <w:sz w:val="24"/>
          <w:szCs w:val="24"/>
        </w:rPr>
      </w:pPr>
      <w:r w:rsidRPr="00A62913">
        <w:rPr>
          <w:rFonts w:ascii="Times New Roman" w:hAnsi="Times New Roman" w:cs="Times New Roman"/>
          <w:b w:val="0"/>
          <w:sz w:val="24"/>
          <w:szCs w:val="24"/>
        </w:rPr>
        <w:t>СТАВРОПОЛЬСКОГО КРАЯ</w:t>
      </w:r>
    </w:p>
    <w:p w:rsidR="004C10CA" w:rsidRPr="007C18E7" w:rsidRDefault="004C10CA" w:rsidP="00D711FC">
      <w:pPr>
        <w:pStyle w:val="ConsTitle"/>
        <w:widowControl/>
        <w:ind w:right="0"/>
        <w:jc w:val="center"/>
        <w:rPr>
          <w:rFonts w:ascii="Times New Roman" w:hAnsi="Times New Roman" w:cs="Times New Roman"/>
          <w:b w:val="0"/>
          <w:bCs w:val="0"/>
          <w:sz w:val="24"/>
          <w:szCs w:val="24"/>
        </w:rPr>
      </w:pPr>
    </w:p>
    <w:tbl>
      <w:tblPr>
        <w:tblW w:w="0" w:type="auto"/>
        <w:tblInd w:w="108" w:type="dxa"/>
        <w:tblLook w:val="04A0" w:firstRow="1" w:lastRow="0" w:firstColumn="1" w:lastColumn="0" w:noHBand="0" w:noVBand="1"/>
      </w:tblPr>
      <w:tblGrid>
        <w:gridCol w:w="3063"/>
        <w:gridCol w:w="3171"/>
        <w:gridCol w:w="3122"/>
      </w:tblGrid>
      <w:tr w:rsidR="00793BA3" w:rsidRPr="00E86BCA" w:rsidTr="00550CDE">
        <w:tc>
          <w:tcPr>
            <w:tcW w:w="3063" w:type="dxa"/>
          </w:tcPr>
          <w:p w:rsidR="00793BA3" w:rsidRPr="00E86BCA" w:rsidRDefault="00866DEB" w:rsidP="005D5848">
            <w:pPr>
              <w:pStyle w:val="aa"/>
              <w:ind w:left="-108"/>
              <w:jc w:val="both"/>
              <w:rPr>
                <w:b w:val="0"/>
                <w:sz w:val="24"/>
              </w:rPr>
            </w:pPr>
            <w:r>
              <w:rPr>
                <w:b w:val="0"/>
                <w:sz w:val="24"/>
              </w:rPr>
              <w:t>24 сентября 2019 г.</w:t>
            </w:r>
          </w:p>
        </w:tc>
        <w:tc>
          <w:tcPr>
            <w:tcW w:w="3171" w:type="dxa"/>
          </w:tcPr>
          <w:p w:rsidR="00793BA3" w:rsidRPr="00E86BCA" w:rsidRDefault="00793BA3" w:rsidP="00C977B7">
            <w:pPr>
              <w:ind w:firstLine="0"/>
              <w:jc w:val="center"/>
              <w:rPr>
                <w:b/>
                <w:sz w:val="24"/>
                <w:szCs w:val="24"/>
              </w:rPr>
            </w:pPr>
            <w:r w:rsidRPr="00E86BCA">
              <w:rPr>
                <w:sz w:val="24"/>
                <w:szCs w:val="24"/>
              </w:rPr>
              <w:t>г. Светлоград</w:t>
            </w:r>
          </w:p>
        </w:tc>
        <w:tc>
          <w:tcPr>
            <w:tcW w:w="3122" w:type="dxa"/>
          </w:tcPr>
          <w:p w:rsidR="00793BA3" w:rsidRPr="00E86BCA" w:rsidRDefault="00866DEB" w:rsidP="00550CDE">
            <w:pPr>
              <w:pStyle w:val="aa"/>
              <w:jc w:val="right"/>
              <w:rPr>
                <w:b w:val="0"/>
                <w:sz w:val="24"/>
              </w:rPr>
            </w:pPr>
            <w:r>
              <w:rPr>
                <w:b w:val="0"/>
                <w:sz w:val="24"/>
              </w:rPr>
              <w:t>№ 558-р</w:t>
            </w:r>
          </w:p>
        </w:tc>
      </w:tr>
    </w:tbl>
    <w:p w:rsidR="00D711FC" w:rsidRPr="00D711FC" w:rsidRDefault="00D711FC" w:rsidP="00D711FC">
      <w:pPr>
        <w:pStyle w:val="ConsTitle"/>
        <w:widowControl/>
        <w:ind w:right="0"/>
        <w:jc w:val="center"/>
        <w:rPr>
          <w:rFonts w:ascii="Times New Roman" w:hAnsi="Times New Roman" w:cs="Times New Roman"/>
          <w:b w:val="0"/>
          <w:bCs w:val="0"/>
          <w:sz w:val="24"/>
          <w:szCs w:val="24"/>
        </w:rPr>
      </w:pPr>
    </w:p>
    <w:p w:rsidR="004C10CA" w:rsidRDefault="004C10CA" w:rsidP="0032129F">
      <w:pPr>
        <w:pStyle w:val="ConsTitle"/>
        <w:widowControl/>
        <w:spacing w:line="240" w:lineRule="exact"/>
        <w:ind w:right="0" w:firstLine="0"/>
        <w:rPr>
          <w:rFonts w:ascii="Times New Roman" w:hAnsi="Times New Roman" w:cs="Times New Roman"/>
          <w:b w:val="0"/>
          <w:sz w:val="28"/>
          <w:szCs w:val="28"/>
        </w:rPr>
      </w:pPr>
      <w:r w:rsidRPr="007C18E7">
        <w:rPr>
          <w:rFonts w:ascii="Times New Roman" w:hAnsi="Times New Roman" w:cs="Times New Roman"/>
          <w:b w:val="0"/>
          <w:sz w:val="28"/>
          <w:szCs w:val="28"/>
        </w:rPr>
        <w:t>О</w:t>
      </w:r>
      <w:r w:rsidR="00002742">
        <w:rPr>
          <w:rFonts w:ascii="Times New Roman" w:hAnsi="Times New Roman" w:cs="Times New Roman"/>
          <w:b w:val="0"/>
          <w:sz w:val="28"/>
          <w:szCs w:val="28"/>
        </w:rPr>
        <w:t xml:space="preserve"> </w:t>
      </w:r>
      <w:r w:rsidR="002850D5">
        <w:rPr>
          <w:rFonts w:ascii="Times New Roman" w:hAnsi="Times New Roman" w:cs="Times New Roman"/>
          <w:b w:val="0"/>
          <w:sz w:val="28"/>
          <w:szCs w:val="28"/>
        </w:rPr>
        <w:t xml:space="preserve">проведении </w:t>
      </w:r>
      <w:r w:rsidR="0095230B">
        <w:rPr>
          <w:rFonts w:ascii="Times New Roman" w:hAnsi="Times New Roman" w:cs="Times New Roman"/>
          <w:b w:val="0"/>
          <w:sz w:val="28"/>
          <w:szCs w:val="28"/>
        </w:rPr>
        <w:t xml:space="preserve">открытого </w:t>
      </w:r>
      <w:r w:rsidR="002850D5">
        <w:rPr>
          <w:rFonts w:ascii="Times New Roman" w:hAnsi="Times New Roman" w:cs="Times New Roman"/>
          <w:b w:val="0"/>
          <w:sz w:val="28"/>
          <w:szCs w:val="28"/>
        </w:rPr>
        <w:t xml:space="preserve">аукциона на право </w:t>
      </w:r>
      <w:r w:rsidR="0005498C">
        <w:rPr>
          <w:rFonts w:ascii="Times New Roman" w:hAnsi="Times New Roman" w:cs="Times New Roman"/>
          <w:b w:val="0"/>
          <w:sz w:val="28"/>
          <w:szCs w:val="28"/>
        </w:rPr>
        <w:t>заключени</w:t>
      </w:r>
      <w:r w:rsidR="002850D5">
        <w:rPr>
          <w:rFonts w:ascii="Times New Roman" w:hAnsi="Times New Roman" w:cs="Times New Roman"/>
          <w:b w:val="0"/>
          <w:sz w:val="28"/>
          <w:szCs w:val="28"/>
        </w:rPr>
        <w:t>я договор</w:t>
      </w:r>
      <w:r w:rsidR="0095230B">
        <w:rPr>
          <w:rFonts w:ascii="Times New Roman" w:hAnsi="Times New Roman" w:cs="Times New Roman"/>
          <w:b w:val="0"/>
          <w:sz w:val="28"/>
          <w:szCs w:val="28"/>
        </w:rPr>
        <w:t>ов</w:t>
      </w:r>
      <w:r w:rsidR="002850D5">
        <w:rPr>
          <w:rFonts w:ascii="Times New Roman" w:hAnsi="Times New Roman" w:cs="Times New Roman"/>
          <w:b w:val="0"/>
          <w:sz w:val="28"/>
          <w:szCs w:val="28"/>
        </w:rPr>
        <w:t xml:space="preserve"> на </w:t>
      </w:r>
      <w:r w:rsidR="00E56C7C">
        <w:rPr>
          <w:rFonts w:ascii="Times New Roman" w:hAnsi="Times New Roman" w:cs="Times New Roman"/>
          <w:b w:val="0"/>
          <w:sz w:val="28"/>
          <w:szCs w:val="28"/>
        </w:rPr>
        <w:t>размещени</w:t>
      </w:r>
      <w:r w:rsidR="002850D5">
        <w:rPr>
          <w:rFonts w:ascii="Times New Roman" w:hAnsi="Times New Roman" w:cs="Times New Roman"/>
          <w:b w:val="0"/>
          <w:sz w:val="28"/>
          <w:szCs w:val="28"/>
        </w:rPr>
        <w:t>е</w:t>
      </w:r>
      <w:r w:rsidRPr="007C18E7">
        <w:rPr>
          <w:rFonts w:ascii="Times New Roman" w:hAnsi="Times New Roman" w:cs="Times New Roman"/>
          <w:b w:val="0"/>
          <w:sz w:val="28"/>
          <w:szCs w:val="28"/>
        </w:rPr>
        <w:t xml:space="preserve"> нестационарн</w:t>
      </w:r>
      <w:r w:rsidR="0095230B">
        <w:rPr>
          <w:rFonts w:ascii="Times New Roman" w:hAnsi="Times New Roman" w:cs="Times New Roman"/>
          <w:b w:val="0"/>
          <w:sz w:val="28"/>
          <w:szCs w:val="28"/>
        </w:rPr>
        <w:t>ых</w:t>
      </w:r>
      <w:r w:rsidRPr="007C18E7">
        <w:rPr>
          <w:rFonts w:ascii="Times New Roman" w:hAnsi="Times New Roman" w:cs="Times New Roman"/>
          <w:b w:val="0"/>
          <w:sz w:val="28"/>
          <w:szCs w:val="28"/>
        </w:rPr>
        <w:t xml:space="preserve"> торгов</w:t>
      </w:r>
      <w:r w:rsidR="0095230B">
        <w:rPr>
          <w:rFonts w:ascii="Times New Roman" w:hAnsi="Times New Roman" w:cs="Times New Roman"/>
          <w:b w:val="0"/>
          <w:sz w:val="28"/>
          <w:szCs w:val="28"/>
        </w:rPr>
        <w:t>ых</w:t>
      </w:r>
      <w:r w:rsidRPr="007C18E7">
        <w:rPr>
          <w:rFonts w:ascii="Times New Roman" w:hAnsi="Times New Roman" w:cs="Times New Roman"/>
          <w:b w:val="0"/>
          <w:sz w:val="28"/>
          <w:szCs w:val="28"/>
        </w:rPr>
        <w:t xml:space="preserve"> объект</w:t>
      </w:r>
      <w:r w:rsidR="0095230B">
        <w:rPr>
          <w:rFonts w:ascii="Times New Roman" w:hAnsi="Times New Roman" w:cs="Times New Roman"/>
          <w:b w:val="0"/>
          <w:sz w:val="28"/>
          <w:szCs w:val="28"/>
        </w:rPr>
        <w:t>ов</w:t>
      </w:r>
      <w:r w:rsidR="0027521B">
        <w:rPr>
          <w:rFonts w:ascii="Times New Roman" w:hAnsi="Times New Roman" w:cs="Times New Roman"/>
          <w:b w:val="0"/>
          <w:sz w:val="28"/>
          <w:szCs w:val="28"/>
        </w:rPr>
        <w:t xml:space="preserve"> </w:t>
      </w:r>
      <w:r w:rsidR="008A71B4">
        <w:rPr>
          <w:rFonts w:ascii="Times New Roman" w:hAnsi="Times New Roman" w:cs="Times New Roman"/>
          <w:b w:val="0"/>
          <w:sz w:val="28"/>
          <w:szCs w:val="28"/>
        </w:rPr>
        <w:t>на территории Петровског</w:t>
      </w:r>
      <w:r w:rsidR="00921DED">
        <w:rPr>
          <w:rFonts w:ascii="Times New Roman" w:hAnsi="Times New Roman" w:cs="Times New Roman"/>
          <w:b w:val="0"/>
          <w:sz w:val="28"/>
          <w:szCs w:val="28"/>
        </w:rPr>
        <w:t>о городского округа Ставропольского края</w:t>
      </w:r>
    </w:p>
    <w:p w:rsidR="00793BA3" w:rsidRDefault="00793BA3" w:rsidP="004C10CA">
      <w:pPr>
        <w:pStyle w:val="ConsPlusTitle"/>
        <w:widowControl/>
        <w:rPr>
          <w:rFonts w:ascii="Times New Roman" w:hAnsi="Times New Roman" w:cs="Times New Roman"/>
          <w:b w:val="0"/>
          <w:sz w:val="28"/>
          <w:szCs w:val="28"/>
        </w:rPr>
      </w:pPr>
    </w:p>
    <w:p w:rsidR="00BC266E" w:rsidRPr="007C18E7" w:rsidRDefault="00BC266E" w:rsidP="004C10CA">
      <w:pPr>
        <w:pStyle w:val="ConsPlusTitle"/>
        <w:widowControl/>
        <w:rPr>
          <w:rFonts w:ascii="Times New Roman" w:hAnsi="Times New Roman" w:cs="Times New Roman"/>
          <w:b w:val="0"/>
          <w:sz w:val="28"/>
          <w:szCs w:val="28"/>
        </w:rPr>
      </w:pPr>
    </w:p>
    <w:p w:rsidR="004C10CA" w:rsidRPr="00403348" w:rsidRDefault="006723CC" w:rsidP="00734C39">
      <w:pPr>
        <w:pStyle w:val="ConsPlusNormal"/>
        <w:widowControl/>
        <w:tabs>
          <w:tab w:val="left" w:pos="600"/>
        </w:tabs>
        <w:ind w:firstLine="709"/>
        <w:rPr>
          <w:rFonts w:ascii="Times New Roman" w:hAnsi="Times New Roman" w:cs="Times New Roman"/>
          <w:sz w:val="28"/>
          <w:szCs w:val="28"/>
        </w:rPr>
      </w:pPr>
      <w:proofErr w:type="gramStart"/>
      <w:r w:rsidRPr="006723CC">
        <w:rPr>
          <w:rFonts w:ascii="Times New Roman" w:hAnsi="Times New Roman" w:cs="Times New Roman"/>
          <w:color w:val="000000" w:themeColor="text1"/>
          <w:sz w:val="28"/>
          <w:szCs w:val="28"/>
        </w:rPr>
        <w:t>В соответствии с Федеральным законом от 06</w:t>
      </w:r>
      <w:r w:rsidR="00921DED">
        <w:rPr>
          <w:rFonts w:ascii="Times New Roman" w:hAnsi="Times New Roman" w:cs="Times New Roman"/>
          <w:color w:val="000000" w:themeColor="text1"/>
          <w:sz w:val="28"/>
          <w:szCs w:val="28"/>
        </w:rPr>
        <w:t xml:space="preserve"> октября 2</w:t>
      </w:r>
      <w:r w:rsidRPr="006723CC">
        <w:rPr>
          <w:rFonts w:ascii="Times New Roman" w:hAnsi="Times New Roman" w:cs="Times New Roman"/>
          <w:color w:val="000000" w:themeColor="text1"/>
          <w:sz w:val="28"/>
          <w:szCs w:val="28"/>
        </w:rPr>
        <w:t>003</w:t>
      </w:r>
      <w:r w:rsidR="00921DED">
        <w:rPr>
          <w:rFonts w:ascii="Times New Roman" w:hAnsi="Times New Roman" w:cs="Times New Roman"/>
          <w:color w:val="000000" w:themeColor="text1"/>
          <w:sz w:val="28"/>
          <w:szCs w:val="28"/>
        </w:rPr>
        <w:t xml:space="preserve"> г. № 131-ФЗ </w:t>
      </w:r>
      <w:r w:rsidR="00FF0475">
        <w:rPr>
          <w:rFonts w:ascii="Times New Roman" w:hAnsi="Times New Roman" w:cs="Times New Roman"/>
          <w:color w:val="000000" w:themeColor="text1"/>
          <w:sz w:val="28"/>
          <w:szCs w:val="28"/>
        </w:rPr>
        <w:t>«</w:t>
      </w:r>
      <w:r w:rsidRPr="006723C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FF0475">
        <w:rPr>
          <w:rFonts w:ascii="Times New Roman" w:hAnsi="Times New Roman" w:cs="Times New Roman"/>
          <w:color w:val="000000" w:themeColor="text1"/>
          <w:sz w:val="28"/>
          <w:szCs w:val="28"/>
        </w:rPr>
        <w:t>»</w:t>
      </w:r>
      <w:r w:rsidRPr="006723CC">
        <w:rPr>
          <w:rFonts w:ascii="Times New Roman" w:hAnsi="Times New Roman" w:cs="Times New Roman"/>
          <w:color w:val="000000" w:themeColor="text1"/>
          <w:sz w:val="28"/>
          <w:szCs w:val="28"/>
        </w:rPr>
        <w:t>, Федеральным законом от 28</w:t>
      </w:r>
      <w:r w:rsidR="00921DED">
        <w:rPr>
          <w:rFonts w:ascii="Times New Roman" w:hAnsi="Times New Roman" w:cs="Times New Roman"/>
          <w:color w:val="000000" w:themeColor="text1"/>
          <w:sz w:val="28"/>
          <w:szCs w:val="28"/>
        </w:rPr>
        <w:t xml:space="preserve"> декабря </w:t>
      </w:r>
      <w:r w:rsidRPr="006723CC">
        <w:rPr>
          <w:rFonts w:ascii="Times New Roman" w:hAnsi="Times New Roman" w:cs="Times New Roman"/>
          <w:color w:val="000000" w:themeColor="text1"/>
          <w:sz w:val="28"/>
          <w:szCs w:val="28"/>
        </w:rPr>
        <w:t>2009</w:t>
      </w:r>
      <w:r w:rsidR="00921DED">
        <w:rPr>
          <w:rFonts w:ascii="Times New Roman" w:hAnsi="Times New Roman" w:cs="Times New Roman"/>
          <w:color w:val="000000" w:themeColor="text1"/>
          <w:sz w:val="28"/>
          <w:szCs w:val="28"/>
        </w:rPr>
        <w:t xml:space="preserve"> г. </w:t>
      </w:r>
      <w:r w:rsidRPr="006723CC">
        <w:rPr>
          <w:rFonts w:ascii="Times New Roman" w:hAnsi="Times New Roman" w:cs="Times New Roman"/>
          <w:color w:val="000000" w:themeColor="text1"/>
          <w:sz w:val="28"/>
          <w:szCs w:val="28"/>
        </w:rPr>
        <w:t xml:space="preserve">№ 381-ФЗ </w:t>
      </w:r>
      <w:r w:rsidR="00FF0475">
        <w:rPr>
          <w:rFonts w:ascii="Times New Roman" w:hAnsi="Times New Roman" w:cs="Times New Roman"/>
          <w:color w:val="000000" w:themeColor="text1"/>
          <w:sz w:val="28"/>
          <w:szCs w:val="28"/>
        </w:rPr>
        <w:t>«</w:t>
      </w:r>
      <w:r w:rsidRPr="006723CC">
        <w:rPr>
          <w:rFonts w:ascii="Times New Roman" w:hAnsi="Times New Roman" w:cs="Times New Roman"/>
          <w:color w:val="000000" w:themeColor="text1"/>
          <w:sz w:val="28"/>
          <w:szCs w:val="28"/>
        </w:rPr>
        <w:t>Об основах государственного регулирования торговой деятельности в Российской Федерации</w:t>
      </w:r>
      <w:r w:rsidR="00FF0475">
        <w:rPr>
          <w:rFonts w:ascii="Times New Roman" w:hAnsi="Times New Roman" w:cs="Times New Roman"/>
          <w:color w:val="000000" w:themeColor="text1"/>
          <w:sz w:val="28"/>
          <w:szCs w:val="28"/>
        </w:rPr>
        <w:t>»</w:t>
      </w:r>
      <w:r w:rsidRPr="006723CC">
        <w:rPr>
          <w:rFonts w:ascii="Times New Roman" w:hAnsi="Times New Roman" w:cs="Times New Roman"/>
          <w:color w:val="000000" w:themeColor="text1"/>
          <w:sz w:val="28"/>
          <w:szCs w:val="28"/>
        </w:rPr>
        <w:t>,</w:t>
      </w:r>
      <w:r w:rsidR="00FF0475">
        <w:rPr>
          <w:rFonts w:ascii="Times New Roman" w:hAnsi="Times New Roman" w:cs="Times New Roman"/>
          <w:color w:val="000000" w:themeColor="text1"/>
          <w:sz w:val="28"/>
          <w:szCs w:val="28"/>
        </w:rPr>
        <w:t xml:space="preserve"> Федеральным законом от 26 июля 2006 г. № 135 –ФЗ «О защите конкуренции», </w:t>
      </w:r>
      <w:r w:rsidR="0032129F" w:rsidRPr="00A43A66">
        <w:rPr>
          <w:rFonts w:ascii="Times New Roman" w:hAnsi="Times New Roman" w:cs="Times New Roman"/>
          <w:color w:val="000000" w:themeColor="text1"/>
          <w:sz w:val="28"/>
          <w:szCs w:val="28"/>
        </w:rPr>
        <w:t>Положени</w:t>
      </w:r>
      <w:r w:rsidR="00921DED">
        <w:rPr>
          <w:rFonts w:ascii="Times New Roman" w:hAnsi="Times New Roman" w:cs="Times New Roman"/>
          <w:color w:val="000000" w:themeColor="text1"/>
          <w:sz w:val="28"/>
          <w:szCs w:val="28"/>
        </w:rPr>
        <w:t>ем</w:t>
      </w:r>
      <w:r w:rsidR="0032129F" w:rsidRPr="00A43A66">
        <w:rPr>
          <w:rFonts w:ascii="Times New Roman" w:hAnsi="Times New Roman" w:cs="Times New Roman"/>
          <w:color w:val="000000" w:themeColor="text1"/>
          <w:sz w:val="28"/>
          <w:szCs w:val="28"/>
        </w:rPr>
        <w:t xml:space="preserve"> о порядке и условиях размещения нестационарных торговых объектов на территории</w:t>
      </w:r>
      <w:proofErr w:type="gramEnd"/>
      <w:r w:rsidR="0027521B">
        <w:rPr>
          <w:rFonts w:ascii="Times New Roman" w:hAnsi="Times New Roman" w:cs="Times New Roman"/>
          <w:color w:val="000000" w:themeColor="text1"/>
          <w:sz w:val="28"/>
          <w:szCs w:val="28"/>
        </w:rPr>
        <w:t xml:space="preserve"> </w:t>
      </w:r>
      <w:proofErr w:type="gramStart"/>
      <w:r w:rsidR="0032129F" w:rsidRPr="00A43A66">
        <w:rPr>
          <w:rFonts w:ascii="Times New Roman" w:hAnsi="Times New Roman" w:cs="Times New Roman"/>
          <w:color w:val="000000" w:themeColor="text1"/>
          <w:sz w:val="28"/>
          <w:szCs w:val="28"/>
        </w:rPr>
        <w:t>Петровского городского округа Ставропольского края, Схемой размещения нестационарных торговых объектов на территории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17 июля 2018 г. № 1176</w:t>
      </w:r>
      <w:r w:rsidR="007E210E">
        <w:rPr>
          <w:rFonts w:ascii="Times New Roman" w:hAnsi="Times New Roman" w:cs="Times New Roman"/>
          <w:color w:val="000000" w:themeColor="text1"/>
          <w:sz w:val="28"/>
          <w:szCs w:val="28"/>
        </w:rPr>
        <w:t xml:space="preserve"> (в редакции от 06</w:t>
      </w:r>
      <w:r w:rsidR="00F609E5">
        <w:rPr>
          <w:rFonts w:ascii="Times New Roman" w:hAnsi="Times New Roman" w:cs="Times New Roman"/>
          <w:color w:val="000000" w:themeColor="text1"/>
          <w:sz w:val="28"/>
          <w:szCs w:val="28"/>
        </w:rPr>
        <w:t xml:space="preserve"> мая </w:t>
      </w:r>
      <w:r w:rsidR="00F67CB5">
        <w:rPr>
          <w:rFonts w:ascii="Times New Roman" w:hAnsi="Times New Roman" w:cs="Times New Roman"/>
          <w:color w:val="000000" w:themeColor="text1"/>
          <w:sz w:val="28"/>
          <w:szCs w:val="28"/>
        </w:rPr>
        <w:t xml:space="preserve">2019 г. </w:t>
      </w:r>
      <w:r w:rsidR="007E210E">
        <w:rPr>
          <w:rFonts w:ascii="Times New Roman" w:hAnsi="Times New Roman" w:cs="Times New Roman"/>
          <w:color w:val="000000" w:themeColor="text1"/>
          <w:sz w:val="28"/>
          <w:szCs w:val="28"/>
        </w:rPr>
        <w:t>№ 1036</w:t>
      </w:r>
      <w:r w:rsidR="00F609E5">
        <w:rPr>
          <w:rFonts w:ascii="Times New Roman" w:hAnsi="Times New Roman" w:cs="Times New Roman"/>
          <w:color w:val="000000" w:themeColor="text1"/>
          <w:sz w:val="28"/>
          <w:szCs w:val="28"/>
        </w:rPr>
        <w:t xml:space="preserve">, от 14 мая </w:t>
      </w:r>
      <w:r w:rsidR="00F67CB5">
        <w:rPr>
          <w:rFonts w:ascii="Times New Roman" w:hAnsi="Times New Roman" w:cs="Times New Roman"/>
          <w:color w:val="000000" w:themeColor="text1"/>
          <w:sz w:val="28"/>
          <w:szCs w:val="28"/>
        </w:rPr>
        <w:t xml:space="preserve">2019 г. № 1056, </w:t>
      </w:r>
      <w:r w:rsidR="00F609E5">
        <w:rPr>
          <w:rFonts w:ascii="Times New Roman" w:hAnsi="Times New Roman" w:cs="Times New Roman"/>
          <w:sz w:val="28"/>
          <w:szCs w:val="28"/>
        </w:rPr>
        <w:t xml:space="preserve">от 11 сентября </w:t>
      </w:r>
      <w:r w:rsidR="00F67CB5" w:rsidRPr="00002742">
        <w:rPr>
          <w:rFonts w:ascii="Times New Roman" w:hAnsi="Times New Roman" w:cs="Times New Roman"/>
          <w:sz w:val="28"/>
          <w:szCs w:val="28"/>
        </w:rPr>
        <w:t>2019 г. № 1853</w:t>
      </w:r>
      <w:r w:rsidR="007E210E" w:rsidRPr="00002742">
        <w:rPr>
          <w:rFonts w:ascii="Times New Roman" w:hAnsi="Times New Roman" w:cs="Times New Roman"/>
          <w:sz w:val="28"/>
          <w:szCs w:val="28"/>
        </w:rPr>
        <w:t>)</w:t>
      </w:r>
      <w:r w:rsidR="0032129F" w:rsidRPr="00002742">
        <w:rPr>
          <w:rFonts w:ascii="Times New Roman" w:hAnsi="Times New Roman" w:cs="Times New Roman"/>
          <w:sz w:val="28"/>
          <w:szCs w:val="28"/>
        </w:rPr>
        <w:t>,</w:t>
      </w:r>
      <w:r w:rsidR="0032129F" w:rsidRPr="00A43A66">
        <w:rPr>
          <w:rFonts w:ascii="Times New Roman" w:hAnsi="Times New Roman" w:cs="Times New Roman"/>
          <w:color w:val="000000" w:themeColor="text1"/>
          <w:sz w:val="28"/>
          <w:szCs w:val="28"/>
        </w:rPr>
        <w:t xml:space="preserve"> </w:t>
      </w:r>
      <w:r w:rsidR="00734C39" w:rsidRPr="00403348">
        <w:rPr>
          <w:rFonts w:ascii="Times New Roman" w:hAnsi="Times New Roman" w:cs="Times New Roman"/>
          <w:sz w:val="28"/>
          <w:szCs w:val="28"/>
        </w:rPr>
        <w:t xml:space="preserve">на основании отчетов </w:t>
      </w:r>
      <w:r w:rsidR="000901C1" w:rsidRPr="00403348">
        <w:rPr>
          <w:rFonts w:ascii="Times New Roman" w:hAnsi="Times New Roman" w:cs="Times New Roman"/>
          <w:sz w:val="28"/>
          <w:szCs w:val="28"/>
        </w:rPr>
        <w:t xml:space="preserve">об оценке Объектов оценки </w:t>
      </w:r>
      <w:r w:rsidR="00734C39" w:rsidRPr="00403348">
        <w:rPr>
          <w:rFonts w:ascii="Times New Roman" w:hAnsi="Times New Roman" w:cs="Times New Roman"/>
          <w:sz w:val="28"/>
          <w:szCs w:val="28"/>
        </w:rPr>
        <w:t xml:space="preserve">от </w:t>
      </w:r>
      <w:r w:rsidR="004F0A9B" w:rsidRPr="00403348">
        <w:rPr>
          <w:rFonts w:ascii="Times New Roman" w:hAnsi="Times New Roman" w:cs="Times New Roman"/>
          <w:sz w:val="28"/>
          <w:szCs w:val="28"/>
        </w:rPr>
        <w:t>0</w:t>
      </w:r>
      <w:r w:rsidR="000901C1" w:rsidRPr="00403348">
        <w:rPr>
          <w:rFonts w:ascii="Times New Roman" w:hAnsi="Times New Roman" w:cs="Times New Roman"/>
          <w:sz w:val="28"/>
          <w:szCs w:val="28"/>
        </w:rPr>
        <w:t>9</w:t>
      </w:r>
      <w:proofErr w:type="gramEnd"/>
      <w:r w:rsidR="00AD5ED5" w:rsidRPr="00403348">
        <w:rPr>
          <w:rFonts w:ascii="Times New Roman" w:hAnsi="Times New Roman" w:cs="Times New Roman"/>
          <w:sz w:val="28"/>
          <w:szCs w:val="28"/>
        </w:rPr>
        <w:t xml:space="preserve"> </w:t>
      </w:r>
      <w:r w:rsidR="004F0A9B" w:rsidRPr="00403348">
        <w:rPr>
          <w:rFonts w:ascii="Times New Roman" w:hAnsi="Times New Roman" w:cs="Times New Roman"/>
          <w:sz w:val="28"/>
          <w:szCs w:val="28"/>
        </w:rPr>
        <w:t xml:space="preserve">сентября </w:t>
      </w:r>
      <w:r w:rsidR="00530914" w:rsidRPr="00403348">
        <w:rPr>
          <w:rFonts w:ascii="Times New Roman" w:hAnsi="Times New Roman" w:cs="Times New Roman"/>
          <w:sz w:val="28"/>
          <w:szCs w:val="28"/>
        </w:rPr>
        <w:t>201</w:t>
      </w:r>
      <w:r w:rsidR="00AD5ED5" w:rsidRPr="00403348">
        <w:rPr>
          <w:rFonts w:ascii="Times New Roman" w:hAnsi="Times New Roman" w:cs="Times New Roman"/>
          <w:sz w:val="28"/>
          <w:szCs w:val="28"/>
        </w:rPr>
        <w:t>9</w:t>
      </w:r>
      <w:r w:rsidR="00530914" w:rsidRPr="00403348">
        <w:rPr>
          <w:rFonts w:ascii="Times New Roman" w:hAnsi="Times New Roman" w:cs="Times New Roman"/>
          <w:sz w:val="28"/>
          <w:szCs w:val="28"/>
        </w:rPr>
        <w:t xml:space="preserve"> г.</w:t>
      </w:r>
      <w:r w:rsidR="00734C39" w:rsidRPr="00403348">
        <w:rPr>
          <w:rFonts w:ascii="Times New Roman" w:hAnsi="Times New Roman" w:cs="Times New Roman"/>
          <w:sz w:val="28"/>
          <w:szCs w:val="28"/>
        </w:rPr>
        <w:t xml:space="preserve"> №</w:t>
      </w:r>
      <w:r w:rsidR="000F66AD" w:rsidRPr="00403348">
        <w:rPr>
          <w:rFonts w:ascii="Times New Roman" w:hAnsi="Times New Roman" w:cs="Times New Roman"/>
          <w:sz w:val="28"/>
          <w:szCs w:val="28"/>
        </w:rPr>
        <w:t xml:space="preserve"> </w:t>
      </w:r>
      <w:r w:rsidR="004F0A9B" w:rsidRPr="00403348">
        <w:rPr>
          <w:rFonts w:ascii="Times New Roman" w:hAnsi="Times New Roman" w:cs="Times New Roman"/>
          <w:sz w:val="28"/>
          <w:szCs w:val="28"/>
        </w:rPr>
        <w:t>26</w:t>
      </w:r>
      <w:r w:rsidR="00AD5ED5" w:rsidRPr="00403348">
        <w:rPr>
          <w:rFonts w:ascii="Times New Roman" w:hAnsi="Times New Roman" w:cs="Times New Roman"/>
          <w:sz w:val="28"/>
          <w:szCs w:val="28"/>
        </w:rPr>
        <w:t>9</w:t>
      </w:r>
      <w:r w:rsidR="000901C1" w:rsidRPr="00403348">
        <w:rPr>
          <w:rFonts w:ascii="Times New Roman" w:hAnsi="Times New Roman" w:cs="Times New Roman"/>
          <w:sz w:val="28"/>
          <w:szCs w:val="28"/>
        </w:rPr>
        <w:t>/01</w:t>
      </w:r>
      <w:r w:rsidR="00734C39" w:rsidRPr="00403348">
        <w:rPr>
          <w:rFonts w:ascii="Times New Roman" w:hAnsi="Times New Roman" w:cs="Times New Roman"/>
          <w:sz w:val="28"/>
          <w:szCs w:val="28"/>
        </w:rPr>
        <w:t>,</w:t>
      </w:r>
      <w:r w:rsidR="000901C1" w:rsidRPr="00403348">
        <w:rPr>
          <w:rFonts w:ascii="Times New Roman" w:hAnsi="Times New Roman" w:cs="Times New Roman"/>
          <w:sz w:val="28"/>
          <w:szCs w:val="28"/>
        </w:rPr>
        <w:t xml:space="preserve"> 269/02, 269/03, 269/04, 269/05, 269/06</w:t>
      </w:r>
    </w:p>
    <w:p w:rsidR="004C10CA" w:rsidRDefault="004C10CA" w:rsidP="00B22E98">
      <w:pPr>
        <w:pStyle w:val="ConsNonformat"/>
        <w:widowControl/>
        <w:ind w:right="0" w:firstLine="709"/>
        <w:rPr>
          <w:rFonts w:ascii="Times New Roman" w:hAnsi="Times New Roman" w:cs="Times New Roman"/>
          <w:sz w:val="28"/>
          <w:szCs w:val="28"/>
        </w:rPr>
      </w:pPr>
    </w:p>
    <w:p w:rsidR="00793BA3" w:rsidRDefault="00793BA3" w:rsidP="008C41C0">
      <w:pPr>
        <w:pStyle w:val="ConsNonformat"/>
        <w:widowControl/>
        <w:ind w:right="0"/>
        <w:rPr>
          <w:rFonts w:ascii="Times New Roman" w:hAnsi="Times New Roman" w:cs="Times New Roman"/>
          <w:sz w:val="28"/>
          <w:szCs w:val="28"/>
        </w:rPr>
      </w:pPr>
    </w:p>
    <w:p w:rsidR="008A0518" w:rsidRPr="007C18E7" w:rsidRDefault="008A0518" w:rsidP="008C41C0">
      <w:pPr>
        <w:pStyle w:val="ConsNonformat"/>
        <w:widowControl/>
        <w:ind w:right="0"/>
        <w:rPr>
          <w:rFonts w:ascii="Times New Roman" w:hAnsi="Times New Roman" w:cs="Times New Roman"/>
          <w:sz w:val="28"/>
          <w:szCs w:val="28"/>
        </w:rPr>
      </w:pPr>
    </w:p>
    <w:p w:rsidR="00FE31F2" w:rsidRDefault="004C10CA" w:rsidP="0095230B">
      <w:pPr>
        <w:ind w:firstLine="708"/>
      </w:pPr>
      <w:r w:rsidRPr="007C18E7">
        <w:t xml:space="preserve">1. </w:t>
      </w:r>
      <w:r w:rsidR="00781AA0" w:rsidRPr="00DE1194">
        <w:t xml:space="preserve">Провести </w:t>
      </w:r>
      <w:r w:rsidR="00465AA6">
        <w:t>29</w:t>
      </w:r>
      <w:r w:rsidR="00403348" w:rsidRPr="00403348">
        <w:t xml:space="preserve"> </w:t>
      </w:r>
      <w:r w:rsidR="00131BD3" w:rsidRPr="00403348">
        <w:t>октября</w:t>
      </w:r>
      <w:r w:rsidR="000F66AD" w:rsidRPr="00403348">
        <w:t xml:space="preserve"> </w:t>
      </w:r>
      <w:r w:rsidR="00734C39" w:rsidRPr="00403348">
        <w:t>2019</w:t>
      </w:r>
      <w:r w:rsidR="00734C39" w:rsidRPr="00DE1194">
        <w:t xml:space="preserve"> года </w:t>
      </w:r>
      <w:r w:rsidR="00921DED" w:rsidRPr="00DE1194">
        <w:t>аукцион</w:t>
      </w:r>
      <w:r w:rsidR="00921DED">
        <w:t xml:space="preserve"> на право зак</w:t>
      </w:r>
      <w:r w:rsidR="000E0C9F" w:rsidRPr="00AE5093">
        <w:t>лючени</w:t>
      </w:r>
      <w:r w:rsidR="000E0C9F">
        <w:t>я</w:t>
      </w:r>
      <w:r w:rsidR="000E0C9F" w:rsidRPr="00AE5093">
        <w:t xml:space="preserve"> договор</w:t>
      </w:r>
      <w:r w:rsidR="0095230B">
        <w:t>ов</w:t>
      </w:r>
      <w:r w:rsidR="000E0C9F">
        <w:t xml:space="preserve"> на размещение нестационарн</w:t>
      </w:r>
      <w:r w:rsidR="0095230B">
        <w:t>ых</w:t>
      </w:r>
      <w:r w:rsidR="000E0C9F">
        <w:t xml:space="preserve"> торгов</w:t>
      </w:r>
      <w:r w:rsidR="0095230B">
        <w:t>ых</w:t>
      </w:r>
      <w:r w:rsidR="000E0C9F">
        <w:t xml:space="preserve"> объект</w:t>
      </w:r>
      <w:r w:rsidR="0095230B">
        <w:t>ов</w:t>
      </w:r>
      <w:r w:rsidR="000E0C9F">
        <w:t xml:space="preserve"> на </w:t>
      </w:r>
      <w:r w:rsidR="00734C39">
        <w:t>территории Петровского городского округа Ставропольского края (далее – аукцион).</w:t>
      </w:r>
    </w:p>
    <w:p w:rsidR="00734C39" w:rsidRDefault="00734C39" w:rsidP="0095230B">
      <w:pPr>
        <w:ind w:firstLine="708"/>
      </w:pPr>
      <w:r>
        <w:t xml:space="preserve">Аукцион является открытым по форме подачи предложений о цене </w:t>
      </w:r>
      <w:r w:rsidR="001A6A33">
        <w:t>н</w:t>
      </w:r>
      <w:r>
        <w:t>а право заключения договор</w:t>
      </w:r>
      <w:r w:rsidR="00526CBD">
        <w:t>а</w:t>
      </w:r>
      <w:r>
        <w:t xml:space="preserve"> на размещение нестационарн</w:t>
      </w:r>
      <w:r w:rsidR="008F12B0">
        <w:t>ого</w:t>
      </w:r>
      <w:r>
        <w:t xml:space="preserve"> торгов</w:t>
      </w:r>
      <w:r w:rsidR="008F12B0">
        <w:t>ого</w:t>
      </w:r>
      <w:r>
        <w:t xml:space="preserve"> объект</w:t>
      </w:r>
      <w:r w:rsidR="008F12B0">
        <w:t>а</w:t>
      </w:r>
      <w:r>
        <w:t xml:space="preserve"> на территории Петровского городского округа Ставропольского края.</w:t>
      </w:r>
    </w:p>
    <w:p w:rsidR="003A55AE" w:rsidRDefault="003A55AE" w:rsidP="0095230B">
      <w:pPr>
        <w:ind w:firstLine="708"/>
      </w:pPr>
      <w:r>
        <w:t xml:space="preserve">Срок </w:t>
      </w:r>
      <w:r w:rsidR="008F1BC1">
        <w:t xml:space="preserve">заключения </w:t>
      </w:r>
      <w:r>
        <w:t>договора</w:t>
      </w:r>
      <w:r w:rsidR="008F1BC1">
        <w:t xml:space="preserve"> на размещение нестационарного торгового объекта</w:t>
      </w:r>
      <w:r>
        <w:t>: 5 лет.</w:t>
      </w:r>
    </w:p>
    <w:p w:rsidR="00C27B0F" w:rsidRDefault="00C27B0F" w:rsidP="000E0C9F">
      <w:pPr>
        <w:pStyle w:val="ConsPlusNormal"/>
        <w:widowControl/>
        <w:ind w:firstLine="709"/>
        <w:rPr>
          <w:rFonts w:ascii="Times New Roman" w:hAnsi="Times New Roman"/>
          <w:sz w:val="28"/>
          <w:szCs w:val="28"/>
        </w:rPr>
      </w:pPr>
    </w:p>
    <w:p w:rsidR="00053652" w:rsidRDefault="00053652"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2. Предметом аукциона являются:</w:t>
      </w:r>
    </w:p>
    <w:p w:rsidR="00053652" w:rsidRDefault="00053652"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1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w:t>
      </w:r>
      <w:r w:rsidR="000F66AD">
        <w:rPr>
          <w:rFonts w:ascii="Times New Roman" w:hAnsi="Times New Roman"/>
          <w:sz w:val="28"/>
          <w:szCs w:val="28"/>
        </w:rPr>
        <w:t>с. Гофицкое, 60 м на восток от               ул. Базарная, 35б, не</w:t>
      </w:r>
      <w:r w:rsidRPr="00E35874">
        <w:rPr>
          <w:rFonts w:ascii="Times New Roman" w:hAnsi="Times New Roman"/>
          <w:sz w:val="28"/>
          <w:szCs w:val="28"/>
        </w:rPr>
        <w:t>продовольственные товар</w:t>
      </w:r>
      <w:r w:rsidR="000F66AD">
        <w:rPr>
          <w:rFonts w:ascii="Times New Roman" w:hAnsi="Times New Roman"/>
          <w:sz w:val="28"/>
          <w:szCs w:val="28"/>
        </w:rPr>
        <w:t xml:space="preserve">ы, 1 место, площадь размещения 28 </w:t>
      </w:r>
      <w:proofErr w:type="spellStart"/>
      <w:r w:rsidRPr="00E35874">
        <w:rPr>
          <w:rFonts w:ascii="Times New Roman" w:hAnsi="Times New Roman"/>
          <w:sz w:val="28"/>
          <w:szCs w:val="28"/>
        </w:rPr>
        <w:t>кв.м</w:t>
      </w:r>
      <w:proofErr w:type="spellEnd"/>
      <w:r w:rsidRPr="00E35874">
        <w:rPr>
          <w:rFonts w:ascii="Times New Roman" w:hAnsi="Times New Roman"/>
          <w:sz w:val="28"/>
          <w:szCs w:val="28"/>
        </w:rPr>
        <w:t>.</w:t>
      </w:r>
      <w:r w:rsidR="00AD5ED5" w:rsidRPr="00E35874">
        <w:rPr>
          <w:rFonts w:ascii="Times New Roman" w:hAnsi="Times New Roman"/>
          <w:sz w:val="28"/>
          <w:szCs w:val="28"/>
        </w:rPr>
        <w:t xml:space="preserve"> (№ </w:t>
      </w:r>
      <w:r w:rsidR="000F66AD">
        <w:rPr>
          <w:rFonts w:ascii="Times New Roman" w:hAnsi="Times New Roman"/>
          <w:sz w:val="28"/>
          <w:szCs w:val="28"/>
        </w:rPr>
        <w:t>10.1</w:t>
      </w:r>
      <w:r w:rsidR="00027E7D">
        <w:rPr>
          <w:rFonts w:ascii="Times New Roman" w:hAnsi="Times New Roman"/>
          <w:sz w:val="28"/>
          <w:szCs w:val="28"/>
        </w:rPr>
        <w:t xml:space="preserve"> Схемы, далее – лот № 1)</w:t>
      </w:r>
      <w:r w:rsidR="00FB73D6">
        <w:rPr>
          <w:rFonts w:ascii="Times New Roman" w:hAnsi="Times New Roman"/>
          <w:sz w:val="28"/>
          <w:szCs w:val="28"/>
        </w:rPr>
        <w:t>;</w:t>
      </w:r>
      <w:proofErr w:type="gramEnd"/>
    </w:p>
    <w:p w:rsidR="000F66AD" w:rsidRDefault="000F66AD"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w:t>
      </w:r>
      <w:r w:rsidR="00BB06B3">
        <w:rPr>
          <w:rFonts w:ascii="Times New Roman" w:hAnsi="Times New Roman"/>
          <w:sz w:val="28"/>
          <w:szCs w:val="28"/>
        </w:rPr>
        <w:t>2</w:t>
      </w:r>
      <w:r>
        <w:rPr>
          <w:rFonts w:ascii="Times New Roman" w:hAnsi="Times New Roman"/>
          <w:sz w:val="28"/>
          <w:szCs w:val="28"/>
        </w:rPr>
        <w:t xml:space="preserve">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49 м на восток от ул. </w:t>
      </w:r>
      <w:r>
        <w:rPr>
          <w:rFonts w:ascii="Times New Roman" w:hAnsi="Times New Roman"/>
          <w:sz w:val="28"/>
          <w:szCs w:val="28"/>
        </w:rPr>
        <w:lastRenderedPageBreak/>
        <w:t>Базарная, 35б</w:t>
      </w:r>
      <w:r w:rsidR="00FB1705">
        <w:rPr>
          <w:rFonts w:ascii="Times New Roman" w:hAnsi="Times New Roman"/>
          <w:sz w:val="28"/>
          <w:szCs w:val="28"/>
        </w:rPr>
        <w:t xml:space="preserve">, продовольственные товары, 1 место, площадь размещения 24 </w:t>
      </w:r>
      <w:proofErr w:type="spellStart"/>
      <w:r w:rsidR="00FB1705">
        <w:rPr>
          <w:rFonts w:ascii="Times New Roman" w:hAnsi="Times New Roman"/>
          <w:sz w:val="28"/>
          <w:szCs w:val="28"/>
        </w:rPr>
        <w:t>кв.м</w:t>
      </w:r>
      <w:proofErr w:type="spellEnd"/>
      <w:r w:rsidR="00FB1705">
        <w:rPr>
          <w:rFonts w:ascii="Times New Roman" w:hAnsi="Times New Roman"/>
          <w:sz w:val="28"/>
          <w:szCs w:val="28"/>
        </w:rPr>
        <w:t>. (№ 10.3 Схемы, далее – лот № 3);</w:t>
      </w:r>
      <w:proofErr w:type="gramEnd"/>
    </w:p>
    <w:p w:rsidR="00934770" w:rsidRDefault="00934770" w:rsidP="00934770">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w:t>
      </w:r>
      <w:r w:rsidR="00BB06B3">
        <w:rPr>
          <w:rFonts w:ascii="Times New Roman" w:hAnsi="Times New Roman"/>
          <w:sz w:val="28"/>
          <w:szCs w:val="28"/>
        </w:rPr>
        <w:t>3</w:t>
      </w:r>
      <w:r>
        <w:rPr>
          <w:rFonts w:ascii="Times New Roman" w:hAnsi="Times New Roman"/>
          <w:sz w:val="28"/>
          <w:szCs w:val="28"/>
        </w:rPr>
        <w:t xml:space="preserve">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45 м на восток от ул. Базарная, 35б, продовольственные товары, 1 место, площадь размещения 36 </w:t>
      </w:r>
      <w:proofErr w:type="spellStart"/>
      <w:r>
        <w:rPr>
          <w:rFonts w:ascii="Times New Roman" w:hAnsi="Times New Roman"/>
          <w:sz w:val="28"/>
          <w:szCs w:val="28"/>
        </w:rPr>
        <w:t>кв.м</w:t>
      </w:r>
      <w:proofErr w:type="spellEnd"/>
      <w:r>
        <w:rPr>
          <w:rFonts w:ascii="Times New Roman" w:hAnsi="Times New Roman"/>
          <w:sz w:val="28"/>
          <w:szCs w:val="28"/>
        </w:rPr>
        <w:t xml:space="preserve">. (№ 10.4 Схемы, далее – лот № </w:t>
      </w:r>
      <w:r w:rsidR="00BB06B3">
        <w:rPr>
          <w:rFonts w:ascii="Times New Roman" w:hAnsi="Times New Roman"/>
          <w:sz w:val="28"/>
          <w:szCs w:val="28"/>
        </w:rPr>
        <w:t>3</w:t>
      </w:r>
      <w:r>
        <w:rPr>
          <w:rFonts w:ascii="Times New Roman" w:hAnsi="Times New Roman"/>
          <w:sz w:val="28"/>
          <w:szCs w:val="28"/>
        </w:rPr>
        <w:t>);</w:t>
      </w:r>
      <w:proofErr w:type="gramEnd"/>
    </w:p>
    <w:p w:rsidR="00934770" w:rsidRDefault="00934770" w:rsidP="00934770">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w:t>
      </w:r>
      <w:r w:rsidR="00BB06B3">
        <w:rPr>
          <w:rFonts w:ascii="Times New Roman" w:hAnsi="Times New Roman"/>
          <w:sz w:val="28"/>
          <w:szCs w:val="28"/>
        </w:rPr>
        <w:t>4</w:t>
      </w:r>
      <w:r>
        <w:rPr>
          <w:rFonts w:ascii="Times New Roman" w:hAnsi="Times New Roman"/>
          <w:sz w:val="28"/>
          <w:szCs w:val="28"/>
        </w:rPr>
        <w:t xml:space="preserve">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42 м на восток от ул. Базарная, 35б, непродовольственные товары, 1 место, площадь размещения 18 </w:t>
      </w:r>
      <w:proofErr w:type="spellStart"/>
      <w:r>
        <w:rPr>
          <w:rFonts w:ascii="Times New Roman" w:hAnsi="Times New Roman"/>
          <w:sz w:val="28"/>
          <w:szCs w:val="28"/>
        </w:rPr>
        <w:t>кв.м</w:t>
      </w:r>
      <w:proofErr w:type="spellEnd"/>
      <w:r>
        <w:rPr>
          <w:rFonts w:ascii="Times New Roman" w:hAnsi="Times New Roman"/>
          <w:sz w:val="28"/>
          <w:szCs w:val="28"/>
        </w:rPr>
        <w:t>. (№ 10.5 Схемы, далее – лот №</w:t>
      </w:r>
      <w:r w:rsidR="00BB06B3">
        <w:rPr>
          <w:rFonts w:ascii="Times New Roman" w:hAnsi="Times New Roman"/>
          <w:sz w:val="28"/>
          <w:szCs w:val="28"/>
        </w:rPr>
        <w:t xml:space="preserve"> 4</w:t>
      </w:r>
      <w:r>
        <w:rPr>
          <w:rFonts w:ascii="Times New Roman" w:hAnsi="Times New Roman"/>
          <w:sz w:val="28"/>
          <w:szCs w:val="28"/>
        </w:rPr>
        <w:t>);</w:t>
      </w:r>
      <w:proofErr w:type="gramEnd"/>
    </w:p>
    <w:p w:rsidR="00934770" w:rsidRDefault="00934770" w:rsidP="00934770">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w:t>
      </w:r>
      <w:r w:rsidR="00BB06B3">
        <w:rPr>
          <w:rFonts w:ascii="Times New Roman" w:hAnsi="Times New Roman"/>
          <w:sz w:val="28"/>
          <w:szCs w:val="28"/>
        </w:rPr>
        <w:t>5</w:t>
      </w:r>
      <w:r>
        <w:rPr>
          <w:rFonts w:ascii="Times New Roman" w:hAnsi="Times New Roman"/>
          <w:sz w:val="28"/>
          <w:szCs w:val="28"/>
        </w:rPr>
        <w:t xml:space="preserve">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61 м на </w:t>
      </w:r>
      <w:r w:rsidR="0027521B">
        <w:rPr>
          <w:rFonts w:ascii="Times New Roman" w:hAnsi="Times New Roman"/>
          <w:sz w:val="28"/>
          <w:szCs w:val="28"/>
        </w:rPr>
        <w:t>северо-</w:t>
      </w:r>
      <w:r>
        <w:rPr>
          <w:rFonts w:ascii="Times New Roman" w:hAnsi="Times New Roman"/>
          <w:sz w:val="28"/>
          <w:szCs w:val="28"/>
        </w:rPr>
        <w:t xml:space="preserve">восток от ул. Базарная, 35б, продовольственные товары, 1 место, площадь размещения 5 </w:t>
      </w:r>
      <w:proofErr w:type="spellStart"/>
      <w:r>
        <w:rPr>
          <w:rFonts w:ascii="Times New Roman" w:hAnsi="Times New Roman"/>
          <w:sz w:val="28"/>
          <w:szCs w:val="28"/>
        </w:rPr>
        <w:t>кв.м</w:t>
      </w:r>
      <w:proofErr w:type="spellEnd"/>
      <w:r>
        <w:rPr>
          <w:rFonts w:ascii="Times New Roman" w:hAnsi="Times New Roman"/>
          <w:sz w:val="28"/>
          <w:szCs w:val="28"/>
        </w:rPr>
        <w:t xml:space="preserve">. (№ 10.15 Схемы, далее – лот № </w:t>
      </w:r>
      <w:r w:rsidR="00BB06B3">
        <w:rPr>
          <w:rFonts w:ascii="Times New Roman" w:hAnsi="Times New Roman"/>
          <w:sz w:val="28"/>
          <w:szCs w:val="28"/>
        </w:rPr>
        <w:t>5</w:t>
      </w:r>
      <w:r>
        <w:rPr>
          <w:rFonts w:ascii="Times New Roman" w:hAnsi="Times New Roman"/>
          <w:sz w:val="28"/>
          <w:szCs w:val="28"/>
        </w:rPr>
        <w:t>);</w:t>
      </w:r>
      <w:proofErr w:type="gramEnd"/>
    </w:p>
    <w:p w:rsidR="00934770" w:rsidRDefault="00934770" w:rsidP="00934770">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w:t>
      </w:r>
      <w:r w:rsidR="00BB06B3">
        <w:rPr>
          <w:rFonts w:ascii="Times New Roman" w:hAnsi="Times New Roman"/>
          <w:sz w:val="28"/>
          <w:szCs w:val="28"/>
        </w:rPr>
        <w:t>6</w:t>
      </w:r>
      <w:r>
        <w:rPr>
          <w:rFonts w:ascii="Times New Roman" w:hAnsi="Times New Roman"/>
          <w:sz w:val="28"/>
          <w:szCs w:val="28"/>
        </w:rPr>
        <w:t xml:space="preserve">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38 м на восток от ул. Базарная, 35б, непродовольственные товары, 1 место, площадь размещения 18 </w:t>
      </w:r>
      <w:proofErr w:type="spellStart"/>
      <w:r>
        <w:rPr>
          <w:rFonts w:ascii="Times New Roman" w:hAnsi="Times New Roman"/>
          <w:sz w:val="28"/>
          <w:szCs w:val="28"/>
        </w:rPr>
        <w:t>кв.м</w:t>
      </w:r>
      <w:proofErr w:type="spellEnd"/>
      <w:r>
        <w:rPr>
          <w:rFonts w:ascii="Times New Roman" w:hAnsi="Times New Roman"/>
          <w:sz w:val="28"/>
          <w:szCs w:val="28"/>
        </w:rPr>
        <w:t xml:space="preserve">. (№ 10.16 Схемы, далее – лот № </w:t>
      </w:r>
      <w:r w:rsidR="00BB06B3">
        <w:rPr>
          <w:rFonts w:ascii="Times New Roman" w:hAnsi="Times New Roman"/>
          <w:sz w:val="28"/>
          <w:szCs w:val="28"/>
        </w:rPr>
        <w:t>6</w:t>
      </w:r>
      <w:r>
        <w:rPr>
          <w:rFonts w:ascii="Times New Roman" w:hAnsi="Times New Roman"/>
          <w:sz w:val="28"/>
          <w:szCs w:val="28"/>
        </w:rPr>
        <w:t>);</w:t>
      </w:r>
      <w:proofErr w:type="gramEnd"/>
    </w:p>
    <w:p w:rsidR="00FB73D6" w:rsidRDefault="00FB73D6" w:rsidP="00BB06B3">
      <w:pPr>
        <w:pStyle w:val="ConsPlusNormal"/>
        <w:widowControl/>
        <w:tabs>
          <w:tab w:val="left" w:pos="1134"/>
        </w:tabs>
        <w:ind w:firstLine="0"/>
        <w:rPr>
          <w:rFonts w:ascii="Times New Roman" w:hAnsi="Times New Roman"/>
          <w:sz w:val="28"/>
          <w:szCs w:val="28"/>
        </w:rPr>
      </w:pPr>
    </w:p>
    <w:p w:rsidR="00FB73D6" w:rsidRDefault="00FB73D6"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3. Считать организатором аукциона отдел развития предпринимательства, торговли и потребительского рынка администрации Петровского городского округа Ставропольского края.</w:t>
      </w:r>
    </w:p>
    <w:p w:rsidR="00FB73D6" w:rsidRDefault="00FB73D6" w:rsidP="00FB73D6">
      <w:pPr>
        <w:pStyle w:val="ConsPlusNormal"/>
        <w:widowControl/>
        <w:tabs>
          <w:tab w:val="left" w:pos="1134"/>
        </w:tabs>
        <w:ind w:firstLine="709"/>
        <w:rPr>
          <w:rFonts w:ascii="Times New Roman" w:hAnsi="Times New Roman"/>
          <w:sz w:val="28"/>
          <w:szCs w:val="28"/>
        </w:rPr>
      </w:pPr>
    </w:p>
    <w:p w:rsidR="00FB73D6" w:rsidRPr="00002742" w:rsidRDefault="00FB73D6"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4. Проведение аукциона поручить комиссии</w:t>
      </w:r>
      <w:r w:rsidR="008F1BC1">
        <w:rPr>
          <w:rFonts w:ascii="Times New Roman" w:hAnsi="Times New Roman"/>
          <w:sz w:val="28"/>
          <w:szCs w:val="28"/>
        </w:rPr>
        <w:t xml:space="preserve"> по подготовке и проведению аукционов на право заключения договоров на размещение нестационарных торговых объектов, утвержденной постановлением администрации Петровского городского округа Ставропольского кр</w:t>
      </w:r>
      <w:r w:rsidR="00F60FD9">
        <w:rPr>
          <w:rFonts w:ascii="Times New Roman" w:hAnsi="Times New Roman"/>
          <w:sz w:val="28"/>
          <w:szCs w:val="28"/>
        </w:rPr>
        <w:t xml:space="preserve">ая от 17 июля 2018 г. № 1176 </w:t>
      </w:r>
      <w:r w:rsidR="00F609E5">
        <w:rPr>
          <w:rFonts w:ascii="Times New Roman" w:hAnsi="Times New Roman"/>
          <w:sz w:val="28"/>
          <w:szCs w:val="28"/>
        </w:rPr>
        <w:t xml:space="preserve">(в ред. от 14 мая </w:t>
      </w:r>
      <w:r w:rsidR="00F60FD9" w:rsidRPr="00002742">
        <w:rPr>
          <w:rFonts w:ascii="Times New Roman" w:hAnsi="Times New Roman"/>
          <w:sz w:val="28"/>
          <w:szCs w:val="28"/>
        </w:rPr>
        <w:t>2019 г. № 1056</w:t>
      </w:r>
      <w:r w:rsidR="00F67CB5" w:rsidRPr="00002742">
        <w:rPr>
          <w:rFonts w:ascii="Times New Roman" w:hAnsi="Times New Roman"/>
          <w:sz w:val="28"/>
          <w:szCs w:val="28"/>
        </w:rPr>
        <w:t>,</w:t>
      </w:r>
      <w:r w:rsidR="00F609E5">
        <w:rPr>
          <w:rFonts w:ascii="Times New Roman" w:hAnsi="Times New Roman" w:cs="Times New Roman"/>
          <w:sz w:val="28"/>
          <w:szCs w:val="28"/>
        </w:rPr>
        <w:t xml:space="preserve"> от 11 сентября </w:t>
      </w:r>
      <w:r w:rsidR="00F67CB5" w:rsidRPr="00002742">
        <w:rPr>
          <w:rFonts w:ascii="Times New Roman" w:hAnsi="Times New Roman" w:cs="Times New Roman"/>
          <w:sz w:val="28"/>
          <w:szCs w:val="28"/>
        </w:rPr>
        <w:t>2019 г. № 1853)</w:t>
      </w:r>
      <w:r w:rsidR="00F60FD9" w:rsidRPr="00002742">
        <w:rPr>
          <w:rFonts w:ascii="Times New Roman" w:hAnsi="Times New Roman"/>
          <w:sz w:val="28"/>
          <w:szCs w:val="28"/>
        </w:rPr>
        <w:t>.</w:t>
      </w:r>
    </w:p>
    <w:p w:rsidR="008F1BC1" w:rsidRDefault="008F1BC1" w:rsidP="00FB73D6">
      <w:pPr>
        <w:pStyle w:val="ConsPlusNormal"/>
        <w:widowControl/>
        <w:tabs>
          <w:tab w:val="left" w:pos="1134"/>
        </w:tabs>
        <w:ind w:firstLine="709"/>
        <w:rPr>
          <w:rFonts w:ascii="Times New Roman" w:hAnsi="Times New Roman"/>
          <w:sz w:val="28"/>
          <w:szCs w:val="28"/>
        </w:rPr>
      </w:pPr>
    </w:p>
    <w:p w:rsidR="008F1BC1" w:rsidRDefault="008F1BC1"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5. Критерием выбора победителя определить размер платы</w:t>
      </w:r>
      <w:r w:rsidR="00526CBD">
        <w:rPr>
          <w:rFonts w:ascii="Times New Roman" w:hAnsi="Times New Roman"/>
          <w:sz w:val="28"/>
          <w:szCs w:val="28"/>
        </w:rPr>
        <w:t xml:space="preserve"> по договору на размещение нестационарного торгового объекта</w:t>
      </w:r>
      <w:r>
        <w:rPr>
          <w:rFonts w:ascii="Times New Roman" w:hAnsi="Times New Roman"/>
          <w:sz w:val="28"/>
          <w:szCs w:val="28"/>
        </w:rPr>
        <w:t>, предложенный участниками аукциона.</w:t>
      </w:r>
    </w:p>
    <w:p w:rsidR="008F1BC1" w:rsidRDefault="008F1BC1" w:rsidP="00FB73D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Победителем аукциона признается участник, предложивший </w:t>
      </w:r>
      <w:r w:rsidR="00526CBD">
        <w:rPr>
          <w:rFonts w:ascii="Times New Roman" w:hAnsi="Times New Roman"/>
          <w:sz w:val="28"/>
          <w:szCs w:val="28"/>
        </w:rPr>
        <w:t>наибольший</w:t>
      </w:r>
      <w:r>
        <w:rPr>
          <w:rFonts w:ascii="Times New Roman" w:hAnsi="Times New Roman"/>
          <w:sz w:val="28"/>
          <w:szCs w:val="28"/>
        </w:rPr>
        <w:t xml:space="preserve"> размер платы</w:t>
      </w:r>
      <w:r w:rsidR="00526CBD">
        <w:rPr>
          <w:rFonts w:ascii="Times New Roman" w:hAnsi="Times New Roman"/>
          <w:sz w:val="28"/>
          <w:szCs w:val="28"/>
        </w:rPr>
        <w:t xml:space="preserve"> по договору на размещение нестационарного торгового объекта</w:t>
      </w:r>
      <w:r>
        <w:rPr>
          <w:rFonts w:ascii="Times New Roman" w:hAnsi="Times New Roman"/>
          <w:sz w:val="28"/>
          <w:szCs w:val="28"/>
        </w:rPr>
        <w:t>.</w:t>
      </w:r>
    </w:p>
    <w:p w:rsidR="00FB73D6" w:rsidRDefault="00FB73D6" w:rsidP="00FB73D6">
      <w:pPr>
        <w:pStyle w:val="ConsPlusNormal"/>
        <w:widowControl/>
        <w:tabs>
          <w:tab w:val="left" w:pos="993"/>
          <w:tab w:val="left" w:pos="1134"/>
        </w:tabs>
        <w:ind w:firstLine="709"/>
        <w:rPr>
          <w:rFonts w:ascii="Times New Roman" w:hAnsi="Times New Roman"/>
          <w:sz w:val="28"/>
          <w:szCs w:val="28"/>
        </w:rPr>
      </w:pPr>
    </w:p>
    <w:p w:rsidR="008F1BC1" w:rsidRDefault="008F1BC1"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6. Установить начальную цену предмета аукциона в размере годовой платы, в соответствии с отчетами об определении рыночной стоимости права размещения нестационарного торгового объекта</w:t>
      </w:r>
      <w:r w:rsidR="00C67FB3">
        <w:rPr>
          <w:rFonts w:ascii="Times New Roman" w:hAnsi="Times New Roman"/>
          <w:sz w:val="28"/>
          <w:szCs w:val="28"/>
        </w:rPr>
        <w:t>, подготовленного в соответствии с Федеральным законом от 29 июля 1998 года № 135-ФЗ «Об оценочной деятельности в Российской Федерации»:</w:t>
      </w:r>
    </w:p>
    <w:p w:rsidR="00C67FB3" w:rsidRPr="00F60FD9" w:rsidRDefault="00C67FB3" w:rsidP="00FB73D6">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xml:space="preserve">- по лоту № 1 – </w:t>
      </w:r>
      <w:r w:rsidR="00F60FD9" w:rsidRPr="00F60FD9">
        <w:rPr>
          <w:rFonts w:ascii="Times New Roman" w:hAnsi="Times New Roman"/>
          <w:sz w:val="28"/>
          <w:szCs w:val="28"/>
        </w:rPr>
        <w:t>17808</w:t>
      </w:r>
      <w:r w:rsidRPr="00F60FD9">
        <w:rPr>
          <w:rFonts w:ascii="Times New Roman" w:hAnsi="Times New Roman"/>
          <w:sz w:val="28"/>
          <w:szCs w:val="28"/>
        </w:rPr>
        <w:t xml:space="preserve"> (</w:t>
      </w:r>
      <w:r w:rsidR="00F60FD9" w:rsidRPr="00F60FD9">
        <w:rPr>
          <w:rFonts w:ascii="Times New Roman" w:hAnsi="Times New Roman"/>
          <w:sz w:val="28"/>
          <w:szCs w:val="28"/>
        </w:rPr>
        <w:t>Семнадцать тысяч восемьсот восемь</w:t>
      </w:r>
      <w:r w:rsidR="00AD5ED5" w:rsidRPr="00F60FD9">
        <w:rPr>
          <w:rFonts w:ascii="Times New Roman" w:hAnsi="Times New Roman"/>
          <w:sz w:val="28"/>
          <w:szCs w:val="28"/>
        </w:rPr>
        <w:t>) рублей 0</w:t>
      </w:r>
      <w:r w:rsidRPr="00F60FD9">
        <w:rPr>
          <w:rFonts w:ascii="Times New Roman" w:hAnsi="Times New Roman"/>
          <w:sz w:val="28"/>
          <w:szCs w:val="28"/>
        </w:rPr>
        <w:t>0 коп</w:t>
      </w:r>
      <w:proofErr w:type="gramStart"/>
      <w:r w:rsidRPr="00F60FD9">
        <w:rPr>
          <w:rFonts w:ascii="Times New Roman" w:hAnsi="Times New Roman"/>
          <w:sz w:val="28"/>
          <w:szCs w:val="28"/>
        </w:rPr>
        <w:t>.;</w:t>
      </w:r>
      <w:proofErr w:type="gramEnd"/>
    </w:p>
    <w:p w:rsidR="00C67FB3" w:rsidRPr="00F60FD9" w:rsidRDefault="00C67FB3" w:rsidP="00FB73D6">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lastRenderedPageBreak/>
        <w:t>- по лоту № 2 –</w:t>
      </w:r>
      <w:r w:rsidR="00F60FD9">
        <w:rPr>
          <w:rFonts w:ascii="Times New Roman" w:hAnsi="Times New Roman"/>
          <w:sz w:val="28"/>
          <w:szCs w:val="28"/>
        </w:rPr>
        <w:t xml:space="preserve"> </w:t>
      </w:r>
      <w:r w:rsidR="00F60FD9" w:rsidRPr="00F60FD9">
        <w:rPr>
          <w:rFonts w:ascii="Times New Roman" w:hAnsi="Times New Roman"/>
          <w:sz w:val="28"/>
          <w:szCs w:val="28"/>
        </w:rPr>
        <w:t>15264 (Пятнадцать тысяч двести шестьдесят четыре</w:t>
      </w:r>
      <w:r w:rsidR="00BE7749" w:rsidRPr="00F60FD9">
        <w:rPr>
          <w:rFonts w:ascii="Times New Roman" w:hAnsi="Times New Roman"/>
          <w:sz w:val="28"/>
          <w:szCs w:val="28"/>
        </w:rPr>
        <w:t>) рубл</w:t>
      </w:r>
      <w:r w:rsidR="00F60FD9" w:rsidRPr="00F60FD9">
        <w:rPr>
          <w:rFonts w:ascii="Times New Roman" w:hAnsi="Times New Roman"/>
          <w:sz w:val="28"/>
          <w:szCs w:val="28"/>
        </w:rPr>
        <w:t>я</w:t>
      </w:r>
      <w:r w:rsidR="00BE7749" w:rsidRPr="00F60FD9">
        <w:rPr>
          <w:rFonts w:ascii="Times New Roman" w:hAnsi="Times New Roman"/>
          <w:sz w:val="28"/>
          <w:szCs w:val="28"/>
        </w:rPr>
        <w:t xml:space="preserve"> </w:t>
      </w:r>
      <w:r w:rsidR="00F60FD9" w:rsidRPr="00F60FD9">
        <w:rPr>
          <w:rFonts w:ascii="Times New Roman" w:hAnsi="Times New Roman"/>
          <w:sz w:val="28"/>
          <w:szCs w:val="28"/>
        </w:rPr>
        <w:t>00</w:t>
      </w:r>
      <w:r w:rsidRPr="00F60FD9">
        <w:rPr>
          <w:rFonts w:ascii="Times New Roman" w:hAnsi="Times New Roman"/>
          <w:sz w:val="28"/>
          <w:szCs w:val="28"/>
        </w:rPr>
        <w:t xml:space="preserve"> коп</w:t>
      </w:r>
      <w:proofErr w:type="gramStart"/>
      <w:r w:rsidRPr="00F60FD9">
        <w:rPr>
          <w:rFonts w:ascii="Times New Roman" w:hAnsi="Times New Roman"/>
          <w:sz w:val="28"/>
          <w:szCs w:val="28"/>
        </w:rPr>
        <w:t>.;</w:t>
      </w:r>
      <w:proofErr w:type="gramEnd"/>
    </w:p>
    <w:p w:rsidR="00BB06B3" w:rsidRPr="00F60FD9" w:rsidRDefault="00BB06B3" w:rsidP="00FB73D6">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3 –</w:t>
      </w:r>
      <w:r w:rsidR="00F60FD9">
        <w:rPr>
          <w:rFonts w:ascii="Times New Roman" w:hAnsi="Times New Roman"/>
          <w:sz w:val="28"/>
          <w:szCs w:val="28"/>
        </w:rPr>
        <w:t xml:space="preserve"> 22896 (Двадцать две тысячи восемьсот девяносто шесть) рублей 00 коп.</w:t>
      </w:r>
    </w:p>
    <w:p w:rsidR="00BB06B3" w:rsidRPr="00F60FD9" w:rsidRDefault="00BB06B3" w:rsidP="00FB73D6">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xml:space="preserve">- по лоту № 4 – </w:t>
      </w:r>
      <w:r w:rsidR="00F60FD9">
        <w:rPr>
          <w:rFonts w:ascii="Times New Roman" w:hAnsi="Times New Roman"/>
          <w:sz w:val="28"/>
          <w:szCs w:val="28"/>
        </w:rPr>
        <w:t xml:space="preserve"> 11448 (Одиннадцать тысяч четыреста сорок восемь) рублей 00 коп.</w:t>
      </w:r>
    </w:p>
    <w:p w:rsidR="00BB06B3" w:rsidRPr="00F60FD9" w:rsidRDefault="00BB06B3" w:rsidP="00FB73D6">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5 –</w:t>
      </w:r>
      <w:r w:rsidR="00F60FD9">
        <w:rPr>
          <w:rFonts w:ascii="Times New Roman" w:hAnsi="Times New Roman"/>
          <w:sz w:val="28"/>
          <w:szCs w:val="28"/>
        </w:rPr>
        <w:t xml:space="preserve"> 3180 (Три тысячи сто восемьдесят) рублей 00 коп.</w:t>
      </w:r>
    </w:p>
    <w:p w:rsidR="00BB06B3" w:rsidRPr="00F60FD9" w:rsidRDefault="00BB06B3" w:rsidP="00F60FD9">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6 -</w:t>
      </w:r>
      <w:r w:rsidR="00F60FD9">
        <w:rPr>
          <w:rFonts w:ascii="Times New Roman" w:hAnsi="Times New Roman"/>
          <w:sz w:val="28"/>
          <w:szCs w:val="28"/>
        </w:rPr>
        <w:t xml:space="preserve"> 11448 (Одиннадцать тысяч четыреста сорок восемь) рублей 00 коп.</w:t>
      </w:r>
    </w:p>
    <w:p w:rsidR="00C67FB3" w:rsidRDefault="00C67FB3" w:rsidP="00FB73D6">
      <w:pPr>
        <w:pStyle w:val="ConsPlusNormal"/>
        <w:widowControl/>
        <w:tabs>
          <w:tab w:val="left" w:pos="993"/>
          <w:tab w:val="left" w:pos="1134"/>
        </w:tabs>
        <w:ind w:firstLine="709"/>
        <w:rPr>
          <w:rFonts w:ascii="Times New Roman" w:hAnsi="Times New Roman"/>
          <w:sz w:val="28"/>
          <w:szCs w:val="28"/>
        </w:rPr>
      </w:pPr>
    </w:p>
    <w:p w:rsidR="00C67FB3" w:rsidRDefault="00C67FB3"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7. Установить размер задатка для участия в аукционе – 50% от начальной цены. Соответственно размер задатка составит:</w:t>
      </w:r>
    </w:p>
    <w:p w:rsidR="00C67FB3" w:rsidRPr="00403348" w:rsidRDefault="00C67FB3" w:rsidP="00FB73D6">
      <w:pPr>
        <w:pStyle w:val="ConsPlusNormal"/>
        <w:widowControl/>
        <w:tabs>
          <w:tab w:val="left" w:pos="993"/>
          <w:tab w:val="left" w:pos="1134"/>
        </w:tabs>
        <w:ind w:firstLine="709"/>
        <w:rPr>
          <w:rFonts w:ascii="Times New Roman" w:hAnsi="Times New Roman"/>
          <w:sz w:val="28"/>
          <w:szCs w:val="28"/>
        </w:rPr>
      </w:pPr>
      <w:r w:rsidRPr="00403348">
        <w:rPr>
          <w:rFonts w:ascii="Times New Roman" w:hAnsi="Times New Roman"/>
          <w:sz w:val="28"/>
          <w:szCs w:val="28"/>
        </w:rPr>
        <w:t xml:space="preserve">- по лоту № 1 – </w:t>
      </w:r>
      <w:r w:rsidR="00F60FD9" w:rsidRPr="00403348">
        <w:rPr>
          <w:rFonts w:ascii="Times New Roman" w:hAnsi="Times New Roman"/>
          <w:sz w:val="28"/>
          <w:szCs w:val="28"/>
        </w:rPr>
        <w:t>8904</w:t>
      </w:r>
      <w:r w:rsidRPr="00403348">
        <w:rPr>
          <w:rFonts w:ascii="Times New Roman" w:hAnsi="Times New Roman"/>
          <w:sz w:val="28"/>
          <w:szCs w:val="28"/>
        </w:rPr>
        <w:t xml:space="preserve"> (</w:t>
      </w:r>
      <w:r w:rsidR="00F60FD9" w:rsidRPr="00403348">
        <w:rPr>
          <w:rFonts w:ascii="Times New Roman" w:hAnsi="Times New Roman"/>
          <w:sz w:val="28"/>
          <w:szCs w:val="28"/>
        </w:rPr>
        <w:t>Восемь тысяч девятьсот четыре</w:t>
      </w:r>
      <w:r w:rsidRPr="00403348">
        <w:rPr>
          <w:rFonts w:ascii="Times New Roman" w:hAnsi="Times New Roman"/>
          <w:sz w:val="28"/>
          <w:szCs w:val="28"/>
        </w:rPr>
        <w:t>) рубл</w:t>
      </w:r>
      <w:r w:rsidR="00F60FD9" w:rsidRPr="00403348">
        <w:rPr>
          <w:rFonts w:ascii="Times New Roman" w:hAnsi="Times New Roman"/>
          <w:sz w:val="28"/>
          <w:szCs w:val="28"/>
        </w:rPr>
        <w:t>я</w:t>
      </w:r>
      <w:r w:rsidRPr="00403348">
        <w:rPr>
          <w:rFonts w:ascii="Times New Roman" w:hAnsi="Times New Roman"/>
          <w:sz w:val="28"/>
          <w:szCs w:val="28"/>
        </w:rPr>
        <w:t xml:space="preserve"> 00 коп.</w:t>
      </w:r>
    </w:p>
    <w:p w:rsidR="009D29D8" w:rsidRPr="00403348" w:rsidRDefault="009D29D8" w:rsidP="000E7B7C">
      <w:pPr>
        <w:pStyle w:val="ConsPlusNormal"/>
        <w:widowControl/>
        <w:tabs>
          <w:tab w:val="left" w:pos="993"/>
          <w:tab w:val="left" w:pos="1134"/>
        </w:tabs>
        <w:ind w:firstLine="709"/>
        <w:rPr>
          <w:rFonts w:ascii="Times New Roman" w:hAnsi="Times New Roman"/>
          <w:sz w:val="28"/>
          <w:szCs w:val="28"/>
        </w:rPr>
      </w:pPr>
      <w:r w:rsidRPr="00403348">
        <w:rPr>
          <w:rFonts w:ascii="Times New Roman" w:hAnsi="Times New Roman"/>
          <w:sz w:val="28"/>
          <w:szCs w:val="28"/>
        </w:rPr>
        <w:t xml:space="preserve">- по лоту № 2 – </w:t>
      </w:r>
      <w:r w:rsidR="00F60FD9" w:rsidRPr="00403348">
        <w:rPr>
          <w:rFonts w:ascii="Times New Roman" w:hAnsi="Times New Roman"/>
          <w:sz w:val="28"/>
          <w:szCs w:val="28"/>
        </w:rPr>
        <w:t>7632</w:t>
      </w:r>
      <w:r w:rsidR="000E7B7C" w:rsidRPr="00403348">
        <w:rPr>
          <w:rFonts w:ascii="Times New Roman" w:hAnsi="Times New Roman"/>
          <w:sz w:val="28"/>
          <w:szCs w:val="28"/>
        </w:rPr>
        <w:t xml:space="preserve"> (</w:t>
      </w:r>
      <w:r w:rsidR="00F60FD9" w:rsidRPr="00403348">
        <w:rPr>
          <w:rFonts w:ascii="Times New Roman" w:hAnsi="Times New Roman"/>
          <w:sz w:val="28"/>
          <w:szCs w:val="28"/>
        </w:rPr>
        <w:t>Семь тысяч шестьсот тридцать два</w:t>
      </w:r>
      <w:r w:rsidR="0090695F" w:rsidRPr="00403348">
        <w:rPr>
          <w:rFonts w:ascii="Times New Roman" w:hAnsi="Times New Roman"/>
          <w:sz w:val="28"/>
          <w:szCs w:val="28"/>
        </w:rPr>
        <w:t xml:space="preserve">) рубля </w:t>
      </w:r>
      <w:r w:rsidR="00F60FD9" w:rsidRPr="00403348">
        <w:rPr>
          <w:rFonts w:ascii="Times New Roman" w:hAnsi="Times New Roman"/>
          <w:sz w:val="28"/>
          <w:szCs w:val="28"/>
        </w:rPr>
        <w:t>00</w:t>
      </w:r>
      <w:r w:rsidRPr="00403348">
        <w:rPr>
          <w:rFonts w:ascii="Times New Roman" w:hAnsi="Times New Roman"/>
          <w:sz w:val="28"/>
          <w:szCs w:val="28"/>
        </w:rPr>
        <w:t xml:space="preserve"> коп</w:t>
      </w:r>
      <w:r w:rsidR="00F60FD9" w:rsidRPr="00403348">
        <w:rPr>
          <w:rFonts w:ascii="Times New Roman" w:hAnsi="Times New Roman"/>
          <w:sz w:val="28"/>
          <w:szCs w:val="28"/>
        </w:rPr>
        <w:t>.</w:t>
      </w:r>
    </w:p>
    <w:p w:rsidR="00BB06B3" w:rsidRPr="00403348" w:rsidRDefault="00BB06B3" w:rsidP="00BB06B3">
      <w:pPr>
        <w:pStyle w:val="ConsPlusNormal"/>
        <w:widowControl/>
        <w:tabs>
          <w:tab w:val="left" w:pos="993"/>
          <w:tab w:val="left" w:pos="1134"/>
        </w:tabs>
        <w:ind w:firstLine="709"/>
        <w:rPr>
          <w:rFonts w:ascii="Times New Roman" w:hAnsi="Times New Roman"/>
          <w:sz w:val="28"/>
          <w:szCs w:val="28"/>
        </w:rPr>
      </w:pPr>
      <w:r w:rsidRPr="00403348">
        <w:rPr>
          <w:rFonts w:ascii="Times New Roman" w:hAnsi="Times New Roman"/>
          <w:sz w:val="28"/>
          <w:szCs w:val="28"/>
        </w:rPr>
        <w:t>- по лоту № 3 –</w:t>
      </w:r>
      <w:r w:rsidR="00F60FD9" w:rsidRPr="00403348">
        <w:rPr>
          <w:rFonts w:ascii="Times New Roman" w:hAnsi="Times New Roman"/>
          <w:sz w:val="28"/>
          <w:szCs w:val="28"/>
        </w:rPr>
        <w:t xml:space="preserve"> 11448 (Одиннадцать тысяч четыреста сорок восемь) рублей 00 коп.</w:t>
      </w:r>
    </w:p>
    <w:p w:rsidR="00BB06B3" w:rsidRPr="00403348" w:rsidRDefault="00BB06B3" w:rsidP="00BB06B3">
      <w:pPr>
        <w:pStyle w:val="ConsPlusNormal"/>
        <w:widowControl/>
        <w:tabs>
          <w:tab w:val="left" w:pos="993"/>
          <w:tab w:val="left" w:pos="1134"/>
        </w:tabs>
        <w:ind w:firstLine="709"/>
        <w:rPr>
          <w:rFonts w:ascii="Times New Roman" w:hAnsi="Times New Roman"/>
          <w:sz w:val="28"/>
          <w:szCs w:val="28"/>
        </w:rPr>
      </w:pPr>
      <w:r w:rsidRPr="00403348">
        <w:rPr>
          <w:rFonts w:ascii="Times New Roman" w:hAnsi="Times New Roman"/>
          <w:sz w:val="28"/>
          <w:szCs w:val="28"/>
        </w:rPr>
        <w:t xml:space="preserve">- по лоту № 4 – </w:t>
      </w:r>
      <w:r w:rsidR="00F60FD9" w:rsidRPr="00403348">
        <w:rPr>
          <w:rFonts w:ascii="Times New Roman" w:hAnsi="Times New Roman"/>
          <w:sz w:val="28"/>
          <w:szCs w:val="28"/>
        </w:rPr>
        <w:t>5724 (Пять тысяч семьсот двадцать четыре) рубля 00 коп.</w:t>
      </w:r>
    </w:p>
    <w:p w:rsidR="00BB06B3" w:rsidRPr="00403348" w:rsidRDefault="00BB06B3" w:rsidP="00BB06B3">
      <w:pPr>
        <w:pStyle w:val="ConsPlusNormal"/>
        <w:widowControl/>
        <w:tabs>
          <w:tab w:val="left" w:pos="993"/>
          <w:tab w:val="left" w:pos="1134"/>
        </w:tabs>
        <w:ind w:firstLine="709"/>
        <w:rPr>
          <w:rFonts w:ascii="Times New Roman" w:hAnsi="Times New Roman"/>
          <w:sz w:val="28"/>
          <w:szCs w:val="28"/>
        </w:rPr>
      </w:pPr>
      <w:r w:rsidRPr="00403348">
        <w:rPr>
          <w:rFonts w:ascii="Times New Roman" w:hAnsi="Times New Roman"/>
          <w:sz w:val="28"/>
          <w:szCs w:val="28"/>
        </w:rPr>
        <w:t>- по лоту № 5 –</w:t>
      </w:r>
      <w:r w:rsidR="00F60FD9" w:rsidRPr="00403348">
        <w:rPr>
          <w:rFonts w:ascii="Times New Roman" w:hAnsi="Times New Roman"/>
          <w:sz w:val="28"/>
          <w:szCs w:val="28"/>
        </w:rPr>
        <w:t xml:space="preserve"> </w:t>
      </w:r>
      <w:r w:rsidR="00403348" w:rsidRPr="00403348">
        <w:rPr>
          <w:rFonts w:ascii="Times New Roman" w:hAnsi="Times New Roman"/>
          <w:sz w:val="28"/>
          <w:szCs w:val="28"/>
        </w:rPr>
        <w:t>1590 (Одна тысяча пятьсот девяносто) рублей 00 коп.</w:t>
      </w:r>
    </w:p>
    <w:p w:rsidR="00BB06B3" w:rsidRPr="00403348" w:rsidRDefault="00BB06B3" w:rsidP="00FF0B11">
      <w:pPr>
        <w:pStyle w:val="ConsPlusNormal"/>
        <w:widowControl/>
        <w:tabs>
          <w:tab w:val="left" w:pos="993"/>
          <w:tab w:val="left" w:pos="1134"/>
        </w:tabs>
        <w:ind w:firstLine="709"/>
        <w:rPr>
          <w:rFonts w:ascii="Times New Roman" w:hAnsi="Times New Roman"/>
          <w:sz w:val="28"/>
          <w:szCs w:val="28"/>
        </w:rPr>
      </w:pPr>
      <w:r w:rsidRPr="00403348">
        <w:rPr>
          <w:rFonts w:ascii="Times New Roman" w:hAnsi="Times New Roman"/>
          <w:sz w:val="28"/>
          <w:szCs w:val="28"/>
        </w:rPr>
        <w:t>- по лоту № 6 -</w:t>
      </w:r>
      <w:r w:rsidR="00403348" w:rsidRPr="00403348">
        <w:rPr>
          <w:rFonts w:ascii="Times New Roman" w:hAnsi="Times New Roman"/>
          <w:sz w:val="28"/>
          <w:szCs w:val="28"/>
        </w:rPr>
        <w:t xml:space="preserve"> 5724 (Пять тысяч семьсот двадцать четыре) рубля 00 коп.</w:t>
      </w:r>
    </w:p>
    <w:p w:rsidR="009D29D8" w:rsidRDefault="009D29D8"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Установить, что задаток вносится претендентом в качестве обеспечения обязательства по заключени</w:t>
      </w:r>
      <w:r w:rsidR="00F67CB5">
        <w:rPr>
          <w:rFonts w:ascii="Times New Roman" w:hAnsi="Times New Roman"/>
          <w:sz w:val="28"/>
          <w:szCs w:val="28"/>
        </w:rPr>
        <w:t>ю</w:t>
      </w:r>
      <w:r>
        <w:rPr>
          <w:rFonts w:ascii="Times New Roman" w:hAnsi="Times New Roman"/>
          <w:sz w:val="28"/>
          <w:szCs w:val="28"/>
        </w:rPr>
        <w:t xml:space="preserve"> договора на право размещения нестационарного торгового объекта в случае признания претендента победителем аукциона и засчитывается в счет платежа, причитающегося с претендента в оплату за право размещения нестационарного торгового объекта в этом же случае.</w:t>
      </w:r>
    </w:p>
    <w:p w:rsidR="009D29D8" w:rsidRDefault="009D29D8" w:rsidP="00FB73D6">
      <w:pPr>
        <w:pStyle w:val="ConsPlusNormal"/>
        <w:widowControl/>
        <w:tabs>
          <w:tab w:val="left" w:pos="993"/>
          <w:tab w:val="left" w:pos="1134"/>
        </w:tabs>
        <w:ind w:firstLine="709"/>
        <w:rPr>
          <w:rFonts w:ascii="Times New Roman" w:hAnsi="Times New Roman"/>
          <w:sz w:val="28"/>
          <w:szCs w:val="28"/>
        </w:rPr>
      </w:pPr>
    </w:p>
    <w:p w:rsidR="009D29D8" w:rsidRPr="007A1571" w:rsidRDefault="004A4778" w:rsidP="00FB73D6">
      <w:pPr>
        <w:pStyle w:val="ConsPlusNormal"/>
        <w:widowControl/>
        <w:tabs>
          <w:tab w:val="left" w:pos="993"/>
          <w:tab w:val="left" w:pos="1134"/>
        </w:tabs>
        <w:ind w:firstLine="709"/>
        <w:rPr>
          <w:rFonts w:ascii="Times New Roman" w:hAnsi="Times New Roman"/>
          <w:sz w:val="28"/>
          <w:szCs w:val="28"/>
        </w:rPr>
      </w:pPr>
      <w:r w:rsidRPr="007A1571">
        <w:rPr>
          <w:rFonts w:ascii="Times New Roman" w:hAnsi="Times New Roman"/>
          <w:sz w:val="28"/>
          <w:szCs w:val="28"/>
        </w:rPr>
        <w:t xml:space="preserve">8. Порядок проведения аукциона устанавливается в соответствии </w:t>
      </w:r>
      <w:r w:rsidR="0012288F" w:rsidRPr="007A1571">
        <w:rPr>
          <w:rFonts w:ascii="Times New Roman" w:hAnsi="Times New Roman"/>
          <w:sz w:val="28"/>
          <w:szCs w:val="28"/>
        </w:rPr>
        <w:t>с Положением о порядке и условиях размещения нестационарных торговых объектов на территории Петровского городского</w:t>
      </w:r>
      <w:r w:rsidR="00530914" w:rsidRPr="007A1571">
        <w:rPr>
          <w:rFonts w:ascii="Times New Roman" w:hAnsi="Times New Roman"/>
          <w:sz w:val="28"/>
          <w:szCs w:val="28"/>
        </w:rPr>
        <w:t xml:space="preserve"> округа Ставропольского края</w:t>
      </w:r>
      <w:r w:rsidRPr="007A1571">
        <w:rPr>
          <w:rFonts w:ascii="Times New Roman" w:hAnsi="Times New Roman"/>
          <w:sz w:val="28"/>
          <w:szCs w:val="28"/>
        </w:rPr>
        <w:t>.</w:t>
      </w:r>
    </w:p>
    <w:p w:rsidR="009D29D8" w:rsidRDefault="009D29D8" w:rsidP="00FB73D6">
      <w:pPr>
        <w:pStyle w:val="ConsPlusNormal"/>
        <w:widowControl/>
        <w:tabs>
          <w:tab w:val="left" w:pos="993"/>
          <w:tab w:val="left" w:pos="1134"/>
        </w:tabs>
        <w:ind w:firstLine="709"/>
        <w:rPr>
          <w:rFonts w:ascii="Times New Roman" w:hAnsi="Times New Roman"/>
          <w:sz w:val="28"/>
          <w:szCs w:val="28"/>
        </w:rPr>
      </w:pPr>
    </w:p>
    <w:p w:rsidR="004A4778" w:rsidRDefault="004A4778" w:rsidP="00FB73D6">
      <w:pPr>
        <w:pStyle w:val="ConsPlusNormal"/>
        <w:widowControl/>
        <w:tabs>
          <w:tab w:val="left" w:pos="993"/>
          <w:tab w:val="left" w:pos="1134"/>
        </w:tabs>
        <w:ind w:firstLine="709"/>
        <w:rPr>
          <w:rFonts w:ascii="Times New Roman" w:hAnsi="Times New Roman"/>
          <w:sz w:val="28"/>
          <w:szCs w:val="28"/>
        </w:rPr>
      </w:pPr>
      <w:r>
        <w:rPr>
          <w:rFonts w:ascii="Times New Roman" w:hAnsi="Times New Roman"/>
          <w:sz w:val="28"/>
          <w:szCs w:val="28"/>
        </w:rPr>
        <w:t xml:space="preserve">9. </w:t>
      </w:r>
      <w:r w:rsidR="001F2012">
        <w:rPr>
          <w:rFonts w:ascii="Times New Roman" w:hAnsi="Times New Roman"/>
          <w:sz w:val="28"/>
          <w:szCs w:val="28"/>
        </w:rPr>
        <w:t>Установить, что для участия в аукционе заявители представляют в установленный в извещении о проведен</w:t>
      </w:r>
      <w:proofErr w:type="gramStart"/>
      <w:r w:rsidR="001F2012">
        <w:rPr>
          <w:rFonts w:ascii="Times New Roman" w:hAnsi="Times New Roman"/>
          <w:sz w:val="28"/>
          <w:szCs w:val="28"/>
        </w:rPr>
        <w:t>ии ау</w:t>
      </w:r>
      <w:proofErr w:type="gramEnd"/>
      <w:r w:rsidR="001F2012">
        <w:rPr>
          <w:rFonts w:ascii="Times New Roman" w:hAnsi="Times New Roman"/>
          <w:sz w:val="28"/>
          <w:szCs w:val="28"/>
        </w:rPr>
        <w:t>кциона срок следующие документы:</w:t>
      </w:r>
    </w:p>
    <w:p w:rsidR="001F2012" w:rsidRPr="00E94F0C" w:rsidRDefault="001F2012" w:rsidP="001F2012">
      <w:pPr>
        <w:pStyle w:val="af"/>
        <w:spacing w:before="0" w:beforeAutospacing="0" w:after="0" w:afterAutospacing="0"/>
        <w:ind w:firstLine="709"/>
        <w:jc w:val="both"/>
        <w:rPr>
          <w:sz w:val="28"/>
          <w:szCs w:val="28"/>
        </w:rPr>
      </w:pPr>
      <w:proofErr w:type="gramStart"/>
      <w:r w:rsidRPr="00E94F0C">
        <w:rPr>
          <w:sz w:val="28"/>
          <w:szCs w:val="28"/>
        </w:rPr>
        <w:t xml:space="preserve">- заявку на участие в аукционе </w:t>
      </w:r>
      <w:r w:rsidRPr="00E94F0C">
        <w:rPr>
          <w:bCs/>
          <w:sz w:val="28"/>
          <w:szCs w:val="28"/>
        </w:rPr>
        <w:t xml:space="preserve">по установленной форме, утвержденной постановлением администрации Петровского городского округа Ставропольского </w:t>
      </w:r>
      <w:r w:rsidR="00B2451E">
        <w:rPr>
          <w:bCs/>
          <w:sz w:val="28"/>
          <w:szCs w:val="28"/>
        </w:rPr>
        <w:t xml:space="preserve">края от 17 июля 2018 г. № 1176 </w:t>
      </w:r>
      <w:r w:rsidRPr="00E94F0C">
        <w:rPr>
          <w:bCs/>
          <w:sz w:val="28"/>
          <w:szCs w:val="28"/>
        </w:rPr>
        <w:t>«О размещении нестационарных торговых объектов на территории Петровского городског</w:t>
      </w:r>
      <w:r w:rsidR="00BC266E">
        <w:rPr>
          <w:bCs/>
          <w:sz w:val="28"/>
          <w:szCs w:val="28"/>
        </w:rPr>
        <w:t xml:space="preserve">о округа Ставропольского края» </w:t>
      </w:r>
      <w:r w:rsidRPr="00E94F0C">
        <w:rPr>
          <w:sz w:val="28"/>
          <w:szCs w:val="28"/>
        </w:rPr>
        <w:t>с указанием банковских реквизитов счета для возврата задатка;</w:t>
      </w:r>
      <w:proofErr w:type="gramEnd"/>
    </w:p>
    <w:p w:rsidR="001F2012" w:rsidRPr="00350B6F" w:rsidRDefault="001F2012" w:rsidP="001F2012">
      <w:pPr>
        <w:pStyle w:val="af"/>
        <w:spacing w:before="0" w:beforeAutospacing="0" w:after="0" w:afterAutospacing="0"/>
        <w:ind w:firstLine="709"/>
        <w:jc w:val="both"/>
        <w:rPr>
          <w:color w:val="000000"/>
          <w:sz w:val="28"/>
          <w:szCs w:val="28"/>
        </w:rPr>
      </w:pPr>
      <w:r w:rsidRPr="00350B6F">
        <w:rPr>
          <w:color w:val="000000"/>
          <w:sz w:val="28"/>
          <w:szCs w:val="28"/>
        </w:rPr>
        <w:lastRenderedPageBreak/>
        <w:t>- 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1F2012" w:rsidRPr="00350B6F" w:rsidRDefault="001F2012" w:rsidP="001F2012">
      <w:pPr>
        <w:pStyle w:val="af"/>
        <w:spacing w:before="0" w:beforeAutospacing="0" w:after="0" w:afterAutospacing="0"/>
        <w:ind w:firstLine="709"/>
        <w:jc w:val="both"/>
        <w:rPr>
          <w:color w:val="000000"/>
          <w:sz w:val="28"/>
          <w:szCs w:val="28"/>
        </w:rPr>
      </w:pPr>
      <w:r w:rsidRPr="00350B6F">
        <w:rPr>
          <w:color w:val="000000"/>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F2012" w:rsidRPr="00350B6F" w:rsidRDefault="001F2012" w:rsidP="001F2012">
      <w:pPr>
        <w:pStyle w:val="af"/>
        <w:spacing w:before="0" w:beforeAutospacing="0" w:after="0" w:afterAutospacing="0"/>
        <w:ind w:firstLine="709"/>
        <w:jc w:val="both"/>
        <w:rPr>
          <w:color w:val="000000"/>
          <w:sz w:val="28"/>
          <w:szCs w:val="28"/>
        </w:rPr>
      </w:pPr>
      <w:r w:rsidRPr="00350B6F">
        <w:rPr>
          <w:color w:val="000000"/>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1F2012" w:rsidRPr="006C5914" w:rsidRDefault="001F2012" w:rsidP="001F2012">
      <w:pPr>
        <w:pStyle w:val="af"/>
        <w:spacing w:before="0" w:beforeAutospacing="0" w:after="0" w:afterAutospacing="0"/>
        <w:ind w:firstLine="709"/>
        <w:jc w:val="both"/>
        <w:rPr>
          <w:sz w:val="28"/>
          <w:szCs w:val="28"/>
        </w:rPr>
      </w:pPr>
      <w:r w:rsidRPr="006C5914">
        <w:rPr>
          <w:sz w:val="28"/>
          <w:szCs w:val="28"/>
        </w:rPr>
        <w:t xml:space="preserve">- нотариально заверенный перевод </w:t>
      </w:r>
      <w:proofErr w:type="gramStart"/>
      <w:r w:rsidRPr="006C5914">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5914">
        <w:rPr>
          <w:sz w:val="28"/>
          <w:szCs w:val="28"/>
        </w:rPr>
        <w:t>, если заявителем является иностранное юридическое лицо;</w:t>
      </w:r>
    </w:p>
    <w:p w:rsidR="001F2012" w:rsidRPr="001F2012" w:rsidRDefault="001F2012" w:rsidP="001F2012">
      <w:pPr>
        <w:pStyle w:val="ConsPlusNormal"/>
        <w:widowControl/>
        <w:tabs>
          <w:tab w:val="left" w:pos="993"/>
          <w:tab w:val="left" w:pos="1134"/>
        </w:tabs>
        <w:ind w:firstLine="709"/>
        <w:rPr>
          <w:rFonts w:ascii="Times New Roman" w:hAnsi="Times New Roman" w:cs="Times New Roman"/>
          <w:sz w:val="28"/>
          <w:szCs w:val="28"/>
        </w:rPr>
      </w:pPr>
      <w:r w:rsidRPr="001F2012">
        <w:rPr>
          <w:rFonts w:ascii="Times New Roman" w:hAnsi="Times New Roman" w:cs="Times New Roman"/>
          <w:color w:val="000000"/>
          <w:sz w:val="28"/>
          <w:szCs w:val="28"/>
        </w:rPr>
        <w:t>- документы, подтверждающие внесение задатка.</w:t>
      </w:r>
    </w:p>
    <w:p w:rsidR="00DB2F46" w:rsidRDefault="00DB2F46" w:rsidP="00BC266E">
      <w:pPr>
        <w:tabs>
          <w:tab w:val="right" w:pos="9354"/>
        </w:tabs>
        <w:ind w:firstLine="0"/>
      </w:pPr>
    </w:p>
    <w:p w:rsidR="001F2012" w:rsidRDefault="001F2012" w:rsidP="00C27B0F">
      <w:pPr>
        <w:tabs>
          <w:tab w:val="right" w:pos="9354"/>
        </w:tabs>
      </w:pPr>
      <w:r>
        <w:t>10</w:t>
      </w:r>
      <w:r w:rsidR="00005267">
        <w:t xml:space="preserve">. </w:t>
      </w:r>
      <w:r>
        <w:t>Утвердить и</w:t>
      </w:r>
      <w:r w:rsidR="00DB2F46">
        <w:t>звещени</w:t>
      </w:r>
      <w:r w:rsidR="00005267">
        <w:t>е</w:t>
      </w:r>
      <w:r w:rsidR="00DB2F46">
        <w:t xml:space="preserve"> о проведении </w:t>
      </w:r>
      <w:r w:rsidR="00005267">
        <w:t xml:space="preserve">открытого </w:t>
      </w:r>
      <w:r w:rsidR="00DB2F46">
        <w:t xml:space="preserve">аукциона </w:t>
      </w:r>
      <w:r w:rsidR="00005267">
        <w:t xml:space="preserve">на право заключения договоров на размещение нестационарных торговых объектов </w:t>
      </w:r>
      <w:r>
        <w:t>на территории Петровского городского округа Ставропольского края.</w:t>
      </w:r>
    </w:p>
    <w:p w:rsidR="001F2012" w:rsidRDefault="001F2012" w:rsidP="00C27B0F">
      <w:pPr>
        <w:tabs>
          <w:tab w:val="right" w:pos="9354"/>
        </w:tabs>
      </w:pPr>
    </w:p>
    <w:p w:rsidR="001F2012" w:rsidRDefault="001F2012" w:rsidP="00C27B0F">
      <w:pPr>
        <w:tabs>
          <w:tab w:val="right" w:pos="9354"/>
        </w:tabs>
      </w:pPr>
      <w:r>
        <w:t xml:space="preserve">11. Утвердить документацию об аукционе на право заключения договоров на размещение нестационарных торговых объектов на </w:t>
      </w:r>
      <w:r w:rsidR="00932FAB">
        <w:t>земельных участках, находящихся в муниципальной собственности или земельных участках, государственная собственность на которые не разграничена.</w:t>
      </w:r>
    </w:p>
    <w:p w:rsidR="00932FAB" w:rsidRDefault="00932FAB" w:rsidP="00C27B0F">
      <w:pPr>
        <w:tabs>
          <w:tab w:val="right" w:pos="9354"/>
        </w:tabs>
      </w:pPr>
    </w:p>
    <w:p w:rsidR="001F2012" w:rsidRDefault="001F2012" w:rsidP="00C27B0F">
      <w:pPr>
        <w:tabs>
          <w:tab w:val="right" w:pos="9354"/>
        </w:tabs>
      </w:pPr>
      <w:r>
        <w:t>1</w:t>
      </w:r>
      <w:r w:rsidR="00A36B4E">
        <w:t>2</w:t>
      </w:r>
      <w:r>
        <w:t>. Отделу развития предпринимательства, торговли и потребительского рынка администрации Петровского городского округа Ставропольского края:</w:t>
      </w:r>
    </w:p>
    <w:p w:rsidR="001F2012" w:rsidRDefault="001F2012" w:rsidP="00C27B0F">
      <w:pPr>
        <w:tabs>
          <w:tab w:val="right" w:pos="9354"/>
        </w:tabs>
      </w:pPr>
      <w:r>
        <w:t>1</w:t>
      </w:r>
      <w:r w:rsidR="00A36B4E">
        <w:t>2</w:t>
      </w:r>
      <w:r>
        <w:t xml:space="preserve">.1. Опубликовать извещение </w:t>
      </w:r>
      <w:proofErr w:type="gramStart"/>
      <w:r>
        <w:t>о проведении открытого аукциона на право заключения договоров на размещение нестационарных торговых объектов на территории Петровского городского округа Ставропольского края</w:t>
      </w:r>
      <w:r w:rsidR="00FF0B11">
        <w:t xml:space="preserve"> </w:t>
      </w:r>
      <w:r>
        <w:t>в газете</w:t>
      </w:r>
      <w:proofErr w:type="gramEnd"/>
      <w:r>
        <w:t xml:space="preserve"> «Вестник Петровского городского окр</w:t>
      </w:r>
      <w:r w:rsidR="00932FAB">
        <w:t>уга».</w:t>
      </w:r>
    </w:p>
    <w:p w:rsidR="00DB2F46" w:rsidRDefault="001F2012" w:rsidP="00C27B0F">
      <w:pPr>
        <w:tabs>
          <w:tab w:val="right" w:pos="9354"/>
        </w:tabs>
      </w:pPr>
      <w:r>
        <w:t>1</w:t>
      </w:r>
      <w:r w:rsidR="00A36B4E">
        <w:t>2</w:t>
      </w:r>
      <w:r>
        <w:t>.2. Р</w:t>
      </w:r>
      <w:r w:rsidR="00005267">
        <w:t xml:space="preserve">азместить </w:t>
      </w:r>
      <w:r w:rsidR="00DB2F46">
        <w:t>на официальном сайте администрации Петровского городского округа</w:t>
      </w:r>
      <w:r w:rsidR="00FB6A25">
        <w:t xml:space="preserve"> Ставропольского края</w:t>
      </w:r>
      <w:r w:rsidR="00DB2F46">
        <w:t xml:space="preserve"> в информационно-телеко</w:t>
      </w:r>
      <w:r w:rsidR="00005267">
        <w:t xml:space="preserve">ммуникационной сети «Интернет» </w:t>
      </w:r>
      <w:r>
        <w:t xml:space="preserve">извещение о проведении открытого аукциона на право заключения договоров на размещение нестационарных торговых объектов на территории Петровского городского округа Ставропольского края и информацию о результатах аукциона. </w:t>
      </w:r>
    </w:p>
    <w:p w:rsidR="00DB2F46" w:rsidRDefault="00DB2F46" w:rsidP="00C27B0F">
      <w:pPr>
        <w:tabs>
          <w:tab w:val="right" w:pos="9354"/>
        </w:tabs>
      </w:pPr>
    </w:p>
    <w:p w:rsidR="00BA3AC3" w:rsidRPr="008E7982" w:rsidRDefault="00A90AAB" w:rsidP="00866DEB">
      <w:pPr>
        <w:ind w:firstLine="709"/>
      </w:pPr>
      <w:r>
        <w:t>1</w:t>
      </w:r>
      <w:r w:rsidR="00027E7D">
        <w:t>3</w:t>
      </w:r>
      <w:r w:rsidR="004C10CA" w:rsidRPr="00D711FC">
        <w:t xml:space="preserve">. </w:t>
      </w:r>
      <w:proofErr w:type="gramStart"/>
      <w:r w:rsidR="004C10CA" w:rsidRPr="00D711FC">
        <w:t xml:space="preserve">Контроль </w:t>
      </w:r>
      <w:r w:rsidR="00665634">
        <w:t>за</w:t>
      </w:r>
      <w:proofErr w:type="gramEnd"/>
      <w:r w:rsidR="004C10CA" w:rsidRPr="00D711FC">
        <w:t xml:space="preserve"> выполнением настоящего </w:t>
      </w:r>
      <w:r w:rsidR="00A36B4E">
        <w:t>распоряжения</w:t>
      </w:r>
      <w:r w:rsidR="004C10CA" w:rsidRPr="00D711FC">
        <w:t xml:space="preserve"> возложить на </w:t>
      </w:r>
      <w:r w:rsidR="00A62913" w:rsidRPr="00D711FC">
        <w:rPr>
          <w:color w:val="222222"/>
        </w:rPr>
        <w:t xml:space="preserve">первого заместителя главы администрации </w:t>
      </w:r>
      <w:r w:rsidR="00080FDC">
        <w:rPr>
          <w:color w:val="222222"/>
        </w:rPr>
        <w:t xml:space="preserve">- </w:t>
      </w:r>
      <w:r w:rsidR="00A62913" w:rsidRPr="00D711FC">
        <w:rPr>
          <w:color w:val="222222"/>
        </w:rPr>
        <w:t xml:space="preserve">начальника финансового управления администрации </w:t>
      </w:r>
      <w:r w:rsidR="00A62913" w:rsidRPr="00D711FC">
        <w:t>Петровского городского округа Ставропольского</w:t>
      </w:r>
      <w:r w:rsidR="00BB06B3">
        <w:t xml:space="preserve"> </w:t>
      </w:r>
      <w:r w:rsidR="00A62913" w:rsidRPr="00D711FC">
        <w:t>края</w:t>
      </w:r>
      <w:r w:rsidR="00BB06B3">
        <w:t xml:space="preserve"> </w:t>
      </w:r>
      <w:proofErr w:type="spellStart"/>
      <w:r w:rsidR="00A62913" w:rsidRPr="00D711FC">
        <w:t>Сухомлинову</w:t>
      </w:r>
      <w:proofErr w:type="spellEnd"/>
      <w:r w:rsidR="00A62913" w:rsidRPr="00D711FC">
        <w:t xml:space="preserve"> В.П.</w:t>
      </w:r>
    </w:p>
    <w:p w:rsidR="00127FFB" w:rsidRPr="00DA44F9" w:rsidRDefault="00A90AAB" w:rsidP="00FF0B11">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lastRenderedPageBreak/>
        <w:t>14</w:t>
      </w:r>
      <w:r w:rsidR="00C977B7">
        <w:rPr>
          <w:rFonts w:ascii="Times New Roman" w:hAnsi="Times New Roman" w:cs="Times New Roman"/>
          <w:b w:val="0"/>
          <w:sz w:val="28"/>
          <w:szCs w:val="28"/>
        </w:rPr>
        <w:t xml:space="preserve">. Настоящее </w:t>
      </w:r>
      <w:r w:rsidR="008C2F27">
        <w:rPr>
          <w:rFonts w:ascii="Times New Roman" w:hAnsi="Times New Roman" w:cs="Times New Roman"/>
          <w:b w:val="0"/>
          <w:sz w:val="28"/>
          <w:szCs w:val="28"/>
        </w:rPr>
        <w:t>распоряжение</w:t>
      </w:r>
      <w:r w:rsidR="00FF0B11">
        <w:rPr>
          <w:rFonts w:ascii="Times New Roman" w:hAnsi="Times New Roman" w:cs="Times New Roman"/>
          <w:b w:val="0"/>
          <w:sz w:val="28"/>
          <w:szCs w:val="28"/>
        </w:rPr>
        <w:t xml:space="preserve"> «</w:t>
      </w:r>
      <w:r w:rsidR="00FF0B11" w:rsidRPr="007C18E7">
        <w:rPr>
          <w:rFonts w:ascii="Times New Roman" w:hAnsi="Times New Roman" w:cs="Times New Roman"/>
          <w:b w:val="0"/>
          <w:sz w:val="28"/>
          <w:szCs w:val="28"/>
        </w:rPr>
        <w:t>О</w:t>
      </w:r>
      <w:r w:rsidR="00FF0B11">
        <w:rPr>
          <w:rFonts w:ascii="Times New Roman" w:hAnsi="Times New Roman" w:cs="Times New Roman"/>
          <w:b w:val="0"/>
          <w:sz w:val="28"/>
          <w:szCs w:val="28"/>
        </w:rPr>
        <w:t xml:space="preserve"> проведении открытого аукциона на право заключения договоров на размещение</w:t>
      </w:r>
      <w:r w:rsidR="00FF0B11" w:rsidRPr="007C18E7">
        <w:rPr>
          <w:rFonts w:ascii="Times New Roman" w:hAnsi="Times New Roman" w:cs="Times New Roman"/>
          <w:b w:val="0"/>
          <w:sz w:val="28"/>
          <w:szCs w:val="28"/>
        </w:rPr>
        <w:t xml:space="preserve"> нестационарн</w:t>
      </w:r>
      <w:r w:rsidR="00FF0B11">
        <w:rPr>
          <w:rFonts w:ascii="Times New Roman" w:hAnsi="Times New Roman" w:cs="Times New Roman"/>
          <w:b w:val="0"/>
          <w:sz w:val="28"/>
          <w:szCs w:val="28"/>
        </w:rPr>
        <w:t>ых</w:t>
      </w:r>
      <w:r w:rsidR="00FF0B11" w:rsidRPr="007C18E7">
        <w:rPr>
          <w:rFonts w:ascii="Times New Roman" w:hAnsi="Times New Roman" w:cs="Times New Roman"/>
          <w:b w:val="0"/>
          <w:sz w:val="28"/>
          <w:szCs w:val="28"/>
        </w:rPr>
        <w:t xml:space="preserve"> торгов</w:t>
      </w:r>
      <w:r w:rsidR="00FF0B11">
        <w:rPr>
          <w:rFonts w:ascii="Times New Roman" w:hAnsi="Times New Roman" w:cs="Times New Roman"/>
          <w:b w:val="0"/>
          <w:sz w:val="28"/>
          <w:szCs w:val="28"/>
        </w:rPr>
        <w:t>ых</w:t>
      </w:r>
      <w:r w:rsidR="00FF0B11" w:rsidRPr="007C18E7">
        <w:rPr>
          <w:rFonts w:ascii="Times New Roman" w:hAnsi="Times New Roman" w:cs="Times New Roman"/>
          <w:b w:val="0"/>
          <w:sz w:val="28"/>
          <w:szCs w:val="28"/>
        </w:rPr>
        <w:t xml:space="preserve"> объект</w:t>
      </w:r>
      <w:r w:rsidR="00FF0B11">
        <w:rPr>
          <w:rFonts w:ascii="Times New Roman" w:hAnsi="Times New Roman" w:cs="Times New Roman"/>
          <w:b w:val="0"/>
          <w:sz w:val="28"/>
          <w:szCs w:val="28"/>
        </w:rPr>
        <w:t>ов на территории Петровского городского округа Ставропольского края»</w:t>
      </w:r>
      <w:r w:rsidR="00185AA8">
        <w:rPr>
          <w:rFonts w:ascii="Times New Roman" w:hAnsi="Times New Roman" w:cs="Times New Roman"/>
          <w:b w:val="0"/>
          <w:sz w:val="28"/>
          <w:szCs w:val="28"/>
        </w:rPr>
        <w:t xml:space="preserve"> </w:t>
      </w:r>
      <w:r w:rsidR="00A36B4E" w:rsidRPr="00AE434B">
        <w:rPr>
          <w:rFonts w:ascii="Times New Roman" w:hAnsi="Times New Roman" w:cs="Times New Roman"/>
          <w:b w:val="0"/>
          <w:sz w:val="28"/>
          <w:szCs w:val="28"/>
        </w:rPr>
        <w:t xml:space="preserve">вступает в силу со дня его </w:t>
      </w:r>
      <w:r w:rsidR="00A36B4E">
        <w:rPr>
          <w:rFonts w:ascii="Times New Roman" w:hAnsi="Times New Roman" w:cs="Times New Roman"/>
          <w:b w:val="0"/>
          <w:sz w:val="28"/>
          <w:szCs w:val="28"/>
        </w:rPr>
        <w:t>подписания</w:t>
      </w:r>
      <w:r w:rsidR="00A36B4E" w:rsidRPr="00AE434B">
        <w:rPr>
          <w:rFonts w:eastAsia="Arial Unicode MS" w:cs="Tahoma"/>
          <w:b w:val="0"/>
          <w:szCs w:val="24"/>
        </w:rPr>
        <w:t>.</w:t>
      </w:r>
    </w:p>
    <w:p w:rsidR="00AE434B" w:rsidRDefault="00AE434B" w:rsidP="00FF0B11">
      <w:pPr>
        <w:spacing w:line="240" w:lineRule="exact"/>
        <w:ind w:firstLine="0"/>
        <w:rPr>
          <w:rFonts w:eastAsia="Times New Roman"/>
        </w:rPr>
      </w:pPr>
    </w:p>
    <w:p w:rsidR="00B2451E" w:rsidRDefault="00B2451E" w:rsidP="00FF0B11">
      <w:pPr>
        <w:spacing w:line="240" w:lineRule="exact"/>
        <w:ind w:firstLine="0"/>
        <w:rPr>
          <w:rFonts w:eastAsia="Times New Roman"/>
        </w:rPr>
      </w:pPr>
    </w:p>
    <w:p w:rsidR="00AE434B" w:rsidRDefault="00AE434B" w:rsidP="00FF0B11">
      <w:pPr>
        <w:spacing w:line="240" w:lineRule="exact"/>
        <w:ind w:firstLine="0"/>
        <w:rPr>
          <w:rFonts w:eastAsia="Times New Roman"/>
        </w:rPr>
      </w:pPr>
    </w:p>
    <w:p w:rsidR="002A4A09" w:rsidRPr="002C47BD" w:rsidRDefault="002A4A09" w:rsidP="00FF0B11">
      <w:pPr>
        <w:spacing w:line="240" w:lineRule="exact"/>
        <w:ind w:firstLine="0"/>
        <w:rPr>
          <w:rFonts w:eastAsia="Times New Roman"/>
        </w:rPr>
      </w:pPr>
      <w:r w:rsidRPr="002C47BD">
        <w:rPr>
          <w:rFonts w:eastAsia="Times New Roman"/>
        </w:rPr>
        <w:t xml:space="preserve">Глава </w:t>
      </w:r>
      <w:proofErr w:type="gramStart"/>
      <w:r w:rsidRPr="002C47BD">
        <w:rPr>
          <w:rFonts w:eastAsia="Times New Roman"/>
        </w:rPr>
        <w:t>Петровского</w:t>
      </w:r>
      <w:proofErr w:type="gramEnd"/>
    </w:p>
    <w:p w:rsidR="002A4A09" w:rsidRPr="002C47BD" w:rsidRDefault="002A4A09" w:rsidP="00FF0B11">
      <w:pPr>
        <w:spacing w:line="240" w:lineRule="exact"/>
        <w:ind w:firstLine="0"/>
        <w:rPr>
          <w:rFonts w:eastAsia="Times New Roman"/>
        </w:rPr>
      </w:pPr>
      <w:r w:rsidRPr="002C47BD">
        <w:rPr>
          <w:rFonts w:eastAsia="Times New Roman"/>
        </w:rPr>
        <w:t xml:space="preserve">городского округа  </w:t>
      </w:r>
    </w:p>
    <w:p w:rsidR="002A4A09" w:rsidRPr="002C47BD" w:rsidRDefault="002A4A09" w:rsidP="00FF0B11">
      <w:pPr>
        <w:spacing w:line="240" w:lineRule="exact"/>
        <w:ind w:firstLine="0"/>
        <w:rPr>
          <w:rFonts w:eastAsia="Times New Roman"/>
        </w:rPr>
      </w:pPr>
      <w:r>
        <w:rPr>
          <w:rFonts w:eastAsia="Times New Roman"/>
        </w:rPr>
        <w:t xml:space="preserve">Ставропольского </w:t>
      </w:r>
      <w:r w:rsidRPr="002C47BD">
        <w:rPr>
          <w:rFonts w:eastAsia="Times New Roman"/>
        </w:rPr>
        <w:t xml:space="preserve">края             </w:t>
      </w:r>
      <w:r w:rsidR="00002742">
        <w:rPr>
          <w:rFonts w:eastAsia="Times New Roman"/>
        </w:rPr>
        <w:t xml:space="preserve">     </w:t>
      </w:r>
      <w:r w:rsidR="00FF0B11">
        <w:rPr>
          <w:rFonts w:eastAsia="Times New Roman"/>
        </w:rPr>
        <w:t xml:space="preserve">      </w:t>
      </w:r>
      <w:r w:rsidR="00002742">
        <w:rPr>
          <w:rFonts w:eastAsia="Times New Roman"/>
        </w:rPr>
        <w:t xml:space="preserve">                                            </w:t>
      </w:r>
      <w:proofErr w:type="spellStart"/>
      <w:r>
        <w:rPr>
          <w:rFonts w:eastAsia="Times New Roman"/>
        </w:rPr>
        <w:t>А.А.Захарченко</w:t>
      </w:r>
      <w:proofErr w:type="spellEnd"/>
    </w:p>
    <w:p w:rsidR="002A4A09" w:rsidRDefault="002A4A09" w:rsidP="00FF0B11">
      <w:pPr>
        <w:spacing w:line="240" w:lineRule="exact"/>
        <w:ind w:firstLine="0"/>
        <w:rPr>
          <w:rFonts w:eastAsia="Times New Roman"/>
        </w:rPr>
      </w:pPr>
    </w:p>
    <w:p w:rsidR="002A4A09" w:rsidRDefault="002A4A09" w:rsidP="00FF0B11">
      <w:pPr>
        <w:shd w:val="clear" w:color="auto" w:fill="FFFFFF"/>
        <w:spacing w:line="240" w:lineRule="exact"/>
        <w:ind w:firstLine="0"/>
        <w:rPr>
          <w:rFonts w:eastAsia="Times New Roman"/>
        </w:rPr>
      </w:pPr>
    </w:p>
    <w:p w:rsidR="00BC266E" w:rsidRPr="00866DEB" w:rsidRDefault="00BC266E" w:rsidP="00FF0B11">
      <w:pPr>
        <w:shd w:val="clear" w:color="auto" w:fill="FFFFFF"/>
        <w:spacing w:line="240" w:lineRule="exact"/>
        <w:ind w:firstLine="0"/>
        <w:rPr>
          <w:rFonts w:eastAsia="Times New Roman"/>
          <w:color w:val="FFFFFF" w:themeColor="background1"/>
        </w:rPr>
      </w:pPr>
    </w:p>
    <w:p w:rsidR="00C96E1B" w:rsidRPr="00866DEB" w:rsidRDefault="00C96E1B" w:rsidP="00FF0B11">
      <w:pPr>
        <w:shd w:val="clear" w:color="auto" w:fill="FFFFFF"/>
        <w:spacing w:line="240" w:lineRule="exact"/>
        <w:ind w:firstLine="0"/>
        <w:rPr>
          <w:color w:val="FFFFFF" w:themeColor="background1"/>
        </w:rPr>
      </w:pPr>
      <w:r w:rsidRPr="00866DEB">
        <w:rPr>
          <w:color w:val="FFFFFF" w:themeColor="background1"/>
        </w:rPr>
        <w:t xml:space="preserve">Проект </w:t>
      </w:r>
      <w:r w:rsidR="00FF0B11" w:rsidRPr="00866DEB">
        <w:rPr>
          <w:color w:val="FFFFFF" w:themeColor="background1"/>
        </w:rPr>
        <w:t>распоряжения</w:t>
      </w:r>
      <w:r w:rsidRPr="00866DEB">
        <w:rPr>
          <w:color w:val="FFFFFF" w:themeColor="background1"/>
        </w:rPr>
        <w:t xml:space="preserve"> вносит первый заместитель главы администрации – начальник финансового управления администрации Петровского городского округа Ставропольского края</w:t>
      </w:r>
    </w:p>
    <w:p w:rsidR="00C96E1B" w:rsidRPr="00866DEB" w:rsidRDefault="00C96E1B" w:rsidP="00FF0B11">
      <w:pPr>
        <w:pStyle w:val="ac"/>
        <w:spacing w:line="240" w:lineRule="exact"/>
        <w:jc w:val="both"/>
        <w:rPr>
          <w:rFonts w:ascii="Times New Roman" w:hAnsi="Times New Roman"/>
          <w:color w:val="FFFFFF" w:themeColor="background1"/>
          <w:sz w:val="28"/>
          <w:szCs w:val="28"/>
        </w:rPr>
      </w:pPr>
      <w:r w:rsidRPr="00866DEB">
        <w:rPr>
          <w:rFonts w:ascii="Times New Roman" w:hAnsi="Times New Roman"/>
          <w:color w:val="FFFFFF" w:themeColor="background1"/>
          <w:sz w:val="28"/>
          <w:szCs w:val="28"/>
        </w:rPr>
        <w:t xml:space="preserve">                                                                                                      </w:t>
      </w:r>
      <w:proofErr w:type="spellStart"/>
      <w:r w:rsidRPr="00866DEB">
        <w:rPr>
          <w:rFonts w:ascii="Times New Roman" w:hAnsi="Times New Roman"/>
          <w:color w:val="FFFFFF" w:themeColor="background1"/>
          <w:sz w:val="28"/>
          <w:szCs w:val="28"/>
        </w:rPr>
        <w:t>В.П.Сухомлинова</w:t>
      </w:r>
      <w:proofErr w:type="spellEnd"/>
    </w:p>
    <w:p w:rsidR="000206D1" w:rsidRPr="00866DEB" w:rsidRDefault="000206D1" w:rsidP="00FF0B11">
      <w:pPr>
        <w:tabs>
          <w:tab w:val="left" w:pos="8080"/>
        </w:tabs>
        <w:spacing w:line="240" w:lineRule="exact"/>
        <w:ind w:firstLine="0"/>
        <w:rPr>
          <w:rFonts w:eastAsia="Times New Roman"/>
          <w:color w:val="FFFFFF" w:themeColor="background1"/>
          <w:szCs w:val="24"/>
        </w:rPr>
      </w:pPr>
    </w:p>
    <w:p w:rsidR="00B2451E" w:rsidRPr="00866DEB" w:rsidRDefault="00B2451E" w:rsidP="00FF0B11">
      <w:pPr>
        <w:tabs>
          <w:tab w:val="left" w:pos="8080"/>
        </w:tabs>
        <w:spacing w:line="240" w:lineRule="exact"/>
        <w:ind w:firstLine="0"/>
        <w:rPr>
          <w:rFonts w:eastAsia="Times New Roman"/>
          <w:color w:val="FFFFFF" w:themeColor="background1"/>
          <w:szCs w:val="24"/>
        </w:rPr>
      </w:pPr>
    </w:p>
    <w:p w:rsidR="000206D1" w:rsidRPr="00866DEB" w:rsidRDefault="000206D1" w:rsidP="00FF0B11">
      <w:pPr>
        <w:tabs>
          <w:tab w:val="left" w:pos="9356"/>
        </w:tabs>
        <w:spacing w:line="240" w:lineRule="exact"/>
        <w:ind w:firstLine="0"/>
        <w:rPr>
          <w:rFonts w:eastAsia="Times New Roman"/>
          <w:color w:val="FFFFFF" w:themeColor="background1"/>
        </w:rPr>
      </w:pPr>
      <w:r w:rsidRPr="00866DEB">
        <w:rPr>
          <w:rFonts w:eastAsia="Times New Roman"/>
          <w:color w:val="FFFFFF" w:themeColor="background1"/>
          <w:szCs w:val="24"/>
        </w:rPr>
        <w:t>Визируют:</w:t>
      </w:r>
    </w:p>
    <w:p w:rsidR="000206D1" w:rsidRPr="00866DEB" w:rsidRDefault="000206D1" w:rsidP="00FF0B11">
      <w:pPr>
        <w:tabs>
          <w:tab w:val="left" w:pos="9356"/>
        </w:tabs>
        <w:spacing w:line="240" w:lineRule="exact"/>
        <w:ind w:firstLine="0"/>
        <w:rPr>
          <w:rFonts w:eastAsia="Times New Roman"/>
          <w:color w:val="FFFFFF" w:themeColor="background1"/>
        </w:rPr>
      </w:pPr>
    </w:p>
    <w:p w:rsidR="00B2451E" w:rsidRPr="00866DEB" w:rsidRDefault="00B2451E" w:rsidP="00FF0B11">
      <w:pPr>
        <w:tabs>
          <w:tab w:val="left" w:pos="9356"/>
        </w:tabs>
        <w:spacing w:line="240" w:lineRule="exact"/>
        <w:ind w:firstLine="0"/>
        <w:rPr>
          <w:rFonts w:eastAsia="Times New Roman"/>
          <w:color w:val="FFFFFF" w:themeColor="background1"/>
        </w:rPr>
      </w:pPr>
    </w:p>
    <w:p w:rsidR="000206D1" w:rsidRPr="00866DEB" w:rsidRDefault="000206D1" w:rsidP="00FF0B11">
      <w:pPr>
        <w:tabs>
          <w:tab w:val="left" w:pos="9356"/>
        </w:tabs>
        <w:spacing w:line="240" w:lineRule="exact"/>
        <w:ind w:firstLine="0"/>
        <w:rPr>
          <w:color w:val="FFFFFF" w:themeColor="background1"/>
        </w:rPr>
      </w:pPr>
      <w:r w:rsidRPr="00866DEB">
        <w:rPr>
          <w:color w:val="FFFFFF" w:themeColor="background1"/>
        </w:rPr>
        <w:t xml:space="preserve">Начальник отдела </w:t>
      </w:r>
      <w:proofErr w:type="gramStart"/>
      <w:r w:rsidRPr="00866DEB">
        <w:rPr>
          <w:color w:val="FFFFFF" w:themeColor="background1"/>
        </w:rPr>
        <w:t>муниципальных</w:t>
      </w:r>
      <w:proofErr w:type="gramEnd"/>
    </w:p>
    <w:p w:rsidR="000206D1" w:rsidRPr="00866DEB" w:rsidRDefault="000206D1" w:rsidP="00FF0B11">
      <w:pPr>
        <w:tabs>
          <w:tab w:val="left" w:pos="9356"/>
        </w:tabs>
        <w:spacing w:line="240" w:lineRule="exact"/>
        <w:ind w:firstLine="0"/>
        <w:rPr>
          <w:color w:val="FFFFFF" w:themeColor="background1"/>
        </w:rPr>
      </w:pPr>
      <w:r w:rsidRPr="00866DEB">
        <w:rPr>
          <w:color w:val="FFFFFF" w:themeColor="background1"/>
        </w:rPr>
        <w:t xml:space="preserve">закупок администрации </w:t>
      </w:r>
    </w:p>
    <w:p w:rsidR="000206D1" w:rsidRPr="00866DEB" w:rsidRDefault="000206D1" w:rsidP="00FF0B11">
      <w:pPr>
        <w:tabs>
          <w:tab w:val="left" w:pos="9356"/>
        </w:tabs>
        <w:spacing w:line="240" w:lineRule="exact"/>
        <w:ind w:firstLine="0"/>
        <w:rPr>
          <w:color w:val="FFFFFF" w:themeColor="background1"/>
        </w:rPr>
      </w:pPr>
      <w:r w:rsidRPr="00866DEB">
        <w:rPr>
          <w:color w:val="FFFFFF" w:themeColor="background1"/>
        </w:rPr>
        <w:t xml:space="preserve">Петровского городского округа </w:t>
      </w:r>
    </w:p>
    <w:p w:rsidR="000206D1" w:rsidRPr="00866DEB" w:rsidRDefault="00BC266E" w:rsidP="00FF0B11">
      <w:pPr>
        <w:tabs>
          <w:tab w:val="left" w:pos="9356"/>
        </w:tabs>
        <w:spacing w:line="240" w:lineRule="exact"/>
        <w:ind w:firstLine="0"/>
        <w:rPr>
          <w:color w:val="FFFFFF" w:themeColor="background1"/>
        </w:rPr>
      </w:pPr>
      <w:r w:rsidRPr="00866DEB">
        <w:rPr>
          <w:color w:val="FFFFFF" w:themeColor="background1"/>
        </w:rPr>
        <w:t xml:space="preserve">Ставропольского края    </w:t>
      </w:r>
      <w:r w:rsidR="00C96E1B" w:rsidRPr="00866DEB">
        <w:rPr>
          <w:color w:val="FFFFFF" w:themeColor="background1"/>
        </w:rPr>
        <w:t xml:space="preserve">                                        </w:t>
      </w:r>
      <w:r w:rsidR="00FF0B11" w:rsidRPr="00866DEB">
        <w:rPr>
          <w:color w:val="FFFFFF" w:themeColor="background1"/>
        </w:rPr>
        <w:t xml:space="preserve">   </w:t>
      </w:r>
      <w:r w:rsidR="00C96E1B" w:rsidRPr="00866DEB">
        <w:rPr>
          <w:color w:val="FFFFFF" w:themeColor="background1"/>
        </w:rPr>
        <w:t xml:space="preserve">                       </w:t>
      </w:r>
      <w:proofErr w:type="spellStart"/>
      <w:r w:rsidR="000206D1" w:rsidRPr="00866DEB">
        <w:rPr>
          <w:color w:val="FFFFFF" w:themeColor="background1"/>
        </w:rPr>
        <w:t>Е.С.Шевченко</w:t>
      </w:r>
      <w:proofErr w:type="spellEnd"/>
    </w:p>
    <w:p w:rsidR="000206D1" w:rsidRPr="00866DEB" w:rsidRDefault="000206D1" w:rsidP="00FF0B11">
      <w:pPr>
        <w:tabs>
          <w:tab w:val="left" w:pos="9356"/>
        </w:tabs>
        <w:spacing w:line="240" w:lineRule="exact"/>
        <w:ind w:firstLine="0"/>
        <w:rPr>
          <w:rFonts w:eastAsia="Times New Roman"/>
          <w:color w:val="FFFFFF" w:themeColor="background1"/>
          <w:szCs w:val="24"/>
        </w:rPr>
      </w:pPr>
    </w:p>
    <w:p w:rsidR="00B2451E" w:rsidRPr="00866DEB" w:rsidRDefault="00B2451E" w:rsidP="00FF0B11">
      <w:pPr>
        <w:tabs>
          <w:tab w:val="left" w:pos="9356"/>
        </w:tabs>
        <w:spacing w:line="240" w:lineRule="exact"/>
        <w:ind w:firstLine="0"/>
        <w:rPr>
          <w:rFonts w:eastAsia="Times New Roman"/>
          <w:color w:val="FFFFFF" w:themeColor="background1"/>
          <w:szCs w:val="24"/>
        </w:rPr>
      </w:pPr>
    </w:p>
    <w:p w:rsidR="000206D1" w:rsidRPr="00866DEB" w:rsidRDefault="000206D1" w:rsidP="00FF0B11">
      <w:pPr>
        <w:pStyle w:val="-1"/>
        <w:tabs>
          <w:tab w:val="left" w:pos="9356"/>
        </w:tabs>
        <w:spacing w:line="240" w:lineRule="exact"/>
        <w:ind w:firstLine="0"/>
        <w:rPr>
          <w:color w:val="FFFFFF" w:themeColor="background1"/>
          <w:szCs w:val="28"/>
        </w:rPr>
      </w:pPr>
      <w:r w:rsidRPr="00866DEB">
        <w:rPr>
          <w:color w:val="FFFFFF" w:themeColor="background1"/>
          <w:szCs w:val="28"/>
        </w:rPr>
        <w:t xml:space="preserve">Начальник отдела планирования </w:t>
      </w:r>
    </w:p>
    <w:p w:rsidR="000206D1" w:rsidRPr="00866DEB" w:rsidRDefault="000206D1" w:rsidP="00FF0B11">
      <w:pPr>
        <w:pStyle w:val="-1"/>
        <w:tabs>
          <w:tab w:val="left" w:pos="9356"/>
        </w:tabs>
        <w:spacing w:line="240" w:lineRule="exact"/>
        <w:ind w:firstLine="0"/>
        <w:rPr>
          <w:color w:val="FFFFFF" w:themeColor="background1"/>
          <w:szCs w:val="28"/>
        </w:rPr>
      </w:pPr>
      <w:r w:rsidRPr="00866DEB">
        <w:rPr>
          <w:color w:val="FFFFFF" w:themeColor="background1"/>
          <w:szCs w:val="28"/>
        </w:rPr>
        <w:t xml:space="preserve">территорий и землеустройства - </w:t>
      </w:r>
    </w:p>
    <w:p w:rsidR="000206D1" w:rsidRPr="00866DEB" w:rsidRDefault="000206D1" w:rsidP="00FF0B11">
      <w:pPr>
        <w:pStyle w:val="-1"/>
        <w:tabs>
          <w:tab w:val="left" w:pos="9356"/>
        </w:tabs>
        <w:spacing w:line="240" w:lineRule="exact"/>
        <w:ind w:firstLine="0"/>
        <w:rPr>
          <w:color w:val="FFFFFF" w:themeColor="background1"/>
          <w:szCs w:val="28"/>
        </w:rPr>
      </w:pPr>
      <w:r w:rsidRPr="00866DEB">
        <w:rPr>
          <w:color w:val="FFFFFF" w:themeColor="background1"/>
          <w:szCs w:val="28"/>
        </w:rPr>
        <w:t xml:space="preserve">главный архитектор администрации </w:t>
      </w:r>
    </w:p>
    <w:p w:rsidR="000206D1" w:rsidRPr="00866DEB" w:rsidRDefault="000206D1" w:rsidP="00FF0B11">
      <w:pPr>
        <w:pStyle w:val="-1"/>
        <w:tabs>
          <w:tab w:val="left" w:pos="9356"/>
        </w:tabs>
        <w:spacing w:line="240" w:lineRule="exact"/>
        <w:ind w:firstLine="0"/>
        <w:rPr>
          <w:color w:val="FFFFFF" w:themeColor="background1"/>
          <w:szCs w:val="28"/>
        </w:rPr>
      </w:pPr>
      <w:r w:rsidRPr="00866DEB">
        <w:rPr>
          <w:color w:val="FFFFFF" w:themeColor="background1"/>
          <w:szCs w:val="28"/>
        </w:rPr>
        <w:t xml:space="preserve">Петровского городского округа </w:t>
      </w:r>
    </w:p>
    <w:p w:rsidR="00450086" w:rsidRPr="00866DEB" w:rsidRDefault="00BC266E" w:rsidP="00FF0B11">
      <w:pPr>
        <w:pStyle w:val="-1"/>
        <w:tabs>
          <w:tab w:val="left" w:pos="9356"/>
        </w:tabs>
        <w:spacing w:line="240" w:lineRule="exact"/>
        <w:ind w:firstLine="0"/>
        <w:rPr>
          <w:color w:val="FFFFFF" w:themeColor="background1"/>
          <w:szCs w:val="28"/>
        </w:rPr>
      </w:pPr>
      <w:r w:rsidRPr="00866DEB">
        <w:rPr>
          <w:color w:val="FFFFFF" w:themeColor="background1"/>
          <w:szCs w:val="28"/>
        </w:rPr>
        <w:t xml:space="preserve">Ставропольского края   </w:t>
      </w:r>
      <w:r w:rsidR="00C96E1B" w:rsidRPr="00866DEB">
        <w:rPr>
          <w:color w:val="FFFFFF" w:themeColor="background1"/>
          <w:szCs w:val="28"/>
        </w:rPr>
        <w:t xml:space="preserve">                                    </w:t>
      </w:r>
      <w:r w:rsidR="00FF0B11" w:rsidRPr="00866DEB">
        <w:rPr>
          <w:color w:val="FFFFFF" w:themeColor="background1"/>
          <w:szCs w:val="28"/>
        </w:rPr>
        <w:t xml:space="preserve">  </w:t>
      </w:r>
      <w:r w:rsidR="00C96E1B" w:rsidRPr="00866DEB">
        <w:rPr>
          <w:color w:val="FFFFFF" w:themeColor="background1"/>
          <w:szCs w:val="28"/>
        </w:rPr>
        <w:t xml:space="preserve">                               </w:t>
      </w:r>
      <w:proofErr w:type="spellStart"/>
      <w:r w:rsidR="00083BFF" w:rsidRPr="00866DEB">
        <w:rPr>
          <w:color w:val="FFFFFF" w:themeColor="background1"/>
          <w:szCs w:val="28"/>
        </w:rPr>
        <w:t>Г.П.Русанов</w:t>
      </w:r>
      <w:r w:rsidR="00C96E1B" w:rsidRPr="00866DEB">
        <w:rPr>
          <w:color w:val="FFFFFF" w:themeColor="background1"/>
          <w:szCs w:val="28"/>
        </w:rPr>
        <w:t>а</w:t>
      </w:r>
      <w:proofErr w:type="spellEnd"/>
    </w:p>
    <w:p w:rsidR="00083BFF" w:rsidRPr="00866DEB" w:rsidRDefault="00083BFF" w:rsidP="00FF0B11">
      <w:pPr>
        <w:pStyle w:val="-1"/>
        <w:tabs>
          <w:tab w:val="left" w:pos="9356"/>
        </w:tabs>
        <w:spacing w:line="240" w:lineRule="exact"/>
        <w:ind w:firstLine="0"/>
        <w:rPr>
          <w:color w:val="FFFFFF" w:themeColor="background1"/>
          <w:szCs w:val="28"/>
        </w:rPr>
      </w:pPr>
    </w:p>
    <w:p w:rsidR="00C96E1B" w:rsidRPr="00866DEB" w:rsidRDefault="00C96E1B" w:rsidP="00FF0B11">
      <w:pPr>
        <w:tabs>
          <w:tab w:val="left" w:pos="8222"/>
        </w:tabs>
        <w:spacing w:line="240" w:lineRule="exact"/>
        <w:ind w:firstLine="0"/>
        <w:rPr>
          <w:color w:val="FFFFFF" w:themeColor="background1"/>
        </w:rPr>
      </w:pPr>
    </w:p>
    <w:p w:rsidR="000206D1" w:rsidRPr="00866DEB" w:rsidRDefault="000206D1" w:rsidP="00FF0B11">
      <w:pPr>
        <w:tabs>
          <w:tab w:val="left" w:pos="8222"/>
          <w:tab w:val="left" w:pos="9356"/>
        </w:tabs>
        <w:spacing w:line="240" w:lineRule="exact"/>
        <w:ind w:firstLine="0"/>
        <w:rPr>
          <w:color w:val="FFFFFF" w:themeColor="background1"/>
        </w:rPr>
      </w:pPr>
      <w:r w:rsidRPr="00866DEB">
        <w:rPr>
          <w:color w:val="FFFFFF" w:themeColor="background1"/>
        </w:rPr>
        <w:t xml:space="preserve">Начальник правового отдела администрации </w:t>
      </w:r>
    </w:p>
    <w:p w:rsidR="000206D1" w:rsidRPr="00866DEB" w:rsidRDefault="000206D1" w:rsidP="00FF0B11">
      <w:pPr>
        <w:tabs>
          <w:tab w:val="left" w:pos="8222"/>
          <w:tab w:val="left" w:pos="9356"/>
        </w:tabs>
        <w:spacing w:line="240" w:lineRule="exact"/>
        <w:ind w:firstLine="0"/>
        <w:rPr>
          <w:color w:val="FFFFFF" w:themeColor="background1"/>
        </w:rPr>
      </w:pPr>
      <w:r w:rsidRPr="00866DEB">
        <w:rPr>
          <w:color w:val="FFFFFF" w:themeColor="background1"/>
        </w:rPr>
        <w:t xml:space="preserve">Петровского городского округа </w:t>
      </w:r>
    </w:p>
    <w:p w:rsidR="000206D1" w:rsidRPr="00866DEB" w:rsidRDefault="000206D1" w:rsidP="00FF0B11">
      <w:pPr>
        <w:tabs>
          <w:tab w:val="left" w:pos="8222"/>
          <w:tab w:val="left" w:pos="9356"/>
        </w:tabs>
        <w:spacing w:line="240" w:lineRule="exact"/>
        <w:ind w:firstLine="0"/>
        <w:rPr>
          <w:color w:val="FFFFFF" w:themeColor="background1"/>
        </w:rPr>
      </w:pPr>
      <w:r w:rsidRPr="00866DEB">
        <w:rPr>
          <w:color w:val="FFFFFF" w:themeColor="background1"/>
        </w:rPr>
        <w:t>Ставропольского края</w:t>
      </w:r>
      <w:r w:rsidR="00C96E1B" w:rsidRPr="00866DEB">
        <w:rPr>
          <w:color w:val="FFFFFF" w:themeColor="background1"/>
        </w:rPr>
        <w:t xml:space="preserve">                 </w:t>
      </w:r>
      <w:r w:rsidR="00002742" w:rsidRPr="00866DEB">
        <w:rPr>
          <w:color w:val="FFFFFF" w:themeColor="background1"/>
        </w:rPr>
        <w:t xml:space="preserve">                  </w:t>
      </w:r>
      <w:r w:rsidR="00FF0B11" w:rsidRPr="00866DEB">
        <w:rPr>
          <w:color w:val="FFFFFF" w:themeColor="background1"/>
        </w:rPr>
        <w:t xml:space="preserve">                        </w:t>
      </w:r>
      <w:r w:rsidR="00002742" w:rsidRPr="00866DEB">
        <w:rPr>
          <w:color w:val="FFFFFF" w:themeColor="background1"/>
        </w:rPr>
        <w:t xml:space="preserve">            </w:t>
      </w:r>
      <w:proofErr w:type="spellStart"/>
      <w:r w:rsidRPr="00866DEB">
        <w:rPr>
          <w:color w:val="FFFFFF" w:themeColor="background1"/>
        </w:rPr>
        <w:t>О.А.Нехаенко</w:t>
      </w:r>
      <w:proofErr w:type="spellEnd"/>
    </w:p>
    <w:p w:rsidR="00450086" w:rsidRPr="00866DEB" w:rsidRDefault="00450086" w:rsidP="00FF0B11">
      <w:pPr>
        <w:tabs>
          <w:tab w:val="left" w:pos="8222"/>
        </w:tabs>
        <w:spacing w:line="240" w:lineRule="exact"/>
        <w:ind w:firstLine="0"/>
        <w:rPr>
          <w:color w:val="FFFFFF" w:themeColor="background1"/>
        </w:rPr>
      </w:pPr>
    </w:p>
    <w:p w:rsidR="00450086" w:rsidRPr="00866DEB" w:rsidRDefault="00450086" w:rsidP="00FF0B11">
      <w:pPr>
        <w:tabs>
          <w:tab w:val="left" w:pos="8222"/>
        </w:tabs>
        <w:spacing w:line="240" w:lineRule="exact"/>
        <w:ind w:firstLine="0"/>
        <w:rPr>
          <w:color w:val="FFFFFF" w:themeColor="background1"/>
        </w:rPr>
      </w:pPr>
    </w:p>
    <w:p w:rsidR="000206D1" w:rsidRPr="00866DEB" w:rsidRDefault="000206D1" w:rsidP="00FF0B11">
      <w:pPr>
        <w:tabs>
          <w:tab w:val="left" w:pos="8222"/>
        </w:tabs>
        <w:spacing w:line="240" w:lineRule="exact"/>
        <w:ind w:firstLine="0"/>
        <w:rPr>
          <w:color w:val="FFFFFF" w:themeColor="background1"/>
        </w:rPr>
      </w:pPr>
      <w:r w:rsidRPr="00866DEB">
        <w:rPr>
          <w:color w:val="FFFFFF" w:themeColor="background1"/>
        </w:rPr>
        <w:t xml:space="preserve">Начальник отдела </w:t>
      </w:r>
      <w:proofErr w:type="gramStart"/>
      <w:r w:rsidRPr="00866DEB">
        <w:rPr>
          <w:color w:val="FFFFFF" w:themeColor="background1"/>
        </w:rPr>
        <w:t>по</w:t>
      </w:r>
      <w:proofErr w:type="gramEnd"/>
      <w:r w:rsidRPr="00866DEB">
        <w:rPr>
          <w:color w:val="FFFFFF" w:themeColor="background1"/>
        </w:rPr>
        <w:t xml:space="preserve"> организационно - </w:t>
      </w:r>
    </w:p>
    <w:p w:rsidR="000206D1" w:rsidRPr="00866DEB" w:rsidRDefault="000206D1" w:rsidP="00FF0B11">
      <w:pPr>
        <w:tabs>
          <w:tab w:val="left" w:pos="8222"/>
        </w:tabs>
        <w:spacing w:line="240" w:lineRule="exact"/>
        <w:ind w:firstLine="0"/>
        <w:rPr>
          <w:color w:val="FFFFFF" w:themeColor="background1"/>
        </w:rPr>
      </w:pPr>
      <w:r w:rsidRPr="00866DEB">
        <w:rPr>
          <w:color w:val="FFFFFF" w:themeColor="background1"/>
        </w:rPr>
        <w:t xml:space="preserve">кадровым вопросам и профилактике </w:t>
      </w:r>
    </w:p>
    <w:p w:rsidR="000206D1" w:rsidRPr="00866DEB" w:rsidRDefault="000206D1" w:rsidP="00FF0B11">
      <w:pPr>
        <w:tabs>
          <w:tab w:val="left" w:pos="8222"/>
        </w:tabs>
        <w:spacing w:line="240" w:lineRule="exact"/>
        <w:ind w:firstLine="0"/>
        <w:rPr>
          <w:color w:val="FFFFFF" w:themeColor="background1"/>
        </w:rPr>
      </w:pPr>
      <w:r w:rsidRPr="00866DEB">
        <w:rPr>
          <w:color w:val="FFFFFF" w:themeColor="background1"/>
        </w:rPr>
        <w:t xml:space="preserve">коррупционных правонарушений </w:t>
      </w:r>
    </w:p>
    <w:p w:rsidR="000206D1" w:rsidRPr="00866DEB" w:rsidRDefault="000206D1" w:rsidP="00FF0B11">
      <w:pPr>
        <w:tabs>
          <w:tab w:val="left" w:pos="8222"/>
        </w:tabs>
        <w:spacing w:line="240" w:lineRule="exact"/>
        <w:ind w:firstLine="0"/>
        <w:rPr>
          <w:color w:val="FFFFFF" w:themeColor="background1"/>
        </w:rPr>
      </w:pPr>
      <w:r w:rsidRPr="00866DEB">
        <w:rPr>
          <w:color w:val="FFFFFF" w:themeColor="background1"/>
        </w:rPr>
        <w:t xml:space="preserve">администрации </w:t>
      </w:r>
      <w:proofErr w:type="gramStart"/>
      <w:r w:rsidRPr="00866DEB">
        <w:rPr>
          <w:color w:val="FFFFFF" w:themeColor="background1"/>
        </w:rPr>
        <w:t>Петровского</w:t>
      </w:r>
      <w:proofErr w:type="gramEnd"/>
      <w:r w:rsidRPr="00866DEB">
        <w:rPr>
          <w:color w:val="FFFFFF" w:themeColor="background1"/>
        </w:rPr>
        <w:t xml:space="preserve"> городского </w:t>
      </w:r>
    </w:p>
    <w:p w:rsidR="000206D1" w:rsidRPr="00866DEB" w:rsidRDefault="000206D1" w:rsidP="00FF0B11">
      <w:pPr>
        <w:tabs>
          <w:tab w:val="left" w:pos="8222"/>
        </w:tabs>
        <w:spacing w:line="240" w:lineRule="exact"/>
        <w:ind w:firstLine="0"/>
        <w:rPr>
          <w:color w:val="FFFFFF" w:themeColor="background1"/>
        </w:rPr>
      </w:pPr>
      <w:r w:rsidRPr="00866DEB">
        <w:rPr>
          <w:color w:val="FFFFFF" w:themeColor="background1"/>
        </w:rPr>
        <w:t xml:space="preserve">округа Ставропольского края                               </w:t>
      </w:r>
      <w:r w:rsidR="00FF0B11" w:rsidRPr="00866DEB">
        <w:rPr>
          <w:color w:val="FFFFFF" w:themeColor="background1"/>
        </w:rPr>
        <w:t xml:space="preserve">                  </w:t>
      </w:r>
      <w:r w:rsidRPr="00866DEB">
        <w:rPr>
          <w:color w:val="FFFFFF" w:themeColor="background1"/>
        </w:rPr>
        <w:t xml:space="preserve">   </w:t>
      </w:r>
      <w:r w:rsidR="00C96E1B" w:rsidRPr="00866DEB">
        <w:rPr>
          <w:color w:val="FFFFFF" w:themeColor="background1"/>
        </w:rPr>
        <w:t xml:space="preserve">       </w:t>
      </w:r>
      <w:proofErr w:type="spellStart"/>
      <w:r w:rsidRPr="00866DEB">
        <w:rPr>
          <w:color w:val="FFFFFF" w:themeColor="background1"/>
        </w:rPr>
        <w:t>С.Н.Кулькина</w:t>
      </w:r>
      <w:proofErr w:type="spellEnd"/>
    </w:p>
    <w:p w:rsidR="000206D1" w:rsidRPr="00866DEB" w:rsidRDefault="000206D1" w:rsidP="00FF0B11">
      <w:pPr>
        <w:tabs>
          <w:tab w:val="left" w:pos="8222"/>
        </w:tabs>
        <w:spacing w:line="240" w:lineRule="exact"/>
        <w:ind w:firstLine="0"/>
        <w:rPr>
          <w:rFonts w:eastAsia="Times New Roman"/>
          <w:color w:val="FFFFFF" w:themeColor="background1"/>
          <w:szCs w:val="24"/>
        </w:rPr>
      </w:pPr>
    </w:p>
    <w:p w:rsidR="000206D1" w:rsidRPr="00866DEB" w:rsidRDefault="000206D1" w:rsidP="00FF0B11">
      <w:pPr>
        <w:tabs>
          <w:tab w:val="left" w:pos="8222"/>
        </w:tabs>
        <w:spacing w:line="240" w:lineRule="exact"/>
        <w:ind w:firstLine="0"/>
        <w:rPr>
          <w:rFonts w:eastAsia="Times New Roman"/>
          <w:color w:val="FFFFFF" w:themeColor="background1"/>
        </w:rPr>
      </w:pPr>
    </w:p>
    <w:p w:rsidR="000206D1" w:rsidRPr="00866DEB" w:rsidRDefault="000206D1" w:rsidP="00FF0B11">
      <w:pPr>
        <w:shd w:val="clear" w:color="auto" w:fill="FFFFFF"/>
        <w:tabs>
          <w:tab w:val="left" w:pos="8222"/>
        </w:tabs>
        <w:spacing w:line="240" w:lineRule="exact"/>
        <w:ind w:firstLine="0"/>
        <w:rPr>
          <w:rFonts w:eastAsia="Times New Roman"/>
          <w:color w:val="FFFFFF" w:themeColor="background1"/>
        </w:rPr>
      </w:pPr>
      <w:r w:rsidRPr="00866DEB">
        <w:rPr>
          <w:rFonts w:eastAsia="Times New Roman"/>
          <w:color w:val="FFFFFF" w:themeColor="background1"/>
        </w:rPr>
        <w:t xml:space="preserve">Управляющий делами администрации </w:t>
      </w:r>
    </w:p>
    <w:p w:rsidR="000206D1" w:rsidRPr="00866DEB" w:rsidRDefault="000206D1" w:rsidP="00FF0B11">
      <w:pPr>
        <w:shd w:val="clear" w:color="auto" w:fill="FFFFFF"/>
        <w:tabs>
          <w:tab w:val="left" w:pos="8222"/>
        </w:tabs>
        <w:spacing w:line="240" w:lineRule="exact"/>
        <w:ind w:firstLine="0"/>
        <w:rPr>
          <w:rFonts w:eastAsia="Times New Roman"/>
          <w:color w:val="FFFFFF" w:themeColor="background1"/>
        </w:rPr>
      </w:pPr>
      <w:r w:rsidRPr="00866DEB">
        <w:rPr>
          <w:rFonts w:eastAsia="Times New Roman"/>
          <w:color w:val="FFFFFF" w:themeColor="background1"/>
        </w:rPr>
        <w:t xml:space="preserve">Петровского городского округа </w:t>
      </w:r>
    </w:p>
    <w:p w:rsidR="000206D1" w:rsidRPr="00866DEB" w:rsidRDefault="000206D1" w:rsidP="00FF0B11">
      <w:pPr>
        <w:shd w:val="clear" w:color="auto" w:fill="FFFFFF"/>
        <w:tabs>
          <w:tab w:val="left" w:pos="8222"/>
        </w:tabs>
        <w:spacing w:line="240" w:lineRule="exact"/>
        <w:ind w:firstLine="0"/>
        <w:rPr>
          <w:rFonts w:eastAsia="Times New Roman"/>
          <w:color w:val="FFFFFF" w:themeColor="background1"/>
        </w:rPr>
      </w:pPr>
      <w:r w:rsidRPr="00866DEB">
        <w:rPr>
          <w:rFonts w:eastAsia="Times New Roman"/>
          <w:color w:val="FFFFFF" w:themeColor="background1"/>
        </w:rPr>
        <w:t xml:space="preserve">Ставропольского края                                              </w:t>
      </w:r>
      <w:r w:rsidR="00FF0B11" w:rsidRPr="00866DEB">
        <w:rPr>
          <w:rFonts w:eastAsia="Times New Roman"/>
          <w:color w:val="FFFFFF" w:themeColor="background1"/>
        </w:rPr>
        <w:t xml:space="preserve">                   </w:t>
      </w:r>
      <w:r w:rsidRPr="00866DEB">
        <w:rPr>
          <w:rFonts w:eastAsia="Times New Roman"/>
          <w:color w:val="FFFFFF" w:themeColor="background1"/>
        </w:rPr>
        <w:t xml:space="preserve">         </w:t>
      </w:r>
      <w:proofErr w:type="spellStart"/>
      <w:r w:rsidRPr="00866DEB">
        <w:rPr>
          <w:rFonts w:eastAsia="Times New Roman"/>
          <w:color w:val="FFFFFF" w:themeColor="background1"/>
        </w:rPr>
        <w:t>В.В.Редькин</w:t>
      </w:r>
      <w:proofErr w:type="spellEnd"/>
    </w:p>
    <w:p w:rsidR="000206D1" w:rsidRPr="00866DEB" w:rsidRDefault="000206D1" w:rsidP="00FF0B11">
      <w:pPr>
        <w:tabs>
          <w:tab w:val="left" w:pos="8222"/>
        </w:tabs>
        <w:spacing w:line="240" w:lineRule="exact"/>
        <w:ind w:firstLine="0"/>
        <w:rPr>
          <w:rFonts w:eastAsia="Times New Roman"/>
          <w:color w:val="FFFFFF" w:themeColor="background1"/>
        </w:rPr>
      </w:pPr>
    </w:p>
    <w:p w:rsidR="000206D1" w:rsidRPr="00866DEB" w:rsidRDefault="000206D1" w:rsidP="00FF0B11">
      <w:pPr>
        <w:tabs>
          <w:tab w:val="left" w:pos="8222"/>
        </w:tabs>
        <w:spacing w:line="240" w:lineRule="exact"/>
        <w:ind w:firstLine="0"/>
        <w:rPr>
          <w:rFonts w:eastAsia="Times New Roman"/>
          <w:color w:val="FFFFFF" w:themeColor="background1"/>
        </w:rPr>
      </w:pPr>
    </w:p>
    <w:p w:rsidR="000206D1" w:rsidRPr="00866DEB" w:rsidRDefault="000206D1" w:rsidP="00FF0B11">
      <w:pPr>
        <w:tabs>
          <w:tab w:val="left" w:pos="8222"/>
        </w:tabs>
        <w:spacing w:line="240" w:lineRule="exact"/>
        <w:ind w:firstLine="0"/>
        <w:rPr>
          <w:rFonts w:eastAsia="Times New Roman"/>
          <w:color w:val="FFFFFF" w:themeColor="background1"/>
        </w:rPr>
      </w:pPr>
    </w:p>
    <w:p w:rsidR="00FF0B11" w:rsidRPr="00866DEB" w:rsidRDefault="000206D1" w:rsidP="00FF0B11">
      <w:pPr>
        <w:tabs>
          <w:tab w:val="left" w:pos="8222"/>
        </w:tabs>
        <w:spacing w:line="240" w:lineRule="exact"/>
        <w:ind w:firstLine="0"/>
        <w:rPr>
          <w:rFonts w:eastAsia="Times New Roman"/>
          <w:color w:val="FFFFFF" w:themeColor="background1"/>
          <w:szCs w:val="24"/>
        </w:rPr>
      </w:pPr>
      <w:r w:rsidRPr="00866DEB">
        <w:rPr>
          <w:rFonts w:eastAsia="Times New Roman"/>
          <w:color w:val="FFFFFF" w:themeColor="background1"/>
          <w:szCs w:val="24"/>
        </w:rPr>
        <w:t xml:space="preserve">Проект </w:t>
      </w:r>
      <w:r w:rsidR="00450086" w:rsidRPr="00866DEB">
        <w:rPr>
          <w:rFonts w:eastAsia="Times New Roman"/>
          <w:color w:val="FFFFFF" w:themeColor="background1"/>
          <w:szCs w:val="24"/>
        </w:rPr>
        <w:t xml:space="preserve">распоряжения </w:t>
      </w:r>
      <w:r w:rsidRPr="00866DEB">
        <w:rPr>
          <w:rFonts w:eastAsia="Times New Roman"/>
          <w:color w:val="FFFFFF" w:themeColor="background1"/>
          <w:szCs w:val="24"/>
        </w:rPr>
        <w:t xml:space="preserve">подготовлен отделом развития предпринимательства, торговли и потребительского рынка администрации Петровского городского округа Ставропольского края   </w:t>
      </w:r>
    </w:p>
    <w:p w:rsidR="000206D1" w:rsidRPr="00866DEB" w:rsidRDefault="000206D1" w:rsidP="00FF0B11">
      <w:pPr>
        <w:tabs>
          <w:tab w:val="left" w:pos="8222"/>
        </w:tabs>
        <w:spacing w:line="240" w:lineRule="exact"/>
        <w:ind w:firstLine="0"/>
        <w:rPr>
          <w:rFonts w:eastAsia="Times New Roman"/>
          <w:color w:val="FFFFFF" w:themeColor="background1"/>
          <w:szCs w:val="24"/>
        </w:rPr>
      </w:pPr>
      <w:r w:rsidRPr="00866DEB">
        <w:rPr>
          <w:rFonts w:eastAsia="Times New Roman"/>
          <w:color w:val="FFFFFF" w:themeColor="background1"/>
          <w:szCs w:val="24"/>
        </w:rPr>
        <w:t xml:space="preserve">                                                          </w:t>
      </w:r>
      <w:r w:rsidR="00C96E1B" w:rsidRPr="00866DEB">
        <w:rPr>
          <w:rFonts w:eastAsia="Times New Roman"/>
          <w:color w:val="FFFFFF" w:themeColor="background1"/>
          <w:szCs w:val="24"/>
        </w:rPr>
        <w:t xml:space="preserve">               </w:t>
      </w:r>
      <w:r w:rsidR="00FF0B11" w:rsidRPr="00866DEB">
        <w:rPr>
          <w:rFonts w:eastAsia="Times New Roman"/>
          <w:color w:val="FFFFFF" w:themeColor="background1"/>
          <w:szCs w:val="24"/>
        </w:rPr>
        <w:t xml:space="preserve">                                  </w:t>
      </w:r>
      <w:r w:rsidR="00C96E1B" w:rsidRPr="00866DEB">
        <w:rPr>
          <w:rFonts w:eastAsia="Times New Roman"/>
          <w:color w:val="FFFFFF" w:themeColor="background1"/>
          <w:szCs w:val="24"/>
        </w:rPr>
        <w:t xml:space="preserve">   </w:t>
      </w:r>
      <w:proofErr w:type="spellStart"/>
      <w:r w:rsidRPr="00866DEB">
        <w:rPr>
          <w:rFonts w:eastAsia="Times New Roman"/>
          <w:color w:val="FFFFFF" w:themeColor="background1"/>
          <w:szCs w:val="24"/>
        </w:rPr>
        <w:t>И.А.Зубакина</w:t>
      </w:r>
      <w:proofErr w:type="spellEnd"/>
    </w:p>
    <w:p w:rsidR="00FF0B11" w:rsidRPr="00866DEB" w:rsidRDefault="00FF0B11" w:rsidP="00FF0B11">
      <w:pPr>
        <w:tabs>
          <w:tab w:val="left" w:pos="8222"/>
        </w:tabs>
        <w:spacing w:line="240" w:lineRule="exact"/>
        <w:ind w:firstLine="0"/>
        <w:rPr>
          <w:rFonts w:eastAsia="Times New Roman"/>
          <w:color w:val="FFFFFF" w:themeColor="background1"/>
          <w:szCs w:val="24"/>
        </w:rPr>
      </w:pPr>
    </w:p>
    <w:tbl>
      <w:tblPr>
        <w:tblW w:w="0" w:type="auto"/>
        <w:jc w:val="right"/>
        <w:tblLook w:val="01E0" w:firstRow="1" w:lastRow="1" w:firstColumn="1" w:lastColumn="1" w:noHBand="0" w:noVBand="0"/>
      </w:tblPr>
      <w:tblGrid>
        <w:gridCol w:w="4253"/>
      </w:tblGrid>
      <w:tr w:rsidR="00EB3F25" w:rsidRPr="005E6FCB" w:rsidTr="00450086">
        <w:trPr>
          <w:jc w:val="right"/>
        </w:trPr>
        <w:tc>
          <w:tcPr>
            <w:tcW w:w="4253" w:type="dxa"/>
          </w:tcPr>
          <w:p w:rsidR="00EB3F25" w:rsidRPr="005E6FCB" w:rsidRDefault="00EB3F25" w:rsidP="00450086">
            <w:pPr>
              <w:spacing w:line="240" w:lineRule="exact"/>
              <w:ind w:firstLine="0"/>
              <w:jc w:val="center"/>
            </w:pPr>
            <w:r w:rsidRPr="005E6FCB">
              <w:lastRenderedPageBreak/>
              <w:t>Утвержден</w:t>
            </w:r>
            <w:r w:rsidR="00450086">
              <w:t>о</w:t>
            </w:r>
          </w:p>
        </w:tc>
      </w:tr>
      <w:tr w:rsidR="00EB3F25" w:rsidRPr="005E6FCB" w:rsidTr="00450086">
        <w:trPr>
          <w:jc w:val="right"/>
        </w:trPr>
        <w:tc>
          <w:tcPr>
            <w:tcW w:w="4253" w:type="dxa"/>
          </w:tcPr>
          <w:p w:rsidR="00EB3F25" w:rsidRPr="005E6FCB" w:rsidRDefault="00EB3F25" w:rsidP="00450086">
            <w:pPr>
              <w:shd w:val="clear" w:color="auto" w:fill="FFFFFF"/>
              <w:spacing w:line="240" w:lineRule="exact"/>
              <w:ind w:firstLine="0"/>
              <w:jc w:val="center"/>
            </w:pPr>
            <w:r w:rsidRPr="005E6FCB">
              <w:t>распоряжением администрации Петровского городского округа</w:t>
            </w:r>
          </w:p>
          <w:p w:rsidR="00EB3F25" w:rsidRPr="005E6FCB" w:rsidRDefault="00EB3F25" w:rsidP="00450086">
            <w:pPr>
              <w:spacing w:line="240" w:lineRule="exact"/>
              <w:ind w:firstLine="0"/>
              <w:jc w:val="center"/>
            </w:pPr>
            <w:r w:rsidRPr="005E6FCB">
              <w:t>Ставропольского края</w:t>
            </w:r>
          </w:p>
        </w:tc>
      </w:tr>
      <w:tr w:rsidR="00EB3F25" w:rsidRPr="005E6FCB" w:rsidTr="00450086">
        <w:trPr>
          <w:jc w:val="right"/>
        </w:trPr>
        <w:tc>
          <w:tcPr>
            <w:tcW w:w="4253" w:type="dxa"/>
          </w:tcPr>
          <w:p w:rsidR="00EB3F25" w:rsidRPr="005E6FCB" w:rsidRDefault="00866DEB" w:rsidP="00C96E1B">
            <w:pPr>
              <w:spacing w:line="240" w:lineRule="exact"/>
              <w:ind w:firstLine="0"/>
              <w:jc w:val="center"/>
            </w:pPr>
            <w:r>
              <w:t>от 24 сентября 2019 г. № 558-р</w:t>
            </w:r>
          </w:p>
        </w:tc>
      </w:tr>
    </w:tbl>
    <w:p w:rsidR="00EB3F25" w:rsidRPr="005E6FCB" w:rsidRDefault="00EB3F25" w:rsidP="00EB3F25">
      <w:pPr>
        <w:tabs>
          <w:tab w:val="right" w:pos="0"/>
          <w:tab w:val="right" w:pos="284"/>
          <w:tab w:val="left" w:pos="1456"/>
          <w:tab w:val="left" w:pos="4508"/>
        </w:tabs>
        <w:spacing w:line="23" w:lineRule="atLeast"/>
        <w:jc w:val="right"/>
        <w:rPr>
          <w:bCs/>
        </w:rPr>
      </w:pPr>
    </w:p>
    <w:p w:rsidR="00EB3F25" w:rsidRPr="005E6FCB" w:rsidRDefault="00EB3F25" w:rsidP="00EB3F25">
      <w:pPr>
        <w:tabs>
          <w:tab w:val="right" w:pos="0"/>
          <w:tab w:val="right" w:pos="284"/>
          <w:tab w:val="left" w:pos="1456"/>
          <w:tab w:val="left" w:pos="4508"/>
        </w:tabs>
        <w:spacing w:line="23" w:lineRule="atLeast"/>
        <w:jc w:val="center"/>
        <w:rPr>
          <w:bCs/>
        </w:rPr>
      </w:pPr>
    </w:p>
    <w:p w:rsidR="00011022" w:rsidRPr="005E6FCB" w:rsidRDefault="00011022" w:rsidP="00011022">
      <w:pPr>
        <w:tabs>
          <w:tab w:val="right" w:pos="0"/>
          <w:tab w:val="right" w:pos="284"/>
          <w:tab w:val="left" w:pos="1456"/>
          <w:tab w:val="left" w:pos="4508"/>
        </w:tabs>
        <w:spacing w:line="23" w:lineRule="atLeast"/>
        <w:jc w:val="center"/>
        <w:rPr>
          <w:bCs/>
        </w:rPr>
      </w:pPr>
      <w:r w:rsidRPr="005E6FCB">
        <w:rPr>
          <w:bCs/>
        </w:rPr>
        <w:t>ИЗВЕЩЕНИЕ</w:t>
      </w:r>
    </w:p>
    <w:p w:rsidR="00011022" w:rsidRPr="005E6FCB" w:rsidRDefault="00011022" w:rsidP="00FE4455">
      <w:pPr>
        <w:tabs>
          <w:tab w:val="right" w:pos="0"/>
          <w:tab w:val="right" w:pos="284"/>
          <w:tab w:val="left" w:pos="1456"/>
          <w:tab w:val="left" w:pos="4508"/>
        </w:tabs>
        <w:spacing w:line="240" w:lineRule="exact"/>
        <w:ind w:firstLine="0"/>
        <w:rPr>
          <w:bCs/>
        </w:rPr>
      </w:pPr>
      <w:r w:rsidRPr="005E6FCB">
        <w:rPr>
          <w:bCs/>
        </w:rPr>
        <w:t>о проведении открытого аукциона на право заключения договор</w:t>
      </w:r>
      <w:r>
        <w:rPr>
          <w:bCs/>
        </w:rPr>
        <w:t>ов</w:t>
      </w:r>
      <w:r w:rsidRPr="005E6FCB">
        <w:rPr>
          <w:bCs/>
        </w:rPr>
        <w:t xml:space="preserve"> на размещение нестационарн</w:t>
      </w:r>
      <w:r>
        <w:rPr>
          <w:bCs/>
        </w:rPr>
        <w:t>ых торговых</w:t>
      </w:r>
      <w:r w:rsidRPr="005E6FCB">
        <w:rPr>
          <w:bCs/>
        </w:rPr>
        <w:t xml:space="preserve"> объект</w:t>
      </w:r>
      <w:r>
        <w:rPr>
          <w:bCs/>
        </w:rPr>
        <w:t>ов</w:t>
      </w:r>
      <w:r w:rsidRPr="005E6FCB">
        <w:rPr>
          <w:bCs/>
        </w:rPr>
        <w:t xml:space="preserve"> на </w:t>
      </w:r>
      <w:r>
        <w:rPr>
          <w:bCs/>
        </w:rPr>
        <w:t>территории Петровского городского округа Ставропольского края</w:t>
      </w:r>
    </w:p>
    <w:p w:rsidR="00011022" w:rsidRPr="005E6FCB" w:rsidRDefault="00011022" w:rsidP="00011022">
      <w:pPr>
        <w:tabs>
          <w:tab w:val="right" w:pos="0"/>
          <w:tab w:val="right" w:pos="284"/>
          <w:tab w:val="left" w:pos="1456"/>
          <w:tab w:val="left" w:pos="4508"/>
        </w:tabs>
        <w:spacing w:line="23" w:lineRule="atLeast"/>
        <w:jc w:val="center"/>
        <w:rPr>
          <w:bCs/>
        </w:rPr>
      </w:pPr>
    </w:p>
    <w:p w:rsidR="00011022" w:rsidRPr="005E7793" w:rsidRDefault="00011022" w:rsidP="00011022">
      <w:pPr>
        <w:tabs>
          <w:tab w:val="right" w:pos="0"/>
          <w:tab w:val="right" w:pos="284"/>
          <w:tab w:val="left" w:pos="1456"/>
        </w:tabs>
        <w:spacing w:line="23" w:lineRule="atLeast"/>
        <w:ind w:firstLine="709"/>
      </w:pPr>
      <w:proofErr w:type="gramStart"/>
      <w:r>
        <w:rPr>
          <w:color w:val="000000"/>
        </w:rPr>
        <w:t xml:space="preserve">Администрация Петровского городского округа Ставропольского края (далее – администрация городского округа) в </w:t>
      </w:r>
      <w:r w:rsidRPr="006723CC">
        <w:rPr>
          <w:color w:val="000000"/>
        </w:rPr>
        <w:t xml:space="preserve"> соответствии с Федеральным законом от 06</w:t>
      </w:r>
      <w:r>
        <w:rPr>
          <w:color w:val="000000"/>
        </w:rPr>
        <w:t xml:space="preserve"> октября 2</w:t>
      </w:r>
      <w:r w:rsidRPr="006723CC">
        <w:rPr>
          <w:color w:val="000000"/>
        </w:rPr>
        <w:t>003</w:t>
      </w:r>
      <w:r>
        <w:rPr>
          <w:color w:val="000000"/>
        </w:rPr>
        <w:t xml:space="preserve"> г. № 131-ФЗ «</w:t>
      </w:r>
      <w:r w:rsidRPr="006723CC">
        <w:rPr>
          <w:color w:val="000000"/>
        </w:rPr>
        <w:t>Об общих принципах организации местного самоуправления в Российской Федерации</w:t>
      </w:r>
      <w:r>
        <w:rPr>
          <w:color w:val="000000"/>
        </w:rPr>
        <w:t>»</w:t>
      </w:r>
      <w:r w:rsidRPr="006723CC">
        <w:rPr>
          <w:color w:val="000000"/>
        </w:rPr>
        <w:t>, Федеральным законом от 28</w:t>
      </w:r>
      <w:r>
        <w:rPr>
          <w:color w:val="000000"/>
        </w:rPr>
        <w:t xml:space="preserve"> декабря </w:t>
      </w:r>
      <w:r w:rsidRPr="006723CC">
        <w:rPr>
          <w:color w:val="000000"/>
        </w:rPr>
        <w:t>2009</w:t>
      </w:r>
      <w:r>
        <w:rPr>
          <w:color w:val="000000"/>
        </w:rPr>
        <w:t xml:space="preserve"> г. </w:t>
      </w:r>
      <w:r w:rsidRPr="006723CC">
        <w:rPr>
          <w:color w:val="000000"/>
        </w:rPr>
        <w:t xml:space="preserve">№ 381-ФЗ </w:t>
      </w:r>
      <w:r>
        <w:rPr>
          <w:color w:val="000000"/>
        </w:rPr>
        <w:t>«</w:t>
      </w:r>
      <w:r w:rsidRPr="006723CC">
        <w:rPr>
          <w:color w:val="000000"/>
        </w:rPr>
        <w:t>Об основах государственного регулирования торговой деятельности в Российской Федерации</w:t>
      </w:r>
      <w:r>
        <w:rPr>
          <w:color w:val="000000"/>
        </w:rPr>
        <w:t>»</w:t>
      </w:r>
      <w:r w:rsidRPr="006723CC">
        <w:rPr>
          <w:color w:val="000000"/>
        </w:rPr>
        <w:t>,</w:t>
      </w:r>
      <w:r>
        <w:rPr>
          <w:color w:val="000000"/>
        </w:rPr>
        <w:t xml:space="preserve"> Федеральным законом от 26 июля 2006 г. № 135 – ФЗ «О защите конкуренции», </w:t>
      </w:r>
      <w:r w:rsidRPr="00A43A66">
        <w:rPr>
          <w:color w:val="000000"/>
        </w:rPr>
        <w:t>Положени</w:t>
      </w:r>
      <w:r>
        <w:rPr>
          <w:color w:val="000000"/>
        </w:rPr>
        <w:t>ем</w:t>
      </w:r>
      <w:proofErr w:type="gramEnd"/>
      <w:r w:rsidR="00F67CB5">
        <w:rPr>
          <w:color w:val="000000"/>
        </w:rPr>
        <w:t xml:space="preserve"> </w:t>
      </w:r>
      <w:proofErr w:type="gramStart"/>
      <w:r w:rsidRPr="00A43A66">
        <w:rPr>
          <w:color w:val="000000"/>
        </w:rPr>
        <w:t>о порядке и условиях размещения нестационарных торговых объектов на территории Петровского городского округа Ставропольского края, Схемой размещения нестационарных торговых объектов на территории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17 июля 2018 г. № 1176</w:t>
      </w:r>
      <w:r w:rsidR="00AF4BC6">
        <w:rPr>
          <w:color w:val="000000"/>
        </w:rPr>
        <w:t xml:space="preserve"> </w:t>
      </w:r>
      <w:r w:rsidR="00082B48">
        <w:rPr>
          <w:color w:val="000000" w:themeColor="text1"/>
        </w:rPr>
        <w:t>(в ред</w:t>
      </w:r>
      <w:r w:rsidR="00AF4BC6">
        <w:rPr>
          <w:color w:val="000000" w:themeColor="text1"/>
        </w:rPr>
        <w:t>.</w:t>
      </w:r>
      <w:r w:rsidR="00082B48">
        <w:rPr>
          <w:color w:val="000000" w:themeColor="text1"/>
        </w:rPr>
        <w:t xml:space="preserve"> от 06</w:t>
      </w:r>
      <w:r w:rsidR="00CE628A">
        <w:rPr>
          <w:color w:val="000000" w:themeColor="text1"/>
        </w:rPr>
        <w:t>.05.</w:t>
      </w:r>
      <w:r w:rsidR="00082B48">
        <w:rPr>
          <w:color w:val="000000" w:themeColor="text1"/>
        </w:rPr>
        <w:t>2019 г. № 1036</w:t>
      </w:r>
      <w:r w:rsidR="00AF4BC6">
        <w:rPr>
          <w:color w:val="000000" w:themeColor="text1"/>
        </w:rPr>
        <w:t>, от 14</w:t>
      </w:r>
      <w:r w:rsidR="00CE628A">
        <w:rPr>
          <w:color w:val="000000" w:themeColor="text1"/>
        </w:rPr>
        <w:t xml:space="preserve">.05.2019 г. № 1056, </w:t>
      </w:r>
      <w:r w:rsidR="00AF4BC6" w:rsidRPr="00002742">
        <w:t>от 11</w:t>
      </w:r>
      <w:r w:rsidR="00CE628A" w:rsidRPr="00002742">
        <w:t>.09.2019 г.</w:t>
      </w:r>
      <w:r w:rsidR="00F67CB5" w:rsidRPr="00002742">
        <w:t xml:space="preserve"> № 1853</w:t>
      </w:r>
      <w:r w:rsidR="00082B48" w:rsidRPr="00002742">
        <w:t>)</w:t>
      </w:r>
      <w:r w:rsidR="00AF4BC6" w:rsidRPr="00002742">
        <w:t xml:space="preserve"> </w:t>
      </w:r>
      <w:r w:rsidRPr="00002742">
        <w:t>(далее</w:t>
      </w:r>
      <w:r>
        <w:rPr>
          <w:color w:val="000000"/>
        </w:rPr>
        <w:t xml:space="preserve"> – Положение, Схема),  </w:t>
      </w:r>
      <w:r w:rsidRPr="005E7793">
        <w:t>проводит аукцион</w:t>
      </w:r>
      <w:proofErr w:type="gramEnd"/>
      <w:r>
        <w:t xml:space="preserve"> на</w:t>
      </w:r>
      <w:r w:rsidRPr="005E7793">
        <w:t xml:space="preserve"> право заключения </w:t>
      </w:r>
      <w:proofErr w:type="gramStart"/>
      <w:r w:rsidRPr="005E7793">
        <w:t>договоров</w:t>
      </w:r>
      <w:proofErr w:type="gramEnd"/>
      <w:r w:rsidRPr="005E7793">
        <w:t xml:space="preserve"> на размещение нестационарных торговых объектов на </w:t>
      </w:r>
      <w:r>
        <w:t>территории Петровского городского округа Ставропольского края (далее – аукцион)</w:t>
      </w:r>
      <w:r w:rsidRPr="005E7793">
        <w:t>.</w:t>
      </w:r>
      <w:r>
        <w:t xml:space="preserve"> Аукцион является открытым по форме подачи предложений о цене </w:t>
      </w:r>
      <w:r w:rsidR="001A6A33">
        <w:t>н</w:t>
      </w:r>
      <w:r>
        <w:t>а право заключения договора на размещения нестационарного торгового объекта (далее – НТО).</w:t>
      </w:r>
    </w:p>
    <w:p w:rsidR="00011022" w:rsidRDefault="00011022" w:rsidP="00011022">
      <w:pPr>
        <w:tabs>
          <w:tab w:val="right" w:pos="0"/>
          <w:tab w:val="right" w:pos="284"/>
          <w:tab w:val="left" w:pos="1456"/>
        </w:tabs>
        <w:spacing w:line="23" w:lineRule="atLeast"/>
        <w:ind w:firstLine="709"/>
      </w:pPr>
      <w:r w:rsidRPr="005E6FCB">
        <w:t>1 Организатор аукциона: отдел развития предпринимательства, торговли и потребительского рынка администрации Петровского городск</w:t>
      </w:r>
      <w:r>
        <w:t xml:space="preserve">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w:t>
      </w:r>
      <w:proofErr w:type="spellStart"/>
      <w:r>
        <w:t>Зубакина</w:t>
      </w:r>
      <w:proofErr w:type="spellEnd"/>
      <w:r>
        <w:t xml:space="preserve"> Инна Александровна, контактный телефон 8(86547) 4-03-02.</w:t>
      </w:r>
    </w:p>
    <w:p w:rsidR="00011022" w:rsidRPr="00E94F0C" w:rsidRDefault="00011022" w:rsidP="00011022">
      <w:pPr>
        <w:tabs>
          <w:tab w:val="right" w:pos="0"/>
          <w:tab w:val="right" w:pos="284"/>
          <w:tab w:val="left" w:pos="1456"/>
        </w:tabs>
        <w:spacing w:line="23" w:lineRule="atLeast"/>
        <w:ind w:firstLine="709"/>
      </w:pPr>
      <w:r w:rsidRPr="00E94F0C">
        <w:t>Функции по проведению аукциона осуществляет комисси</w:t>
      </w:r>
      <w:r>
        <w:t>я по подготовке и проведению аукционов на право заключения договоров на размещение нестационарных торговых объектов</w:t>
      </w:r>
      <w:r w:rsidRPr="00E94F0C">
        <w:t xml:space="preserve"> (далее – комиссия).</w:t>
      </w:r>
    </w:p>
    <w:p w:rsidR="00011022" w:rsidRPr="005E6FCB" w:rsidRDefault="00011022" w:rsidP="00011022">
      <w:pPr>
        <w:tabs>
          <w:tab w:val="right" w:pos="0"/>
          <w:tab w:val="right" w:pos="284"/>
          <w:tab w:val="left" w:pos="1456"/>
        </w:tabs>
        <w:spacing w:line="23" w:lineRule="atLeast"/>
        <w:ind w:firstLine="709"/>
      </w:pPr>
      <w:r>
        <w:t>Извещение о проведен</w:t>
      </w:r>
      <w:proofErr w:type="gramStart"/>
      <w:r>
        <w:t>ии ау</w:t>
      </w:r>
      <w:proofErr w:type="gramEnd"/>
      <w:r>
        <w:t xml:space="preserve">кциона размещается на официальном сайте администрации Петровского городского округа Ставропольского края в информационно-телекоммуникационной сети «Интернет» и опубликовывается в газете «Вестник Петровского городского округа». </w:t>
      </w:r>
    </w:p>
    <w:p w:rsidR="00011022" w:rsidRPr="005E6FCB" w:rsidRDefault="00011022" w:rsidP="00011022">
      <w:pPr>
        <w:pStyle w:val="ConsTitle"/>
        <w:widowControl/>
        <w:ind w:right="0" w:firstLine="709"/>
        <w:rPr>
          <w:rFonts w:ascii="Times New Roman" w:hAnsi="Times New Roman" w:cs="Times New Roman"/>
          <w:b w:val="0"/>
          <w:sz w:val="28"/>
          <w:szCs w:val="28"/>
        </w:rPr>
      </w:pPr>
      <w:r w:rsidRPr="005E6FCB">
        <w:rPr>
          <w:rFonts w:ascii="Times New Roman" w:hAnsi="Times New Roman" w:cs="Times New Roman"/>
          <w:b w:val="0"/>
          <w:sz w:val="28"/>
          <w:szCs w:val="28"/>
        </w:rPr>
        <w:lastRenderedPageBreak/>
        <w:t>2. Реквизиты решения о проведен</w:t>
      </w:r>
      <w:proofErr w:type="gramStart"/>
      <w:r w:rsidRPr="005E6FCB">
        <w:rPr>
          <w:rFonts w:ascii="Times New Roman" w:hAnsi="Times New Roman" w:cs="Times New Roman"/>
          <w:b w:val="0"/>
          <w:sz w:val="28"/>
          <w:szCs w:val="28"/>
        </w:rPr>
        <w:t>ии ау</w:t>
      </w:r>
      <w:proofErr w:type="gramEnd"/>
      <w:r w:rsidRPr="005E6FCB">
        <w:rPr>
          <w:rFonts w:ascii="Times New Roman" w:hAnsi="Times New Roman" w:cs="Times New Roman"/>
          <w:b w:val="0"/>
          <w:sz w:val="28"/>
          <w:szCs w:val="28"/>
        </w:rPr>
        <w:t xml:space="preserve">кциона: Распоряжение </w:t>
      </w:r>
      <w:r>
        <w:rPr>
          <w:rFonts w:ascii="Times New Roman" w:hAnsi="Times New Roman" w:cs="Times New Roman"/>
          <w:b w:val="0"/>
          <w:sz w:val="28"/>
          <w:szCs w:val="28"/>
        </w:rPr>
        <w:t xml:space="preserve">от                     </w:t>
      </w:r>
      <w:r w:rsidR="002F63AF">
        <w:rPr>
          <w:rFonts w:ascii="Times New Roman" w:hAnsi="Times New Roman" w:cs="Times New Roman"/>
          <w:b w:val="0"/>
          <w:sz w:val="28"/>
          <w:szCs w:val="28"/>
        </w:rPr>
        <w:t>«__»</w:t>
      </w:r>
      <w:r w:rsidRPr="0013440B">
        <w:rPr>
          <w:rFonts w:ascii="Times New Roman" w:hAnsi="Times New Roman" w:cs="Times New Roman"/>
          <w:b w:val="0"/>
          <w:sz w:val="28"/>
          <w:szCs w:val="28"/>
        </w:rPr>
        <w:t xml:space="preserve"> </w:t>
      </w:r>
      <w:r w:rsidR="007E7EC6">
        <w:rPr>
          <w:rFonts w:ascii="Times New Roman" w:hAnsi="Times New Roman" w:cs="Times New Roman"/>
          <w:b w:val="0"/>
          <w:sz w:val="28"/>
          <w:szCs w:val="28"/>
        </w:rPr>
        <w:t>сентября</w:t>
      </w:r>
      <w:r w:rsidRPr="0013440B">
        <w:rPr>
          <w:rFonts w:ascii="Times New Roman" w:hAnsi="Times New Roman" w:cs="Times New Roman"/>
          <w:b w:val="0"/>
          <w:sz w:val="28"/>
          <w:szCs w:val="28"/>
        </w:rPr>
        <w:t xml:space="preserve"> 2019 г. «О проведении открытого аукциона на право заключения</w:t>
      </w:r>
      <w:r w:rsidRPr="005E6FCB">
        <w:rPr>
          <w:rFonts w:ascii="Times New Roman" w:hAnsi="Times New Roman" w:cs="Times New Roman"/>
          <w:b w:val="0"/>
          <w:sz w:val="28"/>
          <w:szCs w:val="28"/>
        </w:rPr>
        <w:t xml:space="preserve"> договор</w:t>
      </w:r>
      <w:r>
        <w:rPr>
          <w:rFonts w:ascii="Times New Roman" w:hAnsi="Times New Roman" w:cs="Times New Roman"/>
          <w:b w:val="0"/>
          <w:sz w:val="28"/>
          <w:szCs w:val="28"/>
        </w:rPr>
        <w:t>ов</w:t>
      </w:r>
      <w:r w:rsidRPr="005E6FCB">
        <w:rPr>
          <w:rFonts w:ascii="Times New Roman" w:hAnsi="Times New Roman" w:cs="Times New Roman"/>
          <w:b w:val="0"/>
          <w:sz w:val="28"/>
          <w:szCs w:val="28"/>
        </w:rPr>
        <w:t xml:space="preserve"> на размещение нестационарн</w:t>
      </w:r>
      <w:r>
        <w:rPr>
          <w:rFonts w:ascii="Times New Roman" w:hAnsi="Times New Roman" w:cs="Times New Roman"/>
          <w:b w:val="0"/>
          <w:sz w:val="28"/>
          <w:szCs w:val="28"/>
        </w:rPr>
        <w:t>ых</w:t>
      </w:r>
      <w:r w:rsidRPr="005E6FCB">
        <w:rPr>
          <w:rFonts w:ascii="Times New Roman" w:hAnsi="Times New Roman" w:cs="Times New Roman"/>
          <w:b w:val="0"/>
          <w:sz w:val="28"/>
          <w:szCs w:val="28"/>
        </w:rPr>
        <w:t xml:space="preserve"> торгов</w:t>
      </w:r>
      <w:r>
        <w:rPr>
          <w:rFonts w:ascii="Times New Roman" w:hAnsi="Times New Roman" w:cs="Times New Roman"/>
          <w:b w:val="0"/>
          <w:sz w:val="28"/>
          <w:szCs w:val="28"/>
        </w:rPr>
        <w:t>ых</w:t>
      </w:r>
      <w:r w:rsidRPr="005E6FCB">
        <w:rPr>
          <w:rFonts w:ascii="Times New Roman" w:hAnsi="Times New Roman" w:cs="Times New Roman"/>
          <w:b w:val="0"/>
          <w:sz w:val="28"/>
          <w:szCs w:val="28"/>
        </w:rPr>
        <w:t xml:space="preserve"> объект</w:t>
      </w:r>
      <w:r>
        <w:rPr>
          <w:rFonts w:ascii="Times New Roman" w:hAnsi="Times New Roman" w:cs="Times New Roman"/>
          <w:b w:val="0"/>
          <w:sz w:val="28"/>
          <w:szCs w:val="28"/>
        </w:rPr>
        <w:t>ов на территории Петровского городского округа Ставропольского края».</w:t>
      </w:r>
    </w:p>
    <w:p w:rsidR="00011022" w:rsidRDefault="00011022" w:rsidP="00011022">
      <w:pPr>
        <w:tabs>
          <w:tab w:val="right" w:pos="0"/>
          <w:tab w:val="right" w:pos="284"/>
          <w:tab w:val="left" w:pos="1456"/>
        </w:tabs>
        <w:spacing w:line="23" w:lineRule="atLeast"/>
        <w:ind w:firstLine="709"/>
      </w:pPr>
      <w:r w:rsidRPr="005E6FCB">
        <w:t xml:space="preserve">3. Место, дата, время и порядок проведения аукциона: 356530, Ставропольский край, город Светлоград, пл. 50 лет Октября, 8 отдел развития предпринимательства, торговли и потребительского рынка, 2 этаж, </w:t>
      </w:r>
      <w:r w:rsidR="00465AA6">
        <w:t>кабинет № 213, 29</w:t>
      </w:r>
      <w:r w:rsidRPr="0013440B">
        <w:t xml:space="preserve"> </w:t>
      </w:r>
      <w:r w:rsidR="007E7EC6">
        <w:t>октября</w:t>
      </w:r>
      <w:r w:rsidRPr="0013440B">
        <w:t xml:space="preserve"> 2019 года, 14 часов 00 минут.</w:t>
      </w:r>
    </w:p>
    <w:p w:rsidR="00011022" w:rsidRPr="005E6FCB" w:rsidRDefault="00011022" w:rsidP="00011022">
      <w:pPr>
        <w:tabs>
          <w:tab w:val="right" w:pos="0"/>
          <w:tab w:val="right" w:pos="284"/>
          <w:tab w:val="left" w:pos="1456"/>
        </w:tabs>
        <w:spacing w:line="23" w:lineRule="atLeast"/>
        <w:ind w:firstLine="709"/>
      </w:pPr>
      <w:proofErr w:type="gramStart"/>
      <w:r>
        <w:t>Со сведениями о порядке проведения аукциона можно ознакомиться на</w:t>
      </w:r>
      <w:r w:rsidRPr="005E6FCB">
        <w:t xml:space="preserve"> официальн</w:t>
      </w:r>
      <w:r>
        <w:t>ом</w:t>
      </w:r>
      <w:r w:rsidRPr="005E6FCB">
        <w:t xml:space="preserve"> сайт</w:t>
      </w:r>
      <w:r>
        <w:t>е</w:t>
      </w:r>
      <w:r w:rsidRPr="005E6FCB">
        <w:t xml:space="preserve"> администрации Петровского городского округа Ставропольского края в информационно-телекоммуникационной сети «Интернет»</w:t>
      </w:r>
      <w:r>
        <w:rPr>
          <w:lang w:val="en-US"/>
        </w:rPr>
        <w:t>https</w:t>
      </w:r>
      <w:r>
        <w:t>://</w:t>
      </w:r>
      <w:proofErr w:type="spellStart"/>
      <w:r w:rsidRPr="005E6FCB">
        <w:rPr>
          <w:lang w:val="en-US"/>
        </w:rPr>
        <w:t>petrgosk</w:t>
      </w:r>
      <w:proofErr w:type="spellEnd"/>
      <w:r w:rsidRPr="005E6FCB">
        <w:t>.</w:t>
      </w:r>
      <w:proofErr w:type="spellStart"/>
      <w:r w:rsidRPr="005E6FCB">
        <w:rPr>
          <w:lang w:val="en-US"/>
        </w:rPr>
        <w:t>ru</w:t>
      </w:r>
      <w:proofErr w:type="spellEnd"/>
      <w:r>
        <w:t>//</w:t>
      </w:r>
      <w:r w:rsidRPr="005E6FCB">
        <w:t xml:space="preserve"> в разделе «</w:t>
      </w:r>
      <w:r>
        <w:t>Экономика</w:t>
      </w:r>
      <w:r w:rsidRPr="005E6FCB">
        <w:t>» «</w:t>
      </w:r>
      <w:r>
        <w:t xml:space="preserve">Развитие предпринимательства, торговли и потребительского рынка»  </w:t>
      </w:r>
      <w:r w:rsidRPr="005E6FCB">
        <w:t>или получить на бумажном носителе в отделе развития предпринимательства, то</w:t>
      </w:r>
      <w:r>
        <w:t>рговли и потребительского рынка при личном обращении с понедельника по пятницу с 08-00 часов до 17-00 часов по</w:t>
      </w:r>
      <w:proofErr w:type="gramEnd"/>
      <w:r>
        <w:t xml:space="preserve"> адресу: город Светлоград, площадь 50 лет Октября, 8, кабинет 213.</w:t>
      </w:r>
    </w:p>
    <w:p w:rsidR="00011022" w:rsidRDefault="00011022" w:rsidP="00011022">
      <w:pPr>
        <w:tabs>
          <w:tab w:val="right" w:pos="0"/>
          <w:tab w:val="right" w:pos="284"/>
          <w:tab w:val="left" w:pos="1456"/>
        </w:tabs>
        <w:spacing w:line="23" w:lineRule="atLeast"/>
        <w:ind w:firstLine="709"/>
      </w:pPr>
      <w:r w:rsidRPr="005E6FCB">
        <w:t xml:space="preserve">4. </w:t>
      </w:r>
      <w:proofErr w:type="gramStart"/>
      <w:r w:rsidRPr="005E6FCB">
        <w:t xml:space="preserve">Предмет аукциона (лот), в том числе местонахождение, тип (вид), целевое (функциональное) назначение, площадь места, предоставляемого для размещения  </w:t>
      </w:r>
      <w:r>
        <w:t>нестационарных торговых объектов (далее – НТО):</w:t>
      </w:r>
      <w:proofErr w:type="gramEnd"/>
    </w:p>
    <w:p w:rsidR="00011022" w:rsidRPr="005E6FCB" w:rsidRDefault="00011022" w:rsidP="00011022">
      <w:pPr>
        <w:tabs>
          <w:tab w:val="right" w:pos="0"/>
          <w:tab w:val="right" w:pos="284"/>
          <w:tab w:val="left" w:pos="1456"/>
        </w:tabs>
        <w:spacing w:line="23" w:lineRule="atLeast"/>
        <w:ind w:firstLine="709"/>
      </w:pPr>
      <w:r>
        <w:t>П</w:t>
      </w:r>
      <w:r w:rsidRPr="005E6FCB">
        <w:t>редмет</w:t>
      </w:r>
      <w:r>
        <w:t>ом</w:t>
      </w:r>
      <w:r w:rsidRPr="005E6FCB">
        <w:t xml:space="preserve"> аукциона </w:t>
      </w:r>
      <w:r>
        <w:t>на право заключения договора на размещение НТО являются свободные места для размещения НТО, указанные в Схеме:</w:t>
      </w:r>
    </w:p>
    <w:p w:rsidR="007E7EC6" w:rsidRDefault="007E7EC6" w:rsidP="007E7EC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1 – торговый павильон, адрес места расположения: </w:t>
      </w:r>
      <w:proofErr w:type="gramStart"/>
      <w:r>
        <w:rPr>
          <w:rFonts w:ascii="Times New Roman" w:hAnsi="Times New Roman"/>
          <w:sz w:val="28"/>
          <w:szCs w:val="28"/>
        </w:rPr>
        <w:t>Ставропольский край, Петровский район, с. Гофицкое, 60 м на восток от               ул. Базарная, 35б, не</w:t>
      </w:r>
      <w:r w:rsidRPr="00E35874">
        <w:rPr>
          <w:rFonts w:ascii="Times New Roman" w:hAnsi="Times New Roman"/>
          <w:sz w:val="28"/>
          <w:szCs w:val="28"/>
        </w:rPr>
        <w:t>продовольственные товар</w:t>
      </w:r>
      <w:r>
        <w:rPr>
          <w:rFonts w:ascii="Times New Roman" w:hAnsi="Times New Roman"/>
          <w:sz w:val="28"/>
          <w:szCs w:val="28"/>
        </w:rPr>
        <w:t xml:space="preserve">ы, 1 место, площадь размещения 28 </w:t>
      </w:r>
      <w:proofErr w:type="spellStart"/>
      <w:r w:rsidRPr="00E35874">
        <w:rPr>
          <w:rFonts w:ascii="Times New Roman" w:hAnsi="Times New Roman"/>
          <w:sz w:val="28"/>
          <w:szCs w:val="28"/>
        </w:rPr>
        <w:t>кв.м</w:t>
      </w:r>
      <w:proofErr w:type="spellEnd"/>
      <w:r w:rsidRPr="00E35874">
        <w:rPr>
          <w:rFonts w:ascii="Times New Roman" w:hAnsi="Times New Roman"/>
          <w:sz w:val="28"/>
          <w:szCs w:val="28"/>
        </w:rPr>
        <w:t xml:space="preserve">. (№ </w:t>
      </w:r>
      <w:r>
        <w:rPr>
          <w:rFonts w:ascii="Times New Roman" w:hAnsi="Times New Roman"/>
          <w:sz w:val="28"/>
          <w:szCs w:val="28"/>
        </w:rPr>
        <w:t>10.1 Схемы, далее – лот № 1);</w:t>
      </w:r>
      <w:proofErr w:type="gramEnd"/>
    </w:p>
    <w:p w:rsidR="007E7EC6" w:rsidRDefault="007E7EC6" w:rsidP="007E7EC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2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49 м на восток от ул. Базарная, 35б, продовольственные товары, 1 место, площадь размещения </w:t>
      </w:r>
      <w:r w:rsidR="00FF0B11">
        <w:rPr>
          <w:rFonts w:ascii="Times New Roman" w:hAnsi="Times New Roman"/>
          <w:sz w:val="28"/>
          <w:szCs w:val="28"/>
        </w:rPr>
        <w:t xml:space="preserve">      </w:t>
      </w:r>
      <w:r>
        <w:rPr>
          <w:rFonts w:ascii="Times New Roman" w:hAnsi="Times New Roman"/>
          <w:sz w:val="28"/>
          <w:szCs w:val="28"/>
        </w:rPr>
        <w:t xml:space="preserve">24 </w:t>
      </w:r>
      <w:proofErr w:type="spellStart"/>
      <w:r>
        <w:rPr>
          <w:rFonts w:ascii="Times New Roman" w:hAnsi="Times New Roman"/>
          <w:sz w:val="28"/>
          <w:szCs w:val="28"/>
        </w:rPr>
        <w:t>кв.м</w:t>
      </w:r>
      <w:proofErr w:type="spellEnd"/>
      <w:r>
        <w:rPr>
          <w:rFonts w:ascii="Times New Roman" w:hAnsi="Times New Roman"/>
          <w:sz w:val="28"/>
          <w:szCs w:val="28"/>
        </w:rPr>
        <w:t>. (№ 10.3 Схемы, далее – лот № 3);</w:t>
      </w:r>
      <w:proofErr w:type="gramEnd"/>
    </w:p>
    <w:p w:rsidR="007E7EC6" w:rsidRDefault="007E7EC6" w:rsidP="007E7EC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3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45 м на восток от ул. Базарная, 35б, продовольственные товары, 1 место, площадь размещения </w:t>
      </w:r>
      <w:r w:rsidR="00FF0B11">
        <w:rPr>
          <w:rFonts w:ascii="Times New Roman" w:hAnsi="Times New Roman"/>
          <w:sz w:val="28"/>
          <w:szCs w:val="28"/>
        </w:rPr>
        <w:t xml:space="preserve">     </w:t>
      </w:r>
      <w:r>
        <w:rPr>
          <w:rFonts w:ascii="Times New Roman" w:hAnsi="Times New Roman"/>
          <w:sz w:val="28"/>
          <w:szCs w:val="28"/>
        </w:rPr>
        <w:t xml:space="preserve">36 </w:t>
      </w:r>
      <w:proofErr w:type="spellStart"/>
      <w:r>
        <w:rPr>
          <w:rFonts w:ascii="Times New Roman" w:hAnsi="Times New Roman"/>
          <w:sz w:val="28"/>
          <w:szCs w:val="28"/>
        </w:rPr>
        <w:t>кв.м</w:t>
      </w:r>
      <w:proofErr w:type="spellEnd"/>
      <w:r>
        <w:rPr>
          <w:rFonts w:ascii="Times New Roman" w:hAnsi="Times New Roman"/>
          <w:sz w:val="28"/>
          <w:szCs w:val="28"/>
        </w:rPr>
        <w:t>. (№ 10.4 Схемы, далее – лот № 3);</w:t>
      </w:r>
      <w:proofErr w:type="gramEnd"/>
    </w:p>
    <w:p w:rsidR="007E7EC6" w:rsidRDefault="007E7EC6" w:rsidP="007E7EC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4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42 м на восток от ул. Базарная, 35б, непродовольственные товары, 1 место, площадь размещения 18 </w:t>
      </w:r>
      <w:proofErr w:type="spellStart"/>
      <w:r>
        <w:rPr>
          <w:rFonts w:ascii="Times New Roman" w:hAnsi="Times New Roman"/>
          <w:sz w:val="28"/>
          <w:szCs w:val="28"/>
        </w:rPr>
        <w:t>кв.м</w:t>
      </w:r>
      <w:proofErr w:type="spellEnd"/>
      <w:r>
        <w:rPr>
          <w:rFonts w:ascii="Times New Roman" w:hAnsi="Times New Roman"/>
          <w:sz w:val="28"/>
          <w:szCs w:val="28"/>
        </w:rPr>
        <w:t>. (№ 10.5 Схемы, далее – лот № 4);</w:t>
      </w:r>
      <w:proofErr w:type="gramEnd"/>
    </w:p>
    <w:p w:rsidR="007E7EC6" w:rsidRDefault="007E7EC6" w:rsidP="007E7EC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5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61 м на </w:t>
      </w:r>
      <w:r w:rsidR="00F67CB5">
        <w:rPr>
          <w:rFonts w:ascii="Times New Roman" w:hAnsi="Times New Roman"/>
          <w:sz w:val="28"/>
          <w:szCs w:val="28"/>
        </w:rPr>
        <w:t>северо-</w:t>
      </w:r>
      <w:r>
        <w:rPr>
          <w:rFonts w:ascii="Times New Roman" w:hAnsi="Times New Roman"/>
          <w:sz w:val="28"/>
          <w:szCs w:val="28"/>
        </w:rPr>
        <w:t xml:space="preserve">восток от ул. Базарная, 35б, продовольственные товары, 1 место, площадь размещения 5 </w:t>
      </w:r>
      <w:proofErr w:type="spellStart"/>
      <w:r>
        <w:rPr>
          <w:rFonts w:ascii="Times New Roman" w:hAnsi="Times New Roman"/>
          <w:sz w:val="28"/>
          <w:szCs w:val="28"/>
        </w:rPr>
        <w:t>кв.м</w:t>
      </w:r>
      <w:proofErr w:type="spellEnd"/>
      <w:r>
        <w:rPr>
          <w:rFonts w:ascii="Times New Roman" w:hAnsi="Times New Roman"/>
          <w:sz w:val="28"/>
          <w:szCs w:val="28"/>
        </w:rPr>
        <w:t>. (№ 10.15 Схемы, далее – лот № 5);</w:t>
      </w:r>
      <w:proofErr w:type="gramEnd"/>
    </w:p>
    <w:p w:rsidR="007E7EC6" w:rsidRDefault="007E7EC6" w:rsidP="007E7EC6">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6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38 м на восток от ул. </w:t>
      </w:r>
      <w:r>
        <w:rPr>
          <w:rFonts w:ascii="Times New Roman" w:hAnsi="Times New Roman"/>
          <w:sz w:val="28"/>
          <w:szCs w:val="28"/>
        </w:rPr>
        <w:lastRenderedPageBreak/>
        <w:t xml:space="preserve">Базарная, 35б, непродовольственные товары, 1 место, площадь размещения 18 </w:t>
      </w:r>
      <w:proofErr w:type="spellStart"/>
      <w:r>
        <w:rPr>
          <w:rFonts w:ascii="Times New Roman" w:hAnsi="Times New Roman"/>
          <w:sz w:val="28"/>
          <w:szCs w:val="28"/>
        </w:rPr>
        <w:t>кв.м</w:t>
      </w:r>
      <w:proofErr w:type="spellEnd"/>
      <w:r>
        <w:rPr>
          <w:rFonts w:ascii="Times New Roman" w:hAnsi="Times New Roman"/>
          <w:sz w:val="28"/>
          <w:szCs w:val="28"/>
        </w:rPr>
        <w:t>. (№ 10.16 Схемы, далее – лот № 6).</w:t>
      </w:r>
      <w:proofErr w:type="gramEnd"/>
    </w:p>
    <w:p w:rsidR="00011022" w:rsidRDefault="00011022" w:rsidP="00011022">
      <w:pPr>
        <w:tabs>
          <w:tab w:val="right" w:pos="0"/>
          <w:tab w:val="right" w:pos="284"/>
          <w:tab w:val="left" w:pos="1456"/>
        </w:tabs>
        <w:spacing w:line="23" w:lineRule="atLeast"/>
        <w:ind w:firstLine="709"/>
      </w:pPr>
      <w:r>
        <w:t xml:space="preserve">5. Правила проведения аукциона: для участия в аукционе заявители </w:t>
      </w:r>
      <w:r w:rsidRPr="00203390">
        <w:t>(юридические лица или индивидуальные предприниматели) лично или через</w:t>
      </w:r>
      <w:r>
        <w:t xml:space="preserve"> своего представителя представляют в администрацию Петровского городского округа Ставропольского края, следующие документы:</w:t>
      </w:r>
    </w:p>
    <w:p w:rsidR="00011022" w:rsidRPr="00E94F0C" w:rsidRDefault="00011022" w:rsidP="00011022">
      <w:pPr>
        <w:pStyle w:val="af"/>
        <w:spacing w:before="0" w:beforeAutospacing="0" w:after="0" w:afterAutospacing="0"/>
        <w:ind w:firstLine="709"/>
        <w:jc w:val="both"/>
        <w:rPr>
          <w:sz w:val="28"/>
          <w:szCs w:val="28"/>
        </w:rPr>
      </w:pPr>
      <w:proofErr w:type="gramStart"/>
      <w:r w:rsidRPr="00E94F0C">
        <w:rPr>
          <w:sz w:val="28"/>
          <w:szCs w:val="28"/>
        </w:rPr>
        <w:t xml:space="preserve">- заявку на участие в аукционе </w:t>
      </w:r>
      <w:r w:rsidRPr="00E94F0C">
        <w:rPr>
          <w:bCs/>
          <w:sz w:val="28"/>
          <w:szCs w:val="28"/>
        </w:rPr>
        <w:t>по установленной форме, утвержденной постановлением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r>
        <w:rPr>
          <w:bCs/>
          <w:sz w:val="28"/>
          <w:szCs w:val="28"/>
        </w:rPr>
        <w:t>,</w:t>
      </w:r>
      <w:r w:rsidR="007E7EC6">
        <w:rPr>
          <w:bCs/>
          <w:sz w:val="28"/>
          <w:szCs w:val="28"/>
        </w:rPr>
        <w:t xml:space="preserve"> </w:t>
      </w:r>
      <w:r w:rsidRPr="00E94F0C">
        <w:rPr>
          <w:sz w:val="28"/>
          <w:szCs w:val="28"/>
        </w:rPr>
        <w:t>с указанием банковских реквизитов счета для возврата задатка;</w:t>
      </w:r>
      <w:proofErr w:type="gramEnd"/>
    </w:p>
    <w:p w:rsidR="00011022" w:rsidRPr="00350B6F" w:rsidRDefault="00011022" w:rsidP="00011022">
      <w:pPr>
        <w:pStyle w:val="af"/>
        <w:spacing w:before="0" w:beforeAutospacing="0" w:after="0" w:afterAutospacing="0"/>
        <w:ind w:firstLine="709"/>
        <w:jc w:val="both"/>
        <w:rPr>
          <w:color w:val="000000"/>
          <w:sz w:val="28"/>
          <w:szCs w:val="28"/>
        </w:rPr>
      </w:pPr>
      <w:r w:rsidRPr="00350B6F">
        <w:rPr>
          <w:color w:val="000000"/>
          <w:sz w:val="28"/>
          <w:szCs w:val="28"/>
        </w:rPr>
        <w:t>- 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011022" w:rsidRPr="00350B6F" w:rsidRDefault="00011022" w:rsidP="00011022">
      <w:pPr>
        <w:pStyle w:val="af"/>
        <w:spacing w:before="0" w:beforeAutospacing="0" w:after="0" w:afterAutospacing="0"/>
        <w:ind w:firstLine="709"/>
        <w:jc w:val="both"/>
        <w:rPr>
          <w:color w:val="000000"/>
          <w:sz w:val="28"/>
          <w:szCs w:val="28"/>
        </w:rPr>
      </w:pPr>
      <w:r w:rsidRPr="00350B6F">
        <w:rPr>
          <w:color w:val="000000"/>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011022" w:rsidRPr="00350B6F" w:rsidRDefault="00011022" w:rsidP="00011022">
      <w:pPr>
        <w:pStyle w:val="af"/>
        <w:spacing w:before="0" w:beforeAutospacing="0" w:after="0" w:afterAutospacing="0"/>
        <w:ind w:firstLine="709"/>
        <w:jc w:val="both"/>
        <w:rPr>
          <w:color w:val="000000"/>
          <w:sz w:val="28"/>
          <w:szCs w:val="28"/>
        </w:rPr>
      </w:pPr>
      <w:r w:rsidRPr="00350B6F">
        <w:rPr>
          <w:color w:val="000000"/>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011022" w:rsidRPr="006C5914" w:rsidRDefault="00011022" w:rsidP="00011022">
      <w:pPr>
        <w:pStyle w:val="af"/>
        <w:spacing w:before="0" w:beforeAutospacing="0" w:after="0" w:afterAutospacing="0"/>
        <w:ind w:firstLine="709"/>
        <w:jc w:val="both"/>
        <w:rPr>
          <w:sz w:val="28"/>
          <w:szCs w:val="28"/>
        </w:rPr>
      </w:pPr>
      <w:r w:rsidRPr="006C5914">
        <w:rPr>
          <w:sz w:val="28"/>
          <w:szCs w:val="28"/>
        </w:rPr>
        <w:t xml:space="preserve">- нотариально заверенный перевод </w:t>
      </w:r>
      <w:proofErr w:type="gramStart"/>
      <w:r w:rsidRPr="006C5914">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5914">
        <w:rPr>
          <w:sz w:val="28"/>
          <w:szCs w:val="28"/>
        </w:rPr>
        <w:t>, если заявителем является иностранное юридическое лицо;</w:t>
      </w:r>
    </w:p>
    <w:p w:rsidR="00011022" w:rsidRPr="00350B6F" w:rsidRDefault="00011022" w:rsidP="00011022">
      <w:pPr>
        <w:pStyle w:val="af"/>
        <w:tabs>
          <w:tab w:val="left" w:pos="7335"/>
        </w:tabs>
        <w:spacing w:before="0" w:beforeAutospacing="0" w:after="0" w:afterAutospacing="0"/>
        <w:ind w:firstLine="709"/>
        <w:jc w:val="both"/>
        <w:rPr>
          <w:color w:val="000000"/>
          <w:sz w:val="28"/>
          <w:szCs w:val="28"/>
        </w:rPr>
      </w:pPr>
      <w:r w:rsidRPr="00350B6F">
        <w:rPr>
          <w:color w:val="000000"/>
          <w:sz w:val="28"/>
          <w:szCs w:val="28"/>
        </w:rPr>
        <w:t>- документы, подтверждающие внесение задатка.</w:t>
      </w:r>
      <w:r>
        <w:rPr>
          <w:color w:val="000000"/>
          <w:sz w:val="28"/>
          <w:szCs w:val="28"/>
        </w:rPr>
        <w:tab/>
      </w:r>
    </w:p>
    <w:p w:rsidR="00011022" w:rsidRDefault="00011022" w:rsidP="00011022">
      <w:pPr>
        <w:tabs>
          <w:tab w:val="right" w:pos="0"/>
          <w:tab w:val="right" w:pos="284"/>
          <w:tab w:val="left" w:pos="1456"/>
        </w:tabs>
        <w:spacing w:line="23" w:lineRule="atLeast"/>
        <w:ind w:firstLine="709"/>
      </w:pPr>
      <w:r>
        <w:t xml:space="preserve">Рассмотрение заявок </w:t>
      </w:r>
      <w:proofErr w:type="gramStart"/>
      <w:r>
        <w:t>на участие в аукционе на право заключения договоров на размещение нестационарных торговых объектов на территории</w:t>
      </w:r>
      <w:proofErr w:type="gramEnd"/>
      <w:r>
        <w:t xml:space="preserve"> Петровского городского округа Ставропольского края и обеспечение процедуры проведения аукциона на право заключения договоров на размещение НТО осуществляется комиссией.</w:t>
      </w:r>
    </w:p>
    <w:p w:rsidR="00011022" w:rsidRDefault="00011022" w:rsidP="00011022">
      <w:pPr>
        <w:tabs>
          <w:tab w:val="right" w:pos="0"/>
          <w:tab w:val="right" w:pos="284"/>
          <w:tab w:val="left" w:pos="1456"/>
        </w:tabs>
        <w:spacing w:line="23" w:lineRule="atLeast"/>
        <w:ind w:firstLine="709"/>
      </w:pPr>
      <w:r>
        <w:t xml:space="preserve">Комиссия рассматривает поступившие заявки на участие в аукционе в течение 3 </w:t>
      </w:r>
      <w:r w:rsidR="00F0198B">
        <w:t>рабочих</w:t>
      </w:r>
      <w:r>
        <w:t xml:space="preserve"> дней со дня истечения срока приема заявок.</w:t>
      </w:r>
    </w:p>
    <w:p w:rsidR="00011022" w:rsidRDefault="00011022" w:rsidP="00011022">
      <w:pPr>
        <w:tabs>
          <w:tab w:val="right" w:pos="0"/>
          <w:tab w:val="right" w:pos="284"/>
          <w:tab w:val="left" w:pos="1456"/>
        </w:tabs>
        <w:spacing w:line="23" w:lineRule="atLeast"/>
        <w:ind w:firstLine="709"/>
      </w:pPr>
      <w:r>
        <w:t>Секретарь комиссии ведет протокол рассмотрения заявок на участие в аукционе.</w:t>
      </w:r>
    </w:p>
    <w:p w:rsidR="00011022" w:rsidRDefault="00011022" w:rsidP="00011022">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011022" w:rsidRDefault="00011022" w:rsidP="00011022">
      <w:pPr>
        <w:tabs>
          <w:tab w:val="right" w:pos="0"/>
          <w:tab w:val="right" w:pos="284"/>
          <w:tab w:val="left" w:pos="1456"/>
        </w:tabs>
        <w:spacing w:line="23" w:lineRule="atLeast"/>
        <w:ind w:firstLine="709"/>
        <w:rPr>
          <w:color w:val="000000"/>
        </w:rPr>
      </w:pPr>
      <w:r>
        <w:t xml:space="preserve">Организатор </w:t>
      </w:r>
      <w:r w:rsidRPr="006C5914">
        <w:t xml:space="preserve">аукциона ведет аудиозапись процедуры аукциона. </w:t>
      </w:r>
      <w:r w:rsidRPr="00350B6F">
        <w:rPr>
          <w:color w:val="000000"/>
        </w:rPr>
        <w:t xml:space="preserve">Результаты аукциона оформляются протоколом, который подписывается </w:t>
      </w:r>
      <w:r w:rsidRPr="00350B6F">
        <w:rPr>
          <w:color w:val="000000"/>
        </w:rPr>
        <w:lastRenderedPageBreak/>
        <w:t>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Pr>
          <w:color w:val="000000"/>
        </w:rPr>
        <w:t>.</w:t>
      </w:r>
    </w:p>
    <w:p w:rsidR="00011022" w:rsidRPr="005E6FCB" w:rsidRDefault="00011022" w:rsidP="00011022">
      <w:pPr>
        <w:tabs>
          <w:tab w:val="right" w:pos="0"/>
          <w:tab w:val="right" w:pos="284"/>
          <w:tab w:val="left" w:pos="1456"/>
        </w:tabs>
        <w:spacing w:line="23" w:lineRule="atLeast"/>
        <w:ind w:firstLine="709"/>
      </w:pPr>
      <w:r>
        <w:rPr>
          <w:color w:val="000000"/>
        </w:rPr>
        <w:t>6. С</w:t>
      </w:r>
      <w:r w:rsidRPr="005E6FCB">
        <w:t>рок действия дог</w:t>
      </w:r>
      <w:r>
        <w:t>овора на размещение НТО - 5 лет.</w:t>
      </w:r>
    </w:p>
    <w:p w:rsidR="00011022" w:rsidRDefault="00011022" w:rsidP="00011022">
      <w:pPr>
        <w:tabs>
          <w:tab w:val="right" w:pos="0"/>
          <w:tab w:val="right" w:pos="284"/>
          <w:tab w:val="left" w:pos="1456"/>
        </w:tabs>
        <w:spacing w:line="23" w:lineRule="atLeast"/>
        <w:ind w:firstLine="709"/>
      </w:pPr>
      <w:r w:rsidRPr="00CC0B99">
        <w:t xml:space="preserve">7. Начальная цена предмета аукциона </w:t>
      </w:r>
      <w:r>
        <w:t>в размере годовой платы установлена в соответствии с о</w:t>
      </w:r>
      <w:r w:rsidRPr="00CC0B99">
        <w:t>тчета</w:t>
      </w:r>
      <w:r>
        <w:t>ми</w:t>
      </w:r>
      <w:r w:rsidRPr="00CC0B99">
        <w:t xml:space="preserve"> </w:t>
      </w:r>
      <w:r w:rsidR="007E7EC6">
        <w:t>об оценке Объектов оценки</w:t>
      </w:r>
      <w:r w:rsidRPr="00CC0B99">
        <w:t>, подготовленного в соответствии с</w:t>
      </w:r>
      <w:r w:rsidR="00FF0B11">
        <w:t xml:space="preserve"> </w:t>
      </w:r>
      <w:r w:rsidRPr="00CC0B99">
        <w:t xml:space="preserve">Федеральным законом от 29 июля 1998 года № 135-ФЗ «Об оценочной деятельности в Российской Федерации», </w:t>
      </w:r>
      <w:r>
        <w:t>и составляет:</w:t>
      </w:r>
    </w:p>
    <w:p w:rsidR="005C6DF4" w:rsidRPr="00F60FD9" w:rsidRDefault="005C6DF4" w:rsidP="005C6DF4">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1 – 17808 (Семнадцать тысяч восемьсот восемь) рублей 00 коп</w:t>
      </w:r>
      <w:proofErr w:type="gramStart"/>
      <w:r w:rsidRPr="00F60FD9">
        <w:rPr>
          <w:rFonts w:ascii="Times New Roman" w:hAnsi="Times New Roman"/>
          <w:sz w:val="28"/>
          <w:szCs w:val="28"/>
        </w:rPr>
        <w:t>.;</w:t>
      </w:r>
      <w:proofErr w:type="gramEnd"/>
    </w:p>
    <w:p w:rsidR="005C6DF4" w:rsidRPr="00F60FD9" w:rsidRDefault="005C6DF4" w:rsidP="005C6DF4">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2 –</w:t>
      </w:r>
      <w:r>
        <w:rPr>
          <w:rFonts w:ascii="Times New Roman" w:hAnsi="Times New Roman"/>
          <w:sz w:val="28"/>
          <w:szCs w:val="28"/>
        </w:rPr>
        <w:t xml:space="preserve"> </w:t>
      </w:r>
      <w:r w:rsidRPr="00F60FD9">
        <w:rPr>
          <w:rFonts w:ascii="Times New Roman" w:hAnsi="Times New Roman"/>
          <w:sz w:val="28"/>
          <w:szCs w:val="28"/>
        </w:rPr>
        <w:t>15264 (Пятнадцать тысяч двести шестьдесят четыре) рубля 00 коп</w:t>
      </w:r>
      <w:proofErr w:type="gramStart"/>
      <w:r w:rsidRPr="00F60FD9">
        <w:rPr>
          <w:rFonts w:ascii="Times New Roman" w:hAnsi="Times New Roman"/>
          <w:sz w:val="28"/>
          <w:szCs w:val="28"/>
        </w:rPr>
        <w:t>.;</w:t>
      </w:r>
      <w:proofErr w:type="gramEnd"/>
    </w:p>
    <w:p w:rsidR="005C6DF4" w:rsidRPr="00F60FD9" w:rsidRDefault="005C6DF4" w:rsidP="005C6DF4">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3 –</w:t>
      </w:r>
      <w:r>
        <w:rPr>
          <w:rFonts w:ascii="Times New Roman" w:hAnsi="Times New Roman"/>
          <w:sz w:val="28"/>
          <w:szCs w:val="28"/>
        </w:rPr>
        <w:t xml:space="preserve"> 22896 (Двадцать две тысячи восемьсот девяносто шесть) рублей 00 коп.</w:t>
      </w:r>
    </w:p>
    <w:p w:rsidR="005C6DF4" w:rsidRPr="00F60FD9" w:rsidRDefault="005C6DF4" w:rsidP="005C6DF4">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xml:space="preserve">- по лоту № 4 – </w:t>
      </w:r>
      <w:r>
        <w:rPr>
          <w:rFonts w:ascii="Times New Roman" w:hAnsi="Times New Roman"/>
          <w:sz w:val="28"/>
          <w:szCs w:val="28"/>
        </w:rPr>
        <w:t xml:space="preserve"> 11448 (Одиннадцать тысяч четыреста сорок восемь) рублей 00 коп.</w:t>
      </w:r>
    </w:p>
    <w:p w:rsidR="005C6DF4" w:rsidRPr="00F60FD9" w:rsidRDefault="005C6DF4" w:rsidP="005C6DF4">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5 –</w:t>
      </w:r>
      <w:r>
        <w:rPr>
          <w:rFonts w:ascii="Times New Roman" w:hAnsi="Times New Roman"/>
          <w:sz w:val="28"/>
          <w:szCs w:val="28"/>
        </w:rPr>
        <w:t xml:space="preserve"> 3180 (Три тысячи сто восемьдесят) рублей 00 коп.</w:t>
      </w:r>
    </w:p>
    <w:p w:rsidR="005C6DF4" w:rsidRPr="00F60FD9" w:rsidRDefault="005C6DF4" w:rsidP="005C6DF4">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6 -</w:t>
      </w:r>
      <w:r>
        <w:rPr>
          <w:rFonts w:ascii="Times New Roman" w:hAnsi="Times New Roman"/>
          <w:sz w:val="28"/>
          <w:szCs w:val="28"/>
        </w:rPr>
        <w:t xml:space="preserve"> 11448 (Одиннадцать тысяч четыреста сорок восемь) рублей 00 коп.</w:t>
      </w:r>
    </w:p>
    <w:p w:rsidR="00011022" w:rsidRDefault="00011022" w:rsidP="00011022">
      <w:pPr>
        <w:tabs>
          <w:tab w:val="right" w:pos="0"/>
          <w:tab w:val="right" w:pos="284"/>
          <w:tab w:val="left" w:pos="1456"/>
        </w:tabs>
        <w:spacing w:line="23" w:lineRule="atLeast"/>
        <w:ind w:firstLine="709"/>
      </w:pPr>
      <w:r>
        <w:t xml:space="preserve">8. «Шаг аукциона» </w:t>
      </w:r>
      <w:r w:rsidRPr="005E6FCB">
        <w:t>устанавливается в размере трех процентов от н</w:t>
      </w:r>
      <w:r>
        <w:t>ачальной цены предмета аукциона:</w:t>
      </w:r>
    </w:p>
    <w:p w:rsidR="00011022" w:rsidRDefault="00011022" w:rsidP="00011022">
      <w:pPr>
        <w:tabs>
          <w:tab w:val="right" w:pos="0"/>
          <w:tab w:val="right" w:pos="284"/>
          <w:tab w:val="left" w:pos="1456"/>
        </w:tabs>
        <w:spacing w:line="23" w:lineRule="atLeast"/>
        <w:ind w:firstLine="709"/>
      </w:pPr>
      <w:r>
        <w:t xml:space="preserve">- по лоту № 1 – </w:t>
      </w:r>
      <w:r w:rsidR="005C6DF4">
        <w:t xml:space="preserve"> 534 </w:t>
      </w:r>
      <w:r>
        <w:t>(</w:t>
      </w:r>
      <w:r w:rsidR="005C6DF4">
        <w:t>Пятьсот тридцать четыре</w:t>
      </w:r>
      <w:r>
        <w:t>) рубл</w:t>
      </w:r>
      <w:r w:rsidR="005C6DF4">
        <w:t>я</w:t>
      </w:r>
      <w:r>
        <w:t xml:space="preserve"> </w:t>
      </w:r>
      <w:r w:rsidR="005C6DF4">
        <w:t>24</w:t>
      </w:r>
      <w:r>
        <w:t xml:space="preserve"> коп.</w:t>
      </w:r>
    </w:p>
    <w:p w:rsidR="00011022" w:rsidRDefault="00011022" w:rsidP="00011022">
      <w:pPr>
        <w:tabs>
          <w:tab w:val="right" w:pos="0"/>
          <w:tab w:val="right" w:pos="284"/>
          <w:tab w:val="left" w:pos="1456"/>
        </w:tabs>
        <w:spacing w:line="23" w:lineRule="atLeast"/>
        <w:ind w:firstLine="709"/>
      </w:pPr>
      <w:r>
        <w:t>- по лоту № 2 –</w:t>
      </w:r>
      <w:r w:rsidR="005C6DF4">
        <w:t xml:space="preserve">  457</w:t>
      </w:r>
      <w:r w:rsidR="007E7EC6">
        <w:t xml:space="preserve"> </w:t>
      </w:r>
      <w:r>
        <w:t>(</w:t>
      </w:r>
      <w:r w:rsidR="005C6DF4">
        <w:t>Четыреста пятьдесят семь</w:t>
      </w:r>
      <w:r>
        <w:t>) рубл</w:t>
      </w:r>
      <w:r w:rsidR="007E7EC6">
        <w:t xml:space="preserve">ей </w:t>
      </w:r>
      <w:r w:rsidR="005C6DF4">
        <w:t>92</w:t>
      </w:r>
      <w:r>
        <w:t xml:space="preserve"> коп.</w:t>
      </w:r>
    </w:p>
    <w:p w:rsidR="007E7EC6" w:rsidRDefault="007E7EC6" w:rsidP="00011022">
      <w:pPr>
        <w:tabs>
          <w:tab w:val="right" w:pos="0"/>
          <w:tab w:val="right" w:pos="284"/>
          <w:tab w:val="left" w:pos="1456"/>
        </w:tabs>
        <w:spacing w:line="23" w:lineRule="atLeast"/>
        <w:ind w:firstLine="709"/>
      </w:pPr>
      <w:r>
        <w:t xml:space="preserve">- по лоту № 3 – </w:t>
      </w:r>
      <w:r w:rsidR="005C6DF4">
        <w:t xml:space="preserve"> 686</w:t>
      </w:r>
      <w:r>
        <w:t xml:space="preserve"> (</w:t>
      </w:r>
      <w:r w:rsidR="005C6DF4">
        <w:t>Шестьсот восемьдесят шесть</w:t>
      </w:r>
      <w:r>
        <w:t>) рубл</w:t>
      </w:r>
      <w:r w:rsidR="005C6DF4">
        <w:t>ей 88</w:t>
      </w:r>
      <w:r>
        <w:t xml:space="preserve"> коп.</w:t>
      </w:r>
    </w:p>
    <w:p w:rsidR="007E7EC6" w:rsidRDefault="007E7EC6" w:rsidP="00011022">
      <w:pPr>
        <w:tabs>
          <w:tab w:val="right" w:pos="0"/>
          <w:tab w:val="right" w:pos="284"/>
          <w:tab w:val="left" w:pos="1456"/>
        </w:tabs>
        <w:spacing w:line="23" w:lineRule="atLeast"/>
        <w:ind w:firstLine="709"/>
      </w:pPr>
      <w:r>
        <w:t xml:space="preserve">- по лоту № 4 </w:t>
      </w:r>
      <w:r w:rsidR="005C6DF4">
        <w:t>–</w:t>
      </w:r>
      <w:r>
        <w:t xml:space="preserve"> </w:t>
      </w:r>
      <w:r w:rsidR="005C6DF4">
        <w:t xml:space="preserve"> 343 (Триста сорок три) рубля 44 коп.</w:t>
      </w:r>
    </w:p>
    <w:p w:rsidR="005C6DF4" w:rsidRDefault="005C6DF4" w:rsidP="00011022">
      <w:pPr>
        <w:tabs>
          <w:tab w:val="right" w:pos="0"/>
          <w:tab w:val="right" w:pos="284"/>
          <w:tab w:val="left" w:pos="1456"/>
        </w:tabs>
        <w:spacing w:line="23" w:lineRule="atLeast"/>
        <w:ind w:firstLine="709"/>
      </w:pPr>
      <w:r>
        <w:t>- по лоту № 5 –    95 (Девяносто пять) рублей 40 коп.</w:t>
      </w:r>
    </w:p>
    <w:p w:rsidR="005C6DF4" w:rsidRDefault="005C6DF4" w:rsidP="005C6DF4">
      <w:pPr>
        <w:tabs>
          <w:tab w:val="right" w:pos="0"/>
          <w:tab w:val="right" w:pos="284"/>
          <w:tab w:val="left" w:pos="1456"/>
        </w:tabs>
        <w:spacing w:line="23" w:lineRule="atLeast"/>
        <w:ind w:firstLine="709"/>
      </w:pPr>
      <w:r>
        <w:t>- по лоту № 6 –  343 (Триста сорок три) рубля 44 коп.</w:t>
      </w:r>
    </w:p>
    <w:p w:rsidR="00011022" w:rsidRPr="005E6FCB" w:rsidRDefault="00011022" w:rsidP="00011022">
      <w:pPr>
        <w:tabs>
          <w:tab w:val="right" w:pos="0"/>
          <w:tab w:val="right" w:pos="284"/>
          <w:tab w:val="left" w:pos="1456"/>
        </w:tabs>
        <w:spacing w:line="23" w:lineRule="atLeast"/>
        <w:ind w:firstLine="709"/>
      </w:pPr>
      <w:r>
        <w:t>9</w:t>
      </w:r>
      <w:r w:rsidRPr="005E6FCB">
        <w:t xml:space="preserve">. </w:t>
      </w:r>
      <w:proofErr w:type="gramStart"/>
      <w:r w:rsidRPr="005E6FCB">
        <w:t>Форма заявки на участие в аукционе</w:t>
      </w:r>
      <w:r w:rsidR="00F67CB5">
        <w:t xml:space="preserve"> </w:t>
      </w:r>
      <w:r w:rsidRPr="005E6FCB">
        <w:t>утверждена постановлением администрации Петровского городского округа Ставропольского края от 17 июля 2018 г. № 1176</w:t>
      </w:r>
      <w:r>
        <w:t xml:space="preserve"> «О размещении нестационарных торговых объектов на территории Петровского городского округа Ставропольского края».</w:t>
      </w:r>
      <w:proofErr w:type="gramEnd"/>
    </w:p>
    <w:p w:rsidR="00011022" w:rsidRDefault="00011022" w:rsidP="00011022">
      <w:pPr>
        <w:tabs>
          <w:tab w:val="right" w:pos="0"/>
          <w:tab w:val="right" w:pos="284"/>
          <w:tab w:val="left" w:pos="1456"/>
        </w:tabs>
        <w:spacing w:line="23" w:lineRule="atLeast"/>
        <w:ind w:firstLine="709"/>
      </w:pPr>
      <w:r>
        <w:t>10</w:t>
      </w:r>
      <w:r w:rsidRPr="005E6FCB">
        <w:t xml:space="preserve">. </w:t>
      </w:r>
      <w:proofErr w:type="gramStart"/>
      <w:r w:rsidRPr="005E6FCB">
        <w:t>Порядок приема</w:t>
      </w:r>
      <w:r>
        <w:t xml:space="preserve"> заявок</w:t>
      </w:r>
      <w:r w:rsidRPr="005E6FCB">
        <w:t>, адрес места приема</w:t>
      </w:r>
      <w:r>
        <w:t xml:space="preserve"> заявок:</w:t>
      </w:r>
      <w:r w:rsidRPr="005E6FCB">
        <w:t xml:space="preserve"> – заявка и пакет документов на участие в открытом аукционе предоставляются в письменной форме в администраци</w:t>
      </w:r>
      <w:r>
        <w:t>ю</w:t>
      </w:r>
      <w:r w:rsidRPr="005E6FCB">
        <w:t xml:space="preserve"> городского округа по адресу: 356530, Ставропольский край, город Светлоград, пл. 50 лет Октября, 8, </w:t>
      </w:r>
      <w:r>
        <w:t xml:space="preserve">2 этаж, </w:t>
      </w:r>
      <w:r w:rsidRPr="005E6FCB">
        <w:t xml:space="preserve">кабинет № 213 в двух экземплярах, один из которых остается в администрации городского округа, другой – у заявителя. </w:t>
      </w:r>
      <w:proofErr w:type="gramEnd"/>
    </w:p>
    <w:p w:rsidR="00011022" w:rsidRDefault="00011022" w:rsidP="00011022">
      <w:pPr>
        <w:tabs>
          <w:tab w:val="right" w:pos="0"/>
          <w:tab w:val="right" w:pos="284"/>
          <w:tab w:val="left" w:pos="1456"/>
        </w:tabs>
        <w:spacing w:line="23" w:lineRule="atLeast"/>
        <w:ind w:firstLine="709"/>
      </w:pPr>
      <w:r w:rsidRPr="005E6FCB">
        <w:t xml:space="preserve">Заявки могут быть </w:t>
      </w:r>
      <w:r>
        <w:t>направлены</w:t>
      </w:r>
      <w:r w:rsidRPr="005E6FCB">
        <w:t xml:space="preserve"> в администрацию городского округа</w:t>
      </w:r>
      <w:r>
        <w:t>:</w:t>
      </w:r>
    </w:p>
    <w:p w:rsidR="00011022" w:rsidRPr="005E6FCB" w:rsidRDefault="00011022" w:rsidP="00011022">
      <w:pPr>
        <w:tabs>
          <w:tab w:val="right" w:pos="0"/>
          <w:tab w:val="right" w:pos="284"/>
          <w:tab w:val="left" w:pos="1456"/>
        </w:tabs>
        <w:spacing w:line="23" w:lineRule="atLeast"/>
        <w:ind w:firstLine="709"/>
      </w:pPr>
      <w:r w:rsidRPr="005E6FCB">
        <w:t xml:space="preserve">- посредством почтовой связи на бумажном носителе по адресу: 356530, Ставропольский край, </w:t>
      </w:r>
      <w:r>
        <w:t xml:space="preserve">Петровский район, </w:t>
      </w:r>
      <w:r w:rsidRPr="005E6FCB">
        <w:t>город Светлоград, пл. 50 лет Октября, 8;</w:t>
      </w:r>
    </w:p>
    <w:p w:rsidR="00011022" w:rsidRPr="0095636D" w:rsidRDefault="00011022" w:rsidP="00011022">
      <w:pPr>
        <w:tabs>
          <w:tab w:val="right" w:pos="0"/>
          <w:tab w:val="right" w:pos="284"/>
          <w:tab w:val="left" w:pos="1456"/>
        </w:tabs>
        <w:spacing w:line="23" w:lineRule="atLeast"/>
        <w:ind w:firstLine="709"/>
      </w:pPr>
      <w:r w:rsidRPr="005E6FCB">
        <w:lastRenderedPageBreak/>
        <w:t xml:space="preserve">- по электронной почте по адресу: </w:t>
      </w:r>
      <w:hyperlink r:id="rId8" w:history="1">
        <w:r w:rsidRPr="002F63AF">
          <w:rPr>
            <w:rStyle w:val="af1"/>
            <w:color w:val="auto"/>
            <w:u w:val="none"/>
            <w:lang w:val="en-US"/>
          </w:rPr>
          <w:t>torg</w:t>
        </w:r>
        <w:r w:rsidRPr="002F63AF">
          <w:rPr>
            <w:rStyle w:val="af1"/>
            <w:color w:val="auto"/>
            <w:u w:val="none"/>
          </w:rPr>
          <w:t>@</w:t>
        </w:r>
        <w:r w:rsidRPr="002F63AF">
          <w:rPr>
            <w:rStyle w:val="af1"/>
            <w:color w:val="auto"/>
            <w:u w:val="none"/>
            <w:lang w:val="en-US"/>
          </w:rPr>
          <w:t>petrgosk</w:t>
        </w:r>
        <w:r w:rsidRPr="002F63AF">
          <w:rPr>
            <w:rStyle w:val="af1"/>
            <w:color w:val="auto"/>
            <w:u w:val="none"/>
          </w:rPr>
          <w:t>.</w:t>
        </w:r>
        <w:proofErr w:type="spellStart"/>
        <w:r w:rsidRPr="002F63AF">
          <w:rPr>
            <w:rStyle w:val="af1"/>
            <w:color w:val="auto"/>
            <w:u w:val="none"/>
            <w:lang w:val="en-US"/>
          </w:rPr>
          <w:t>ru</w:t>
        </w:r>
        <w:proofErr w:type="spellEnd"/>
      </w:hyperlink>
      <w:r w:rsidRPr="002F63AF">
        <w:t xml:space="preserve">., </w:t>
      </w:r>
      <w:hyperlink r:id="rId9" w:history="1">
        <w:proofErr w:type="gramStart"/>
        <w:r w:rsidRPr="002F63AF">
          <w:rPr>
            <w:rStyle w:val="af1"/>
            <w:color w:val="auto"/>
            <w:u w:val="none"/>
          </w:rPr>
          <w:t>подписанные</w:t>
        </w:r>
        <w:proofErr w:type="gramEnd"/>
      </w:hyperlink>
      <w:r w:rsidR="00FF0B11">
        <w:rPr>
          <w:rStyle w:val="af1"/>
          <w:color w:val="auto"/>
          <w:u w:val="none"/>
        </w:rPr>
        <w:t xml:space="preserve"> </w:t>
      </w:r>
      <w:r w:rsidRPr="0095636D">
        <w:t>электронно-цифровой подписью заявителя</w:t>
      </w:r>
      <w:r>
        <w:t xml:space="preserve"> (ЭЦП).</w:t>
      </w:r>
    </w:p>
    <w:p w:rsidR="00011022" w:rsidRDefault="00011022" w:rsidP="00011022">
      <w:pPr>
        <w:tabs>
          <w:tab w:val="right" w:pos="0"/>
          <w:tab w:val="right" w:pos="284"/>
          <w:tab w:val="left" w:pos="1456"/>
        </w:tabs>
        <w:spacing w:line="23" w:lineRule="atLeast"/>
        <w:ind w:firstLine="709"/>
      </w:pPr>
      <w:r>
        <w:t>11</w:t>
      </w:r>
      <w:r w:rsidRPr="005E6FCB">
        <w:t>. Дата и время начала приема заявок  на участие в аукционе</w:t>
      </w:r>
      <w:r>
        <w:t xml:space="preserve">: </w:t>
      </w:r>
    </w:p>
    <w:p w:rsidR="00011022" w:rsidRPr="00002742" w:rsidRDefault="00011022" w:rsidP="00011022">
      <w:pPr>
        <w:tabs>
          <w:tab w:val="right" w:pos="0"/>
          <w:tab w:val="right" w:pos="284"/>
          <w:tab w:val="left" w:pos="1456"/>
        </w:tabs>
        <w:spacing w:line="23" w:lineRule="atLeast"/>
        <w:ind w:firstLine="709"/>
      </w:pPr>
      <w:r>
        <w:t>в рабочие дни с</w:t>
      </w:r>
      <w:r w:rsidRPr="005E6FCB">
        <w:t xml:space="preserve"> 08 час. 00 мин. </w:t>
      </w:r>
      <w:r>
        <w:t xml:space="preserve">по 17 час. 00 мин </w:t>
      </w:r>
      <w:r w:rsidRPr="005E6FCB">
        <w:t xml:space="preserve">по московскому </w:t>
      </w:r>
      <w:r w:rsidR="001C0D02">
        <w:t xml:space="preserve">времени </w:t>
      </w:r>
      <w:r w:rsidR="00F67CB5">
        <w:t xml:space="preserve">с </w:t>
      </w:r>
      <w:r w:rsidR="001C0D02" w:rsidRPr="00002742">
        <w:t>2</w:t>
      </w:r>
      <w:r w:rsidR="00F67CB5" w:rsidRPr="00002742">
        <w:t>7</w:t>
      </w:r>
      <w:r w:rsidR="001C0D02" w:rsidRPr="00002742">
        <w:t xml:space="preserve"> сентября</w:t>
      </w:r>
      <w:r w:rsidRPr="00002742">
        <w:t xml:space="preserve"> 2019 года;</w:t>
      </w:r>
    </w:p>
    <w:p w:rsidR="00011022" w:rsidRPr="00002742" w:rsidRDefault="00011022" w:rsidP="00011022">
      <w:pPr>
        <w:tabs>
          <w:tab w:val="right" w:pos="0"/>
          <w:tab w:val="right" w:pos="284"/>
          <w:tab w:val="left" w:pos="1456"/>
        </w:tabs>
        <w:spacing w:line="23" w:lineRule="atLeast"/>
        <w:ind w:firstLine="709"/>
      </w:pPr>
      <w:r w:rsidRPr="00002742">
        <w:t xml:space="preserve">окончание приема заявок на участие в аукционе: </w:t>
      </w:r>
    </w:p>
    <w:p w:rsidR="00011022" w:rsidRPr="00002742" w:rsidRDefault="00011022" w:rsidP="00011022">
      <w:pPr>
        <w:tabs>
          <w:tab w:val="right" w:pos="0"/>
          <w:tab w:val="right" w:pos="284"/>
          <w:tab w:val="left" w:pos="1456"/>
        </w:tabs>
        <w:spacing w:line="23" w:lineRule="atLeast"/>
        <w:ind w:firstLine="709"/>
      </w:pPr>
      <w:r w:rsidRPr="00002742">
        <w:t xml:space="preserve">в рабочие дни с 08 час. 00 мин – 17 час. 00 мин. по московскому </w:t>
      </w:r>
      <w:r w:rsidR="001C0D02" w:rsidRPr="00002742">
        <w:t xml:space="preserve">времени по </w:t>
      </w:r>
      <w:r w:rsidR="00F67CB5" w:rsidRPr="00002742">
        <w:t>2</w:t>
      </w:r>
      <w:r w:rsidR="00002742" w:rsidRPr="00002742">
        <w:t>4</w:t>
      </w:r>
      <w:r w:rsidRPr="00002742">
        <w:t xml:space="preserve"> </w:t>
      </w:r>
      <w:r w:rsidR="001C0D02" w:rsidRPr="00002742">
        <w:t>октября</w:t>
      </w:r>
      <w:r w:rsidRPr="00002742">
        <w:t xml:space="preserve"> 2019 г.</w:t>
      </w:r>
    </w:p>
    <w:p w:rsidR="00011022" w:rsidRDefault="00011022" w:rsidP="00011022">
      <w:pPr>
        <w:tabs>
          <w:tab w:val="right" w:pos="0"/>
          <w:tab w:val="right" w:pos="284"/>
          <w:tab w:val="left" w:pos="1456"/>
        </w:tabs>
        <w:spacing w:line="23" w:lineRule="atLeast"/>
        <w:ind w:firstLine="709"/>
      </w:pPr>
      <w:r>
        <w:t>Организатор аукциона регистрирует заявку на участие в аукционе в день ее поступления. Заявка и опись предоставляемых документов составляется в двух экземплярах, один из которых остается в администрации городского округа, другой – у заявителя.</w:t>
      </w:r>
    </w:p>
    <w:p w:rsidR="00011022" w:rsidRDefault="00011022" w:rsidP="00011022">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Все листы Заявки на участие в аукционе должны быть прошиты и пронумерованы.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011022" w:rsidRDefault="00011022" w:rsidP="00011022">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заявки на участие в аукционе документов и сведений.</w:t>
      </w:r>
    </w:p>
    <w:p w:rsidR="00011022" w:rsidRDefault="00011022" w:rsidP="00011022">
      <w:pPr>
        <w:tabs>
          <w:tab w:val="right" w:pos="0"/>
          <w:tab w:val="right" w:pos="284"/>
          <w:tab w:val="left" w:pos="709"/>
          <w:tab w:val="left" w:pos="1456"/>
        </w:tabs>
        <w:spacing w:line="23" w:lineRule="atLeast"/>
        <w:ind w:firstLine="709"/>
      </w:pPr>
      <w:r>
        <w:rPr>
          <w:color w:val="000000"/>
        </w:rPr>
        <w:t>Юридическое лицо или индивидуальный предприниматель, подавшие Заявку на участие в аукционе вправе отозвать заявку в любое время до даты и времени начала рассмотрения заявок на участие в аукционе</w:t>
      </w:r>
    </w:p>
    <w:p w:rsidR="00011022" w:rsidRDefault="00011022" w:rsidP="00011022">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Прием документов прекращается не ранее чем за 5 календарных дней до дня проведения аукциона.</w:t>
      </w:r>
    </w:p>
    <w:p w:rsidR="00011022" w:rsidRDefault="00011022" w:rsidP="00011022">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Один заявитель вправе подать только одну Заявку на участие в аукционе в отношении одного предмета аукциона (лота).</w:t>
      </w:r>
    </w:p>
    <w:p w:rsidR="00011022" w:rsidRPr="00156649" w:rsidRDefault="00011022" w:rsidP="00011022">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011022" w:rsidRDefault="00011022" w:rsidP="00011022">
      <w:pPr>
        <w:tabs>
          <w:tab w:val="right" w:pos="0"/>
          <w:tab w:val="right" w:pos="284"/>
          <w:tab w:val="left" w:pos="1456"/>
        </w:tabs>
        <w:spacing w:line="23" w:lineRule="atLeast"/>
        <w:ind w:firstLine="709"/>
      </w:pPr>
      <w:r>
        <w:t>12</w:t>
      </w:r>
      <w:r w:rsidRPr="005E6FCB">
        <w:t xml:space="preserve">. Размер задатка, порядок и срок его внесения участниками аукциона и возврата им задатка, банковских </w:t>
      </w:r>
      <w:proofErr w:type="gramStart"/>
      <w:r w:rsidRPr="005E6FCB">
        <w:t>реквизитах</w:t>
      </w:r>
      <w:proofErr w:type="gramEnd"/>
      <w:r w:rsidRPr="005E6FCB">
        <w:t xml:space="preserve"> счета для перечисления задатка</w:t>
      </w:r>
      <w:r>
        <w:t>:</w:t>
      </w:r>
    </w:p>
    <w:p w:rsidR="00011022" w:rsidRDefault="00011022" w:rsidP="00011022">
      <w:pPr>
        <w:tabs>
          <w:tab w:val="right" w:pos="0"/>
          <w:tab w:val="right" w:pos="284"/>
          <w:tab w:val="left" w:pos="1456"/>
        </w:tabs>
        <w:spacing w:line="23" w:lineRule="atLeast"/>
        <w:ind w:firstLine="709"/>
      </w:pPr>
      <w:r>
        <w:t>С</w:t>
      </w:r>
      <w:r w:rsidRPr="005E6FCB">
        <w:t xml:space="preserve">умма задатка </w:t>
      </w:r>
      <w:r>
        <w:t xml:space="preserve">для участия в </w:t>
      </w:r>
      <w:r w:rsidRPr="005E6FCB">
        <w:t>аукцион</w:t>
      </w:r>
      <w:r>
        <w:t xml:space="preserve">е </w:t>
      </w:r>
      <w:r w:rsidRPr="005E6FCB">
        <w:t>определ</w:t>
      </w:r>
      <w:r>
        <w:t>ена</w:t>
      </w:r>
      <w:r w:rsidRPr="005E6FCB">
        <w:t xml:space="preserve"> в размере 50 процентов от начальной цены предмета аукциона</w:t>
      </w:r>
      <w:r>
        <w:t xml:space="preserve"> и составляет:</w:t>
      </w:r>
    </w:p>
    <w:p w:rsidR="001C0D02" w:rsidRPr="00403348" w:rsidRDefault="001C0D02" w:rsidP="001C0D0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1 – 8904 (Восемь тысяч девятьсот четыре) рубля 00 коп.</w:t>
      </w:r>
    </w:p>
    <w:p w:rsidR="001C0D02" w:rsidRPr="00403348" w:rsidRDefault="001C0D02" w:rsidP="001C0D0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2 – 7632 (Семь тысяч шестьсот тридцать два) рубля 00 коп.</w:t>
      </w:r>
    </w:p>
    <w:p w:rsidR="001C0D02" w:rsidRPr="00403348" w:rsidRDefault="001C0D02" w:rsidP="001C0D02">
      <w:pPr>
        <w:pStyle w:val="ConsPlusNormal"/>
        <w:widowControl/>
        <w:tabs>
          <w:tab w:val="left" w:pos="993"/>
          <w:tab w:val="left" w:pos="1134"/>
        </w:tabs>
        <w:ind w:firstLine="709"/>
        <w:jc w:val="left"/>
        <w:rPr>
          <w:rFonts w:ascii="Times New Roman" w:hAnsi="Times New Roman"/>
          <w:sz w:val="28"/>
          <w:szCs w:val="28"/>
        </w:rPr>
      </w:pPr>
      <w:r>
        <w:rPr>
          <w:rFonts w:ascii="Times New Roman" w:hAnsi="Times New Roman"/>
          <w:sz w:val="28"/>
          <w:szCs w:val="28"/>
        </w:rPr>
        <w:t xml:space="preserve">- </w:t>
      </w:r>
      <w:r w:rsidRPr="00403348">
        <w:rPr>
          <w:rFonts w:ascii="Times New Roman" w:hAnsi="Times New Roman"/>
          <w:sz w:val="28"/>
          <w:szCs w:val="28"/>
        </w:rPr>
        <w:t>по лоту № 3 – 11448 (Одиннадцать тысяч четыреста сорок восемь) рублей 00 коп.</w:t>
      </w:r>
    </w:p>
    <w:p w:rsidR="001C0D02" w:rsidRPr="00403348" w:rsidRDefault="001C0D02" w:rsidP="001C0D0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4 – 5724 (Пять тысяч семьсот двадцать четыре) рубля 00 коп.</w:t>
      </w:r>
    </w:p>
    <w:p w:rsidR="001C0D02" w:rsidRPr="00403348" w:rsidRDefault="001C0D02" w:rsidP="001C0D0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5 – 1590 (Одна тысяча пятьсот девяносто) рублей 00 коп.</w:t>
      </w:r>
    </w:p>
    <w:p w:rsidR="001C0D02" w:rsidRPr="00403348" w:rsidRDefault="001C0D02" w:rsidP="001C0D0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6 - 5724 (Пять тысяч семьсот двадцать четыре) рубля 00 коп.</w:t>
      </w:r>
    </w:p>
    <w:p w:rsidR="00011022" w:rsidRDefault="00011022" w:rsidP="00011022">
      <w:pPr>
        <w:tabs>
          <w:tab w:val="right" w:pos="0"/>
          <w:tab w:val="right" w:pos="284"/>
          <w:tab w:val="left" w:pos="1456"/>
        </w:tabs>
        <w:spacing w:line="23" w:lineRule="atLeast"/>
        <w:ind w:firstLine="709"/>
      </w:pPr>
      <w:r w:rsidRPr="0013440B">
        <w:lastRenderedPageBreak/>
        <w:t>Срок</w:t>
      </w:r>
      <w:r w:rsidR="001C0D02">
        <w:t xml:space="preserve"> внесен</w:t>
      </w:r>
      <w:r w:rsidR="00A300A3">
        <w:t>ия задатка: не позднее 24</w:t>
      </w:r>
      <w:r w:rsidRPr="0013440B">
        <w:t xml:space="preserve"> </w:t>
      </w:r>
      <w:r w:rsidR="001C0D02">
        <w:t>октября</w:t>
      </w:r>
      <w:r w:rsidRPr="0013440B">
        <w:t xml:space="preserve"> 2019 года.</w:t>
      </w:r>
    </w:p>
    <w:p w:rsidR="00011022" w:rsidRPr="005E6FCB" w:rsidRDefault="00011022" w:rsidP="00011022">
      <w:pPr>
        <w:tabs>
          <w:tab w:val="right" w:pos="0"/>
          <w:tab w:val="right" w:pos="284"/>
          <w:tab w:val="left" w:pos="1456"/>
        </w:tabs>
        <w:spacing w:line="23" w:lineRule="atLeast"/>
        <w:ind w:firstLine="709"/>
      </w:pPr>
      <w:r w:rsidRPr="0013440B">
        <w:rPr>
          <w:color w:val="000000"/>
        </w:rPr>
        <w:t>Организатор аукциона обязан вернуть заявителю, не допущенному к</w:t>
      </w:r>
      <w:r w:rsidRPr="00350B6F">
        <w:rPr>
          <w:color w:val="000000"/>
        </w:rPr>
        <w:t xml:space="preserve"> участию в аукционе, внесенный им задаток путем перечисления на расчетный счет заявителя в течение 3 рабочих дней со дня оформления протокола</w:t>
      </w:r>
      <w:r>
        <w:rPr>
          <w:color w:val="000000"/>
        </w:rPr>
        <w:t xml:space="preserve"> рассмотрения заявок на участие в аукционе.</w:t>
      </w:r>
    </w:p>
    <w:p w:rsidR="00011022" w:rsidRDefault="00011022" w:rsidP="00011022">
      <w:pPr>
        <w:tabs>
          <w:tab w:val="right" w:pos="0"/>
          <w:tab w:val="right" w:pos="284"/>
          <w:tab w:val="left" w:pos="1456"/>
        </w:tabs>
        <w:spacing w:line="23" w:lineRule="atLeast"/>
        <w:ind w:firstLine="709"/>
      </w:pPr>
      <w:r>
        <w:t>Б</w:t>
      </w:r>
      <w:r w:rsidRPr="005E6FCB">
        <w:t>анковские реквизиты счета для перечисления задатка:</w:t>
      </w:r>
    </w:p>
    <w:p w:rsidR="00011022" w:rsidRDefault="00011022" w:rsidP="00011022">
      <w:pPr>
        <w:tabs>
          <w:tab w:val="right" w:pos="0"/>
          <w:tab w:val="right" w:pos="284"/>
          <w:tab w:val="left" w:pos="1456"/>
        </w:tabs>
        <w:spacing w:line="23" w:lineRule="atLeast"/>
        <w:ind w:firstLine="709"/>
      </w:pPr>
      <w:r>
        <w:t>УФК по Ставропольскому краю (администрация Петровского городского округа Ставропольского края)</w:t>
      </w:r>
    </w:p>
    <w:p w:rsidR="00011022" w:rsidRDefault="00011022" w:rsidP="00011022">
      <w:pPr>
        <w:tabs>
          <w:tab w:val="right" w:pos="0"/>
          <w:tab w:val="right" w:pos="284"/>
          <w:tab w:val="left" w:pos="1456"/>
        </w:tabs>
        <w:spacing w:line="23" w:lineRule="atLeast"/>
        <w:ind w:firstLine="709"/>
      </w:pPr>
      <w:r>
        <w:t>Лицевой счет 05213</w:t>
      </w:r>
      <w:r>
        <w:rPr>
          <w:lang w:val="en-US"/>
        </w:rPr>
        <w:t>D</w:t>
      </w:r>
      <w:r>
        <w:t>53270</w:t>
      </w:r>
    </w:p>
    <w:p w:rsidR="00011022" w:rsidRDefault="00011022" w:rsidP="00011022">
      <w:pPr>
        <w:tabs>
          <w:tab w:val="right" w:pos="0"/>
          <w:tab w:val="right" w:pos="284"/>
          <w:tab w:val="left" w:pos="1456"/>
        </w:tabs>
        <w:spacing w:line="23" w:lineRule="atLeast"/>
        <w:ind w:firstLine="709"/>
      </w:pPr>
      <w:r>
        <w:t>ИНН 2617014342</w:t>
      </w:r>
    </w:p>
    <w:p w:rsidR="00011022" w:rsidRDefault="00011022" w:rsidP="00011022">
      <w:pPr>
        <w:tabs>
          <w:tab w:val="right" w:pos="0"/>
          <w:tab w:val="right" w:pos="284"/>
          <w:tab w:val="left" w:pos="1456"/>
        </w:tabs>
        <w:spacing w:line="23" w:lineRule="atLeast"/>
        <w:ind w:firstLine="709"/>
      </w:pPr>
      <w:r>
        <w:t xml:space="preserve">КПП 261701001 </w:t>
      </w:r>
    </w:p>
    <w:p w:rsidR="00011022" w:rsidRDefault="00011022" w:rsidP="00011022">
      <w:pPr>
        <w:tabs>
          <w:tab w:val="right" w:pos="0"/>
          <w:tab w:val="right" w:pos="284"/>
          <w:tab w:val="left" w:pos="1456"/>
        </w:tabs>
        <w:spacing w:line="23" w:lineRule="atLeast"/>
        <w:ind w:firstLine="709"/>
      </w:pPr>
      <w:r>
        <w:t xml:space="preserve">Расчетный счет 40302810607023000345 </w:t>
      </w:r>
    </w:p>
    <w:p w:rsidR="00011022" w:rsidRDefault="00011022" w:rsidP="00011022">
      <w:pPr>
        <w:tabs>
          <w:tab w:val="right" w:pos="0"/>
          <w:tab w:val="right" w:pos="284"/>
          <w:tab w:val="left" w:pos="1456"/>
        </w:tabs>
        <w:spacing w:line="23" w:lineRule="atLeast"/>
        <w:ind w:firstLine="709"/>
      </w:pPr>
      <w:r>
        <w:t>в Отделение Ставрополь, г. Ставрополь, БИК 040702001.</w:t>
      </w:r>
    </w:p>
    <w:p w:rsidR="00011022" w:rsidRDefault="00011022" w:rsidP="00011022">
      <w:pPr>
        <w:tabs>
          <w:tab w:val="right" w:pos="0"/>
          <w:tab w:val="right" w:pos="284"/>
          <w:tab w:val="left" w:pos="709"/>
          <w:tab w:val="left" w:pos="1456"/>
        </w:tabs>
        <w:spacing w:line="23" w:lineRule="atLeast"/>
        <w:ind w:firstLine="709"/>
      </w:pPr>
      <w:r w:rsidRPr="006A5939">
        <w:t>Назначение платежа: «Задаток на участие в аукционе на право размещения нестационарного торгового объекта по лоту № ________».</w:t>
      </w:r>
    </w:p>
    <w:p w:rsidR="00011022" w:rsidRPr="006A5939" w:rsidRDefault="00011022" w:rsidP="00011022">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011022" w:rsidRDefault="00011022" w:rsidP="00011022">
      <w:pPr>
        <w:tabs>
          <w:tab w:val="right" w:pos="0"/>
          <w:tab w:val="right" w:pos="284"/>
          <w:tab w:val="left" w:pos="1456"/>
        </w:tabs>
        <w:spacing w:line="23" w:lineRule="atLeast"/>
        <w:ind w:firstLine="709"/>
      </w:pPr>
      <w:r w:rsidRPr="005E6FCB">
        <w:t>1</w:t>
      </w:r>
      <w:r>
        <w:t>3</w:t>
      </w:r>
      <w:r w:rsidRPr="005E6FCB">
        <w:t>. Срок, в течение которого победитель аукциона обязан заключить договор на размещение НТО</w:t>
      </w:r>
      <w:r>
        <w:t>:</w:t>
      </w:r>
      <w:r w:rsidR="00FF0B11">
        <w:t xml:space="preserve"> </w:t>
      </w:r>
      <w:r>
        <w:t xml:space="preserve">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 </w:t>
      </w:r>
    </w:p>
    <w:p w:rsidR="00011022" w:rsidRDefault="00011022" w:rsidP="00011022">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на территории Петровского городского округа Ставропольского края:</w:t>
      </w:r>
    </w:p>
    <w:p w:rsidR="00011022" w:rsidRDefault="00011022" w:rsidP="00011022">
      <w:pPr>
        <w:widowControl w:val="0"/>
        <w:suppressAutoHyphens/>
        <w:autoSpaceDE w:val="0"/>
        <w:spacing w:line="240" w:lineRule="exact"/>
        <w:jc w:val="center"/>
        <w:rPr>
          <w:lang w:eastAsia="ar-SA"/>
        </w:rPr>
      </w:pPr>
    </w:p>
    <w:p w:rsidR="00011022" w:rsidRDefault="00011022" w:rsidP="00011022">
      <w:pPr>
        <w:widowControl w:val="0"/>
        <w:suppressAutoHyphens/>
        <w:autoSpaceDE w:val="0"/>
        <w:spacing w:line="240" w:lineRule="exact"/>
        <w:ind w:firstLine="0"/>
        <w:rPr>
          <w:lang w:eastAsia="ar-SA"/>
        </w:rPr>
      </w:pPr>
    </w:p>
    <w:p w:rsidR="00EB3F25" w:rsidRDefault="00EB3F25" w:rsidP="00EB3F25">
      <w:pPr>
        <w:widowControl w:val="0"/>
        <w:suppressAutoHyphens/>
        <w:autoSpaceDE w:val="0"/>
        <w:spacing w:line="240" w:lineRule="exact"/>
        <w:jc w:val="center"/>
        <w:rPr>
          <w:lang w:eastAsia="ar-SA"/>
        </w:rPr>
      </w:pPr>
    </w:p>
    <w:p w:rsidR="00EB3F25" w:rsidRPr="00041224" w:rsidRDefault="00EB3F25" w:rsidP="00EB3F25">
      <w:pPr>
        <w:widowControl w:val="0"/>
        <w:suppressAutoHyphens/>
        <w:autoSpaceDE w:val="0"/>
        <w:spacing w:line="240" w:lineRule="exact"/>
        <w:jc w:val="center"/>
        <w:rPr>
          <w:lang w:eastAsia="ar-SA"/>
        </w:rPr>
      </w:pPr>
      <w:r>
        <w:rPr>
          <w:lang w:eastAsia="ar-SA"/>
        </w:rPr>
        <w:t>ДОГОВОР</w:t>
      </w:r>
    </w:p>
    <w:p w:rsidR="00EB3F25" w:rsidRPr="00041224" w:rsidRDefault="00EB3F25" w:rsidP="00EB3F25">
      <w:pPr>
        <w:widowControl w:val="0"/>
        <w:suppressAutoHyphens/>
        <w:autoSpaceDE w:val="0"/>
        <w:spacing w:line="240" w:lineRule="exact"/>
        <w:jc w:val="center"/>
        <w:rPr>
          <w:lang w:eastAsia="ar-SA"/>
        </w:rPr>
      </w:pPr>
    </w:p>
    <w:p w:rsidR="00EB3F25" w:rsidRPr="00041224" w:rsidRDefault="00EB3F25" w:rsidP="00EB3F25">
      <w:pPr>
        <w:widowControl w:val="0"/>
        <w:suppressAutoHyphens/>
        <w:autoSpaceDE w:val="0"/>
        <w:spacing w:line="240" w:lineRule="exact"/>
        <w:jc w:val="center"/>
        <w:rPr>
          <w:lang w:eastAsia="ar-SA"/>
        </w:rPr>
      </w:pPr>
      <w:r w:rsidRPr="00041224">
        <w:rPr>
          <w:lang w:eastAsia="ar-SA"/>
        </w:rPr>
        <w:t xml:space="preserve">на </w:t>
      </w:r>
      <w:r>
        <w:rPr>
          <w:lang w:eastAsia="ar-SA"/>
        </w:rPr>
        <w:t xml:space="preserve">право </w:t>
      </w:r>
      <w:r w:rsidRPr="00041224">
        <w:rPr>
          <w:lang w:eastAsia="ar-SA"/>
        </w:rPr>
        <w:t>размещени</w:t>
      </w:r>
      <w:r>
        <w:rPr>
          <w:lang w:eastAsia="ar-SA"/>
        </w:rPr>
        <w:t>я</w:t>
      </w:r>
      <w:r w:rsidRPr="00041224">
        <w:rPr>
          <w:lang w:eastAsia="ar-SA"/>
        </w:rPr>
        <w:t xml:space="preserve"> нестационарного торгового объекта</w:t>
      </w:r>
    </w:p>
    <w:p w:rsidR="00EB3F25" w:rsidRPr="00041224" w:rsidRDefault="00EB3F25" w:rsidP="00EB3F25">
      <w:pPr>
        <w:widowControl w:val="0"/>
        <w:suppressAutoHyphens/>
        <w:autoSpaceDE w:val="0"/>
        <w:spacing w:line="240" w:lineRule="exact"/>
        <w:jc w:val="center"/>
        <w:rPr>
          <w:lang w:eastAsia="ar-SA"/>
        </w:rPr>
      </w:pPr>
      <w:r w:rsidRPr="00041224">
        <w:rPr>
          <w:lang w:eastAsia="ar-SA"/>
        </w:rPr>
        <w:t xml:space="preserve">на территории </w:t>
      </w:r>
      <w:r>
        <w:rPr>
          <w:lang w:eastAsia="ar-SA"/>
        </w:rPr>
        <w:t>Петровского</w:t>
      </w:r>
      <w:r w:rsidRPr="00041224">
        <w:rPr>
          <w:lang w:eastAsia="ar-SA"/>
        </w:rPr>
        <w:t xml:space="preserve"> городского округа</w:t>
      </w:r>
      <w:r>
        <w:rPr>
          <w:lang w:eastAsia="ar-SA"/>
        </w:rPr>
        <w:t xml:space="preserve"> Ставропольского края</w:t>
      </w:r>
    </w:p>
    <w:p w:rsidR="00EB3F25" w:rsidRDefault="00EB3F25" w:rsidP="00EB3F25">
      <w:pPr>
        <w:widowControl w:val="0"/>
        <w:suppressAutoHyphens/>
        <w:autoSpaceDE w:val="0"/>
        <w:rPr>
          <w:lang w:eastAsia="ar-SA"/>
        </w:rPr>
      </w:pPr>
    </w:p>
    <w:p w:rsidR="00EB3F25" w:rsidRPr="00041224" w:rsidRDefault="00EB3F25" w:rsidP="00EB3F25">
      <w:pPr>
        <w:widowControl w:val="0"/>
        <w:suppressAutoHyphens/>
        <w:autoSpaceDE w:val="0"/>
        <w:rPr>
          <w:lang w:eastAsia="ar-SA"/>
        </w:rPr>
      </w:pPr>
    </w:p>
    <w:p w:rsidR="00EB3F25" w:rsidRPr="00041224" w:rsidRDefault="00EB3F25" w:rsidP="00450086">
      <w:pPr>
        <w:widowControl w:val="0"/>
        <w:suppressAutoHyphens/>
        <w:autoSpaceDE w:val="0"/>
        <w:ind w:firstLine="0"/>
        <w:rPr>
          <w:lang w:eastAsia="ar-SA"/>
        </w:rPr>
      </w:pPr>
      <w:r w:rsidRPr="00041224">
        <w:rPr>
          <w:lang w:eastAsia="ar-SA"/>
        </w:rPr>
        <w:t xml:space="preserve">«___»__________ 20__ г.                         </w:t>
      </w:r>
      <w:r w:rsidR="00FF0B11">
        <w:rPr>
          <w:lang w:eastAsia="ar-SA"/>
        </w:rPr>
        <w:t xml:space="preserve">                </w:t>
      </w:r>
      <w:r w:rsidRPr="00041224">
        <w:rPr>
          <w:lang w:eastAsia="ar-SA"/>
        </w:rPr>
        <w:t xml:space="preserve">          </w:t>
      </w:r>
      <w:r>
        <w:rPr>
          <w:lang w:eastAsia="ar-SA"/>
        </w:rPr>
        <w:tab/>
      </w:r>
      <w:r w:rsidRPr="00041224">
        <w:rPr>
          <w:lang w:eastAsia="ar-SA"/>
        </w:rPr>
        <w:t xml:space="preserve">г. </w:t>
      </w:r>
      <w:r>
        <w:rPr>
          <w:lang w:eastAsia="ar-SA"/>
        </w:rPr>
        <w:t>Светлоград</w:t>
      </w:r>
    </w:p>
    <w:p w:rsidR="00EB3F25" w:rsidRPr="00EE2142" w:rsidRDefault="00EB3F25" w:rsidP="00450086">
      <w:pPr>
        <w:widowControl w:val="0"/>
        <w:suppressAutoHyphens/>
        <w:autoSpaceDE w:val="0"/>
        <w:rPr>
          <w:sz w:val="24"/>
          <w:lang w:eastAsia="ar-SA"/>
        </w:rPr>
      </w:pPr>
    </w:p>
    <w:p w:rsidR="00450086" w:rsidRDefault="00EB3F25" w:rsidP="00450086">
      <w:pPr>
        <w:widowControl w:val="0"/>
        <w:suppressAutoHyphens/>
        <w:autoSpaceDE w:val="0"/>
        <w:rPr>
          <w:lang w:eastAsia="ar-SA"/>
        </w:rPr>
      </w:pPr>
      <w:r w:rsidRPr="00041224">
        <w:rPr>
          <w:lang w:eastAsia="ar-SA"/>
        </w:rPr>
        <w:t xml:space="preserve">Администрация </w:t>
      </w:r>
      <w:r>
        <w:rPr>
          <w:lang w:eastAsia="ar-SA"/>
        </w:rPr>
        <w:t xml:space="preserve">Петровского </w:t>
      </w:r>
      <w:r w:rsidRPr="00041224">
        <w:rPr>
          <w:lang w:eastAsia="ar-SA"/>
        </w:rPr>
        <w:t>городского округа Ставропольского края, именуемая в дальнейшем</w:t>
      </w:r>
      <w:r w:rsidR="00450086">
        <w:rPr>
          <w:lang w:eastAsia="ar-SA"/>
        </w:rPr>
        <w:t xml:space="preserve"> «Администрация округа», в лице</w:t>
      </w:r>
    </w:p>
    <w:p w:rsidR="00EB3F25" w:rsidRPr="00041224" w:rsidRDefault="00EB3F25" w:rsidP="00450086">
      <w:pPr>
        <w:widowControl w:val="0"/>
        <w:suppressAutoHyphens/>
        <w:autoSpaceDE w:val="0"/>
        <w:ind w:firstLine="0"/>
        <w:rPr>
          <w:lang w:eastAsia="ar-SA"/>
        </w:rPr>
      </w:pPr>
      <w:r w:rsidRPr="00041224">
        <w:rPr>
          <w:lang w:eastAsia="ar-SA"/>
        </w:rPr>
        <w:t>__________________________________________________________________ ____________________________________________________________________________________________________________________________________</w:t>
      </w:r>
    </w:p>
    <w:p w:rsidR="00C236EF" w:rsidRDefault="00EB3F25" w:rsidP="00450086">
      <w:pPr>
        <w:widowControl w:val="0"/>
        <w:suppressAutoHyphens/>
        <w:autoSpaceDE w:val="0"/>
        <w:ind w:firstLine="0"/>
        <w:rPr>
          <w:lang w:eastAsia="ar-SA"/>
        </w:rPr>
      </w:pPr>
      <w:proofErr w:type="gramStart"/>
      <w:r w:rsidRPr="00041224">
        <w:rPr>
          <w:lang w:eastAsia="ar-SA"/>
        </w:rPr>
        <w:t>действующего</w:t>
      </w:r>
      <w:proofErr w:type="gramEnd"/>
      <w:r w:rsidRPr="00041224">
        <w:rPr>
          <w:lang w:eastAsia="ar-SA"/>
        </w:rPr>
        <w:t xml:space="preserve"> на основании</w:t>
      </w:r>
      <w:r>
        <w:rPr>
          <w:lang w:eastAsia="ar-SA"/>
        </w:rPr>
        <w:t xml:space="preserve"> _________</w:t>
      </w:r>
      <w:r w:rsidR="00C236EF">
        <w:rPr>
          <w:lang w:eastAsia="ar-SA"/>
        </w:rPr>
        <w:t xml:space="preserve">_______________________________, </w:t>
      </w:r>
      <w:r w:rsidRPr="00041224">
        <w:rPr>
          <w:lang w:eastAsia="ar-SA"/>
        </w:rPr>
        <w:t xml:space="preserve">с </w:t>
      </w:r>
    </w:p>
    <w:p w:rsidR="00EB3F25" w:rsidRDefault="00EB3F25" w:rsidP="00450086">
      <w:pPr>
        <w:widowControl w:val="0"/>
        <w:suppressAutoHyphens/>
        <w:autoSpaceDE w:val="0"/>
        <w:ind w:firstLine="0"/>
        <w:rPr>
          <w:lang w:eastAsia="ar-SA"/>
        </w:rPr>
      </w:pPr>
      <w:r w:rsidRPr="00041224">
        <w:rPr>
          <w:lang w:eastAsia="ar-SA"/>
        </w:rPr>
        <w:t xml:space="preserve">одной стороны, и </w:t>
      </w:r>
      <w:r>
        <w:rPr>
          <w:lang w:eastAsia="ar-SA"/>
        </w:rPr>
        <w:t>___________</w:t>
      </w:r>
      <w:r w:rsidRPr="00041224">
        <w:rPr>
          <w:lang w:eastAsia="ar-SA"/>
        </w:rPr>
        <w:t>_____________________________________</w:t>
      </w:r>
      <w:r w:rsidR="00C236EF">
        <w:rPr>
          <w:lang w:eastAsia="ar-SA"/>
        </w:rPr>
        <w:t>___</w:t>
      </w:r>
    </w:p>
    <w:p w:rsidR="00EB3F25" w:rsidRPr="00041224" w:rsidRDefault="00EB3F25" w:rsidP="00450086">
      <w:pPr>
        <w:widowControl w:val="0"/>
        <w:suppressAutoHyphens/>
        <w:autoSpaceDE w:val="0"/>
        <w:ind w:firstLine="0"/>
        <w:rPr>
          <w:lang w:eastAsia="ar-SA"/>
        </w:rPr>
      </w:pPr>
      <w:r>
        <w:rPr>
          <w:lang w:eastAsia="ar-SA"/>
        </w:rPr>
        <w:t>_______________________________________________________________</w:t>
      </w:r>
      <w:r w:rsidRPr="00041224">
        <w:rPr>
          <w:lang w:eastAsia="ar-SA"/>
        </w:rPr>
        <w:t>,</w:t>
      </w:r>
    </w:p>
    <w:p w:rsidR="00EB3F25" w:rsidRPr="00041224" w:rsidRDefault="00EB3F25" w:rsidP="00450086">
      <w:pPr>
        <w:widowControl w:val="0"/>
        <w:suppressAutoHyphens/>
        <w:autoSpaceDE w:val="0"/>
        <w:rPr>
          <w:lang w:eastAsia="ar-SA"/>
        </w:rPr>
      </w:pPr>
      <w:r w:rsidRPr="00041224">
        <w:rPr>
          <w:lang w:eastAsia="ar-SA"/>
        </w:rPr>
        <w:t>(юридическое лицо, индивидуальный предприниматель)</w:t>
      </w:r>
    </w:p>
    <w:p w:rsidR="00EB3F25" w:rsidRPr="00041224" w:rsidRDefault="00EB3F25" w:rsidP="00450086">
      <w:pPr>
        <w:widowControl w:val="0"/>
        <w:suppressAutoHyphens/>
        <w:autoSpaceDE w:val="0"/>
        <w:rPr>
          <w:lang w:eastAsia="ar-SA"/>
        </w:rPr>
      </w:pPr>
      <w:r w:rsidRPr="00041224">
        <w:rPr>
          <w:lang w:eastAsia="ar-SA"/>
        </w:rPr>
        <w:t xml:space="preserve">именуемый в дальнейшем «Хозяйствующий субъект», зарегистрированный  по адресу: </w:t>
      </w:r>
    </w:p>
    <w:p w:rsidR="00EB3F25" w:rsidRPr="00041224" w:rsidRDefault="00EB3F25" w:rsidP="00C236EF">
      <w:pPr>
        <w:widowControl w:val="0"/>
        <w:suppressAutoHyphens/>
        <w:autoSpaceDE w:val="0"/>
        <w:ind w:firstLine="0"/>
        <w:rPr>
          <w:lang w:eastAsia="ar-SA"/>
        </w:rPr>
      </w:pPr>
      <w:r w:rsidRPr="00041224">
        <w:rPr>
          <w:lang w:eastAsia="ar-SA"/>
        </w:rPr>
        <w:lastRenderedPageBreak/>
        <w:t>____________________________________________________________________________________________________________________________________,</w:t>
      </w:r>
    </w:p>
    <w:p w:rsidR="00EB3F25" w:rsidRPr="00041224" w:rsidRDefault="00EB3F25" w:rsidP="00450086">
      <w:pPr>
        <w:widowControl w:val="0"/>
        <w:suppressAutoHyphens/>
        <w:autoSpaceDE w:val="0"/>
        <w:jc w:val="center"/>
        <w:rPr>
          <w:lang w:eastAsia="ar-SA"/>
        </w:rPr>
      </w:pPr>
      <w:r w:rsidRPr="00041224">
        <w:rPr>
          <w:lang w:eastAsia="ar-SA"/>
        </w:rPr>
        <w:t>(индекс, край, город (село, и т.п.), улица, дом)</w:t>
      </w:r>
    </w:p>
    <w:p w:rsidR="00EB3F25" w:rsidRPr="00041224" w:rsidRDefault="00EB3F25" w:rsidP="00450086">
      <w:pPr>
        <w:widowControl w:val="0"/>
        <w:suppressAutoHyphens/>
        <w:autoSpaceDE w:val="0"/>
        <w:rPr>
          <w:lang w:eastAsia="ar-SA"/>
        </w:rPr>
      </w:pPr>
      <w:r w:rsidRPr="00041224">
        <w:rPr>
          <w:lang w:eastAsia="ar-SA"/>
        </w:rPr>
        <w:t>с другой стороны, далее совместно именуемые «Стороны», на основании________________________________________________________</w:t>
      </w:r>
    </w:p>
    <w:p w:rsidR="00EB3F25" w:rsidRPr="00041224" w:rsidRDefault="00EB3F25" w:rsidP="00450086">
      <w:pPr>
        <w:widowControl w:val="0"/>
        <w:suppressAutoHyphens/>
        <w:autoSpaceDE w:val="0"/>
        <w:rPr>
          <w:lang w:eastAsia="ar-SA"/>
        </w:rPr>
      </w:pPr>
      <w:r w:rsidRPr="00041224">
        <w:rPr>
          <w:lang w:eastAsia="ar-SA"/>
        </w:rPr>
        <w:t xml:space="preserve">                        (основание для заключения договора)</w:t>
      </w:r>
    </w:p>
    <w:p w:rsidR="00EB3F25" w:rsidRPr="00041224" w:rsidRDefault="00EB3F25" w:rsidP="00C236EF">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_________________________________________________________________________________________________________________________________________________________________________________________________</w:t>
      </w:r>
    </w:p>
    <w:p w:rsidR="00EB3F25" w:rsidRPr="00041224" w:rsidRDefault="00EB3F25" w:rsidP="00C236EF">
      <w:pPr>
        <w:widowControl w:val="0"/>
        <w:suppressAutoHyphens/>
        <w:autoSpaceDE w:val="0"/>
        <w:ind w:firstLine="0"/>
        <w:rPr>
          <w:lang w:eastAsia="ar-SA"/>
        </w:rPr>
      </w:pPr>
      <w:r w:rsidRPr="00041224">
        <w:rPr>
          <w:lang w:eastAsia="ar-SA"/>
        </w:rPr>
        <w:t>заключили настоящий договор о нижеследующем:</w:t>
      </w:r>
    </w:p>
    <w:p w:rsidR="00EB3F25" w:rsidRPr="00EE2142" w:rsidRDefault="00EB3F25" w:rsidP="00EB3F25">
      <w:pPr>
        <w:widowControl w:val="0"/>
        <w:suppressAutoHyphens/>
        <w:autoSpaceDE w:val="0"/>
        <w:rPr>
          <w:sz w:val="18"/>
          <w:lang w:eastAsia="ar-SA"/>
        </w:rPr>
      </w:pPr>
    </w:p>
    <w:p w:rsidR="00EB3F25" w:rsidRPr="00041224" w:rsidRDefault="00EB3F25" w:rsidP="00EB3F25">
      <w:pPr>
        <w:widowControl w:val="0"/>
        <w:suppressAutoHyphens/>
        <w:autoSpaceDE w:val="0"/>
        <w:jc w:val="center"/>
        <w:rPr>
          <w:lang w:eastAsia="ar-SA"/>
        </w:rPr>
      </w:pPr>
      <w:r w:rsidRPr="00041224">
        <w:rPr>
          <w:lang w:eastAsia="ar-SA"/>
        </w:rPr>
        <w:t>1. Предмет договора</w:t>
      </w:r>
    </w:p>
    <w:p w:rsidR="00EB3F25" w:rsidRPr="00EE2142" w:rsidRDefault="00EB3F25" w:rsidP="00EB3F25">
      <w:pPr>
        <w:widowControl w:val="0"/>
        <w:suppressAutoHyphens/>
        <w:autoSpaceDE w:val="0"/>
        <w:ind w:firstLine="709"/>
        <w:rPr>
          <w:sz w:val="20"/>
          <w:lang w:eastAsia="ar-SA"/>
        </w:rPr>
      </w:pPr>
    </w:p>
    <w:p w:rsidR="00EB3F25" w:rsidRPr="00041224" w:rsidRDefault="00EB3F25" w:rsidP="00EB3F25">
      <w:pPr>
        <w:widowControl w:val="0"/>
        <w:tabs>
          <w:tab w:val="left" w:pos="284"/>
        </w:tabs>
        <w:suppressAutoHyphens/>
        <w:autoSpaceDE w:val="0"/>
        <w:ind w:firstLine="709"/>
        <w:rPr>
          <w:lang w:eastAsia="ar-SA"/>
        </w:rPr>
      </w:pPr>
      <w:r w:rsidRPr="00041224">
        <w:rPr>
          <w:lang w:eastAsia="ar-SA"/>
        </w:rPr>
        <w:t xml:space="preserve">1.1. Администрация округа предоставляет </w:t>
      </w:r>
      <w:r w:rsidR="001A6A33">
        <w:rPr>
          <w:lang w:eastAsia="ar-SA"/>
        </w:rPr>
        <w:t xml:space="preserve">по акту приема-передачи </w:t>
      </w:r>
      <w:r w:rsidRPr="00041224">
        <w:rPr>
          <w:lang w:eastAsia="ar-SA"/>
        </w:rPr>
        <w:t>Хозяйствующему субъекту право на размещение нестационарного торгового объекта - (далее - Объект) для осуществления ________________________________</w:t>
      </w:r>
      <w:r>
        <w:rPr>
          <w:lang w:eastAsia="ar-SA"/>
        </w:rPr>
        <w:t>_______________</w:t>
      </w:r>
    </w:p>
    <w:p w:rsidR="00EB3F25" w:rsidRPr="00041224" w:rsidRDefault="00EB3F25" w:rsidP="00EB3F25">
      <w:pPr>
        <w:widowControl w:val="0"/>
        <w:tabs>
          <w:tab w:val="left" w:pos="284"/>
        </w:tabs>
        <w:suppressAutoHyphens/>
        <w:autoSpaceDE w:val="0"/>
        <w:ind w:firstLine="709"/>
        <w:rPr>
          <w:lang w:eastAsia="ar-SA"/>
        </w:rPr>
      </w:pPr>
      <w:r w:rsidRPr="00041224">
        <w:rPr>
          <w:sz w:val="24"/>
          <w:lang w:eastAsia="ar-SA"/>
        </w:rPr>
        <w:t>(вид деятельности)</w:t>
      </w:r>
    </w:p>
    <w:p w:rsidR="00EB3F25" w:rsidRPr="00041224" w:rsidRDefault="00EB3F25" w:rsidP="00EB3F25">
      <w:pPr>
        <w:widowControl w:val="0"/>
        <w:tabs>
          <w:tab w:val="left" w:pos="284"/>
        </w:tabs>
        <w:suppressAutoHyphens/>
        <w:autoSpaceDE w:val="0"/>
        <w:rPr>
          <w:lang w:eastAsia="ar-SA"/>
        </w:rPr>
      </w:pPr>
      <w:r w:rsidRPr="00041224">
        <w:rPr>
          <w:lang w:eastAsia="ar-SA"/>
        </w:rPr>
        <w:t xml:space="preserve">по адресному ориентиру в </w:t>
      </w:r>
      <w:r w:rsidRPr="00041224">
        <w:rPr>
          <w:rFonts w:cs="Courier New"/>
          <w:color w:val="000000"/>
        </w:rPr>
        <w:t xml:space="preserve">соответствии со схемой размещения нестационарных </w:t>
      </w:r>
      <w:r w:rsidRPr="00041224">
        <w:rPr>
          <w:rFonts w:cs="Courier New"/>
          <w:lang w:eastAsia="ar-SA"/>
        </w:rPr>
        <w:t xml:space="preserve">торговых объектов на территории </w:t>
      </w:r>
      <w:r>
        <w:rPr>
          <w:rFonts w:cs="Courier New"/>
          <w:lang w:eastAsia="ar-SA"/>
        </w:rPr>
        <w:t>Петровского</w:t>
      </w:r>
      <w:r w:rsidRPr="00041224">
        <w:rPr>
          <w:rFonts w:cs="Courier New"/>
          <w:lang w:eastAsia="ar-SA"/>
        </w:rPr>
        <w:t xml:space="preserve"> городского округа Ставропольского края (</w:t>
      </w:r>
      <w:r w:rsidRPr="00041224">
        <w:rPr>
          <w:rFonts w:cs="Courier New"/>
          <w:color w:val="000000"/>
        </w:rPr>
        <w:t>далее - Схема)</w:t>
      </w:r>
    </w:p>
    <w:p w:rsidR="00EB3F25" w:rsidRPr="00041224" w:rsidRDefault="00EB3F25" w:rsidP="00EB3F25">
      <w:pPr>
        <w:widowControl w:val="0"/>
        <w:tabs>
          <w:tab w:val="left" w:pos="284"/>
        </w:tabs>
        <w:suppressAutoHyphens/>
        <w:autoSpaceDE w:val="0"/>
        <w:rPr>
          <w:lang w:eastAsia="ar-SA"/>
        </w:rPr>
      </w:pPr>
      <w:r w:rsidRPr="00041224">
        <w:rPr>
          <w:lang w:eastAsia="ar-SA"/>
        </w:rPr>
        <w:t>_____________________________</w:t>
      </w:r>
      <w:r w:rsidR="00C236EF">
        <w:rPr>
          <w:lang w:eastAsia="ar-SA"/>
        </w:rPr>
        <w:t>____________________________</w:t>
      </w:r>
      <w:r w:rsidRPr="00041224">
        <w:rPr>
          <w:lang w:eastAsia="ar-SA"/>
        </w:rPr>
        <w:t>____,</w:t>
      </w:r>
    </w:p>
    <w:p w:rsidR="00EB3F25" w:rsidRPr="00041224" w:rsidRDefault="00EB3F25" w:rsidP="00EB3F25">
      <w:pPr>
        <w:widowControl w:val="0"/>
        <w:tabs>
          <w:tab w:val="left" w:pos="284"/>
        </w:tabs>
        <w:suppressAutoHyphens/>
        <w:autoSpaceDE w:val="0"/>
        <w:ind w:firstLine="709"/>
        <w:rPr>
          <w:lang w:eastAsia="ar-SA"/>
        </w:rPr>
      </w:pPr>
      <w:r w:rsidRPr="00041224">
        <w:rPr>
          <w:lang w:eastAsia="ar-SA"/>
        </w:rPr>
        <w:t>(место расположения объекта)</w:t>
      </w:r>
    </w:p>
    <w:p w:rsidR="00EB3F25" w:rsidRPr="00041224" w:rsidRDefault="00EB3F25" w:rsidP="00EB3F25">
      <w:pPr>
        <w:widowControl w:val="0"/>
        <w:suppressAutoHyphens/>
        <w:autoSpaceDE w:val="0"/>
        <w:rPr>
          <w:lang w:eastAsia="ar-SA"/>
        </w:rPr>
      </w:pPr>
      <w:r w:rsidRPr="00041224">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w:t>
      </w:r>
      <w:r>
        <w:rPr>
          <w:lang w:eastAsia="ar-SA"/>
        </w:rPr>
        <w:t>А</w:t>
      </w:r>
      <w:r w:rsidRPr="00041224">
        <w:rPr>
          <w:lang w:eastAsia="ar-SA"/>
        </w:rPr>
        <w:t xml:space="preserve">дминистрации округа. </w:t>
      </w:r>
    </w:p>
    <w:p w:rsidR="00EB3F25" w:rsidRPr="00041224" w:rsidRDefault="00EB3F25" w:rsidP="00EB3F25">
      <w:pPr>
        <w:widowControl w:val="0"/>
        <w:tabs>
          <w:tab w:val="left" w:pos="284"/>
        </w:tabs>
        <w:suppressAutoHyphens/>
        <w:autoSpaceDE w:val="0"/>
        <w:ind w:firstLine="709"/>
        <w:rPr>
          <w:lang w:eastAsia="ar-SA"/>
        </w:rPr>
      </w:pPr>
      <w:r w:rsidRPr="00041224">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EB3F25" w:rsidRPr="00041224" w:rsidRDefault="00EB3F25" w:rsidP="00EB3F25">
      <w:pPr>
        <w:widowControl w:val="0"/>
        <w:suppressAutoHyphens/>
        <w:autoSpaceDE w:val="0"/>
        <w:ind w:firstLine="709"/>
        <w:rPr>
          <w:lang w:eastAsia="ar-SA"/>
        </w:rPr>
      </w:pPr>
      <w:r w:rsidRPr="00041224">
        <w:rPr>
          <w:lang w:eastAsia="ar-SA"/>
        </w:rPr>
        <w:t xml:space="preserve">1.3. Период размещения Объекта устанавливается </w:t>
      </w:r>
    </w:p>
    <w:p w:rsidR="00EB3F25" w:rsidRPr="00041224" w:rsidRDefault="00EB3F25" w:rsidP="00EB3F25">
      <w:pPr>
        <w:widowControl w:val="0"/>
        <w:suppressAutoHyphens/>
        <w:autoSpaceDE w:val="0"/>
        <w:rPr>
          <w:lang w:eastAsia="ar-SA"/>
        </w:rPr>
      </w:pPr>
      <w:r w:rsidRPr="00041224">
        <w:rPr>
          <w:lang w:eastAsia="ar-SA"/>
        </w:rPr>
        <w:t xml:space="preserve">с «___» __________ _____ г. по « ___» _________ ______ </w:t>
      </w:r>
      <w:proofErr w:type="gramStart"/>
      <w:r w:rsidRPr="00041224">
        <w:rPr>
          <w:lang w:eastAsia="ar-SA"/>
        </w:rPr>
        <w:t>г</w:t>
      </w:r>
      <w:proofErr w:type="gramEnd"/>
      <w:r w:rsidRPr="00041224">
        <w:rPr>
          <w:lang w:eastAsia="ar-SA"/>
        </w:rPr>
        <w:t>.</w:t>
      </w:r>
    </w:p>
    <w:p w:rsidR="00EB3F25" w:rsidRPr="00041224" w:rsidRDefault="00EB3F25" w:rsidP="00EB3F25">
      <w:pPr>
        <w:widowControl w:val="0"/>
        <w:suppressAutoHyphens/>
        <w:autoSpaceDE w:val="0"/>
        <w:ind w:firstLine="709"/>
        <w:rPr>
          <w:lang w:eastAsia="ar-SA"/>
        </w:rPr>
      </w:pPr>
    </w:p>
    <w:p w:rsidR="00EB3F25" w:rsidRPr="00041224" w:rsidRDefault="00EB3F25" w:rsidP="00EB3F25">
      <w:pPr>
        <w:jc w:val="center"/>
      </w:pPr>
      <w:r w:rsidRPr="00041224">
        <w:t>2. Плата за размещение объекта и порядок расчетов</w:t>
      </w:r>
    </w:p>
    <w:p w:rsidR="00EB3F25" w:rsidRPr="00041224" w:rsidRDefault="00EB3F25" w:rsidP="00EB3F25">
      <w:pPr>
        <w:ind w:firstLine="709"/>
      </w:pPr>
    </w:p>
    <w:p w:rsidR="00EB3F25" w:rsidRPr="00041224" w:rsidRDefault="00EB3F25" w:rsidP="00EB3F25">
      <w:pPr>
        <w:ind w:firstLine="709"/>
      </w:pPr>
      <w:r w:rsidRPr="00041224">
        <w:t xml:space="preserve">2.1. Плата за размещение </w:t>
      </w:r>
      <w:r>
        <w:t>О</w:t>
      </w:r>
      <w:r w:rsidRPr="00041224">
        <w:t xml:space="preserve">бъекта устанавливается </w:t>
      </w:r>
      <w:r>
        <w:t xml:space="preserve">на основании </w:t>
      </w:r>
      <w:r>
        <w:rPr>
          <w:iCs/>
          <w:color w:val="000000"/>
        </w:rPr>
        <w:t xml:space="preserve">независимой оценки, подготовленной в соответствии </w:t>
      </w:r>
      <w:r w:rsidRPr="00703B2E">
        <w:t xml:space="preserve">с Федеральным </w:t>
      </w:r>
      <w:r w:rsidR="008E2659">
        <w:fldChar w:fldCharType="begin"/>
      </w:r>
      <w:r w:rsidR="008E2659">
        <w:instrText xml:space="preserve"> HYPERLINK "http://www.consultant.ru/document/cons_doc_LAW_19586/" </w:instrText>
      </w:r>
      <w:r w:rsidR="008E2659">
        <w:fldChar w:fldCharType="separate"/>
      </w:r>
      <w:r w:rsidRPr="00703B2E">
        <w:t>законом</w:t>
      </w:r>
      <w:r w:rsidR="008E2659">
        <w:fldChar w:fldCharType="end"/>
      </w:r>
      <w:r w:rsidRPr="00703B2E">
        <w:t xml:space="preserve"> от 29 июля 1998 года </w:t>
      </w:r>
      <w:r>
        <w:t>№</w:t>
      </w:r>
      <w:r w:rsidRPr="00703B2E">
        <w:t xml:space="preserve"> 135-ФЗ </w:t>
      </w:r>
      <w:r>
        <w:t>«</w:t>
      </w:r>
      <w:r w:rsidRPr="00703B2E">
        <w:t>Об оценочной деят</w:t>
      </w:r>
      <w:r>
        <w:t xml:space="preserve">ельности в Российской Федерации». </w:t>
      </w:r>
    </w:p>
    <w:p w:rsidR="00EB3F25" w:rsidRPr="00041224" w:rsidRDefault="00EB3F25" w:rsidP="00EB3F25">
      <w:pPr>
        <w:autoSpaceDN w:val="0"/>
        <w:adjustRightInd w:val="0"/>
        <w:ind w:firstLine="709"/>
      </w:pPr>
      <w:r w:rsidRPr="00041224">
        <w:t>2.</w:t>
      </w:r>
      <w:r>
        <w:t>2</w:t>
      </w:r>
      <w:r w:rsidRPr="00041224">
        <w:t>. Плата за размещение объекта определена в размере _______________________________________________________ рублей</w:t>
      </w:r>
      <w:r>
        <w:t xml:space="preserve"> в месяц</w:t>
      </w:r>
      <w:r w:rsidRPr="00041224">
        <w:t>.</w:t>
      </w:r>
    </w:p>
    <w:p w:rsidR="00EB3F25" w:rsidRDefault="00EB3F25" w:rsidP="00EB3F25">
      <w:pPr>
        <w:autoSpaceDE w:val="0"/>
        <w:autoSpaceDN w:val="0"/>
        <w:ind w:firstLine="709"/>
        <w:contextualSpacing/>
      </w:pPr>
      <w:r w:rsidRPr="00041224">
        <w:t>2.</w:t>
      </w:r>
      <w:r>
        <w:t>3</w:t>
      </w:r>
      <w:r w:rsidRPr="00041224">
        <w:t xml:space="preserve">. </w:t>
      </w:r>
      <w:r>
        <w:t>Общая стоимость по договору составляет _____________________</w:t>
      </w:r>
    </w:p>
    <w:p w:rsidR="00EB3F25" w:rsidRPr="00041224" w:rsidRDefault="00EB3F25" w:rsidP="00EB3F25">
      <w:pPr>
        <w:autoSpaceDE w:val="0"/>
        <w:autoSpaceDN w:val="0"/>
        <w:contextualSpacing/>
      </w:pPr>
      <w:r>
        <w:lastRenderedPageBreak/>
        <w:t>__________________________________________ рублей</w:t>
      </w:r>
      <w:r w:rsidRPr="00041224">
        <w:t>.</w:t>
      </w:r>
    </w:p>
    <w:p w:rsidR="00EB3F25" w:rsidRDefault="00EB3F25" w:rsidP="00EB3F25">
      <w:pPr>
        <w:autoSpaceDN w:val="0"/>
        <w:adjustRightInd w:val="0"/>
        <w:ind w:firstLine="709"/>
      </w:pPr>
      <w:r w:rsidRPr="00041224">
        <w:t>2.</w:t>
      </w:r>
      <w:r>
        <w:t>4</w:t>
      </w:r>
      <w:r w:rsidRPr="00041224">
        <w:t xml:space="preserve">. Плата </w:t>
      </w:r>
      <w:r>
        <w:t xml:space="preserve">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EB3F25" w:rsidRDefault="00EB3F25" w:rsidP="00EB3F25">
      <w:pPr>
        <w:autoSpaceDN w:val="0"/>
        <w:adjustRightInd w:val="0"/>
        <w:ind w:firstLine="709"/>
      </w:pPr>
      <w:r>
        <w:t>2.5. В назначении платежа необходимо указать: Оплата за размещение Нестационарного торгового объекта по договору от «__» _______ 20 ___ г.    № ___. Ф.И.О. плательщика.</w:t>
      </w:r>
    </w:p>
    <w:p w:rsidR="00EB3F25" w:rsidRPr="00041224" w:rsidRDefault="00EB3F25" w:rsidP="00EB3F25">
      <w:pPr>
        <w:autoSpaceDN w:val="0"/>
        <w:adjustRightInd w:val="0"/>
        <w:ind w:firstLine="709"/>
      </w:pPr>
    </w:p>
    <w:p w:rsidR="00EB3F25" w:rsidRPr="00041224" w:rsidRDefault="00EB3F25" w:rsidP="00EB3F25">
      <w:pPr>
        <w:widowControl w:val="0"/>
        <w:autoSpaceDE w:val="0"/>
        <w:jc w:val="center"/>
      </w:pPr>
      <w:r w:rsidRPr="00041224">
        <w:t>3. Права и обязанности Сторон</w:t>
      </w:r>
    </w:p>
    <w:p w:rsidR="00EB3F25" w:rsidRPr="00041224" w:rsidRDefault="00EB3F25" w:rsidP="00EB3F25">
      <w:pPr>
        <w:widowControl w:val="0"/>
        <w:autoSpaceDE w:val="0"/>
        <w:ind w:firstLine="709"/>
      </w:pPr>
    </w:p>
    <w:p w:rsidR="001C0D02" w:rsidRPr="00041224" w:rsidRDefault="001C0D02" w:rsidP="001C0D02">
      <w:pPr>
        <w:widowControl w:val="0"/>
        <w:autoSpaceDE w:val="0"/>
        <w:ind w:firstLine="709"/>
      </w:pPr>
      <w:r w:rsidRPr="00041224">
        <w:t>3.1. Администрация округа имеет право:</w:t>
      </w:r>
    </w:p>
    <w:p w:rsidR="001C0D02" w:rsidRPr="00041224" w:rsidRDefault="001C0D02" w:rsidP="001C0D02">
      <w:pPr>
        <w:widowControl w:val="0"/>
        <w:autoSpaceDE w:val="0"/>
        <w:ind w:firstLine="709"/>
      </w:pPr>
      <w:r w:rsidRPr="00041224">
        <w:t xml:space="preserve">3.1.1. В любое время действия </w:t>
      </w:r>
      <w:r>
        <w:t xml:space="preserve">настоящего </w:t>
      </w:r>
      <w:r w:rsidRPr="00041224">
        <w:t>договора проверять соблюдение Хозяйствующим субъектом требований настоящего договора на месте размещения Объекта.</w:t>
      </w:r>
    </w:p>
    <w:p w:rsidR="001C0D02" w:rsidRPr="00041224" w:rsidRDefault="001C0D02" w:rsidP="001C0D02">
      <w:pPr>
        <w:ind w:firstLine="709"/>
      </w:pPr>
      <w:r w:rsidRPr="00041224">
        <w:t>3.1.2.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условиями настоящего договора.</w:t>
      </w:r>
    </w:p>
    <w:p w:rsidR="001C0D02" w:rsidRDefault="001C0D02" w:rsidP="001C0D02">
      <w:pPr>
        <w:widowControl w:val="0"/>
        <w:autoSpaceDE w:val="0"/>
        <w:ind w:firstLine="709"/>
      </w:pPr>
      <w:r w:rsidRPr="00041224">
        <w:t xml:space="preserve">3.1.3. Отказаться от исполнения договора в одностороннем порядке </w:t>
      </w:r>
      <w:r>
        <w:t>в следующих случаях:</w:t>
      </w:r>
    </w:p>
    <w:p w:rsidR="001C0D02" w:rsidRDefault="001C0D02" w:rsidP="001C0D02">
      <w:pPr>
        <w:ind w:firstLine="709"/>
        <w:rPr>
          <w:rFonts w:eastAsia="Times New Roman"/>
          <w:color w:val="000000"/>
        </w:rPr>
      </w:pPr>
      <w:r>
        <w:rPr>
          <w:rFonts w:eastAsia="Times New Roman"/>
          <w:color w:val="000000"/>
        </w:rPr>
        <w:t>- неисполнение лицом, с которым заключен д</w:t>
      </w:r>
      <w:r w:rsidRPr="00350B6F">
        <w:rPr>
          <w:rFonts w:eastAsia="Times New Roman"/>
          <w:color w:val="000000"/>
        </w:rPr>
        <w:t>оговор на размещение НТО</w:t>
      </w:r>
      <w:r>
        <w:rPr>
          <w:rFonts w:eastAsia="Times New Roman"/>
          <w:color w:val="000000"/>
        </w:rPr>
        <w:t>, обязательств по размещению (установке) НТО в соответствии с условиями и в сроки, установленные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w:t>
      </w:r>
    </w:p>
    <w:p w:rsidR="001C0D02" w:rsidRDefault="001C0D02" w:rsidP="001C0D02">
      <w:pPr>
        <w:ind w:firstLine="709"/>
        <w:rPr>
          <w:rFonts w:eastAsia="Times New Roman"/>
          <w:color w:val="000000"/>
        </w:rPr>
      </w:pPr>
      <w:r>
        <w:rPr>
          <w:rFonts w:eastAsia="Times New Roman"/>
          <w:color w:val="000000"/>
        </w:rPr>
        <w:t>- неисполнением лицом, с которым заключен д</w:t>
      </w:r>
      <w:r w:rsidRPr="00350B6F">
        <w:rPr>
          <w:rFonts w:eastAsia="Times New Roman"/>
          <w:color w:val="000000"/>
        </w:rPr>
        <w:t>оговор на размещение НТО</w:t>
      </w:r>
      <w:r>
        <w:rPr>
          <w:rFonts w:eastAsia="Times New Roman"/>
          <w:color w:val="000000"/>
        </w:rPr>
        <w:t>, обязательств по осуществлению в НТО торговой деятельности, предусмотренной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 в соответствии с требованиями действующего законодательства Российской Федерации;</w:t>
      </w:r>
    </w:p>
    <w:p w:rsidR="001C0D02" w:rsidRDefault="001C0D02" w:rsidP="001C0D02">
      <w:pPr>
        <w:ind w:firstLine="709"/>
        <w:rPr>
          <w:rFonts w:eastAsia="Times New Roman"/>
          <w:color w:val="000000"/>
        </w:rPr>
      </w:pPr>
      <w:r>
        <w:rPr>
          <w:rFonts w:eastAsia="Times New Roman"/>
          <w:color w:val="000000"/>
        </w:rPr>
        <w:t>- систематического (два и более раза подряд) невнесения лицом установленной платы по д</w:t>
      </w:r>
      <w:r w:rsidRPr="00350B6F">
        <w:rPr>
          <w:rFonts w:eastAsia="Times New Roman"/>
          <w:color w:val="000000"/>
        </w:rPr>
        <w:t>оговор на размещение НТО</w:t>
      </w:r>
      <w:r>
        <w:rPr>
          <w:rFonts w:eastAsia="Times New Roman"/>
          <w:color w:val="000000"/>
        </w:rPr>
        <w:t xml:space="preserve"> в сроки, установленные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w:t>
      </w:r>
    </w:p>
    <w:p w:rsidR="001C0D02" w:rsidRDefault="001C0D02" w:rsidP="001C0D02">
      <w:pPr>
        <w:ind w:firstLine="709"/>
        <w:rPr>
          <w:rFonts w:eastAsia="Times New Roman"/>
          <w:color w:val="000000"/>
        </w:rPr>
      </w:pPr>
      <w:r>
        <w:rPr>
          <w:rFonts w:eastAsia="Times New Roman"/>
          <w:color w:val="000000"/>
        </w:rPr>
        <w:t>- использование по д</w:t>
      </w:r>
      <w:r w:rsidRPr="00350B6F">
        <w:rPr>
          <w:rFonts w:eastAsia="Times New Roman"/>
          <w:color w:val="000000"/>
        </w:rPr>
        <w:t>оговор</w:t>
      </w:r>
      <w:r>
        <w:rPr>
          <w:rFonts w:eastAsia="Times New Roman"/>
          <w:color w:val="000000"/>
        </w:rPr>
        <w:t>у</w:t>
      </w:r>
      <w:r w:rsidRPr="00350B6F">
        <w:rPr>
          <w:rFonts w:eastAsia="Times New Roman"/>
          <w:color w:val="000000"/>
        </w:rPr>
        <w:t xml:space="preserve"> на размещение НТО</w:t>
      </w:r>
      <w:r>
        <w:rPr>
          <w:rFonts w:eastAsia="Times New Roman"/>
          <w:color w:val="000000"/>
        </w:rPr>
        <w:t xml:space="preserve"> с хозяйствующим субъектом места, определенного Схемой, если вид и (или) специализация НТО, не соответствует предусмотренным Схемой.</w:t>
      </w:r>
    </w:p>
    <w:p w:rsidR="001C0D02" w:rsidRDefault="001C0D02" w:rsidP="001C0D02">
      <w:pPr>
        <w:pStyle w:val="ConsPlusNormal"/>
        <w:widowControl/>
        <w:tabs>
          <w:tab w:val="left" w:pos="1276"/>
        </w:tabs>
        <w:ind w:firstLine="709"/>
        <w:rPr>
          <w:rFonts w:ascii="Times New Roman" w:hAnsi="Times New Roman" w:cs="Times New Roman"/>
          <w:sz w:val="28"/>
          <w:szCs w:val="28"/>
        </w:rPr>
      </w:pPr>
      <w:r>
        <w:rPr>
          <w:rFonts w:ascii="Times New Roman" w:hAnsi="Times New Roman" w:cs="Times New Roman"/>
          <w:sz w:val="28"/>
          <w:szCs w:val="28"/>
        </w:rPr>
        <w:t xml:space="preserve">Администрация округа, при наличии оснований,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w:t>
      </w:r>
      <w:proofErr w:type="gramStart"/>
      <w:r>
        <w:rPr>
          <w:rFonts w:ascii="Times New Roman" w:hAnsi="Times New Roman" w:cs="Times New Roman"/>
          <w:sz w:val="28"/>
          <w:szCs w:val="28"/>
        </w:rPr>
        <w:t>вручении</w:t>
      </w:r>
      <w:proofErr w:type="gramEnd"/>
      <w:r>
        <w:rPr>
          <w:rFonts w:ascii="Times New Roman" w:hAnsi="Times New Roman" w:cs="Times New Roman"/>
          <w:sz w:val="28"/>
          <w:szCs w:val="28"/>
        </w:rPr>
        <w:t xml:space="preserve"> об отказе от договора на размещение НТО с указанием причины отказа.</w:t>
      </w:r>
    </w:p>
    <w:p w:rsidR="001C0D02" w:rsidRPr="00041224" w:rsidRDefault="001C0D02" w:rsidP="001C0D02">
      <w:pPr>
        <w:widowControl w:val="0"/>
        <w:autoSpaceDE w:val="0"/>
        <w:ind w:firstLine="709"/>
      </w:pPr>
      <w:r>
        <w:t>Договор на размещение НТО считается расторгнутым с момента вручения (получения) Хозяйствующему субъекту уведомления об отказе от договора на размещение НТО. После чего Хозяйствующий субъект в течени</w:t>
      </w:r>
      <w:proofErr w:type="gramStart"/>
      <w:r>
        <w:t>и</w:t>
      </w:r>
      <w:proofErr w:type="gramEnd"/>
      <w:r>
        <w:t xml:space="preserve"> 15 дней обязан освободить и передать место для размещения НТО по акту приема-передачи, составляемому Администрацией округа.</w:t>
      </w:r>
    </w:p>
    <w:p w:rsidR="001C0D02" w:rsidRPr="00041224" w:rsidRDefault="001C0D02" w:rsidP="001C0D02">
      <w:pPr>
        <w:autoSpaceDN w:val="0"/>
        <w:adjustRightInd w:val="0"/>
        <w:ind w:firstLine="709"/>
      </w:pPr>
      <w:r w:rsidRPr="00041224">
        <w:lastRenderedPageBreak/>
        <w:t>3.1.</w:t>
      </w:r>
      <w:r>
        <w:t>4</w:t>
      </w:r>
      <w:r w:rsidRPr="00041224">
        <w:t xml:space="preserve">. </w:t>
      </w:r>
      <w:proofErr w:type="gramStart"/>
      <w:r w:rsidRPr="00041224">
        <w:rPr>
          <w:bCs/>
        </w:rPr>
        <w:t xml:space="preserve">В случае исключения места размещения Объекта из Схемы вследствие ее изменения </w:t>
      </w:r>
      <w:r w:rsidRPr="00041224">
        <w:t>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w:t>
      </w:r>
      <w:r>
        <w:t xml:space="preserve"> и условиях </w:t>
      </w:r>
      <w:r w:rsidRPr="00041224">
        <w:t xml:space="preserve">размещения нестационарных торговых объектов на территории </w:t>
      </w:r>
      <w:r>
        <w:t>Петровского</w:t>
      </w:r>
      <w:r w:rsidRPr="00041224">
        <w:t xml:space="preserve"> городского округа</w:t>
      </w:r>
      <w:r>
        <w:t xml:space="preserve"> Ставропольского края</w:t>
      </w:r>
      <w:r w:rsidRPr="00041224">
        <w:t xml:space="preserve">, предоставить Хозяйствующему субъекту право на размещение Объекта на свободном месте, предусмотренном Схемой, без проведения торгов. </w:t>
      </w:r>
      <w:proofErr w:type="gramEnd"/>
    </w:p>
    <w:p w:rsidR="001C0D02" w:rsidRPr="00041224" w:rsidRDefault="001C0D02" w:rsidP="001C0D02">
      <w:pPr>
        <w:autoSpaceDN w:val="0"/>
        <w:adjustRightInd w:val="0"/>
        <w:ind w:firstLine="709"/>
      </w:pPr>
      <w:r w:rsidRPr="00041224">
        <w:t>В этом случае</w:t>
      </w:r>
      <w:r w:rsidRPr="00041224">
        <w:rPr>
          <w:bCs/>
        </w:rPr>
        <w:t xml:space="preserve"> С</w:t>
      </w:r>
      <w:r w:rsidRPr="00041224">
        <w:t xml:space="preserve">торонами заключается </w:t>
      </w:r>
      <w:r>
        <w:t>д</w:t>
      </w:r>
      <w:r w:rsidRPr="00041224">
        <w:t xml:space="preserve">оговор о размещении на свободном месте на срок, равный оставшейся части срока действия досрочно расторгнутого </w:t>
      </w:r>
      <w:r>
        <w:t>д</w:t>
      </w:r>
      <w:r w:rsidRPr="00041224">
        <w:t>оговора.</w:t>
      </w:r>
    </w:p>
    <w:p w:rsidR="001C0D02" w:rsidRPr="00041224" w:rsidRDefault="001C0D02" w:rsidP="001C0D02">
      <w:pPr>
        <w:widowControl w:val="0"/>
        <w:autoSpaceDE w:val="0"/>
        <w:ind w:firstLine="709"/>
      </w:pPr>
      <w:r w:rsidRPr="00041224">
        <w:t>3.2. Хозяйствующий субъект имеет право:</w:t>
      </w:r>
    </w:p>
    <w:p w:rsidR="001C0D02" w:rsidRPr="00041224" w:rsidRDefault="001C0D02" w:rsidP="001C0D02">
      <w:pPr>
        <w:widowControl w:val="0"/>
        <w:autoSpaceDE w:val="0"/>
        <w:ind w:firstLine="709"/>
      </w:pPr>
      <w:r w:rsidRPr="00041224">
        <w:t xml:space="preserve">3.2.1. </w:t>
      </w:r>
      <w:proofErr w:type="gramStart"/>
      <w:r w:rsidRPr="00041224">
        <w:t>Разместить объект</w:t>
      </w:r>
      <w:proofErr w:type="gramEnd"/>
      <w:r w:rsidRPr="00041224">
        <w:t xml:space="preserve"> по месту расположения в соответствии с пунктом 1.1 настоящего договора.</w:t>
      </w:r>
    </w:p>
    <w:p w:rsidR="001C0D02" w:rsidRPr="00041224" w:rsidRDefault="001C0D02" w:rsidP="001C0D02">
      <w:pPr>
        <w:autoSpaceDN w:val="0"/>
        <w:adjustRightInd w:val="0"/>
        <w:ind w:firstLine="709"/>
      </w:pPr>
      <w:r w:rsidRPr="00041224">
        <w:t>3.2.</w:t>
      </w:r>
      <w:r>
        <w:t>2</w:t>
      </w:r>
      <w:r w:rsidRPr="00041224">
        <w:t xml:space="preserve">. В случае, предусмотренном пунктом </w:t>
      </w:r>
      <w:r>
        <w:t>3.22</w:t>
      </w:r>
      <w:r w:rsidRPr="00041224">
        <w:t xml:space="preserve"> Положения о порядке </w:t>
      </w:r>
      <w:r>
        <w:t xml:space="preserve">и условиях </w:t>
      </w:r>
      <w:r w:rsidRPr="00041224">
        <w:t xml:space="preserve">размещения нестационарных торговых объектов на территории </w:t>
      </w:r>
      <w:r>
        <w:t>Петровского</w:t>
      </w:r>
      <w:r w:rsidRPr="00041224">
        <w:t xml:space="preserve"> городского округа Ставропольского края, переместить Объект с места его размещения н</w:t>
      </w:r>
      <w:r>
        <w:t xml:space="preserve">а </w:t>
      </w:r>
      <w:r w:rsidRPr="00041224">
        <w:t xml:space="preserve">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w:t>
      </w:r>
      <w:r>
        <w:t>д</w:t>
      </w:r>
      <w:r w:rsidRPr="00041224">
        <w:t xml:space="preserve">оговора. </w:t>
      </w:r>
    </w:p>
    <w:p w:rsidR="001C0D02" w:rsidRPr="00041224" w:rsidRDefault="001C0D02" w:rsidP="001C0D02">
      <w:pPr>
        <w:widowControl w:val="0"/>
        <w:autoSpaceDE w:val="0"/>
        <w:ind w:firstLine="709"/>
      </w:pPr>
      <w:r w:rsidRPr="00041224">
        <w:t>3.3. Хозяйствующий субъект обязан:</w:t>
      </w:r>
    </w:p>
    <w:p w:rsidR="001C0D02" w:rsidRPr="00041224" w:rsidRDefault="001C0D02" w:rsidP="001C0D02">
      <w:pPr>
        <w:widowControl w:val="0"/>
        <w:autoSpaceDE w:val="0"/>
        <w:ind w:firstLine="709"/>
      </w:pPr>
      <w:r w:rsidRPr="00041224">
        <w:t>3.3.1. Сохранять вид и специализацию, место расположения Объекта в течение установленного периода размещения Объекта.</w:t>
      </w:r>
    </w:p>
    <w:p w:rsidR="001C0D02" w:rsidRPr="00041224" w:rsidRDefault="001C0D02" w:rsidP="001C0D02">
      <w:pPr>
        <w:widowControl w:val="0"/>
        <w:autoSpaceDE w:val="0"/>
        <w:ind w:firstLine="709"/>
      </w:pPr>
      <w:r w:rsidRPr="00041224">
        <w:t>3.3.2. Соблюдать режим работы Объекта и дополнительные условия осуществления данного вида деятельности Объекта.</w:t>
      </w:r>
    </w:p>
    <w:p w:rsidR="001C0D02" w:rsidRPr="00041224" w:rsidRDefault="001C0D02" w:rsidP="001C0D02">
      <w:pPr>
        <w:widowControl w:val="0"/>
        <w:autoSpaceDE w:val="0"/>
        <w:ind w:firstLine="709"/>
      </w:pPr>
      <w:r w:rsidRPr="00041224">
        <w:t xml:space="preserve">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w:t>
      </w:r>
      <w:r>
        <w:t>Петровского</w:t>
      </w:r>
      <w:r w:rsidRPr="00041224">
        <w:t xml:space="preserve"> городского округа.</w:t>
      </w:r>
    </w:p>
    <w:p w:rsidR="001C0D02" w:rsidRPr="00041224" w:rsidRDefault="001C0D02" w:rsidP="001C0D02">
      <w:pPr>
        <w:widowControl w:val="0"/>
        <w:autoSpaceDE w:val="0"/>
        <w:ind w:firstLine="709"/>
      </w:pPr>
      <w:r w:rsidRPr="00041224">
        <w:t>3.3.4. Обеспечивать сохранение эстетичного внешнего вида и оформления Объекта в течение всего срока действия настоящего договора.</w:t>
      </w:r>
    </w:p>
    <w:p w:rsidR="001C0D02" w:rsidRPr="00041224" w:rsidRDefault="001C0D02" w:rsidP="001C0D02">
      <w:pPr>
        <w:widowControl w:val="0"/>
        <w:autoSpaceDE w:val="0"/>
        <w:ind w:firstLine="709"/>
      </w:pPr>
      <w:r w:rsidRPr="00041224">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1C0D02" w:rsidRPr="00041224" w:rsidRDefault="001C0D02" w:rsidP="001C0D02">
      <w:pPr>
        <w:widowControl w:val="0"/>
        <w:autoSpaceDE w:val="0"/>
        <w:ind w:firstLine="709"/>
      </w:pPr>
      <w:r w:rsidRPr="00041224">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1C0D02" w:rsidRPr="00041224" w:rsidRDefault="001C0D02" w:rsidP="001C0D02">
      <w:pPr>
        <w:ind w:firstLine="709"/>
      </w:pPr>
      <w:r w:rsidRPr="00041224">
        <w:t>3.3.7. Использовать объект способами, которые не должны наносить вред окружающей среде.</w:t>
      </w:r>
    </w:p>
    <w:p w:rsidR="001C0D02" w:rsidRPr="00041224" w:rsidRDefault="001C0D02" w:rsidP="001C0D02">
      <w:pPr>
        <w:widowControl w:val="0"/>
        <w:autoSpaceDE w:val="0"/>
        <w:ind w:firstLine="709"/>
      </w:pPr>
      <w:r w:rsidRPr="00041224">
        <w:t>3.3.8. Не допускать загрязнение, захламление и складирование материалов на прилегающей территории места размещения Объекта.</w:t>
      </w:r>
    </w:p>
    <w:p w:rsidR="001C0D02" w:rsidRPr="00041224" w:rsidRDefault="001C0D02" w:rsidP="001C0D02">
      <w:pPr>
        <w:widowControl w:val="0"/>
        <w:autoSpaceDE w:val="0"/>
        <w:ind w:firstLine="709"/>
      </w:pPr>
      <w:r w:rsidRPr="00041224">
        <w:t>3.3.9. Не допускать передачу прав по настоящему договору на размещение Объекта третьим лицам.</w:t>
      </w:r>
    </w:p>
    <w:p w:rsidR="001C0D02" w:rsidRPr="00041224" w:rsidRDefault="001C0D02" w:rsidP="001C0D02">
      <w:pPr>
        <w:autoSpaceDN w:val="0"/>
        <w:adjustRightInd w:val="0"/>
        <w:ind w:firstLine="709"/>
      </w:pPr>
      <w:r w:rsidRPr="00041224">
        <w:lastRenderedPageBreak/>
        <w:t xml:space="preserve">3.3.10. Своевременно освободить </w:t>
      </w:r>
      <w:r>
        <w:t>место размещения</w:t>
      </w:r>
      <w:r w:rsidRPr="00041224">
        <w:t xml:space="preserve"> Объекта</w:t>
      </w:r>
      <w:r>
        <w:t xml:space="preserve">, </w:t>
      </w:r>
      <w:r w:rsidRPr="00041224">
        <w:t xml:space="preserve">привести </w:t>
      </w:r>
      <w:r>
        <w:t>место размещения Объекта</w:t>
      </w:r>
      <w:r w:rsidRPr="00041224">
        <w:t xml:space="preserve">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w:t>
      </w:r>
      <w:r>
        <w:t xml:space="preserve"> в течени</w:t>
      </w:r>
      <w:proofErr w:type="gramStart"/>
      <w:r>
        <w:t>и</w:t>
      </w:r>
      <w:proofErr w:type="gramEnd"/>
      <w:r>
        <w:t xml:space="preserve"> 15 календарных дней освободить и передать место размещения Объекта по акту приема-передачи, составляемом Администрацией округа</w:t>
      </w:r>
      <w:r w:rsidRPr="00041224">
        <w:t>.</w:t>
      </w:r>
    </w:p>
    <w:p w:rsidR="001C0D02" w:rsidRDefault="001C0D02" w:rsidP="001C0D02">
      <w:pPr>
        <w:widowControl w:val="0"/>
        <w:autoSpaceDE w:val="0"/>
        <w:ind w:firstLine="709"/>
      </w:pPr>
      <w:r w:rsidRPr="00041224">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1C0D02" w:rsidRDefault="001C0D02" w:rsidP="001C0D02">
      <w:pPr>
        <w:widowControl w:val="0"/>
        <w:autoSpaceDE w:val="0"/>
        <w:ind w:firstLine="709"/>
      </w:pPr>
    </w:p>
    <w:p w:rsidR="001C0D02" w:rsidRDefault="001C0D02" w:rsidP="001C0D02">
      <w:pPr>
        <w:widowControl w:val="0"/>
        <w:autoSpaceDE w:val="0"/>
        <w:jc w:val="center"/>
      </w:pPr>
      <w:r>
        <w:t>4</w:t>
      </w:r>
      <w:r w:rsidRPr="00041224">
        <w:t>. Ответственность Сторон</w:t>
      </w:r>
    </w:p>
    <w:p w:rsidR="001C0D02" w:rsidRPr="00041224" w:rsidRDefault="001C0D02" w:rsidP="001C0D02">
      <w:pPr>
        <w:widowControl w:val="0"/>
        <w:autoSpaceDE w:val="0"/>
        <w:jc w:val="center"/>
      </w:pPr>
    </w:p>
    <w:p w:rsidR="001C0D02" w:rsidRPr="00041224" w:rsidRDefault="001C0D02" w:rsidP="001C0D02">
      <w:pPr>
        <w:widowControl w:val="0"/>
        <w:autoSpaceDE w:val="0"/>
        <w:ind w:firstLine="709"/>
      </w:pPr>
      <w:r>
        <w:t>4</w:t>
      </w:r>
      <w:r w:rsidRPr="00041224">
        <w:t>.1.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1C0D02" w:rsidRDefault="001C0D02" w:rsidP="001C0D02">
      <w:pPr>
        <w:autoSpaceDN w:val="0"/>
        <w:adjustRightInd w:val="0"/>
        <w:ind w:firstLine="709"/>
      </w:pPr>
      <w:r>
        <w:t>4</w:t>
      </w:r>
      <w:r w:rsidRPr="00041224">
        <w:t>.2.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1C0D02" w:rsidRDefault="001C0D02" w:rsidP="001C0D02">
      <w:pPr>
        <w:autoSpaceDN w:val="0"/>
        <w:adjustRightInd w:val="0"/>
        <w:ind w:firstLine="709"/>
      </w:pPr>
    </w:p>
    <w:p w:rsidR="001C0D02" w:rsidRDefault="001C0D02" w:rsidP="001C0D02">
      <w:pPr>
        <w:autoSpaceDN w:val="0"/>
        <w:adjustRightInd w:val="0"/>
        <w:ind w:firstLine="709"/>
      </w:pPr>
    </w:p>
    <w:p w:rsidR="001C0D02" w:rsidRDefault="001C0D02" w:rsidP="001C0D02">
      <w:pPr>
        <w:autoSpaceDN w:val="0"/>
        <w:adjustRightInd w:val="0"/>
        <w:ind w:firstLine="709"/>
        <w:jc w:val="center"/>
      </w:pPr>
      <w:r>
        <w:t>5</w:t>
      </w:r>
      <w:r w:rsidRPr="00041224">
        <w:t>. Изменение и прекращение договора</w:t>
      </w:r>
    </w:p>
    <w:p w:rsidR="001C0D02" w:rsidRPr="00041224" w:rsidRDefault="001C0D02" w:rsidP="001C0D02">
      <w:pPr>
        <w:autoSpaceDN w:val="0"/>
        <w:adjustRightInd w:val="0"/>
        <w:ind w:firstLine="709"/>
        <w:jc w:val="center"/>
      </w:pPr>
    </w:p>
    <w:p w:rsidR="001C0D02" w:rsidRPr="00041224" w:rsidRDefault="001C0D02" w:rsidP="001C0D02">
      <w:pPr>
        <w:ind w:firstLine="709"/>
      </w:pPr>
      <w:r>
        <w:t>5</w:t>
      </w:r>
      <w:r w:rsidRPr="00041224">
        <w:t>.1. По соглашению Сторон настоящий договор может быть изменен. При этом не допускается изменение существенных условий договора:</w:t>
      </w:r>
    </w:p>
    <w:p w:rsidR="001C0D02" w:rsidRPr="00041224" w:rsidRDefault="001C0D02" w:rsidP="001C0D02">
      <w:pPr>
        <w:ind w:firstLine="709"/>
      </w:pPr>
      <w:r w:rsidRPr="00041224">
        <w:t>1) основания заключения договора на размещение нестационарного объекта;</w:t>
      </w:r>
    </w:p>
    <w:p w:rsidR="001C0D02" w:rsidRPr="00041224" w:rsidRDefault="001C0D02" w:rsidP="001C0D02">
      <w:pPr>
        <w:ind w:firstLine="709"/>
      </w:pPr>
      <w:r w:rsidRPr="00041224">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1C0D02" w:rsidRPr="00041224" w:rsidRDefault="001C0D02" w:rsidP="001C0D02">
      <w:pPr>
        <w:ind w:firstLine="709"/>
      </w:pPr>
      <w:r w:rsidRPr="00041224">
        <w:t>3) адрес размещения, вид, специализация, период размещения нестационарного объекта;</w:t>
      </w:r>
    </w:p>
    <w:p w:rsidR="001C0D02" w:rsidRPr="00041224" w:rsidRDefault="001C0D02" w:rsidP="001C0D02">
      <w:pPr>
        <w:ind w:firstLine="709"/>
      </w:pPr>
      <w:r>
        <w:t>4</w:t>
      </w:r>
      <w:r w:rsidRPr="00041224">
        <w:t>) ответственность Сторон.</w:t>
      </w:r>
    </w:p>
    <w:p w:rsidR="001C0D02" w:rsidRPr="00041224" w:rsidRDefault="001C0D02" w:rsidP="001C0D02">
      <w:pPr>
        <w:ind w:firstLine="709"/>
      </w:pPr>
      <w:r>
        <w:t>5</w:t>
      </w:r>
      <w:r w:rsidRPr="00041224">
        <w:t>.2. Внесение изменений в настоящий договор осуществляется путем заключения дополнительного соглашения, подписываемого Сторонами.</w:t>
      </w:r>
    </w:p>
    <w:p w:rsidR="001C0D02" w:rsidRPr="00041224" w:rsidRDefault="001C0D02" w:rsidP="001C0D02">
      <w:pPr>
        <w:ind w:firstLine="709"/>
      </w:pPr>
      <w:r>
        <w:t>5</w:t>
      </w:r>
      <w:r w:rsidRPr="00041224">
        <w:t>.3. Настоящий договор расторгается в случаях:</w:t>
      </w:r>
    </w:p>
    <w:p w:rsidR="001C0D02" w:rsidRPr="00041224" w:rsidRDefault="001C0D02" w:rsidP="001C0D02">
      <w:pPr>
        <w:autoSpaceDE w:val="0"/>
        <w:autoSpaceDN w:val="0"/>
        <w:adjustRightInd w:val="0"/>
        <w:ind w:firstLine="709"/>
      </w:pPr>
      <w:r>
        <w:t>5</w:t>
      </w:r>
      <w:r w:rsidRPr="00041224">
        <w:t>.3.1. Прекращения осуществления деятельности юридическим лицом, являющимся стороной договора.</w:t>
      </w:r>
    </w:p>
    <w:p w:rsidR="001C0D02" w:rsidRPr="00041224" w:rsidRDefault="001C0D02" w:rsidP="001C0D02">
      <w:pPr>
        <w:autoSpaceDE w:val="0"/>
        <w:autoSpaceDN w:val="0"/>
        <w:adjustRightInd w:val="0"/>
        <w:ind w:firstLine="709"/>
      </w:pPr>
      <w:r>
        <w:t>5</w:t>
      </w:r>
      <w:r w:rsidRPr="00041224">
        <w:t>.3.2. Ликвидации юридического лица, я</w:t>
      </w:r>
      <w:r>
        <w:t xml:space="preserve">вляющегося стороной договора, в </w:t>
      </w:r>
      <w:r w:rsidRPr="00041224">
        <w:t>соответствии с гражданским законодательством Российской Федерации.</w:t>
      </w:r>
    </w:p>
    <w:p w:rsidR="001C0D02" w:rsidRPr="00041224" w:rsidRDefault="001C0D02" w:rsidP="001C0D02">
      <w:pPr>
        <w:autoSpaceDE w:val="0"/>
        <w:autoSpaceDN w:val="0"/>
        <w:adjustRightInd w:val="0"/>
        <w:ind w:firstLine="709"/>
      </w:pPr>
      <w:r>
        <w:lastRenderedPageBreak/>
        <w:t>5</w:t>
      </w:r>
      <w:r w:rsidRPr="00041224">
        <w:t xml:space="preserve">.3.3. Прекращение деятельности физического лица, являющегося хозяйствующим субъектом в качестве индивидуального предпринимателя. </w:t>
      </w:r>
    </w:p>
    <w:p w:rsidR="001C0D02" w:rsidRPr="00041224" w:rsidRDefault="001C0D02" w:rsidP="001C0D02">
      <w:pPr>
        <w:ind w:firstLine="709"/>
      </w:pPr>
      <w:r>
        <w:t>5</w:t>
      </w:r>
      <w:r w:rsidRPr="00041224">
        <w:t>.3.4. По решению суда в случае нарушения Хозяйствующим субъектом существенных условий договора на размещение нестационарного объекта.</w:t>
      </w:r>
    </w:p>
    <w:p w:rsidR="001C0D02" w:rsidRPr="00041224" w:rsidRDefault="001C0D02" w:rsidP="001C0D02">
      <w:pPr>
        <w:ind w:firstLine="709"/>
      </w:pPr>
      <w:r>
        <w:t>5</w:t>
      </w:r>
      <w:r w:rsidRPr="00041224">
        <w:t>.3.5. По соглашению сторон договора.</w:t>
      </w:r>
    </w:p>
    <w:p w:rsidR="001C0D02" w:rsidRPr="00041224" w:rsidRDefault="001C0D02" w:rsidP="001C0D02">
      <w:pPr>
        <w:widowControl w:val="0"/>
        <w:autoSpaceDE w:val="0"/>
        <w:autoSpaceDN w:val="0"/>
        <w:adjustRightInd w:val="0"/>
        <w:ind w:firstLine="709"/>
      </w:pPr>
      <w:r>
        <w:t>5</w:t>
      </w:r>
      <w:r w:rsidRPr="00041224">
        <w:t xml:space="preserve">.3.6. В случае принятия </w:t>
      </w:r>
      <w:r>
        <w:t>А</w:t>
      </w:r>
      <w:r w:rsidRPr="00041224">
        <w:t>дминистрацией округа следующих решений:</w:t>
      </w:r>
    </w:p>
    <w:p w:rsidR="001C0D02" w:rsidRPr="00041224" w:rsidRDefault="001C0D02" w:rsidP="001C0D02">
      <w:pPr>
        <w:shd w:val="clear" w:color="auto" w:fill="FFFFFF"/>
        <w:ind w:firstLine="709"/>
        <w:textAlignment w:val="baseline"/>
        <w:rPr>
          <w:color w:val="000000"/>
        </w:rPr>
      </w:pPr>
      <w:r w:rsidRPr="00041224">
        <w:rPr>
          <w:color w:val="000000"/>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1C0D02" w:rsidRPr="00041224" w:rsidRDefault="001C0D02" w:rsidP="001C0D02">
      <w:pPr>
        <w:shd w:val="clear" w:color="auto" w:fill="FFFFFF"/>
        <w:ind w:firstLine="709"/>
        <w:textAlignment w:val="baseline"/>
        <w:rPr>
          <w:color w:val="000000"/>
        </w:rPr>
      </w:pPr>
      <w:r w:rsidRPr="00041224">
        <w:rPr>
          <w:color w:val="000000"/>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1C0D02" w:rsidRPr="00041224" w:rsidRDefault="001C0D02" w:rsidP="001C0D02">
      <w:pPr>
        <w:shd w:val="clear" w:color="auto" w:fill="FFFFFF"/>
        <w:ind w:firstLine="709"/>
        <w:textAlignment w:val="baseline"/>
        <w:rPr>
          <w:color w:val="000000"/>
        </w:rPr>
      </w:pPr>
      <w:r w:rsidRPr="00041224">
        <w:rPr>
          <w:color w:val="000000"/>
        </w:rPr>
        <w:t>о размещении объектов капитального строительства регионального и муниципального значения;</w:t>
      </w:r>
    </w:p>
    <w:p w:rsidR="001C0D02" w:rsidRPr="00041224" w:rsidRDefault="001C0D02" w:rsidP="001C0D02">
      <w:pPr>
        <w:shd w:val="clear" w:color="auto" w:fill="FFFFFF"/>
        <w:ind w:firstLine="709"/>
        <w:textAlignment w:val="baseline"/>
        <w:rPr>
          <w:color w:val="000000"/>
        </w:rPr>
      </w:pPr>
      <w:r w:rsidRPr="00041224">
        <w:rPr>
          <w:color w:val="000000"/>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1C0D02" w:rsidRPr="00041224" w:rsidRDefault="001C0D02" w:rsidP="001C0D02">
      <w:pPr>
        <w:widowControl w:val="0"/>
        <w:autoSpaceDE w:val="0"/>
        <w:ind w:firstLine="709"/>
      </w:pPr>
      <w:r>
        <w:t>5</w:t>
      </w:r>
      <w:r w:rsidRPr="00041224">
        <w:t>.3.7. По другим основаниям, предусмотренным законодательством Российской Федерации</w:t>
      </w:r>
      <w:r>
        <w:t>, нормативно-правовыми актами Ставропольского края и муниципальными правовыми актами</w:t>
      </w:r>
      <w:r w:rsidRPr="00041224">
        <w:t xml:space="preserve">. </w:t>
      </w:r>
    </w:p>
    <w:p w:rsidR="001C0D02" w:rsidRPr="00041224" w:rsidRDefault="001C0D02" w:rsidP="001C0D02">
      <w:pPr>
        <w:widowControl w:val="0"/>
        <w:autoSpaceDE w:val="0"/>
        <w:autoSpaceDN w:val="0"/>
        <w:adjustRightInd w:val="0"/>
        <w:ind w:firstLine="709"/>
      </w:pPr>
      <w:r>
        <w:t>5</w:t>
      </w:r>
      <w:r w:rsidRPr="00041224">
        <w:t xml:space="preserve">.4. При наступлении случаев, указанных в подпункте </w:t>
      </w:r>
      <w:r>
        <w:t>5</w:t>
      </w:r>
      <w:r w:rsidRPr="00041224">
        <w:t xml:space="preserve">.3.6 настоящего </w:t>
      </w:r>
      <w:r>
        <w:t>д</w:t>
      </w:r>
      <w:r w:rsidRPr="00041224">
        <w:t>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1C0D02" w:rsidRPr="00041224" w:rsidRDefault="001C0D02" w:rsidP="001C0D02">
      <w:pPr>
        <w:shd w:val="clear" w:color="auto" w:fill="FFFFFF"/>
        <w:ind w:firstLine="709"/>
        <w:rPr>
          <w:rFonts w:eastAsia="Times New Roman"/>
        </w:rPr>
      </w:pPr>
      <w:r>
        <w:rPr>
          <w:rFonts w:eastAsia="Times New Roman"/>
        </w:rPr>
        <w:t>5</w:t>
      </w:r>
      <w:r w:rsidRPr="00041224">
        <w:rPr>
          <w:rFonts w:eastAsia="Times New Roman"/>
        </w:rPr>
        <w:t xml:space="preserve">.5. При отказе от исполнения настоящего договора в одностороннем порядке </w:t>
      </w:r>
      <w:r>
        <w:rPr>
          <w:rFonts w:eastAsia="Times New Roman"/>
        </w:rPr>
        <w:t>А</w:t>
      </w:r>
      <w:r w:rsidRPr="00041224">
        <w:rPr>
          <w:rFonts w:eastAsia="Times New Roman"/>
        </w:rPr>
        <w:t xml:space="preserve">дминистрация округа направляет Хозяйствующему субъекту письменное уведомление об отказе от исполнения договора. </w:t>
      </w:r>
    </w:p>
    <w:p w:rsidR="001C0D02" w:rsidRPr="00041224" w:rsidRDefault="001C0D02" w:rsidP="001C0D02">
      <w:pPr>
        <w:shd w:val="clear" w:color="auto" w:fill="FFFFFF"/>
        <w:ind w:firstLine="709"/>
        <w:rPr>
          <w:rFonts w:eastAsia="Times New Roman"/>
        </w:rPr>
      </w:pPr>
      <w:r w:rsidRPr="00041224">
        <w:rPr>
          <w:rFonts w:eastAsia="Times New Roman"/>
        </w:rPr>
        <w:t>Хозяйствующий субъект считается уведомленным надлежащим образом в случаях:</w:t>
      </w:r>
    </w:p>
    <w:p w:rsidR="001C0D02" w:rsidRPr="00041224" w:rsidRDefault="001C0D02" w:rsidP="001C0D02">
      <w:pPr>
        <w:shd w:val="clear" w:color="auto" w:fill="FFFFFF"/>
        <w:ind w:firstLine="709"/>
        <w:rPr>
          <w:rFonts w:eastAsia="Times New Roman"/>
        </w:rPr>
      </w:pPr>
      <w:r>
        <w:rPr>
          <w:rFonts w:eastAsia="Times New Roman"/>
        </w:rPr>
        <w:t>если А</w:t>
      </w:r>
      <w:r w:rsidRPr="00041224">
        <w:rPr>
          <w:rFonts w:eastAsia="Times New Roman"/>
        </w:rPr>
        <w:t>дминистрация округа располагает сведениями о получении Хозяйствующим субъектом направленного ему уведомления;</w:t>
      </w:r>
    </w:p>
    <w:p w:rsidR="001C0D02" w:rsidRPr="00041224" w:rsidRDefault="001C0D02" w:rsidP="001C0D02">
      <w:pPr>
        <w:shd w:val="clear" w:color="auto" w:fill="FFFFFF"/>
        <w:ind w:firstLine="709"/>
        <w:rPr>
          <w:rFonts w:eastAsia="Times New Roman"/>
        </w:rPr>
      </w:pPr>
      <w:r w:rsidRPr="00041224">
        <w:rPr>
          <w:rFonts w:eastAsia="Times New Roman"/>
        </w:rPr>
        <w:t>если Хозяйствующий субъект отказался от получения уведомления;</w:t>
      </w:r>
    </w:p>
    <w:p w:rsidR="001C0D02" w:rsidRPr="00041224" w:rsidRDefault="001C0D02" w:rsidP="001C0D02">
      <w:pPr>
        <w:shd w:val="clear" w:color="auto" w:fill="FFFFFF"/>
        <w:ind w:firstLine="709"/>
        <w:rPr>
          <w:rFonts w:eastAsia="Times New Roman"/>
        </w:rPr>
      </w:pPr>
      <w:r>
        <w:rPr>
          <w:rFonts w:eastAsia="Times New Roman"/>
        </w:rPr>
        <w:t xml:space="preserve">если уведомление направлено по последнему </w:t>
      </w:r>
      <w:r w:rsidRPr="00041224">
        <w:rPr>
          <w:rFonts w:eastAsia="Times New Roman"/>
        </w:rPr>
        <w:t xml:space="preserve">известному  </w:t>
      </w:r>
      <w:r>
        <w:rPr>
          <w:rFonts w:eastAsia="Times New Roman"/>
        </w:rPr>
        <w:t>А</w:t>
      </w:r>
      <w:r w:rsidRPr="00041224">
        <w:rPr>
          <w:rFonts w:eastAsia="Times New Roman"/>
        </w:rPr>
        <w:t>дминистрации округа месту нахождения Хозяйствующего субъекта, не вручено в связи с отсутствием адресата по указанному адресу, о ч</w:t>
      </w:r>
      <w:r>
        <w:rPr>
          <w:rFonts w:eastAsia="Times New Roman"/>
        </w:rPr>
        <w:t>ем орган связи проинформировал А</w:t>
      </w:r>
      <w:r w:rsidRPr="00041224">
        <w:rPr>
          <w:rFonts w:eastAsia="Times New Roman"/>
        </w:rPr>
        <w:t>дминистрацию округа.</w:t>
      </w:r>
    </w:p>
    <w:p w:rsidR="001C0D02" w:rsidRDefault="001C0D02" w:rsidP="001C0D02">
      <w:pPr>
        <w:autoSpaceDN w:val="0"/>
        <w:adjustRightInd w:val="0"/>
        <w:ind w:firstLine="709"/>
        <w:rPr>
          <w:i/>
        </w:rPr>
      </w:pPr>
    </w:p>
    <w:p w:rsidR="001C0D02" w:rsidRPr="00041224" w:rsidRDefault="001C0D02" w:rsidP="001C0D02">
      <w:pPr>
        <w:autoSpaceDN w:val="0"/>
        <w:adjustRightInd w:val="0"/>
        <w:ind w:firstLine="709"/>
        <w:rPr>
          <w:i/>
        </w:rPr>
      </w:pPr>
    </w:p>
    <w:p w:rsidR="001C0D02" w:rsidRPr="00041224" w:rsidRDefault="001C0D02" w:rsidP="001C0D02">
      <w:pPr>
        <w:autoSpaceDN w:val="0"/>
        <w:adjustRightInd w:val="0"/>
        <w:jc w:val="center"/>
        <w:outlineLvl w:val="1"/>
      </w:pPr>
      <w:r>
        <w:t>6</w:t>
      </w:r>
      <w:r w:rsidRPr="00041224">
        <w:t>. Прочие условия</w:t>
      </w:r>
    </w:p>
    <w:p w:rsidR="001C0D02" w:rsidRPr="00041224" w:rsidRDefault="001C0D02" w:rsidP="00002742">
      <w:pPr>
        <w:autoSpaceDN w:val="0"/>
        <w:adjustRightInd w:val="0"/>
        <w:ind w:firstLine="0"/>
        <w:outlineLvl w:val="1"/>
      </w:pPr>
    </w:p>
    <w:p w:rsidR="001C0D02" w:rsidRPr="00041224" w:rsidRDefault="001C0D02" w:rsidP="001C0D02">
      <w:pPr>
        <w:widowControl w:val="0"/>
        <w:autoSpaceDE w:val="0"/>
        <w:ind w:firstLine="709"/>
      </w:pPr>
      <w:r>
        <w:t>6</w:t>
      </w:r>
      <w:r w:rsidRPr="00041224">
        <w:t xml:space="preserve">.1. Все споры или разногласия, возникшие между Сторонами по настоящему договору или в связи с ним, разрешаются путем переговоров </w:t>
      </w:r>
      <w:r w:rsidRPr="00041224">
        <w:lastRenderedPageBreak/>
        <w:t xml:space="preserve">между ними. </w:t>
      </w:r>
    </w:p>
    <w:p w:rsidR="001C0D02" w:rsidRPr="00041224" w:rsidRDefault="001C0D02" w:rsidP="001C0D02">
      <w:pPr>
        <w:autoSpaceDN w:val="0"/>
        <w:adjustRightInd w:val="0"/>
        <w:ind w:firstLine="709"/>
      </w:pPr>
      <w:r>
        <w:t>6</w:t>
      </w:r>
      <w:r w:rsidRPr="00041224">
        <w:t>.2. Вопросы, не урегулированные настоящим договором, разрешаются в соответствии с действующим законодательством Российской Федерации.</w:t>
      </w:r>
    </w:p>
    <w:p w:rsidR="001C0D02" w:rsidRDefault="001C0D02" w:rsidP="001C0D02">
      <w:pPr>
        <w:autoSpaceDN w:val="0"/>
        <w:adjustRightInd w:val="0"/>
        <w:ind w:firstLine="709"/>
      </w:pPr>
      <w:r>
        <w:t>6</w:t>
      </w:r>
      <w:r w:rsidRPr="00041224">
        <w:t>.3.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1C0D02" w:rsidRPr="00041224" w:rsidRDefault="001C0D02" w:rsidP="001C0D02">
      <w:pPr>
        <w:widowControl w:val="0"/>
        <w:autoSpaceDE w:val="0"/>
        <w:ind w:firstLine="709"/>
      </w:pPr>
      <w:r>
        <w:t>6</w:t>
      </w:r>
      <w:r w:rsidRPr="00041224">
        <w:t>.</w:t>
      </w:r>
      <w:r>
        <w:t>4</w:t>
      </w:r>
      <w:r w:rsidRPr="00041224">
        <w:t>.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1C0D02" w:rsidRPr="00041224" w:rsidRDefault="001C0D02" w:rsidP="001C0D02">
      <w:pPr>
        <w:autoSpaceDN w:val="0"/>
        <w:adjustRightInd w:val="0"/>
        <w:ind w:firstLine="709"/>
      </w:pPr>
      <w:r>
        <w:t>6.5. Все изменения и дополнения к настоящему д</w:t>
      </w:r>
      <w:r w:rsidRPr="00041224">
        <w:t xml:space="preserve">оговору оформляются Сторонами дополнительными соглашениями, совершенными в письменной форме, которые являются неотъемлемой частью </w:t>
      </w:r>
      <w:r>
        <w:t>д</w:t>
      </w:r>
      <w:r w:rsidRPr="00041224">
        <w:t>оговора.</w:t>
      </w:r>
    </w:p>
    <w:p w:rsidR="00EB3F25" w:rsidRPr="00041224" w:rsidRDefault="00EB3F25" w:rsidP="00EB3F25">
      <w:pPr>
        <w:autoSpaceDN w:val="0"/>
        <w:adjustRightInd w:val="0"/>
        <w:ind w:firstLine="709"/>
      </w:pPr>
    </w:p>
    <w:p w:rsidR="00EB3F25" w:rsidRPr="00041224" w:rsidRDefault="00EB3F25" w:rsidP="00EB3F25">
      <w:pPr>
        <w:autoSpaceDN w:val="0"/>
        <w:adjustRightInd w:val="0"/>
        <w:jc w:val="center"/>
      </w:pPr>
      <w:r>
        <w:t>7</w:t>
      </w:r>
      <w:r w:rsidRPr="00041224">
        <w:t>. Адреса, банковские реквизиты и подписи Сторон</w:t>
      </w:r>
    </w:p>
    <w:tbl>
      <w:tblPr>
        <w:tblW w:w="9315" w:type="dxa"/>
        <w:tblBorders>
          <w:insideH w:val="single" w:sz="4" w:space="0" w:color="auto"/>
        </w:tblBorders>
        <w:tblLayout w:type="fixed"/>
        <w:tblLook w:val="04A0" w:firstRow="1" w:lastRow="0" w:firstColumn="1" w:lastColumn="0" w:noHBand="0" w:noVBand="1"/>
      </w:tblPr>
      <w:tblGrid>
        <w:gridCol w:w="4783"/>
        <w:gridCol w:w="4532"/>
      </w:tblGrid>
      <w:tr w:rsidR="00EB3F25" w:rsidRPr="00041224" w:rsidTr="00450086">
        <w:tc>
          <w:tcPr>
            <w:tcW w:w="4783" w:type="dxa"/>
            <w:tcBorders>
              <w:top w:val="nil"/>
              <w:left w:val="nil"/>
              <w:bottom w:val="single" w:sz="4" w:space="0" w:color="auto"/>
              <w:right w:val="nil"/>
            </w:tcBorders>
          </w:tcPr>
          <w:p w:rsidR="00EB3F25" w:rsidRPr="00041224" w:rsidRDefault="00EB3F25" w:rsidP="00450086">
            <w:pPr>
              <w:rPr>
                <w:b/>
                <w:bCs/>
              </w:rPr>
            </w:pPr>
          </w:p>
        </w:tc>
        <w:tc>
          <w:tcPr>
            <w:tcW w:w="4532" w:type="dxa"/>
            <w:tcBorders>
              <w:top w:val="nil"/>
              <w:left w:val="nil"/>
              <w:bottom w:val="single" w:sz="4" w:space="0" w:color="auto"/>
              <w:right w:val="nil"/>
            </w:tcBorders>
          </w:tcPr>
          <w:p w:rsidR="00EB3F25" w:rsidRPr="00041224" w:rsidRDefault="00EB3F25" w:rsidP="00450086">
            <w:pPr>
              <w:rPr>
                <w:b/>
                <w:bCs/>
              </w:rPr>
            </w:pPr>
          </w:p>
        </w:tc>
      </w:tr>
      <w:tr w:rsidR="00EB3F25" w:rsidRPr="00041224" w:rsidTr="00450086">
        <w:tc>
          <w:tcPr>
            <w:tcW w:w="4783" w:type="dxa"/>
            <w:tcBorders>
              <w:top w:val="single" w:sz="4" w:space="0" w:color="auto"/>
              <w:left w:val="nil"/>
              <w:bottom w:val="single" w:sz="4" w:space="0" w:color="auto"/>
              <w:right w:val="nil"/>
            </w:tcBorders>
            <w:hideMark/>
          </w:tcPr>
          <w:p w:rsidR="00EB3F25" w:rsidRPr="00041224" w:rsidRDefault="00EB3F25" w:rsidP="00C236EF">
            <w:pPr>
              <w:ind w:firstLine="0"/>
            </w:pPr>
            <w:r w:rsidRPr="00041224">
              <w:t xml:space="preserve">Администрация </w:t>
            </w:r>
            <w:r>
              <w:t>Петровского</w:t>
            </w:r>
            <w:r w:rsidRPr="00041224">
              <w:t xml:space="preserve"> городского округа Ставропольского края</w:t>
            </w:r>
          </w:p>
        </w:tc>
        <w:tc>
          <w:tcPr>
            <w:tcW w:w="4532" w:type="dxa"/>
            <w:tcBorders>
              <w:top w:val="single" w:sz="4" w:space="0" w:color="auto"/>
              <w:left w:val="nil"/>
              <w:bottom w:val="single" w:sz="4" w:space="0" w:color="auto"/>
              <w:right w:val="nil"/>
            </w:tcBorders>
            <w:hideMark/>
          </w:tcPr>
          <w:p w:rsidR="00EB3F25" w:rsidRPr="00041224" w:rsidRDefault="00EB3F25" w:rsidP="00C236EF">
            <w:pPr>
              <w:ind w:firstLine="37"/>
            </w:pPr>
            <w:r w:rsidRPr="00041224">
              <w:t>ФИО (наименование юридического лица)</w:t>
            </w:r>
          </w:p>
        </w:tc>
      </w:tr>
      <w:tr w:rsidR="00EB3F25" w:rsidRPr="00041224" w:rsidTr="00450086">
        <w:tc>
          <w:tcPr>
            <w:tcW w:w="4783" w:type="dxa"/>
            <w:tcBorders>
              <w:top w:val="single" w:sz="4" w:space="0" w:color="auto"/>
              <w:left w:val="nil"/>
              <w:bottom w:val="nil"/>
              <w:right w:val="nil"/>
            </w:tcBorders>
          </w:tcPr>
          <w:p w:rsidR="00EB3F25" w:rsidRDefault="00EB3F25" w:rsidP="00002742">
            <w:pPr>
              <w:ind w:firstLine="0"/>
            </w:pPr>
            <w:r>
              <w:t>356530, Ставропольский край, Петровский район, г.</w:t>
            </w:r>
            <w:r w:rsidR="00FF0B11">
              <w:t xml:space="preserve"> </w:t>
            </w:r>
            <w:r>
              <w:t>Светлоград, пл.50 лет Октября, 8</w:t>
            </w:r>
          </w:p>
          <w:p w:rsidR="00EB3F25" w:rsidRDefault="00EB3F25" w:rsidP="00002742">
            <w:pPr>
              <w:ind w:firstLine="0"/>
            </w:pPr>
            <w:r>
              <w:t>ИНН 2617014342</w:t>
            </w:r>
          </w:p>
          <w:p w:rsidR="00EB3F25" w:rsidRDefault="00EB3F25" w:rsidP="00002742">
            <w:pPr>
              <w:ind w:firstLine="0"/>
            </w:pPr>
            <w:r>
              <w:t>КПП 261701001</w:t>
            </w:r>
          </w:p>
          <w:p w:rsidR="00EB3F25" w:rsidRDefault="00EB3F25" w:rsidP="00002742">
            <w:pPr>
              <w:ind w:firstLine="0"/>
            </w:pPr>
            <w:r>
              <w:t>ОГРН 1172651026745</w:t>
            </w:r>
          </w:p>
          <w:p w:rsidR="00EB3F25" w:rsidRDefault="00EB3F25" w:rsidP="00002742">
            <w:pPr>
              <w:ind w:firstLine="0"/>
            </w:pPr>
            <w:proofErr w:type="gramStart"/>
            <w:r>
              <w:t>р</w:t>
            </w:r>
            <w:proofErr w:type="gramEnd"/>
            <w:r>
              <w:t>/</w:t>
            </w:r>
            <w:proofErr w:type="spellStart"/>
            <w:r>
              <w:t>сч</w:t>
            </w:r>
            <w:proofErr w:type="spellEnd"/>
            <w:r>
              <w:t xml:space="preserve"> 40101810300000010005 </w:t>
            </w:r>
          </w:p>
          <w:p w:rsidR="00EB3F25" w:rsidRDefault="00EB3F25" w:rsidP="00002742">
            <w:pPr>
              <w:ind w:firstLine="0"/>
            </w:pPr>
            <w:r>
              <w:t>в отделении Ставрополь</w:t>
            </w:r>
          </w:p>
          <w:p w:rsidR="00EB3F25" w:rsidRDefault="00EB3F25" w:rsidP="00002742">
            <w:pPr>
              <w:ind w:firstLine="0"/>
            </w:pPr>
            <w:r>
              <w:t>г.</w:t>
            </w:r>
            <w:r w:rsidR="00FF0B11">
              <w:t xml:space="preserve"> </w:t>
            </w:r>
            <w:r>
              <w:t>Ставрополь БИК 040702001</w:t>
            </w:r>
          </w:p>
          <w:p w:rsidR="00EB3F25" w:rsidRDefault="00EB3F25" w:rsidP="00002742">
            <w:pPr>
              <w:ind w:firstLine="0"/>
            </w:pPr>
            <w:proofErr w:type="gramStart"/>
            <w:r>
              <w:t>л</w:t>
            </w:r>
            <w:proofErr w:type="gramEnd"/>
            <w:r>
              <w:t>/</w:t>
            </w:r>
            <w:proofErr w:type="spellStart"/>
            <w:r>
              <w:t>сч</w:t>
            </w:r>
            <w:proofErr w:type="spellEnd"/>
            <w:r>
              <w:t xml:space="preserve"> 04213</w:t>
            </w:r>
            <w:r>
              <w:rPr>
                <w:lang w:val="en-US"/>
              </w:rPr>
              <w:t>D</w:t>
            </w:r>
            <w:r>
              <w:t>53270</w:t>
            </w:r>
          </w:p>
          <w:p w:rsidR="00EB3F25" w:rsidRDefault="00EB3F25" w:rsidP="00002742">
            <w:pPr>
              <w:ind w:firstLine="0"/>
            </w:pPr>
            <w:r>
              <w:t>ОКПО 22043501 ОКОПФ 75404</w:t>
            </w:r>
          </w:p>
          <w:p w:rsidR="00EB3F25" w:rsidRDefault="00EB3F25" w:rsidP="00002742">
            <w:pPr>
              <w:ind w:firstLine="0"/>
            </w:pPr>
            <w:r>
              <w:t>ОКАТО 07246501000</w:t>
            </w:r>
          </w:p>
          <w:p w:rsidR="00EB3F25" w:rsidRDefault="00EB3F25" w:rsidP="00002742">
            <w:pPr>
              <w:ind w:firstLine="0"/>
            </w:pPr>
            <w:r>
              <w:t xml:space="preserve">ОКТМО 07731000001 </w:t>
            </w:r>
          </w:p>
          <w:p w:rsidR="00EB3F25" w:rsidRDefault="00EB3F25" w:rsidP="00002742">
            <w:pPr>
              <w:ind w:firstLine="0"/>
            </w:pPr>
            <w:r>
              <w:t>ОКВЭД 84.11.32</w:t>
            </w:r>
          </w:p>
          <w:p w:rsidR="00EB3F25" w:rsidRPr="00F90527" w:rsidRDefault="00EB3F25" w:rsidP="00002742">
            <w:pPr>
              <w:ind w:firstLine="0"/>
            </w:pPr>
            <w:r>
              <w:t>КБК 60111705040040000180</w:t>
            </w:r>
          </w:p>
          <w:p w:rsidR="00EB3F25" w:rsidRDefault="00EB3F25" w:rsidP="00450086"/>
          <w:p w:rsidR="00EB3F25" w:rsidRDefault="00EB3F25" w:rsidP="00450086"/>
          <w:p w:rsidR="00EB3F25" w:rsidRDefault="00EB3F25" w:rsidP="00450086"/>
          <w:p w:rsidR="00EB3F25" w:rsidRDefault="00EB3F25" w:rsidP="00450086"/>
          <w:p w:rsidR="00EB3F25" w:rsidRPr="00041224" w:rsidRDefault="00EB3F25" w:rsidP="00002742">
            <w:pPr>
              <w:ind w:firstLine="0"/>
            </w:pPr>
            <w:r w:rsidRPr="00041224">
              <w:t xml:space="preserve">Глава </w:t>
            </w:r>
            <w:proofErr w:type="gramStart"/>
            <w:r>
              <w:t>Петровского</w:t>
            </w:r>
            <w:proofErr w:type="gramEnd"/>
            <w:r w:rsidRPr="00041224">
              <w:t xml:space="preserve"> городского</w:t>
            </w:r>
          </w:p>
          <w:p w:rsidR="00EB3F25" w:rsidRPr="00041224" w:rsidRDefault="00EB3F25" w:rsidP="00002742">
            <w:pPr>
              <w:ind w:firstLine="0"/>
            </w:pPr>
            <w:r w:rsidRPr="00041224">
              <w:t>округа Ставропольского края</w:t>
            </w:r>
          </w:p>
          <w:p w:rsidR="00EB3F25" w:rsidRPr="00041224" w:rsidRDefault="00EB3F25" w:rsidP="00450086"/>
          <w:p w:rsidR="00EB3F25" w:rsidRPr="00041224" w:rsidRDefault="00EB3F25" w:rsidP="00C236EF">
            <w:pPr>
              <w:ind w:firstLine="0"/>
            </w:pPr>
            <w:r w:rsidRPr="00041224">
              <w:t>__________________ (__________)</w:t>
            </w:r>
          </w:p>
          <w:p w:rsidR="00EB3F25" w:rsidRPr="00041224" w:rsidRDefault="00EB3F25" w:rsidP="00C236EF">
            <w:pPr>
              <w:ind w:firstLine="0"/>
            </w:pPr>
            <w:r w:rsidRPr="00041224">
              <w:t>М.П.</w:t>
            </w:r>
          </w:p>
        </w:tc>
        <w:tc>
          <w:tcPr>
            <w:tcW w:w="4532" w:type="dxa"/>
            <w:tcBorders>
              <w:top w:val="single" w:sz="4" w:space="0" w:color="auto"/>
              <w:left w:val="nil"/>
              <w:bottom w:val="nil"/>
              <w:right w:val="nil"/>
            </w:tcBorders>
          </w:tcPr>
          <w:p w:rsidR="00EB3F25" w:rsidRPr="00041224" w:rsidRDefault="00EB3F25" w:rsidP="00C236EF">
            <w:pPr>
              <w:ind w:firstLine="37"/>
            </w:pPr>
            <w:r>
              <w:t>______________________________</w:t>
            </w:r>
          </w:p>
          <w:p w:rsidR="00EB3F25" w:rsidRPr="00041224" w:rsidRDefault="00EB3F25" w:rsidP="00C236EF">
            <w:pPr>
              <w:ind w:firstLine="37"/>
            </w:pPr>
            <w:r>
              <w:t>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___________________________________________________________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______________________________</w:t>
            </w:r>
          </w:p>
          <w:p w:rsidR="00EB3F25" w:rsidRDefault="00EB3F25" w:rsidP="00C236EF">
            <w:pPr>
              <w:ind w:firstLine="37"/>
            </w:pPr>
            <w:r>
              <w:t>_____________________________</w:t>
            </w:r>
          </w:p>
          <w:p w:rsidR="00EB3F25" w:rsidRDefault="00EB3F25" w:rsidP="00C236EF">
            <w:pPr>
              <w:ind w:firstLine="37"/>
            </w:pPr>
            <w:r>
              <w:t>______________________________</w:t>
            </w:r>
          </w:p>
          <w:p w:rsidR="00EB3F25" w:rsidRDefault="00EB3F25" w:rsidP="00450086"/>
          <w:p w:rsidR="00EB3F25" w:rsidRDefault="00EB3F25" w:rsidP="00450086"/>
          <w:p w:rsidR="00EB3F25" w:rsidRDefault="00EB3F25" w:rsidP="00450086"/>
          <w:p w:rsidR="00EB3F25" w:rsidRDefault="00EB3F25" w:rsidP="00450086"/>
          <w:p w:rsidR="00EB3F25" w:rsidRDefault="00EB3F25" w:rsidP="00450086"/>
          <w:p w:rsidR="00EB3F25" w:rsidRDefault="00EB3F25" w:rsidP="00450086"/>
          <w:p w:rsidR="00EB3F25" w:rsidRDefault="00EB3F25" w:rsidP="00450086"/>
          <w:p w:rsidR="00EB3F25" w:rsidRPr="00041224" w:rsidRDefault="00EB3F25" w:rsidP="00C236EF">
            <w:pPr>
              <w:ind w:firstLine="0"/>
            </w:pPr>
            <w:r w:rsidRPr="00041224">
              <w:t>_________________</w:t>
            </w:r>
            <w:r w:rsidRPr="00041224">
              <w:rPr>
                <w:lang w:val="en-US"/>
              </w:rPr>
              <w:t>(___________)</w:t>
            </w:r>
          </w:p>
          <w:p w:rsidR="00EB3F25" w:rsidRPr="00041224" w:rsidRDefault="00EB3F25" w:rsidP="00C236EF">
            <w:pPr>
              <w:ind w:firstLine="0"/>
            </w:pPr>
            <w:r w:rsidRPr="00041224">
              <w:t xml:space="preserve">  М.П.</w:t>
            </w:r>
          </w:p>
        </w:tc>
      </w:tr>
    </w:tbl>
    <w:p w:rsidR="00011022" w:rsidRDefault="00011022" w:rsidP="005F3AE8">
      <w:pPr>
        <w:widowControl w:val="0"/>
        <w:tabs>
          <w:tab w:val="right" w:pos="0"/>
          <w:tab w:val="right" w:pos="284"/>
          <w:tab w:val="left" w:pos="709"/>
          <w:tab w:val="left" w:pos="1456"/>
        </w:tabs>
        <w:autoSpaceDE w:val="0"/>
        <w:autoSpaceDN w:val="0"/>
        <w:spacing w:line="23" w:lineRule="atLeast"/>
        <w:ind w:firstLine="0"/>
        <w:rPr>
          <w:bCs/>
          <w:szCs w:val="26"/>
        </w:rPr>
      </w:pPr>
    </w:p>
    <w:p w:rsidR="00002742" w:rsidRDefault="00002742" w:rsidP="005F3AE8">
      <w:pPr>
        <w:widowControl w:val="0"/>
        <w:tabs>
          <w:tab w:val="right" w:pos="0"/>
          <w:tab w:val="right" w:pos="284"/>
          <w:tab w:val="left" w:pos="709"/>
          <w:tab w:val="left" w:pos="1456"/>
        </w:tabs>
        <w:autoSpaceDE w:val="0"/>
        <w:autoSpaceDN w:val="0"/>
        <w:spacing w:line="23" w:lineRule="atLeast"/>
        <w:ind w:firstLine="0"/>
        <w:rPr>
          <w:bCs/>
          <w:szCs w:val="26"/>
        </w:rPr>
      </w:pPr>
    </w:p>
    <w:p w:rsidR="00011022" w:rsidRDefault="00011022" w:rsidP="00011022">
      <w:pPr>
        <w:tabs>
          <w:tab w:val="center" w:pos="0"/>
        </w:tabs>
        <w:autoSpaceDE w:val="0"/>
        <w:autoSpaceDN w:val="0"/>
        <w:adjustRightInd w:val="0"/>
        <w:ind w:right="-59"/>
        <w:jc w:val="center"/>
        <w:outlineLvl w:val="1"/>
      </w:pPr>
      <w:r>
        <w:lastRenderedPageBreak/>
        <w:t xml:space="preserve">АКТ ПРИЕМА-ПЕРЕДАЧИ </w:t>
      </w:r>
    </w:p>
    <w:p w:rsidR="00011022" w:rsidRDefault="00011022" w:rsidP="00011022">
      <w:pPr>
        <w:tabs>
          <w:tab w:val="left" w:pos="2865"/>
          <w:tab w:val="center" w:pos="4678"/>
        </w:tabs>
        <w:autoSpaceDE w:val="0"/>
        <w:autoSpaceDN w:val="0"/>
        <w:adjustRightInd w:val="0"/>
        <w:ind w:right="-59"/>
        <w:jc w:val="center"/>
        <w:outlineLvl w:val="1"/>
      </w:pPr>
      <w:r>
        <w:t xml:space="preserve">К ДОГОВОРУ </w:t>
      </w:r>
    </w:p>
    <w:p w:rsidR="00011022" w:rsidRDefault="00011022" w:rsidP="00011022">
      <w:pPr>
        <w:tabs>
          <w:tab w:val="left" w:pos="2865"/>
          <w:tab w:val="left" w:pos="3645"/>
          <w:tab w:val="center" w:pos="4678"/>
        </w:tabs>
        <w:autoSpaceDE w:val="0"/>
        <w:autoSpaceDN w:val="0"/>
        <w:adjustRightInd w:val="0"/>
        <w:ind w:right="-59"/>
        <w:outlineLvl w:val="1"/>
      </w:pPr>
      <w:r>
        <w:tab/>
      </w:r>
    </w:p>
    <w:p w:rsidR="00011022" w:rsidRDefault="00011022" w:rsidP="00011022">
      <w:pPr>
        <w:tabs>
          <w:tab w:val="left" w:pos="2865"/>
          <w:tab w:val="center" w:pos="4678"/>
        </w:tabs>
        <w:autoSpaceDE w:val="0"/>
        <w:autoSpaceDN w:val="0"/>
        <w:adjustRightInd w:val="0"/>
        <w:ind w:right="-59"/>
        <w:jc w:val="center"/>
        <w:outlineLvl w:val="1"/>
      </w:pPr>
      <w:r>
        <w:t xml:space="preserve">на право размещения нестационарного торгового объекта </w:t>
      </w:r>
    </w:p>
    <w:p w:rsidR="00011022" w:rsidRDefault="00011022" w:rsidP="00011022">
      <w:pPr>
        <w:tabs>
          <w:tab w:val="left" w:pos="2865"/>
          <w:tab w:val="center" w:pos="4678"/>
        </w:tabs>
        <w:autoSpaceDE w:val="0"/>
        <w:autoSpaceDN w:val="0"/>
        <w:adjustRightInd w:val="0"/>
        <w:ind w:right="-59"/>
        <w:jc w:val="center"/>
        <w:outlineLvl w:val="1"/>
      </w:pPr>
      <w:r>
        <w:t>на территории Петровского городского округа Ставропольского края</w:t>
      </w:r>
    </w:p>
    <w:p w:rsidR="00011022" w:rsidRDefault="00011022" w:rsidP="00011022">
      <w:pPr>
        <w:tabs>
          <w:tab w:val="left" w:pos="1605"/>
          <w:tab w:val="left" w:pos="7020"/>
        </w:tabs>
        <w:autoSpaceDE w:val="0"/>
        <w:autoSpaceDN w:val="0"/>
        <w:adjustRightInd w:val="0"/>
        <w:ind w:right="-59"/>
        <w:outlineLvl w:val="0"/>
      </w:pPr>
      <w:r>
        <w:tab/>
      </w:r>
      <w:r>
        <w:tab/>
      </w:r>
    </w:p>
    <w:p w:rsidR="00011022" w:rsidRDefault="00011022" w:rsidP="00011022">
      <w:pPr>
        <w:pStyle w:val="ConsPlusNonformat"/>
        <w:widowControl/>
        <w:ind w:right="-59"/>
        <w:rPr>
          <w:rFonts w:ascii="Times New Roman" w:hAnsi="Times New Roman" w:cs="Times New Roman"/>
          <w:sz w:val="28"/>
          <w:szCs w:val="28"/>
        </w:rPr>
      </w:pPr>
      <w:r>
        <w:rPr>
          <w:rFonts w:ascii="Times New Roman" w:hAnsi="Times New Roman" w:cs="Times New Roman"/>
          <w:sz w:val="28"/>
          <w:szCs w:val="28"/>
        </w:rPr>
        <w:t>от «___» _________  20___ г.                                                            ____________</w:t>
      </w:r>
    </w:p>
    <w:p w:rsidR="00011022" w:rsidRDefault="00011022" w:rsidP="00011022">
      <w:pPr>
        <w:pStyle w:val="ConsPlusNonformat"/>
        <w:widowControl/>
        <w:ind w:right="-59"/>
        <w:jc w:val="both"/>
        <w:rPr>
          <w:rFonts w:ascii="Times New Roman" w:hAnsi="Times New Roman" w:cs="Times New Roman"/>
          <w:sz w:val="28"/>
          <w:szCs w:val="28"/>
        </w:rPr>
      </w:pPr>
    </w:p>
    <w:p w:rsidR="00011022" w:rsidRDefault="00011022" w:rsidP="00011022">
      <w:pPr>
        <w:pStyle w:val="ConsPlusNonformat"/>
        <w:widowControl/>
        <w:ind w:right="-59" w:firstLine="708"/>
        <w:jc w:val="both"/>
        <w:rPr>
          <w:rFonts w:ascii="Times New Roman" w:hAnsi="Times New Roman" w:cs="Times New Roman"/>
          <w:sz w:val="28"/>
          <w:szCs w:val="28"/>
        </w:rPr>
      </w:pPr>
      <w:r>
        <w:rPr>
          <w:rFonts w:ascii="Times New Roman" w:hAnsi="Times New Roman" w:cs="Times New Roman"/>
          <w:sz w:val="28"/>
          <w:szCs w:val="28"/>
        </w:rPr>
        <w:t>Администрация Петровского городского округа Ставропольского края, именуемая в дальнейшем «Администрация округа»,  в лице _____________________________________________________________________________________________________________________________________, действующего на основании Положения, а ______________________________</w:t>
      </w:r>
    </w:p>
    <w:p w:rsidR="00011022" w:rsidRDefault="00011022" w:rsidP="0001102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011022" w:rsidRDefault="00011022" w:rsidP="00011022">
      <w:pPr>
        <w:pStyle w:val="ConsPlusNonformat"/>
        <w:widowControl/>
        <w:ind w:right="-59" w:firstLine="708"/>
        <w:jc w:val="both"/>
        <w:rPr>
          <w:rFonts w:ascii="Times New Roman" w:hAnsi="Times New Roman" w:cs="Times New Roman"/>
          <w:sz w:val="18"/>
          <w:szCs w:val="18"/>
        </w:rPr>
      </w:pPr>
      <w:r>
        <w:rPr>
          <w:rFonts w:ascii="Times New Roman" w:hAnsi="Times New Roman" w:cs="Times New Roman"/>
          <w:sz w:val="18"/>
          <w:szCs w:val="18"/>
        </w:rPr>
        <w:t xml:space="preserve">            (полное наименование Хозяйствующего субъекта)</w:t>
      </w:r>
    </w:p>
    <w:p w:rsidR="00011022" w:rsidRDefault="00011022" w:rsidP="00011022">
      <w:pPr>
        <w:pStyle w:val="ConsPlusNonformat"/>
        <w:widowControl/>
        <w:ind w:right="-59"/>
        <w:jc w:val="both"/>
        <w:rPr>
          <w:rFonts w:ascii="Times New Roman" w:hAnsi="Times New Roman" w:cs="Times New Roman"/>
          <w:sz w:val="28"/>
          <w:szCs w:val="28"/>
        </w:rPr>
      </w:pPr>
      <w:r>
        <w:rPr>
          <w:rFonts w:ascii="Times New Roman" w:hAnsi="Times New Roman" w:cs="Times New Roman"/>
          <w:sz w:val="18"/>
          <w:szCs w:val="18"/>
        </w:rPr>
        <w:t xml:space="preserve">___________________________ </w:t>
      </w:r>
      <w:r w:rsidRPr="00D67AA3">
        <w:rPr>
          <w:rFonts w:ascii="Times New Roman" w:hAnsi="Times New Roman" w:cs="Times New Roman"/>
          <w:sz w:val="28"/>
          <w:szCs w:val="28"/>
        </w:rPr>
        <w:t>ИНН</w:t>
      </w:r>
      <w:r>
        <w:rPr>
          <w:rFonts w:ascii="Times New Roman" w:hAnsi="Times New Roman" w:cs="Times New Roman"/>
          <w:sz w:val="28"/>
          <w:szCs w:val="28"/>
        </w:rPr>
        <w:t xml:space="preserve"> 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ОГРН ______________________, </w:t>
      </w:r>
    </w:p>
    <w:p w:rsidR="00011022" w:rsidRPr="00D67AA3" w:rsidRDefault="00011022" w:rsidP="0001102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КПП ___________________________,</w:t>
      </w:r>
    </w:p>
    <w:p w:rsidR="00011022" w:rsidRPr="00D67AA3" w:rsidRDefault="00011022" w:rsidP="0001102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rsidR="00011022" w:rsidRDefault="00011022" w:rsidP="00011022">
      <w:pPr>
        <w:pStyle w:val="ConsPlusNonformat"/>
        <w:widowControl/>
        <w:ind w:right="-59" w:firstLine="708"/>
        <w:jc w:val="both"/>
        <w:rPr>
          <w:rFonts w:ascii="Times New Roman" w:hAnsi="Times New Roman" w:cs="Times New Roman"/>
          <w:szCs w:val="18"/>
        </w:rPr>
      </w:pPr>
      <w:r>
        <w:rPr>
          <w:rFonts w:ascii="Times New Roman" w:hAnsi="Times New Roman" w:cs="Times New Roman"/>
          <w:sz w:val="28"/>
          <w:szCs w:val="28"/>
        </w:rPr>
        <w:t xml:space="preserve">    (</w:t>
      </w:r>
      <w:r>
        <w:rPr>
          <w:rFonts w:ascii="Times New Roman" w:hAnsi="Times New Roman" w:cs="Times New Roman"/>
          <w:szCs w:val="18"/>
        </w:rPr>
        <w:t>должность, Ф.И.О.)</w:t>
      </w:r>
    </w:p>
    <w:p w:rsidR="00011022" w:rsidRPr="00D67AA3" w:rsidRDefault="00011022" w:rsidP="0001102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  принимает место для размещения нестационарного торгового объекта площадью _______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для осуществления деятельности _________________________________________ по реализации __________________________________________________, </w:t>
      </w:r>
      <w:proofErr w:type="gramStart"/>
      <w:r>
        <w:rPr>
          <w:rFonts w:ascii="Times New Roman" w:hAnsi="Times New Roman" w:cs="Times New Roman"/>
          <w:sz w:val="28"/>
          <w:szCs w:val="28"/>
        </w:rPr>
        <w:t>по</w:t>
      </w:r>
      <w:proofErr w:type="gramEnd"/>
    </w:p>
    <w:p w:rsidR="00011022" w:rsidRDefault="00011022" w:rsidP="00011022">
      <w:pPr>
        <w:pStyle w:val="ConsPlusNonformat"/>
        <w:widowControl/>
        <w:ind w:right="-59" w:firstLine="708"/>
        <w:jc w:val="both"/>
        <w:rPr>
          <w:rFonts w:ascii="Times New Roman" w:hAnsi="Times New Roman" w:cs="Times New Roman"/>
          <w:sz w:val="18"/>
          <w:szCs w:val="18"/>
        </w:rPr>
      </w:pPr>
      <w:r>
        <w:rPr>
          <w:rFonts w:ascii="Times New Roman" w:hAnsi="Times New Roman" w:cs="Times New Roman"/>
          <w:sz w:val="18"/>
          <w:szCs w:val="18"/>
        </w:rPr>
        <w:t xml:space="preserve">                                      (назначение, специализация)</w:t>
      </w:r>
    </w:p>
    <w:p w:rsidR="00011022" w:rsidRDefault="00011022" w:rsidP="0001102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адресному ориентиру в соответствии со Схемой размещения нестационарных торговых объектов на территории Петровского городского округа Ставропольского края (далее – Схема), адрес места расположения: ___________________________________________________________________</w:t>
      </w:r>
    </w:p>
    <w:p w:rsidR="00011022" w:rsidRDefault="00011022" w:rsidP="0001102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 (№_____ Схемы).</w:t>
      </w:r>
    </w:p>
    <w:p w:rsidR="00011022" w:rsidRDefault="00011022" w:rsidP="00011022">
      <w:pPr>
        <w:pStyle w:val="ConsPlusNonformat"/>
        <w:widowControl/>
        <w:ind w:right="-59"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Администрация Петровского городского округа Ставропольского края передает место для размещения  нестационарного торгового объекта в состоянии, соответствующем условиям договора и цели использования.</w:t>
      </w:r>
    </w:p>
    <w:p w:rsidR="00011022" w:rsidRDefault="00011022" w:rsidP="00011022">
      <w:pPr>
        <w:pStyle w:val="ConsPlusNonformat"/>
        <w:widowControl/>
        <w:ind w:right="-59"/>
        <w:jc w:val="both"/>
        <w:rPr>
          <w:rFonts w:ascii="Times New Roman" w:hAnsi="Times New Roman" w:cs="Times New Roman"/>
          <w:sz w:val="26"/>
          <w:szCs w:val="26"/>
        </w:rPr>
      </w:pPr>
    </w:p>
    <w:tbl>
      <w:tblPr>
        <w:tblW w:w="0" w:type="auto"/>
        <w:tblLook w:val="04A0" w:firstRow="1" w:lastRow="0" w:firstColumn="1" w:lastColumn="0" w:noHBand="0" w:noVBand="1"/>
      </w:tblPr>
      <w:tblGrid>
        <w:gridCol w:w="4699"/>
        <w:gridCol w:w="467"/>
        <w:gridCol w:w="4404"/>
      </w:tblGrid>
      <w:tr w:rsidR="00011022" w:rsidTr="001A6A33">
        <w:tc>
          <w:tcPr>
            <w:tcW w:w="4722" w:type="dxa"/>
            <w:hideMark/>
          </w:tcPr>
          <w:p w:rsidR="00011022" w:rsidRPr="00AD28BF" w:rsidRDefault="00011022" w:rsidP="00002742">
            <w:pPr>
              <w:widowControl w:val="0"/>
              <w:autoSpaceDE w:val="0"/>
              <w:autoSpaceDN w:val="0"/>
              <w:adjustRightInd w:val="0"/>
              <w:spacing w:line="240" w:lineRule="exact"/>
              <w:ind w:firstLine="0"/>
              <w:rPr>
                <w:rFonts w:cs="Courier New"/>
                <w:lang w:eastAsia="en-US"/>
              </w:rPr>
            </w:pPr>
            <w:r w:rsidRPr="00AD28BF">
              <w:rPr>
                <w:rFonts w:cs="Courier New"/>
                <w:lang w:eastAsia="en-US"/>
              </w:rPr>
              <w:t xml:space="preserve">Глава </w:t>
            </w:r>
            <w:proofErr w:type="gramStart"/>
            <w:r w:rsidRPr="00AD28BF">
              <w:rPr>
                <w:rFonts w:cs="Courier New"/>
                <w:lang w:eastAsia="en-US"/>
              </w:rPr>
              <w:t>Петровского</w:t>
            </w:r>
            <w:proofErr w:type="gramEnd"/>
          </w:p>
          <w:p w:rsidR="00011022" w:rsidRPr="00AD28BF" w:rsidRDefault="00011022" w:rsidP="00002742">
            <w:pPr>
              <w:widowControl w:val="0"/>
              <w:autoSpaceDE w:val="0"/>
              <w:autoSpaceDN w:val="0"/>
              <w:adjustRightInd w:val="0"/>
              <w:spacing w:line="240" w:lineRule="exact"/>
              <w:ind w:firstLine="0"/>
              <w:rPr>
                <w:rFonts w:cs="Courier New"/>
                <w:lang w:eastAsia="en-US"/>
              </w:rPr>
            </w:pPr>
            <w:r w:rsidRPr="00AD28BF">
              <w:rPr>
                <w:rFonts w:cs="Courier New"/>
                <w:lang w:eastAsia="en-US"/>
              </w:rPr>
              <w:t xml:space="preserve">городского округа </w:t>
            </w:r>
          </w:p>
          <w:p w:rsidR="00011022" w:rsidRPr="00AD28BF" w:rsidRDefault="00011022" w:rsidP="00002742">
            <w:pPr>
              <w:widowControl w:val="0"/>
              <w:autoSpaceDE w:val="0"/>
              <w:autoSpaceDN w:val="0"/>
              <w:adjustRightInd w:val="0"/>
              <w:spacing w:line="240" w:lineRule="exact"/>
              <w:ind w:firstLine="0"/>
              <w:rPr>
                <w:rFonts w:cs="Courier New"/>
                <w:lang w:eastAsia="en-US"/>
              </w:rPr>
            </w:pPr>
            <w:r w:rsidRPr="00AD28BF">
              <w:rPr>
                <w:rFonts w:cs="Courier New"/>
                <w:lang w:eastAsia="en-US"/>
              </w:rPr>
              <w:t>Ставропольского края</w:t>
            </w:r>
            <w:r w:rsidRPr="00AD28BF">
              <w:rPr>
                <w:rFonts w:cs="Courier New"/>
                <w:lang w:eastAsia="en-US"/>
              </w:rPr>
              <w:tab/>
            </w:r>
            <w:r w:rsidRPr="00AD28BF">
              <w:rPr>
                <w:rFonts w:cs="Courier New"/>
                <w:lang w:eastAsia="en-US"/>
              </w:rPr>
              <w:tab/>
            </w:r>
            <w:r w:rsidRPr="00AD28BF">
              <w:rPr>
                <w:rFonts w:cs="Courier New"/>
                <w:lang w:eastAsia="en-US"/>
              </w:rPr>
              <w:tab/>
            </w:r>
          </w:p>
          <w:p w:rsidR="00011022" w:rsidRPr="00AD28BF" w:rsidRDefault="00011022" w:rsidP="001A6A33">
            <w:pPr>
              <w:pStyle w:val="ConsPlusNonformat"/>
              <w:widowControl/>
              <w:ind w:right="-59"/>
              <w:rPr>
                <w:rFonts w:ascii="Times New Roman" w:hAnsi="Times New Roman" w:cs="Times New Roman"/>
                <w:sz w:val="28"/>
                <w:szCs w:val="28"/>
                <w:lang w:eastAsia="en-US"/>
              </w:rPr>
            </w:pPr>
            <w:r w:rsidRPr="00AD28BF">
              <w:rPr>
                <w:rFonts w:ascii="Times New Roman" w:hAnsi="Times New Roman" w:cs="Times New Roman"/>
                <w:sz w:val="28"/>
                <w:szCs w:val="28"/>
                <w:lang w:eastAsia="en-US"/>
              </w:rPr>
              <w:t>___________________(___________)</w:t>
            </w:r>
          </w:p>
          <w:p w:rsidR="00011022" w:rsidRPr="00AD28BF" w:rsidRDefault="00011022" w:rsidP="001A6A33">
            <w:pPr>
              <w:pStyle w:val="ConsPlusNonformat"/>
              <w:widowControl/>
              <w:ind w:right="-59"/>
              <w:jc w:val="both"/>
              <w:rPr>
                <w:rFonts w:ascii="Times New Roman" w:hAnsi="Times New Roman" w:cs="Times New Roman"/>
                <w:sz w:val="26"/>
                <w:szCs w:val="26"/>
                <w:lang w:eastAsia="en-US"/>
              </w:rPr>
            </w:pPr>
            <w:r w:rsidRPr="00AD28BF">
              <w:rPr>
                <w:rFonts w:ascii="Times New Roman" w:hAnsi="Times New Roman" w:cs="Times New Roman"/>
                <w:sz w:val="26"/>
                <w:szCs w:val="26"/>
                <w:lang w:eastAsia="en-US"/>
              </w:rPr>
              <w:t xml:space="preserve">                М.П.</w:t>
            </w:r>
          </w:p>
        </w:tc>
        <w:tc>
          <w:tcPr>
            <w:tcW w:w="502" w:type="dxa"/>
          </w:tcPr>
          <w:p w:rsidR="00011022" w:rsidRPr="00AD28BF" w:rsidRDefault="00011022" w:rsidP="001A6A33">
            <w:pPr>
              <w:pStyle w:val="ConsPlusNonformat"/>
              <w:widowControl/>
              <w:ind w:right="-59"/>
              <w:jc w:val="both"/>
              <w:rPr>
                <w:rFonts w:ascii="Times New Roman" w:hAnsi="Times New Roman" w:cs="Times New Roman"/>
                <w:sz w:val="26"/>
                <w:szCs w:val="26"/>
                <w:lang w:eastAsia="en-US"/>
              </w:rPr>
            </w:pPr>
          </w:p>
        </w:tc>
        <w:tc>
          <w:tcPr>
            <w:tcW w:w="4346" w:type="dxa"/>
            <w:hideMark/>
          </w:tcPr>
          <w:p w:rsidR="00011022" w:rsidRPr="00AD28BF" w:rsidRDefault="00011022" w:rsidP="001A6A33">
            <w:pPr>
              <w:widowControl w:val="0"/>
              <w:autoSpaceDE w:val="0"/>
              <w:autoSpaceDN w:val="0"/>
              <w:adjustRightInd w:val="0"/>
              <w:spacing w:line="240" w:lineRule="exact"/>
              <w:rPr>
                <w:rFonts w:cs="Courier New"/>
                <w:lang w:eastAsia="en-US"/>
              </w:rPr>
            </w:pPr>
          </w:p>
          <w:p w:rsidR="00011022" w:rsidRPr="00AD28BF" w:rsidRDefault="00011022" w:rsidP="001A6A33">
            <w:pPr>
              <w:widowControl w:val="0"/>
              <w:autoSpaceDE w:val="0"/>
              <w:autoSpaceDN w:val="0"/>
              <w:adjustRightInd w:val="0"/>
              <w:spacing w:line="240" w:lineRule="exact"/>
              <w:rPr>
                <w:rFonts w:cs="Courier New"/>
                <w:lang w:eastAsia="en-US"/>
              </w:rPr>
            </w:pPr>
          </w:p>
          <w:p w:rsidR="00011022" w:rsidRPr="00AD28BF" w:rsidRDefault="00011022" w:rsidP="001A6A33">
            <w:pPr>
              <w:widowControl w:val="0"/>
              <w:autoSpaceDE w:val="0"/>
              <w:autoSpaceDN w:val="0"/>
              <w:adjustRightInd w:val="0"/>
              <w:spacing w:line="240" w:lineRule="exact"/>
              <w:rPr>
                <w:rFonts w:cs="Courier New"/>
                <w:lang w:eastAsia="en-US"/>
              </w:rPr>
            </w:pPr>
            <w:r w:rsidRPr="00AD28BF">
              <w:rPr>
                <w:rFonts w:cs="Courier New"/>
                <w:lang w:eastAsia="en-US"/>
              </w:rPr>
              <w:tab/>
            </w:r>
            <w:r w:rsidRPr="00AD28BF">
              <w:rPr>
                <w:rFonts w:cs="Courier New"/>
                <w:lang w:eastAsia="en-US"/>
              </w:rPr>
              <w:tab/>
            </w:r>
          </w:p>
          <w:p w:rsidR="00011022" w:rsidRPr="00AD28BF" w:rsidRDefault="00011022" w:rsidP="001A6A33">
            <w:pPr>
              <w:pStyle w:val="ConsPlusNonformat"/>
              <w:widowControl/>
              <w:ind w:right="-59"/>
              <w:rPr>
                <w:rFonts w:ascii="Times New Roman" w:hAnsi="Times New Roman" w:cs="Times New Roman"/>
                <w:sz w:val="28"/>
                <w:szCs w:val="28"/>
                <w:lang w:eastAsia="en-US"/>
              </w:rPr>
            </w:pPr>
            <w:r w:rsidRPr="00AD28BF">
              <w:rPr>
                <w:rFonts w:ascii="Times New Roman" w:hAnsi="Times New Roman" w:cs="Times New Roman"/>
                <w:sz w:val="28"/>
                <w:szCs w:val="28"/>
                <w:lang w:eastAsia="en-US"/>
              </w:rPr>
              <w:t>_______________(_____________)»</w:t>
            </w:r>
          </w:p>
          <w:p w:rsidR="00011022" w:rsidRPr="00AD28BF" w:rsidRDefault="00011022" w:rsidP="001A6A33">
            <w:pPr>
              <w:pStyle w:val="ConsPlusNonformat"/>
              <w:widowControl/>
              <w:ind w:right="-59"/>
              <w:jc w:val="both"/>
              <w:rPr>
                <w:rFonts w:ascii="Times New Roman" w:hAnsi="Times New Roman" w:cs="Times New Roman"/>
                <w:sz w:val="26"/>
                <w:szCs w:val="26"/>
                <w:lang w:eastAsia="en-US"/>
              </w:rPr>
            </w:pPr>
            <w:r w:rsidRPr="00AD28BF">
              <w:rPr>
                <w:rFonts w:ascii="Times New Roman" w:hAnsi="Times New Roman" w:cs="Times New Roman"/>
                <w:sz w:val="26"/>
                <w:szCs w:val="26"/>
                <w:lang w:eastAsia="en-US"/>
              </w:rPr>
              <w:t xml:space="preserve">                М.П.</w:t>
            </w:r>
          </w:p>
        </w:tc>
      </w:tr>
    </w:tbl>
    <w:p w:rsidR="00011022" w:rsidRDefault="00011022" w:rsidP="00EB3F25">
      <w:pPr>
        <w:widowControl w:val="0"/>
        <w:tabs>
          <w:tab w:val="right" w:pos="0"/>
          <w:tab w:val="right" w:pos="284"/>
          <w:tab w:val="left" w:pos="709"/>
          <w:tab w:val="left" w:pos="1456"/>
        </w:tabs>
        <w:autoSpaceDE w:val="0"/>
        <w:autoSpaceDN w:val="0"/>
        <w:spacing w:line="23" w:lineRule="atLeast"/>
        <w:rPr>
          <w:bCs/>
          <w:szCs w:val="26"/>
        </w:rPr>
      </w:pPr>
    </w:p>
    <w:p w:rsidR="00D9697C" w:rsidRDefault="00D9697C" w:rsidP="00D9697C">
      <w:pPr>
        <w:shd w:val="clear" w:color="auto" w:fill="FFFFFF"/>
        <w:spacing w:before="5" w:line="240" w:lineRule="exact"/>
        <w:ind w:firstLine="0"/>
      </w:pPr>
      <w:r w:rsidRPr="00343067">
        <w:t xml:space="preserve">Управляющий делами администрации </w:t>
      </w:r>
    </w:p>
    <w:p w:rsidR="00D9697C" w:rsidRPr="00343067" w:rsidRDefault="00D9697C" w:rsidP="00D9697C">
      <w:pPr>
        <w:shd w:val="clear" w:color="auto" w:fill="FFFFFF"/>
        <w:spacing w:before="5" w:line="240" w:lineRule="exact"/>
        <w:ind w:firstLine="0"/>
      </w:pPr>
      <w:r w:rsidRPr="00343067">
        <w:t xml:space="preserve">Петровского городского округа </w:t>
      </w:r>
    </w:p>
    <w:p w:rsidR="00D9697C" w:rsidRPr="00343067" w:rsidRDefault="00D9697C" w:rsidP="00D9697C">
      <w:pPr>
        <w:shd w:val="clear" w:color="auto" w:fill="FFFFFF"/>
        <w:spacing w:before="5" w:line="240" w:lineRule="exact"/>
        <w:ind w:firstLine="0"/>
      </w:pPr>
      <w:r>
        <w:t>Ставропольского края</w:t>
      </w:r>
      <w:r>
        <w:tab/>
      </w:r>
      <w:r>
        <w:tab/>
      </w:r>
      <w:r>
        <w:tab/>
      </w:r>
      <w:r>
        <w:tab/>
      </w:r>
      <w:r>
        <w:tab/>
      </w:r>
      <w:r w:rsidRPr="00343067">
        <w:tab/>
      </w:r>
      <w:r w:rsidR="00002742">
        <w:t xml:space="preserve">                     </w:t>
      </w:r>
      <w:proofErr w:type="spellStart"/>
      <w:r w:rsidRPr="00343067">
        <w:t>В.В.Редькин</w:t>
      </w:r>
      <w:proofErr w:type="spellEnd"/>
    </w:p>
    <w:p w:rsidR="00011022" w:rsidRDefault="00011022" w:rsidP="00EB3F25">
      <w:pPr>
        <w:widowControl w:val="0"/>
        <w:tabs>
          <w:tab w:val="right" w:pos="0"/>
          <w:tab w:val="right" w:pos="284"/>
          <w:tab w:val="left" w:pos="709"/>
          <w:tab w:val="left" w:pos="1456"/>
        </w:tabs>
        <w:autoSpaceDE w:val="0"/>
        <w:autoSpaceDN w:val="0"/>
        <w:spacing w:line="23" w:lineRule="atLeast"/>
        <w:rPr>
          <w:bCs/>
          <w:szCs w:val="26"/>
        </w:rPr>
      </w:pPr>
    </w:p>
    <w:p w:rsidR="00D9697C" w:rsidRDefault="00D9697C" w:rsidP="00EB3F25">
      <w:pPr>
        <w:widowControl w:val="0"/>
        <w:tabs>
          <w:tab w:val="right" w:pos="0"/>
          <w:tab w:val="right" w:pos="284"/>
          <w:tab w:val="left" w:pos="709"/>
          <w:tab w:val="left" w:pos="1456"/>
        </w:tabs>
        <w:autoSpaceDE w:val="0"/>
        <w:autoSpaceDN w:val="0"/>
        <w:spacing w:line="23" w:lineRule="atLeast"/>
        <w:rPr>
          <w:bCs/>
          <w:szCs w:val="26"/>
        </w:rPr>
      </w:pPr>
    </w:p>
    <w:p w:rsidR="00D9697C" w:rsidRDefault="00D9697C" w:rsidP="00EB3F25">
      <w:pPr>
        <w:widowControl w:val="0"/>
        <w:tabs>
          <w:tab w:val="right" w:pos="0"/>
          <w:tab w:val="right" w:pos="284"/>
          <w:tab w:val="left" w:pos="709"/>
          <w:tab w:val="left" w:pos="1456"/>
        </w:tabs>
        <w:autoSpaceDE w:val="0"/>
        <w:autoSpaceDN w:val="0"/>
        <w:spacing w:line="23" w:lineRule="atLeast"/>
        <w:rPr>
          <w:bCs/>
          <w:szCs w:val="26"/>
        </w:rPr>
      </w:pPr>
    </w:p>
    <w:tbl>
      <w:tblPr>
        <w:tblW w:w="0" w:type="auto"/>
        <w:jc w:val="right"/>
        <w:tblLook w:val="01E0" w:firstRow="1" w:lastRow="1" w:firstColumn="1" w:lastColumn="1" w:noHBand="0" w:noVBand="0"/>
      </w:tblPr>
      <w:tblGrid>
        <w:gridCol w:w="4253"/>
      </w:tblGrid>
      <w:tr w:rsidR="00450086" w:rsidRPr="005E6FCB" w:rsidTr="00450086">
        <w:trPr>
          <w:jc w:val="right"/>
        </w:trPr>
        <w:tc>
          <w:tcPr>
            <w:tcW w:w="4253" w:type="dxa"/>
          </w:tcPr>
          <w:p w:rsidR="00D9697C" w:rsidRDefault="00D9697C" w:rsidP="00C236EF">
            <w:pPr>
              <w:spacing w:line="240" w:lineRule="exact"/>
              <w:ind w:firstLine="0"/>
              <w:jc w:val="center"/>
            </w:pPr>
          </w:p>
          <w:p w:rsidR="00002742" w:rsidRDefault="00002742" w:rsidP="00C236EF">
            <w:pPr>
              <w:spacing w:line="240" w:lineRule="exact"/>
              <w:ind w:firstLine="0"/>
              <w:jc w:val="center"/>
            </w:pPr>
          </w:p>
          <w:p w:rsidR="00450086" w:rsidRPr="005E6FCB" w:rsidRDefault="00450086" w:rsidP="00C236EF">
            <w:pPr>
              <w:spacing w:line="240" w:lineRule="exact"/>
              <w:ind w:firstLine="0"/>
              <w:jc w:val="center"/>
            </w:pPr>
            <w:r w:rsidRPr="005E6FCB">
              <w:lastRenderedPageBreak/>
              <w:t>Утверждена</w:t>
            </w:r>
          </w:p>
        </w:tc>
      </w:tr>
      <w:tr w:rsidR="00450086" w:rsidRPr="005E6FCB" w:rsidTr="00450086">
        <w:trPr>
          <w:jc w:val="right"/>
        </w:trPr>
        <w:tc>
          <w:tcPr>
            <w:tcW w:w="4253" w:type="dxa"/>
          </w:tcPr>
          <w:p w:rsidR="00450086" w:rsidRPr="005E6FCB" w:rsidRDefault="00450086" w:rsidP="00866DEB">
            <w:pPr>
              <w:shd w:val="clear" w:color="auto" w:fill="FFFFFF"/>
              <w:spacing w:line="240" w:lineRule="exact"/>
              <w:ind w:firstLine="0"/>
              <w:jc w:val="center"/>
            </w:pPr>
            <w:r w:rsidRPr="005E6FCB">
              <w:lastRenderedPageBreak/>
              <w:t>распоряжением администрации Петровского городского округа</w:t>
            </w:r>
          </w:p>
          <w:p w:rsidR="00450086" w:rsidRPr="005E6FCB" w:rsidRDefault="00450086" w:rsidP="00866DEB">
            <w:pPr>
              <w:spacing w:line="240" w:lineRule="exact"/>
              <w:ind w:firstLine="0"/>
              <w:jc w:val="center"/>
            </w:pPr>
            <w:r w:rsidRPr="005E6FCB">
              <w:t>Ставроп</w:t>
            </w:r>
            <w:bookmarkStart w:id="0" w:name="_GoBack"/>
            <w:bookmarkEnd w:id="0"/>
            <w:r w:rsidRPr="005E6FCB">
              <w:t>ольского края</w:t>
            </w:r>
          </w:p>
        </w:tc>
      </w:tr>
      <w:tr w:rsidR="00450086" w:rsidRPr="005E6FCB" w:rsidTr="00450086">
        <w:trPr>
          <w:jc w:val="right"/>
        </w:trPr>
        <w:tc>
          <w:tcPr>
            <w:tcW w:w="4253" w:type="dxa"/>
          </w:tcPr>
          <w:p w:rsidR="00450086" w:rsidRPr="005E6FCB" w:rsidRDefault="00866DEB" w:rsidP="00866DEB">
            <w:pPr>
              <w:spacing w:line="240" w:lineRule="exact"/>
              <w:ind w:firstLine="0"/>
              <w:jc w:val="center"/>
            </w:pPr>
            <w:r>
              <w:t>от 24 сентября 2019 г. № 558-р</w:t>
            </w:r>
          </w:p>
        </w:tc>
      </w:tr>
    </w:tbl>
    <w:p w:rsidR="00450086" w:rsidRPr="005E6FCB" w:rsidRDefault="00450086" w:rsidP="00450086">
      <w:pPr>
        <w:autoSpaceDE w:val="0"/>
        <w:autoSpaceDN w:val="0"/>
        <w:adjustRightInd w:val="0"/>
        <w:jc w:val="right"/>
      </w:pPr>
    </w:p>
    <w:p w:rsidR="00450086" w:rsidRDefault="00450086" w:rsidP="00450086">
      <w:pPr>
        <w:tabs>
          <w:tab w:val="right" w:pos="0"/>
          <w:tab w:val="right" w:pos="284"/>
          <w:tab w:val="left" w:pos="1456"/>
          <w:tab w:val="left" w:pos="4508"/>
        </w:tabs>
        <w:spacing w:line="23" w:lineRule="atLeast"/>
        <w:jc w:val="right"/>
        <w:rPr>
          <w:bCs/>
        </w:rPr>
      </w:pPr>
    </w:p>
    <w:p w:rsidR="00450086" w:rsidRDefault="00450086" w:rsidP="00450086">
      <w:pPr>
        <w:tabs>
          <w:tab w:val="right" w:pos="0"/>
          <w:tab w:val="right" w:pos="284"/>
          <w:tab w:val="left" w:pos="1456"/>
          <w:tab w:val="left" w:pos="4508"/>
        </w:tabs>
        <w:spacing w:line="23" w:lineRule="atLeast"/>
        <w:jc w:val="right"/>
        <w:rPr>
          <w:bCs/>
        </w:rPr>
      </w:pPr>
    </w:p>
    <w:p w:rsidR="00450086" w:rsidRPr="005E6FCB" w:rsidRDefault="00450086" w:rsidP="00450086">
      <w:pPr>
        <w:tabs>
          <w:tab w:val="right" w:pos="0"/>
          <w:tab w:val="right" w:pos="284"/>
          <w:tab w:val="left" w:pos="1456"/>
          <w:tab w:val="left" w:pos="4508"/>
        </w:tabs>
        <w:spacing w:line="23" w:lineRule="atLeast"/>
        <w:jc w:val="right"/>
        <w:rPr>
          <w:bCs/>
        </w:rPr>
      </w:pPr>
    </w:p>
    <w:p w:rsidR="00450086" w:rsidRDefault="00450086"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Default="00C236EF" w:rsidP="00C236EF">
      <w:pPr>
        <w:tabs>
          <w:tab w:val="right" w:pos="0"/>
          <w:tab w:val="right" w:pos="284"/>
          <w:tab w:val="left" w:pos="1456"/>
          <w:tab w:val="left" w:pos="4508"/>
        </w:tabs>
        <w:spacing w:line="23" w:lineRule="atLeast"/>
        <w:rPr>
          <w:bCs/>
        </w:rPr>
      </w:pPr>
    </w:p>
    <w:p w:rsidR="00C236EF" w:rsidRPr="005E6FCB" w:rsidRDefault="00C236EF" w:rsidP="00C236EF">
      <w:pPr>
        <w:tabs>
          <w:tab w:val="right" w:pos="0"/>
          <w:tab w:val="right" w:pos="284"/>
          <w:tab w:val="left" w:pos="1456"/>
          <w:tab w:val="left" w:pos="4508"/>
        </w:tabs>
        <w:spacing w:line="23" w:lineRule="atLeast"/>
        <w:rPr>
          <w:bCs/>
        </w:rPr>
      </w:pPr>
    </w:p>
    <w:p w:rsidR="00450086" w:rsidRPr="005E6FCB" w:rsidRDefault="00450086" w:rsidP="00450086">
      <w:pPr>
        <w:tabs>
          <w:tab w:val="right" w:pos="0"/>
          <w:tab w:val="right" w:pos="284"/>
          <w:tab w:val="left" w:pos="1456"/>
          <w:tab w:val="left" w:pos="4508"/>
        </w:tabs>
        <w:jc w:val="center"/>
        <w:rPr>
          <w:bCs/>
        </w:rPr>
      </w:pPr>
      <w:r>
        <w:rPr>
          <w:bCs/>
        </w:rPr>
        <w:t>Документация об аукционе</w:t>
      </w:r>
    </w:p>
    <w:p w:rsidR="00450086" w:rsidRPr="005E6FCB" w:rsidRDefault="00450086" w:rsidP="00450086">
      <w:pPr>
        <w:tabs>
          <w:tab w:val="right" w:pos="0"/>
          <w:tab w:val="right" w:pos="284"/>
          <w:tab w:val="left" w:pos="1456"/>
          <w:tab w:val="left" w:pos="4508"/>
        </w:tabs>
        <w:jc w:val="center"/>
        <w:rPr>
          <w:bCs/>
        </w:rPr>
      </w:pPr>
      <w:r w:rsidRPr="005E6FCB">
        <w:rPr>
          <w:bCs/>
        </w:rPr>
        <w:t xml:space="preserve">на право заключения </w:t>
      </w:r>
      <w:proofErr w:type="gramStart"/>
      <w:r w:rsidRPr="005E6FCB">
        <w:rPr>
          <w:bCs/>
        </w:rPr>
        <w:t>договор</w:t>
      </w:r>
      <w:r>
        <w:rPr>
          <w:bCs/>
        </w:rPr>
        <w:t>ов</w:t>
      </w:r>
      <w:proofErr w:type="gramEnd"/>
      <w:r w:rsidRPr="005E6FCB">
        <w:rPr>
          <w:bCs/>
        </w:rPr>
        <w:t xml:space="preserve"> на размещение нестационарн</w:t>
      </w:r>
      <w:r>
        <w:rPr>
          <w:bCs/>
        </w:rPr>
        <w:t>ых торговых</w:t>
      </w:r>
      <w:r w:rsidRPr="005E6FCB">
        <w:rPr>
          <w:bCs/>
        </w:rPr>
        <w:t xml:space="preserve"> объект</w:t>
      </w:r>
      <w:r>
        <w:rPr>
          <w:bCs/>
        </w:rPr>
        <w:t>ов</w:t>
      </w:r>
      <w:r w:rsidRPr="005E6FCB">
        <w:rPr>
          <w:bCs/>
        </w:rPr>
        <w:t xml:space="preserve"> на земельных участках, находящихся в муниципальной собственности или земельных участках, государственная собственность на которые не разграничена</w:t>
      </w: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rPr>
          <w:bCs/>
        </w:rPr>
      </w:pP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jc w:val="center"/>
        <w:rPr>
          <w:bCs/>
        </w:rPr>
      </w:pPr>
      <w:r>
        <w:rPr>
          <w:bCs/>
        </w:rPr>
        <w:t>г. Светлоград 2019 год</w:t>
      </w:r>
    </w:p>
    <w:p w:rsidR="00450086" w:rsidRDefault="00450086" w:rsidP="00450086">
      <w:pPr>
        <w:tabs>
          <w:tab w:val="right" w:pos="0"/>
          <w:tab w:val="right" w:pos="284"/>
          <w:tab w:val="left" w:pos="1456"/>
          <w:tab w:val="left" w:pos="4508"/>
        </w:tabs>
        <w:spacing w:line="23" w:lineRule="atLeast"/>
        <w:jc w:val="center"/>
        <w:rPr>
          <w:bCs/>
        </w:rPr>
      </w:pPr>
      <w:r>
        <w:rPr>
          <w:bCs/>
        </w:rPr>
        <w:lastRenderedPageBreak/>
        <w:t xml:space="preserve">1. Извещение о проведении </w:t>
      </w:r>
      <w:r w:rsidRPr="005E6FCB">
        <w:rPr>
          <w:bCs/>
        </w:rPr>
        <w:t>открытого аукциона</w:t>
      </w:r>
    </w:p>
    <w:p w:rsidR="00450086" w:rsidRDefault="00450086" w:rsidP="00450086">
      <w:pPr>
        <w:tabs>
          <w:tab w:val="right" w:pos="0"/>
          <w:tab w:val="right" w:pos="284"/>
          <w:tab w:val="left" w:pos="1456"/>
          <w:tab w:val="left" w:pos="4508"/>
        </w:tabs>
        <w:spacing w:line="23" w:lineRule="atLeast"/>
        <w:jc w:val="center"/>
        <w:rPr>
          <w:bCs/>
        </w:rPr>
      </w:pPr>
      <w:r w:rsidRPr="005E6FCB">
        <w:rPr>
          <w:bCs/>
        </w:rPr>
        <w:t xml:space="preserve"> на право заключения </w:t>
      </w:r>
      <w:proofErr w:type="gramStart"/>
      <w:r w:rsidRPr="005E6FCB">
        <w:rPr>
          <w:bCs/>
        </w:rPr>
        <w:t>договор</w:t>
      </w:r>
      <w:r>
        <w:rPr>
          <w:bCs/>
        </w:rPr>
        <w:t>ов</w:t>
      </w:r>
      <w:proofErr w:type="gramEnd"/>
      <w:r w:rsidRPr="005E6FCB">
        <w:rPr>
          <w:bCs/>
        </w:rPr>
        <w:t xml:space="preserve"> на размещение нестационарн</w:t>
      </w:r>
      <w:r>
        <w:rPr>
          <w:bCs/>
        </w:rPr>
        <w:t>ых торговых</w:t>
      </w:r>
      <w:r w:rsidRPr="005E6FCB">
        <w:rPr>
          <w:bCs/>
        </w:rPr>
        <w:t xml:space="preserve"> объект</w:t>
      </w:r>
      <w:r>
        <w:rPr>
          <w:bCs/>
        </w:rPr>
        <w:t>ов</w:t>
      </w:r>
      <w:r w:rsidRPr="005E6FCB">
        <w:rPr>
          <w:bCs/>
        </w:rPr>
        <w:t xml:space="preserve"> на земельных участках, находящихся в муниципальной собственности или земельных участках, государственная собственность на которые не разграничена</w:t>
      </w:r>
      <w:r>
        <w:rPr>
          <w:bCs/>
        </w:rPr>
        <w:t>.</w:t>
      </w:r>
    </w:p>
    <w:p w:rsidR="00450086" w:rsidRDefault="00450086" w:rsidP="00450086">
      <w:pPr>
        <w:tabs>
          <w:tab w:val="right" w:pos="0"/>
          <w:tab w:val="right" w:pos="284"/>
          <w:tab w:val="left" w:pos="1456"/>
          <w:tab w:val="left" w:pos="4508"/>
        </w:tabs>
        <w:spacing w:line="23" w:lineRule="atLeast"/>
        <w:jc w:val="center"/>
        <w:rPr>
          <w:bCs/>
        </w:rPr>
      </w:pPr>
    </w:p>
    <w:p w:rsidR="00450086" w:rsidRDefault="00450086" w:rsidP="00450086">
      <w:pPr>
        <w:tabs>
          <w:tab w:val="right" w:pos="0"/>
          <w:tab w:val="right" w:pos="284"/>
          <w:tab w:val="left" w:pos="1456"/>
          <w:tab w:val="left" w:pos="4508"/>
        </w:tabs>
        <w:spacing w:line="23" w:lineRule="atLeast"/>
        <w:rPr>
          <w:bCs/>
        </w:rPr>
      </w:pPr>
    </w:p>
    <w:p w:rsidR="00450086" w:rsidRPr="005E6FCB" w:rsidRDefault="00450086" w:rsidP="00450086">
      <w:pPr>
        <w:tabs>
          <w:tab w:val="right" w:pos="0"/>
          <w:tab w:val="right" w:pos="284"/>
          <w:tab w:val="left" w:pos="1456"/>
          <w:tab w:val="left" w:pos="4508"/>
        </w:tabs>
        <w:spacing w:line="23" w:lineRule="atLeast"/>
        <w:jc w:val="center"/>
        <w:rPr>
          <w:bCs/>
        </w:rPr>
      </w:pPr>
      <w:r w:rsidRPr="005E6FCB">
        <w:rPr>
          <w:bCs/>
        </w:rPr>
        <w:t>ИЗВЕЩЕНИЕ</w:t>
      </w:r>
    </w:p>
    <w:p w:rsidR="00450086" w:rsidRPr="005E6FCB" w:rsidRDefault="00450086" w:rsidP="00450086">
      <w:pPr>
        <w:tabs>
          <w:tab w:val="right" w:pos="0"/>
          <w:tab w:val="right" w:pos="284"/>
          <w:tab w:val="left" w:pos="1456"/>
          <w:tab w:val="left" w:pos="4508"/>
        </w:tabs>
        <w:spacing w:line="240" w:lineRule="exact"/>
        <w:rPr>
          <w:bCs/>
        </w:rPr>
      </w:pPr>
      <w:r w:rsidRPr="005E6FCB">
        <w:rPr>
          <w:bCs/>
        </w:rPr>
        <w:t>о проведении открытого аукциона на право заключения договор</w:t>
      </w:r>
      <w:r>
        <w:rPr>
          <w:bCs/>
        </w:rPr>
        <w:t>ов</w:t>
      </w:r>
      <w:r w:rsidRPr="005E6FCB">
        <w:rPr>
          <w:bCs/>
        </w:rPr>
        <w:t xml:space="preserve"> на размещение нестационарн</w:t>
      </w:r>
      <w:r>
        <w:rPr>
          <w:bCs/>
        </w:rPr>
        <w:t>ых торговых</w:t>
      </w:r>
      <w:r w:rsidRPr="005E6FCB">
        <w:rPr>
          <w:bCs/>
        </w:rPr>
        <w:t xml:space="preserve"> объект</w:t>
      </w:r>
      <w:r>
        <w:rPr>
          <w:bCs/>
        </w:rPr>
        <w:t>ов</w:t>
      </w:r>
      <w:r w:rsidRPr="005E6FCB">
        <w:rPr>
          <w:bCs/>
        </w:rPr>
        <w:t xml:space="preserve"> на </w:t>
      </w:r>
      <w:r>
        <w:rPr>
          <w:bCs/>
        </w:rPr>
        <w:t>территории Петровского городского округа Ставропольского края</w:t>
      </w:r>
    </w:p>
    <w:p w:rsidR="00450086" w:rsidRPr="005E6FCB" w:rsidRDefault="00450086" w:rsidP="00450086">
      <w:pPr>
        <w:tabs>
          <w:tab w:val="right" w:pos="0"/>
          <w:tab w:val="right" w:pos="284"/>
          <w:tab w:val="left" w:pos="1456"/>
          <w:tab w:val="left" w:pos="4508"/>
        </w:tabs>
        <w:spacing w:line="23" w:lineRule="atLeast"/>
        <w:jc w:val="center"/>
        <w:rPr>
          <w:bCs/>
        </w:rPr>
      </w:pPr>
    </w:p>
    <w:p w:rsidR="00002742" w:rsidRPr="005E7793" w:rsidRDefault="00002742" w:rsidP="00002742">
      <w:pPr>
        <w:tabs>
          <w:tab w:val="right" w:pos="0"/>
          <w:tab w:val="right" w:pos="284"/>
          <w:tab w:val="left" w:pos="1456"/>
        </w:tabs>
        <w:spacing w:line="23" w:lineRule="atLeast"/>
        <w:ind w:firstLine="709"/>
      </w:pPr>
      <w:proofErr w:type="gramStart"/>
      <w:r>
        <w:rPr>
          <w:color w:val="000000"/>
        </w:rPr>
        <w:t xml:space="preserve">Администрация Петровского городского округа Ставропольского края (далее – администрация городского округа) в </w:t>
      </w:r>
      <w:r w:rsidRPr="006723CC">
        <w:rPr>
          <w:color w:val="000000"/>
        </w:rPr>
        <w:t xml:space="preserve"> соответствии с Федеральным законом от 06</w:t>
      </w:r>
      <w:r>
        <w:rPr>
          <w:color w:val="000000"/>
        </w:rPr>
        <w:t xml:space="preserve"> октября 2</w:t>
      </w:r>
      <w:r w:rsidRPr="006723CC">
        <w:rPr>
          <w:color w:val="000000"/>
        </w:rPr>
        <w:t>003</w:t>
      </w:r>
      <w:r>
        <w:rPr>
          <w:color w:val="000000"/>
        </w:rPr>
        <w:t xml:space="preserve"> г. № 131-ФЗ «</w:t>
      </w:r>
      <w:r w:rsidRPr="006723CC">
        <w:rPr>
          <w:color w:val="000000"/>
        </w:rPr>
        <w:t>Об общих принципах организации местного самоуправления в Российской Федерации</w:t>
      </w:r>
      <w:r>
        <w:rPr>
          <w:color w:val="000000"/>
        </w:rPr>
        <w:t>»</w:t>
      </w:r>
      <w:r w:rsidRPr="006723CC">
        <w:rPr>
          <w:color w:val="000000"/>
        </w:rPr>
        <w:t>, Федеральным законом от 28</w:t>
      </w:r>
      <w:r>
        <w:rPr>
          <w:color w:val="000000"/>
        </w:rPr>
        <w:t xml:space="preserve"> декабря </w:t>
      </w:r>
      <w:r w:rsidRPr="006723CC">
        <w:rPr>
          <w:color w:val="000000"/>
        </w:rPr>
        <w:t>2009</w:t>
      </w:r>
      <w:r>
        <w:rPr>
          <w:color w:val="000000"/>
        </w:rPr>
        <w:t xml:space="preserve"> г. </w:t>
      </w:r>
      <w:r w:rsidRPr="006723CC">
        <w:rPr>
          <w:color w:val="000000"/>
        </w:rPr>
        <w:t xml:space="preserve">№ 381-ФЗ </w:t>
      </w:r>
      <w:r>
        <w:rPr>
          <w:color w:val="000000"/>
        </w:rPr>
        <w:t>«</w:t>
      </w:r>
      <w:r w:rsidRPr="006723CC">
        <w:rPr>
          <w:color w:val="000000"/>
        </w:rPr>
        <w:t>Об основах государственного регулирования торговой деятельности в Российской Федерации</w:t>
      </w:r>
      <w:r>
        <w:rPr>
          <w:color w:val="000000"/>
        </w:rPr>
        <w:t>»</w:t>
      </w:r>
      <w:r w:rsidRPr="006723CC">
        <w:rPr>
          <w:color w:val="000000"/>
        </w:rPr>
        <w:t>,</w:t>
      </w:r>
      <w:r>
        <w:rPr>
          <w:color w:val="000000"/>
        </w:rPr>
        <w:t xml:space="preserve"> Федеральным законом от 26 июля 2006 г. № 135 – ФЗ «О защите конкуренции», </w:t>
      </w:r>
      <w:r w:rsidRPr="00A43A66">
        <w:rPr>
          <w:color w:val="000000"/>
        </w:rPr>
        <w:t>Положени</w:t>
      </w:r>
      <w:r>
        <w:rPr>
          <w:color w:val="000000"/>
        </w:rPr>
        <w:t>ем</w:t>
      </w:r>
      <w:proofErr w:type="gramEnd"/>
      <w:r>
        <w:rPr>
          <w:color w:val="000000"/>
        </w:rPr>
        <w:t xml:space="preserve"> </w:t>
      </w:r>
      <w:proofErr w:type="gramStart"/>
      <w:r w:rsidRPr="00A43A66">
        <w:rPr>
          <w:color w:val="000000"/>
        </w:rPr>
        <w:t>о порядке и условиях размещения нестационарных торговых объектов на территории Петровского городского округа Ставропольского края, Схемой размещения нестационарных торговых объектов на территории Петровского городского округа Ставропольского края, утвержденными постановлением администрации Петровского городского округа Ставропольского края от 17 июля 2018 г. № 1176</w:t>
      </w:r>
      <w:r>
        <w:rPr>
          <w:color w:val="000000"/>
        </w:rPr>
        <w:t xml:space="preserve"> </w:t>
      </w:r>
      <w:r>
        <w:rPr>
          <w:color w:val="000000" w:themeColor="text1"/>
        </w:rPr>
        <w:t xml:space="preserve">(в ред. от 06.05.2019 г. № 1036, от 14.05.2019 г. № 1056, </w:t>
      </w:r>
      <w:r w:rsidRPr="00002742">
        <w:t>от 11.09.2019 г. № 1853) (далее</w:t>
      </w:r>
      <w:r>
        <w:rPr>
          <w:color w:val="000000"/>
        </w:rPr>
        <w:t xml:space="preserve"> – Положение, Схема),  </w:t>
      </w:r>
      <w:r w:rsidRPr="005E7793">
        <w:t>проводит аукцион</w:t>
      </w:r>
      <w:proofErr w:type="gramEnd"/>
      <w:r>
        <w:t xml:space="preserve"> на</w:t>
      </w:r>
      <w:r w:rsidRPr="005E7793">
        <w:t xml:space="preserve"> право заключения </w:t>
      </w:r>
      <w:proofErr w:type="gramStart"/>
      <w:r w:rsidRPr="005E7793">
        <w:t>договоров</w:t>
      </w:r>
      <w:proofErr w:type="gramEnd"/>
      <w:r w:rsidRPr="005E7793">
        <w:t xml:space="preserve"> на размещение нестационарных торговых объектов на </w:t>
      </w:r>
      <w:r>
        <w:t>территории Петровского городского округа Ставропольского края (далее – аукцион)</w:t>
      </w:r>
      <w:r w:rsidRPr="005E7793">
        <w:t>.</w:t>
      </w:r>
      <w:r>
        <w:t xml:space="preserve"> Аукцион является открытым по форме подачи предложений о цене на право заключения договора на размещения нестационарного торгового объекта (далее – НТО).</w:t>
      </w:r>
    </w:p>
    <w:p w:rsidR="00002742" w:rsidRDefault="00002742" w:rsidP="00002742">
      <w:pPr>
        <w:tabs>
          <w:tab w:val="right" w:pos="0"/>
          <w:tab w:val="right" w:pos="284"/>
          <w:tab w:val="left" w:pos="1456"/>
        </w:tabs>
        <w:spacing w:line="23" w:lineRule="atLeast"/>
        <w:ind w:firstLine="709"/>
      </w:pPr>
      <w:r w:rsidRPr="005E6FCB">
        <w:t>1 Организатор аукциона: отдел развития предпринимательства, торговли и потребительского рынка администрации Петровского городск</w:t>
      </w:r>
      <w:r>
        <w:t xml:space="preserve">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w:t>
      </w:r>
      <w:proofErr w:type="spellStart"/>
      <w:r>
        <w:t>Зубакина</w:t>
      </w:r>
      <w:proofErr w:type="spellEnd"/>
      <w:r>
        <w:t xml:space="preserve"> Инна Александровна, контактный телефон 8(86547) 4-03-02.</w:t>
      </w:r>
    </w:p>
    <w:p w:rsidR="00002742" w:rsidRPr="00E94F0C" w:rsidRDefault="00002742" w:rsidP="00002742">
      <w:pPr>
        <w:tabs>
          <w:tab w:val="right" w:pos="0"/>
          <w:tab w:val="right" w:pos="284"/>
          <w:tab w:val="left" w:pos="1456"/>
        </w:tabs>
        <w:spacing w:line="23" w:lineRule="atLeast"/>
        <w:ind w:firstLine="709"/>
      </w:pPr>
      <w:r w:rsidRPr="00E94F0C">
        <w:t>Функции по проведению аукциона осуществляет комисси</w:t>
      </w:r>
      <w:r>
        <w:t>я по подготовке и проведению аукционов на право заключения договоров на размещение нестационарных торговых объектов</w:t>
      </w:r>
      <w:r w:rsidRPr="00E94F0C">
        <w:t xml:space="preserve"> (далее – комиссия).</w:t>
      </w:r>
    </w:p>
    <w:p w:rsidR="00002742" w:rsidRPr="005E6FCB" w:rsidRDefault="00002742" w:rsidP="00002742">
      <w:pPr>
        <w:tabs>
          <w:tab w:val="right" w:pos="0"/>
          <w:tab w:val="right" w:pos="284"/>
          <w:tab w:val="left" w:pos="1456"/>
        </w:tabs>
        <w:spacing w:line="23" w:lineRule="atLeast"/>
        <w:ind w:firstLine="709"/>
      </w:pPr>
      <w:r>
        <w:t>Извещение о проведен</w:t>
      </w:r>
      <w:proofErr w:type="gramStart"/>
      <w:r>
        <w:t>ии ау</w:t>
      </w:r>
      <w:proofErr w:type="gramEnd"/>
      <w:r>
        <w:t xml:space="preserve">кциона размещается на официальном сайте администрации Петровского городского округа Ставропольского края в </w:t>
      </w:r>
      <w:r>
        <w:lastRenderedPageBreak/>
        <w:t xml:space="preserve">информационно-телекоммуникационной сети «Интернет» и опубликовывается в газете «Вестник Петровского городского округа». </w:t>
      </w:r>
    </w:p>
    <w:p w:rsidR="00002742" w:rsidRPr="005E6FCB" w:rsidRDefault="00002742" w:rsidP="00002742">
      <w:pPr>
        <w:pStyle w:val="ConsTitle"/>
        <w:widowControl/>
        <w:ind w:right="0" w:firstLine="709"/>
        <w:rPr>
          <w:rFonts w:ascii="Times New Roman" w:hAnsi="Times New Roman" w:cs="Times New Roman"/>
          <w:b w:val="0"/>
          <w:sz w:val="28"/>
          <w:szCs w:val="28"/>
        </w:rPr>
      </w:pPr>
      <w:r w:rsidRPr="005E6FCB">
        <w:rPr>
          <w:rFonts w:ascii="Times New Roman" w:hAnsi="Times New Roman" w:cs="Times New Roman"/>
          <w:b w:val="0"/>
          <w:sz w:val="28"/>
          <w:szCs w:val="28"/>
        </w:rPr>
        <w:t>2. Реквизиты решения о проведен</w:t>
      </w:r>
      <w:proofErr w:type="gramStart"/>
      <w:r w:rsidRPr="005E6FCB">
        <w:rPr>
          <w:rFonts w:ascii="Times New Roman" w:hAnsi="Times New Roman" w:cs="Times New Roman"/>
          <w:b w:val="0"/>
          <w:sz w:val="28"/>
          <w:szCs w:val="28"/>
        </w:rPr>
        <w:t>ии ау</w:t>
      </w:r>
      <w:proofErr w:type="gramEnd"/>
      <w:r w:rsidRPr="005E6FCB">
        <w:rPr>
          <w:rFonts w:ascii="Times New Roman" w:hAnsi="Times New Roman" w:cs="Times New Roman"/>
          <w:b w:val="0"/>
          <w:sz w:val="28"/>
          <w:szCs w:val="28"/>
        </w:rPr>
        <w:t xml:space="preserve">кциона: Распоряжение </w:t>
      </w:r>
      <w:r>
        <w:rPr>
          <w:rFonts w:ascii="Times New Roman" w:hAnsi="Times New Roman" w:cs="Times New Roman"/>
          <w:b w:val="0"/>
          <w:sz w:val="28"/>
          <w:szCs w:val="28"/>
        </w:rPr>
        <w:t>от                     «__»</w:t>
      </w:r>
      <w:r w:rsidRPr="0013440B">
        <w:rPr>
          <w:rFonts w:ascii="Times New Roman" w:hAnsi="Times New Roman" w:cs="Times New Roman"/>
          <w:b w:val="0"/>
          <w:sz w:val="28"/>
          <w:szCs w:val="28"/>
        </w:rPr>
        <w:t xml:space="preserve"> </w:t>
      </w:r>
      <w:r>
        <w:rPr>
          <w:rFonts w:ascii="Times New Roman" w:hAnsi="Times New Roman" w:cs="Times New Roman"/>
          <w:b w:val="0"/>
          <w:sz w:val="28"/>
          <w:szCs w:val="28"/>
        </w:rPr>
        <w:t>сентября</w:t>
      </w:r>
      <w:r w:rsidRPr="0013440B">
        <w:rPr>
          <w:rFonts w:ascii="Times New Roman" w:hAnsi="Times New Roman" w:cs="Times New Roman"/>
          <w:b w:val="0"/>
          <w:sz w:val="28"/>
          <w:szCs w:val="28"/>
        </w:rPr>
        <w:t xml:space="preserve"> 2019 г. «О проведении открытого аукциона на право заключения</w:t>
      </w:r>
      <w:r w:rsidRPr="005E6FCB">
        <w:rPr>
          <w:rFonts w:ascii="Times New Roman" w:hAnsi="Times New Roman" w:cs="Times New Roman"/>
          <w:b w:val="0"/>
          <w:sz w:val="28"/>
          <w:szCs w:val="28"/>
        </w:rPr>
        <w:t xml:space="preserve"> договор</w:t>
      </w:r>
      <w:r>
        <w:rPr>
          <w:rFonts w:ascii="Times New Roman" w:hAnsi="Times New Roman" w:cs="Times New Roman"/>
          <w:b w:val="0"/>
          <w:sz w:val="28"/>
          <w:szCs w:val="28"/>
        </w:rPr>
        <w:t>ов</w:t>
      </w:r>
      <w:r w:rsidRPr="005E6FCB">
        <w:rPr>
          <w:rFonts w:ascii="Times New Roman" w:hAnsi="Times New Roman" w:cs="Times New Roman"/>
          <w:b w:val="0"/>
          <w:sz w:val="28"/>
          <w:szCs w:val="28"/>
        </w:rPr>
        <w:t xml:space="preserve"> на размещение нестационарн</w:t>
      </w:r>
      <w:r>
        <w:rPr>
          <w:rFonts w:ascii="Times New Roman" w:hAnsi="Times New Roman" w:cs="Times New Roman"/>
          <w:b w:val="0"/>
          <w:sz w:val="28"/>
          <w:szCs w:val="28"/>
        </w:rPr>
        <w:t>ых</w:t>
      </w:r>
      <w:r w:rsidRPr="005E6FCB">
        <w:rPr>
          <w:rFonts w:ascii="Times New Roman" w:hAnsi="Times New Roman" w:cs="Times New Roman"/>
          <w:b w:val="0"/>
          <w:sz w:val="28"/>
          <w:szCs w:val="28"/>
        </w:rPr>
        <w:t xml:space="preserve"> торгов</w:t>
      </w:r>
      <w:r>
        <w:rPr>
          <w:rFonts w:ascii="Times New Roman" w:hAnsi="Times New Roman" w:cs="Times New Roman"/>
          <w:b w:val="0"/>
          <w:sz w:val="28"/>
          <w:szCs w:val="28"/>
        </w:rPr>
        <w:t>ых</w:t>
      </w:r>
      <w:r w:rsidRPr="005E6FCB">
        <w:rPr>
          <w:rFonts w:ascii="Times New Roman" w:hAnsi="Times New Roman" w:cs="Times New Roman"/>
          <w:b w:val="0"/>
          <w:sz w:val="28"/>
          <w:szCs w:val="28"/>
        </w:rPr>
        <w:t xml:space="preserve"> объект</w:t>
      </w:r>
      <w:r>
        <w:rPr>
          <w:rFonts w:ascii="Times New Roman" w:hAnsi="Times New Roman" w:cs="Times New Roman"/>
          <w:b w:val="0"/>
          <w:sz w:val="28"/>
          <w:szCs w:val="28"/>
        </w:rPr>
        <w:t>ов на территории Петровского городского округа Ставропольского края».</w:t>
      </w:r>
    </w:p>
    <w:p w:rsidR="00002742" w:rsidRDefault="00002742" w:rsidP="00002742">
      <w:pPr>
        <w:tabs>
          <w:tab w:val="right" w:pos="0"/>
          <w:tab w:val="right" w:pos="284"/>
          <w:tab w:val="left" w:pos="1456"/>
        </w:tabs>
        <w:spacing w:line="23" w:lineRule="atLeast"/>
        <w:ind w:firstLine="709"/>
      </w:pPr>
      <w:r w:rsidRPr="005E6FCB">
        <w:t xml:space="preserve">3. Место, дата, время и порядок проведения аукциона: 356530, Ставропольский край, город Светлоград, пл. 50 лет Октября, 8 отдел развития предпринимательства, торговли и потребительского рынка, 2 этаж, </w:t>
      </w:r>
      <w:r w:rsidR="00465AA6">
        <w:t>кабинет № 213, 29</w:t>
      </w:r>
      <w:r w:rsidRPr="0013440B">
        <w:t xml:space="preserve"> </w:t>
      </w:r>
      <w:r>
        <w:t>октября</w:t>
      </w:r>
      <w:r w:rsidRPr="0013440B">
        <w:t xml:space="preserve"> 2019 года, 14 часов 00 минут.</w:t>
      </w:r>
    </w:p>
    <w:p w:rsidR="00002742" w:rsidRPr="005E6FCB" w:rsidRDefault="00002742" w:rsidP="00002742">
      <w:pPr>
        <w:tabs>
          <w:tab w:val="right" w:pos="0"/>
          <w:tab w:val="right" w:pos="284"/>
          <w:tab w:val="left" w:pos="1456"/>
        </w:tabs>
        <w:spacing w:line="23" w:lineRule="atLeast"/>
        <w:ind w:firstLine="709"/>
      </w:pPr>
      <w:proofErr w:type="gramStart"/>
      <w:r>
        <w:t>Со сведениями о порядке проведения аукциона можно ознакомиться на</w:t>
      </w:r>
      <w:r w:rsidRPr="005E6FCB">
        <w:t xml:space="preserve"> официальн</w:t>
      </w:r>
      <w:r>
        <w:t>ом</w:t>
      </w:r>
      <w:r w:rsidRPr="005E6FCB">
        <w:t xml:space="preserve"> сайт</w:t>
      </w:r>
      <w:r>
        <w:t>е</w:t>
      </w:r>
      <w:r w:rsidRPr="005E6FCB">
        <w:t xml:space="preserve"> администрации Петровского городского округа Ставропольского края в информационно-телекоммуникационной сети «Интернет»</w:t>
      </w:r>
      <w:r>
        <w:rPr>
          <w:lang w:val="en-US"/>
        </w:rPr>
        <w:t>https</w:t>
      </w:r>
      <w:r>
        <w:t>://</w:t>
      </w:r>
      <w:proofErr w:type="spellStart"/>
      <w:r w:rsidRPr="005E6FCB">
        <w:rPr>
          <w:lang w:val="en-US"/>
        </w:rPr>
        <w:t>petrgosk</w:t>
      </w:r>
      <w:proofErr w:type="spellEnd"/>
      <w:r w:rsidRPr="005E6FCB">
        <w:t>.</w:t>
      </w:r>
      <w:proofErr w:type="spellStart"/>
      <w:r w:rsidRPr="005E6FCB">
        <w:rPr>
          <w:lang w:val="en-US"/>
        </w:rPr>
        <w:t>ru</w:t>
      </w:r>
      <w:proofErr w:type="spellEnd"/>
      <w:r>
        <w:t>//</w:t>
      </w:r>
      <w:r w:rsidRPr="005E6FCB">
        <w:t xml:space="preserve"> в разделе «</w:t>
      </w:r>
      <w:r>
        <w:t>Экономика</w:t>
      </w:r>
      <w:r w:rsidRPr="005E6FCB">
        <w:t>» «</w:t>
      </w:r>
      <w:r>
        <w:t xml:space="preserve">Развитие предпринимательства, торговли и потребительского рынка»  </w:t>
      </w:r>
      <w:r w:rsidRPr="005E6FCB">
        <w:t>или получить на бумажном носителе в отделе развития предпринимательства, то</w:t>
      </w:r>
      <w:r>
        <w:t>рговли и потребительского рынка при личном обращении с понедельника по пятницу с 08-00 часов до 17-00 часов по</w:t>
      </w:r>
      <w:proofErr w:type="gramEnd"/>
      <w:r>
        <w:t xml:space="preserve"> адресу: город Светлоград, площадь 50 лет Октября, 8, кабинет 213.</w:t>
      </w:r>
    </w:p>
    <w:p w:rsidR="00002742" w:rsidRDefault="00002742" w:rsidP="00002742">
      <w:pPr>
        <w:tabs>
          <w:tab w:val="right" w:pos="0"/>
          <w:tab w:val="right" w:pos="284"/>
          <w:tab w:val="left" w:pos="1456"/>
        </w:tabs>
        <w:spacing w:line="23" w:lineRule="atLeast"/>
        <w:ind w:firstLine="709"/>
      </w:pPr>
      <w:r w:rsidRPr="005E6FCB">
        <w:t xml:space="preserve">4. </w:t>
      </w:r>
      <w:proofErr w:type="gramStart"/>
      <w:r w:rsidRPr="005E6FCB">
        <w:t xml:space="preserve">Предмет аукциона (лот), в том числе местонахождение, тип (вид), целевое (функциональное) назначение, площадь места, предоставляемого для размещения  </w:t>
      </w:r>
      <w:r>
        <w:t>нестационарных торговых объектов (далее – НТО):</w:t>
      </w:r>
      <w:proofErr w:type="gramEnd"/>
    </w:p>
    <w:p w:rsidR="00002742" w:rsidRPr="005E6FCB" w:rsidRDefault="00002742" w:rsidP="00002742">
      <w:pPr>
        <w:tabs>
          <w:tab w:val="right" w:pos="0"/>
          <w:tab w:val="right" w:pos="284"/>
          <w:tab w:val="left" w:pos="1456"/>
        </w:tabs>
        <w:spacing w:line="23" w:lineRule="atLeast"/>
        <w:ind w:firstLine="709"/>
      </w:pPr>
      <w:r>
        <w:t>П</w:t>
      </w:r>
      <w:r w:rsidRPr="005E6FCB">
        <w:t>редмет</w:t>
      </w:r>
      <w:r>
        <w:t>ом</w:t>
      </w:r>
      <w:r w:rsidRPr="005E6FCB">
        <w:t xml:space="preserve"> аукциона </w:t>
      </w:r>
      <w:r>
        <w:t>на право заключения договора на размещение НТО являются свободные места для размещения НТО, указанные в Схеме:</w:t>
      </w:r>
    </w:p>
    <w:p w:rsidR="00002742" w:rsidRDefault="00002742" w:rsidP="00002742">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1 – торговый павильон, адрес места расположения: </w:t>
      </w:r>
      <w:proofErr w:type="gramStart"/>
      <w:r>
        <w:rPr>
          <w:rFonts w:ascii="Times New Roman" w:hAnsi="Times New Roman"/>
          <w:sz w:val="28"/>
          <w:szCs w:val="28"/>
        </w:rPr>
        <w:t>Ставропольский край, Петровский район, с. Гофицкое, 60 м на восток от               ул. Базарная, 35б, не</w:t>
      </w:r>
      <w:r w:rsidRPr="00E35874">
        <w:rPr>
          <w:rFonts w:ascii="Times New Roman" w:hAnsi="Times New Roman"/>
          <w:sz w:val="28"/>
          <w:szCs w:val="28"/>
        </w:rPr>
        <w:t>продовольственные товар</w:t>
      </w:r>
      <w:r>
        <w:rPr>
          <w:rFonts w:ascii="Times New Roman" w:hAnsi="Times New Roman"/>
          <w:sz w:val="28"/>
          <w:szCs w:val="28"/>
        </w:rPr>
        <w:t xml:space="preserve">ы, 1 место, площадь размещения 28 </w:t>
      </w:r>
      <w:proofErr w:type="spellStart"/>
      <w:r w:rsidRPr="00E35874">
        <w:rPr>
          <w:rFonts w:ascii="Times New Roman" w:hAnsi="Times New Roman"/>
          <w:sz w:val="28"/>
          <w:szCs w:val="28"/>
        </w:rPr>
        <w:t>кв.м</w:t>
      </w:r>
      <w:proofErr w:type="spellEnd"/>
      <w:r w:rsidRPr="00E35874">
        <w:rPr>
          <w:rFonts w:ascii="Times New Roman" w:hAnsi="Times New Roman"/>
          <w:sz w:val="28"/>
          <w:szCs w:val="28"/>
        </w:rPr>
        <w:t xml:space="preserve">. (№ </w:t>
      </w:r>
      <w:r>
        <w:rPr>
          <w:rFonts w:ascii="Times New Roman" w:hAnsi="Times New Roman"/>
          <w:sz w:val="28"/>
          <w:szCs w:val="28"/>
        </w:rPr>
        <w:t>10.1 Схемы, далее – лот № 1);</w:t>
      </w:r>
      <w:proofErr w:type="gramEnd"/>
    </w:p>
    <w:p w:rsidR="00002742" w:rsidRDefault="00002742" w:rsidP="00002742">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2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49 м на восток от ул. Базарная, 35б, продовольственные товары, 1 место, площадь размещения 24 </w:t>
      </w:r>
      <w:proofErr w:type="spellStart"/>
      <w:r>
        <w:rPr>
          <w:rFonts w:ascii="Times New Roman" w:hAnsi="Times New Roman"/>
          <w:sz w:val="28"/>
          <w:szCs w:val="28"/>
        </w:rPr>
        <w:t>кв.м</w:t>
      </w:r>
      <w:proofErr w:type="spellEnd"/>
      <w:r>
        <w:rPr>
          <w:rFonts w:ascii="Times New Roman" w:hAnsi="Times New Roman"/>
          <w:sz w:val="28"/>
          <w:szCs w:val="28"/>
        </w:rPr>
        <w:t>. (№ 10.3 Схемы, далее – лот № 3);</w:t>
      </w:r>
      <w:proofErr w:type="gramEnd"/>
    </w:p>
    <w:p w:rsidR="00002742" w:rsidRDefault="00002742" w:rsidP="00002742">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3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45 м на восток от ул. Базарная, 35б, продовольственные товары, 1 место, площадь размещения 36 </w:t>
      </w:r>
      <w:proofErr w:type="spellStart"/>
      <w:r>
        <w:rPr>
          <w:rFonts w:ascii="Times New Roman" w:hAnsi="Times New Roman"/>
          <w:sz w:val="28"/>
          <w:szCs w:val="28"/>
        </w:rPr>
        <w:t>кв.м</w:t>
      </w:r>
      <w:proofErr w:type="spellEnd"/>
      <w:r>
        <w:rPr>
          <w:rFonts w:ascii="Times New Roman" w:hAnsi="Times New Roman"/>
          <w:sz w:val="28"/>
          <w:szCs w:val="28"/>
        </w:rPr>
        <w:t>. (№ 10.4 Схемы, далее – лот № 3);</w:t>
      </w:r>
      <w:proofErr w:type="gramEnd"/>
    </w:p>
    <w:p w:rsidR="00002742" w:rsidRDefault="00002742" w:rsidP="00002742">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4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42 м на восток от ул. Базарная, 35б, непродовольственные товары, 1 место, площадь размещения 18 </w:t>
      </w:r>
      <w:proofErr w:type="spellStart"/>
      <w:r>
        <w:rPr>
          <w:rFonts w:ascii="Times New Roman" w:hAnsi="Times New Roman"/>
          <w:sz w:val="28"/>
          <w:szCs w:val="28"/>
        </w:rPr>
        <w:t>кв.м</w:t>
      </w:r>
      <w:proofErr w:type="spellEnd"/>
      <w:r>
        <w:rPr>
          <w:rFonts w:ascii="Times New Roman" w:hAnsi="Times New Roman"/>
          <w:sz w:val="28"/>
          <w:szCs w:val="28"/>
        </w:rPr>
        <w:t>. (№ 10.5 Схемы, далее – лот № 4);</w:t>
      </w:r>
      <w:proofErr w:type="gramEnd"/>
    </w:p>
    <w:p w:rsidR="00002742" w:rsidRDefault="00002742" w:rsidP="00002742">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t xml:space="preserve">Лот № 5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61 м на северо-восток от ул. Базарная, 35б, продовольственные товары, 1 место, площадь размещения 5 </w:t>
      </w:r>
      <w:proofErr w:type="spellStart"/>
      <w:r>
        <w:rPr>
          <w:rFonts w:ascii="Times New Roman" w:hAnsi="Times New Roman"/>
          <w:sz w:val="28"/>
          <w:szCs w:val="28"/>
        </w:rPr>
        <w:t>кв.м</w:t>
      </w:r>
      <w:proofErr w:type="spellEnd"/>
      <w:r>
        <w:rPr>
          <w:rFonts w:ascii="Times New Roman" w:hAnsi="Times New Roman"/>
          <w:sz w:val="28"/>
          <w:szCs w:val="28"/>
        </w:rPr>
        <w:t>. (№ 10.15 Схемы, далее – лот № 5);</w:t>
      </w:r>
      <w:proofErr w:type="gramEnd"/>
    </w:p>
    <w:p w:rsidR="00002742" w:rsidRDefault="00002742" w:rsidP="00002742">
      <w:pPr>
        <w:pStyle w:val="ConsPlusNormal"/>
        <w:widowControl/>
        <w:tabs>
          <w:tab w:val="left" w:pos="1134"/>
        </w:tabs>
        <w:ind w:firstLine="709"/>
        <w:rPr>
          <w:rFonts w:ascii="Times New Roman" w:hAnsi="Times New Roman"/>
          <w:sz w:val="28"/>
          <w:szCs w:val="28"/>
        </w:rPr>
      </w:pPr>
      <w:r>
        <w:rPr>
          <w:rFonts w:ascii="Times New Roman" w:hAnsi="Times New Roman"/>
          <w:sz w:val="28"/>
          <w:szCs w:val="28"/>
        </w:rPr>
        <w:lastRenderedPageBreak/>
        <w:t xml:space="preserve">Лот № 6 – торговый павильон, адрес места расположения: </w:t>
      </w:r>
      <w:proofErr w:type="gramStart"/>
      <w:r>
        <w:rPr>
          <w:rFonts w:ascii="Times New Roman" w:hAnsi="Times New Roman"/>
          <w:sz w:val="28"/>
          <w:szCs w:val="28"/>
        </w:rPr>
        <w:t xml:space="preserve">Ставропольский край, Петровский район, с. Гофицкое, 38 м на восток от ул. Базарная, 35б, непродовольственные товары, 1 место, площадь размещения 18 </w:t>
      </w:r>
      <w:proofErr w:type="spellStart"/>
      <w:r>
        <w:rPr>
          <w:rFonts w:ascii="Times New Roman" w:hAnsi="Times New Roman"/>
          <w:sz w:val="28"/>
          <w:szCs w:val="28"/>
        </w:rPr>
        <w:t>кв.м</w:t>
      </w:r>
      <w:proofErr w:type="spellEnd"/>
      <w:r>
        <w:rPr>
          <w:rFonts w:ascii="Times New Roman" w:hAnsi="Times New Roman"/>
          <w:sz w:val="28"/>
          <w:szCs w:val="28"/>
        </w:rPr>
        <w:t>. (№ 10.16 Схемы, далее – лот № 6).</w:t>
      </w:r>
      <w:proofErr w:type="gramEnd"/>
    </w:p>
    <w:p w:rsidR="00002742" w:rsidRDefault="00002742" w:rsidP="00002742">
      <w:pPr>
        <w:tabs>
          <w:tab w:val="right" w:pos="0"/>
          <w:tab w:val="right" w:pos="284"/>
          <w:tab w:val="left" w:pos="1456"/>
        </w:tabs>
        <w:spacing w:line="23" w:lineRule="atLeast"/>
        <w:ind w:firstLine="709"/>
      </w:pPr>
      <w:r>
        <w:t xml:space="preserve">5. Правила проведения аукциона: для участия в аукционе заявители </w:t>
      </w:r>
      <w:r w:rsidRPr="00203390">
        <w:t>(юридические лица или индивидуальные предприниматели) лично или через</w:t>
      </w:r>
      <w:r>
        <w:t xml:space="preserve"> своего представителя представляют в администрацию Петровского городского округа Ставропольского края, следующие документы:</w:t>
      </w:r>
    </w:p>
    <w:p w:rsidR="00002742" w:rsidRPr="00E94F0C" w:rsidRDefault="00002742" w:rsidP="00002742">
      <w:pPr>
        <w:pStyle w:val="af"/>
        <w:spacing w:before="0" w:beforeAutospacing="0" w:after="0" w:afterAutospacing="0"/>
        <w:ind w:firstLine="709"/>
        <w:jc w:val="both"/>
        <w:rPr>
          <w:sz w:val="28"/>
          <w:szCs w:val="28"/>
        </w:rPr>
      </w:pPr>
      <w:proofErr w:type="gramStart"/>
      <w:r w:rsidRPr="00E94F0C">
        <w:rPr>
          <w:sz w:val="28"/>
          <w:szCs w:val="28"/>
        </w:rPr>
        <w:t xml:space="preserve">- заявку на участие в аукционе </w:t>
      </w:r>
      <w:r w:rsidRPr="00E94F0C">
        <w:rPr>
          <w:bCs/>
          <w:sz w:val="28"/>
          <w:szCs w:val="28"/>
        </w:rPr>
        <w:t>по установленной форме, утвержденной постановлением администрации Петровского городского округа Ставропольского края от 17 июля 2018 г. № 1176  «О размещении нестационарных торговых объектов на территории Петровского городского округа Ставропольского края»</w:t>
      </w:r>
      <w:r>
        <w:rPr>
          <w:bCs/>
          <w:sz w:val="28"/>
          <w:szCs w:val="28"/>
        </w:rPr>
        <w:t xml:space="preserve">, </w:t>
      </w:r>
      <w:r w:rsidRPr="00E94F0C">
        <w:rPr>
          <w:sz w:val="28"/>
          <w:szCs w:val="28"/>
        </w:rPr>
        <w:t>с указанием банковских реквизитов счета для возврата задатка;</w:t>
      </w:r>
      <w:proofErr w:type="gramEnd"/>
    </w:p>
    <w:p w:rsidR="00002742" w:rsidRPr="00350B6F" w:rsidRDefault="00002742" w:rsidP="00002742">
      <w:pPr>
        <w:pStyle w:val="af"/>
        <w:spacing w:before="0" w:beforeAutospacing="0" w:after="0" w:afterAutospacing="0"/>
        <w:ind w:firstLine="709"/>
        <w:jc w:val="both"/>
        <w:rPr>
          <w:color w:val="000000"/>
          <w:sz w:val="28"/>
          <w:szCs w:val="28"/>
        </w:rPr>
      </w:pPr>
      <w:r w:rsidRPr="00350B6F">
        <w:rPr>
          <w:color w:val="000000"/>
          <w:sz w:val="28"/>
          <w:szCs w:val="28"/>
        </w:rPr>
        <w:t>- копию документа, удостоверяющего личность заявителя – индивидуального предпринимателя или его представителя, представителя юридического лица;</w:t>
      </w:r>
    </w:p>
    <w:p w:rsidR="00002742" w:rsidRPr="00350B6F" w:rsidRDefault="00002742" w:rsidP="00002742">
      <w:pPr>
        <w:pStyle w:val="af"/>
        <w:spacing w:before="0" w:beforeAutospacing="0" w:after="0" w:afterAutospacing="0"/>
        <w:ind w:firstLine="709"/>
        <w:jc w:val="both"/>
        <w:rPr>
          <w:color w:val="000000"/>
          <w:sz w:val="28"/>
          <w:szCs w:val="28"/>
        </w:rPr>
      </w:pPr>
      <w:r w:rsidRPr="00350B6F">
        <w:rPr>
          <w:color w:val="000000"/>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002742" w:rsidRPr="00350B6F" w:rsidRDefault="00002742" w:rsidP="00002742">
      <w:pPr>
        <w:pStyle w:val="af"/>
        <w:spacing w:before="0" w:beforeAutospacing="0" w:after="0" w:afterAutospacing="0"/>
        <w:ind w:firstLine="709"/>
        <w:jc w:val="both"/>
        <w:rPr>
          <w:color w:val="000000"/>
          <w:sz w:val="28"/>
          <w:szCs w:val="28"/>
        </w:rPr>
      </w:pPr>
      <w:r w:rsidRPr="00350B6F">
        <w:rPr>
          <w:color w:val="000000"/>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002742" w:rsidRPr="006C5914" w:rsidRDefault="00002742" w:rsidP="00002742">
      <w:pPr>
        <w:pStyle w:val="af"/>
        <w:spacing w:before="0" w:beforeAutospacing="0" w:after="0" w:afterAutospacing="0"/>
        <w:ind w:firstLine="709"/>
        <w:jc w:val="both"/>
        <w:rPr>
          <w:sz w:val="28"/>
          <w:szCs w:val="28"/>
        </w:rPr>
      </w:pPr>
      <w:r w:rsidRPr="006C5914">
        <w:rPr>
          <w:sz w:val="28"/>
          <w:szCs w:val="28"/>
        </w:rPr>
        <w:t xml:space="preserve">- нотариально заверенный перевод </w:t>
      </w:r>
      <w:proofErr w:type="gramStart"/>
      <w:r w:rsidRPr="006C5914">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C5914">
        <w:rPr>
          <w:sz w:val="28"/>
          <w:szCs w:val="28"/>
        </w:rPr>
        <w:t>, если заявителем является иностранное юридическое лицо;</w:t>
      </w:r>
    </w:p>
    <w:p w:rsidR="00002742" w:rsidRPr="00350B6F" w:rsidRDefault="00002742" w:rsidP="00002742">
      <w:pPr>
        <w:pStyle w:val="af"/>
        <w:tabs>
          <w:tab w:val="left" w:pos="7335"/>
        </w:tabs>
        <w:spacing w:before="0" w:beforeAutospacing="0" w:after="0" w:afterAutospacing="0"/>
        <w:ind w:firstLine="709"/>
        <w:jc w:val="both"/>
        <w:rPr>
          <w:color w:val="000000"/>
          <w:sz w:val="28"/>
          <w:szCs w:val="28"/>
        </w:rPr>
      </w:pPr>
      <w:r w:rsidRPr="00350B6F">
        <w:rPr>
          <w:color w:val="000000"/>
          <w:sz w:val="28"/>
          <w:szCs w:val="28"/>
        </w:rPr>
        <w:t>- документы, подтверждающие внесение задатка.</w:t>
      </w:r>
      <w:r>
        <w:rPr>
          <w:color w:val="000000"/>
          <w:sz w:val="28"/>
          <w:szCs w:val="28"/>
        </w:rPr>
        <w:tab/>
      </w:r>
    </w:p>
    <w:p w:rsidR="00002742" w:rsidRDefault="00002742" w:rsidP="00002742">
      <w:pPr>
        <w:tabs>
          <w:tab w:val="right" w:pos="0"/>
          <w:tab w:val="right" w:pos="284"/>
          <w:tab w:val="left" w:pos="1456"/>
        </w:tabs>
        <w:spacing w:line="23" w:lineRule="atLeast"/>
        <w:ind w:firstLine="709"/>
      </w:pPr>
      <w:r>
        <w:t xml:space="preserve">Рассмотрение заявок </w:t>
      </w:r>
      <w:proofErr w:type="gramStart"/>
      <w:r>
        <w:t>на участие в аукционе на право заключения договоров на размещение нестационарных торговых объектов на территории</w:t>
      </w:r>
      <w:proofErr w:type="gramEnd"/>
      <w:r>
        <w:t xml:space="preserve"> Петровского городского округа Ставропольского края и обеспечение процедуры проведения аукциона на право заключения договоров на размещение НТО осуществляется комиссией.</w:t>
      </w:r>
    </w:p>
    <w:p w:rsidR="00002742" w:rsidRDefault="00002742" w:rsidP="00002742">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рабочих дней со дня истечения срока приема заявок.</w:t>
      </w:r>
    </w:p>
    <w:p w:rsidR="00002742" w:rsidRDefault="00002742" w:rsidP="00002742">
      <w:pPr>
        <w:tabs>
          <w:tab w:val="right" w:pos="0"/>
          <w:tab w:val="right" w:pos="284"/>
          <w:tab w:val="left" w:pos="1456"/>
        </w:tabs>
        <w:spacing w:line="23" w:lineRule="atLeast"/>
        <w:ind w:firstLine="709"/>
      </w:pPr>
      <w:r>
        <w:t>Секретарь комиссии ведет протокол рассмотрения заявок на участие в аукционе.</w:t>
      </w:r>
    </w:p>
    <w:p w:rsidR="00002742" w:rsidRDefault="00002742" w:rsidP="00002742">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002742" w:rsidRDefault="00002742" w:rsidP="00002742">
      <w:pPr>
        <w:tabs>
          <w:tab w:val="right" w:pos="0"/>
          <w:tab w:val="right" w:pos="284"/>
          <w:tab w:val="left" w:pos="1456"/>
        </w:tabs>
        <w:spacing w:line="23" w:lineRule="atLeast"/>
        <w:ind w:firstLine="709"/>
        <w:rPr>
          <w:color w:val="000000"/>
        </w:rPr>
      </w:pPr>
      <w:r>
        <w:lastRenderedPageBreak/>
        <w:t xml:space="preserve">Организатор </w:t>
      </w:r>
      <w:r w:rsidRPr="006C5914">
        <w:t xml:space="preserve">аукциона ведет аудиозапись процедуры аукциона. </w:t>
      </w:r>
      <w:r w:rsidRPr="00350B6F">
        <w:rPr>
          <w:color w:val="000000"/>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Pr>
          <w:color w:val="000000"/>
        </w:rPr>
        <w:t>.</w:t>
      </w:r>
    </w:p>
    <w:p w:rsidR="00002742" w:rsidRPr="005E6FCB" w:rsidRDefault="00002742" w:rsidP="00002742">
      <w:pPr>
        <w:tabs>
          <w:tab w:val="right" w:pos="0"/>
          <w:tab w:val="right" w:pos="284"/>
          <w:tab w:val="left" w:pos="1456"/>
        </w:tabs>
        <w:spacing w:line="23" w:lineRule="atLeast"/>
        <w:ind w:firstLine="709"/>
      </w:pPr>
      <w:r>
        <w:rPr>
          <w:color w:val="000000"/>
        </w:rPr>
        <w:t>6. С</w:t>
      </w:r>
      <w:r w:rsidRPr="005E6FCB">
        <w:t>рок действия дог</w:t>
      </w:r>
      <w:r>
        <w:t>овора на размещение НТО - 5 лет.</w:t>
      </w:r>
    </w:p>
    <w:p w:rsidR="00002742" w:rsidRDefault="00002742" w:rsidP="00002742">
      <w:pPr>
        <w:tabs>
          <w:tab w:val="right" w:pos="0"/>
          <w:tab w:val="right" w:pos="284"/>
          <w:tab w:val="left" w:pos="1456"/>
        </w:tabs>
        <w:spacing w:line="23" w:lineRule="atLeast"/>
        <w:ind w:firstLine="709"/>
      </w:pPr>
      <w:r w:rsidRPr="00CC0B99">
        <w:t xml:space="preserve">7. Начальная цена предмета аукциона </w:t>
      </w:r>
      <w:r>
        <w:t>в размере годовой платы установлена в соответствии с о</w:t>
      </w:r>
      <w:r w:rsidRPr="00CC0B99">
        <w:t>тчета</w:t>
      </w:r>
      <w:r>
        <w:t>ми</w:t>
      </w:r>
      <w:r w:rsidRPr="00CC0B99">
        <w:t xml:space="preserve"> </w:t>
      </w:r>
      <w:r>
        <w:t>об оценке Объектов оценки</w:t>
      </w:r>
      <w:r w:rsidRPr="00CC0B99">
        <w:t>, подготовленного в соответствии с</w:t>
      </w:r>
      <w:r w:rsidR="00FF0B11">
        <w:t xml:space="preserve"> </w:t>
      </w:r>
      <w:r w:rsidRPr="00CC0B99">
        <w:t xml:space="preserve">Федеральным законом от 29 июля 1998 года № 135-ФЗ «Об оценочной деятельности в Российской Федерации», </w:t>
      </w:r>
      <w:r>
        <w:t>и составляет:</w:t>
      </w:r>
    </w:p>
    <w:p w:rsidR="00002742" w:rsidRPr="00F60FD9" w:rsidRDefault="00002742" w:rsidP="00002742">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1 – 17808 (Семнадцать тысяч восемьсот восемь) рублей 00 коп</w:t>
      </w:r>
      <w:proofErr w:type="gramStart"/>
      <w:r w:rsidRPr="00F60FD9">
        <w:rPr>
          <w:rFonts w:ascii="Times New Roman" w:hAnsi="Times New Roman"/>
          <w:sz w:val="28"/>
          <w:szCs w:val="28"/>
        </w:rPr>
        <w:t>.;</w:t>
      </w:r>
      <w:proofErr w:type="gramEnd"/>
    </w:p>
    <w:p w:rsidR="00002742" w:rsidRPr="00F60FD9" w:rsidRDefault="00002742" w:rsidP="00002742">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2 –</w:t>
      </w:r>
      <w:r>
        <w:rPr>
          <w:rFonts w:ascii="Times New Roman" w:hAnsi="Times New Roman"/>
          <w:sz w:val="28"/>
          <w:szCs w:val="28"/>
        </w:rPr>
        <w:t xml:space="preserve"> </w:t>
      </w:r>
      <w:r w:rsidRPr="00F60FD9">
        <w:rPr>
          <w:rFonts w:ascii="Times New Roman" w:hAnsi="Times New Roman"/>
          <w:sz w:val="28"/>
          <w:szCs w:val="28"/>
        </w:rPr>
        <w:t>15264 (Пятнадцать тысяч двести шестьдесят четыре) рубля 00 коп</w:t>
      </w:r>
      <w:proofErr w:type="gramStart"/>
      <w:r w:rsidRPr="00F60FD9">
        <w:rPr>
          <w:rFonts w:ascii="Times New Roman" w:hAnsi="Times New Roman"/>
          <w:sz w:val="28"/>
          <w:szCs w:val="28"/>
        </w:rPr>
        <w:t>.;</w:t>
      </w:r>
      <w:proofErr w:type="gramEnd"/>
    </w:p>
    <w:p w:rsidR="00002742" w:rsidRPr="00F60FD9" w:rsidRDefault="00002742" w:rsidP="00002742">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3 –</w:t>
      </w:r>
      <w:r>
        <w:rPr>
          <w:rFonts w:ascii="Times New Roman" w:hAnsi="Times New Roman"/>
          <w:sz w:val="28"/>
          <w:szCs w:val="28"/>
        </w:rPr>
        <w:t xml:space="preserve"> 22896 (Двадцать две тысячи восемьсот девяносто шесть) рублей 00 коп.</w:t>
      </w:r>
    </w:p>
    <w:p w:rsidR="00002742" w:rsidRPr="00F60FD9" w:rsidRDefault="00002742" w:rsidP="00002742">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xml:space="preserve">- по лоту № 4 – </w:t>
      </w:r>
      <w:r>
        <w:rPr>
          <w:rFonts w:ascii="Times New Roman" w:hAnsi="Times New Roman"/>
          <w:sz w:val="28"/>
          <w:szCs w:val="28"/>
        </w:rPr>
        <w:t xml:space="preserve"> 11448 (Одиннадцать тысяч четыреста сорок восемь) рублей 00 коп.</w:t>
      </w:r>
    </w:p>
    <w:p w:rsidR="00002742" w:rsidRPr="00F60FD9" w:rsidRDefault="00002742" w:rsidP="00002742">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5 –</w:t>
      </w:r>
      <w:r>
        <w:rPr>
          <w:rFonts w:ascii="Times New Roman" w:hAnsi="Times New Roman"/>
          <w:sz w:val="28"/>
          <w:szCs w:val="28"/>
        </w:rPr>
        <w:t xml:space="preserve"> 3180 (Три тысячи сто восемьдесят) рублей 00 коп.</w:t>
      </w:r>
    </w:p>
    <w:p w:rsidR="00002742" w:rsidRPr="00F60FD9" w:rsidRDefault="00002742" w:rsidP="00002742">
      <w:pPr>
        <w:pStyle w:val="ConsPlusNormal"/>
        <w:widowControl/>
        <w:tabs>
          <w:tab w:val="left" w:pos="993"/>
          <w:tab w:val="left" w:pos="1134"/>
        </w:tabs>
        <w:ind w:firstLine="709"/>
        <w:rPr>
          <w:rFonts w:ascii="Times New Roman" w:hAnsi="Times New Roman"/>
          <w:sz w:val="28"/>
          <w:szCs w:val="28"/>
        </w:rPr>
      </w:pPr>
      <w:r w:rsidRPr="00F60FD9">
        <w:rPr>
          <w:rFonts w:ascii="Times New Roman" w:hAnsi="Times New Roman"/>
          <w:sz w:val="28"/>
          <w:szCs w:val="28"/>
        </w:rPr>
        <w:t>- по лоту № 6 -</w:t>
      </w:r>
      <w:r>
        <w:rPr>
          <w:rFonts w:ascii="Times New Roman" w:hAnsi="Times New Roman"/>
          <w:sz w:val="28"/>
          <w:szCs w:val="28"/>
        </w:rPr>
        <w:t xml:space="preserve"> 11448 (Одиннадцать тысяч четыреста сорок восемь) рублей 00 коп.</w:t>
      </w:r>
    </w:p>
    <w:p w:rsidR="00002742" w:rsidRDefault="00002742" w:rsidP="00002742">
      <w:pPr>
        <w:tabs>
          <w:tab w:val="right" w:pos="0"/>
          <w:tab w:val="right" w:pos="284"/>
          <w:tab w:val="left" w:pos="1456"/>
        </w:tabs>
        <w:spacing w:line="23" w:lineRule="atLeast"/>
        <w:ind w:firstLine="709"/>
      </w:pPr>
      <w:r>
        <w:t xml:space="preserve">8. «Шаг аукциона» </w:t>
      </w:r>
      <w:r w:rsidRPr="005E6FCB">
        <w:t>устанавливается в размере трех процентов от н</w:t>
      </w:r>
      <w:r>
        <w:t>ачальной цены предмета аукциона:</w:t>
      </w:r>
    </w:p>
    <w:p w:rsidR="00002742" w:rsidRDefault="00002742" w:rsidP="00002742">
      <w:pPr>
        <w:tabs>
          <w:tab w:val="right" w:pos="0"/>
          <w:tab w:val="right" w:pos="284"/>
          <w:tab w:val="left" w:pos="1456"/>
        </w:tabs>
        <w:spacing w:line="23" w:lineRule="atLeast"/>
        <w:ind w:firstLine="709"/>
      </w:pPr>
      <w:r>
        <w:t>- по лоту № 1 –  534 (Пятьсот тридцать четыре) рубля 24 коп.</w:t>
      </w:r>
    </w:p>
    <w:p w:rsidR="00002742" w:rsidRDefault="00002742" w:rsidP="00002742">
      <w:pPr>
        <w:tabs>
          <w:tab w:val="right" w:pos="0"/>
          <w:tab w:val="right" w:pos="284"/>
          <w:tab w:val="left" w:pos="1456"/>
        </w:tabs>
        <w:spacing w:line="23" w:lineRule="atLeast"/>
        <w:ind w:firstLine="709"/>
      </w:pPr>
      <w:r>
        <w:t>- по лоту № 2 –  457 (Четыреста пятьдесят семь) рублей 92 коп.</w:t>
      </w:r>
    </w:p>
    <w:p w:rsidR="00002742" w:rsidRDefault="00002742" w:rsidP="00002742">
      <w:pPr>
        <w:tabs>
          <w:tab w:val="right" w:pos="0"/>
          <w:tab w:val="right" w:pos="284"/>
          <w:tab w:val="left" w:pos="1456"/>
        </w:tabs>
        <w:spacing w:line="23" w:lineRule="atLeast"/>
        <w:ind w:firstLine="709"/>
      </w:pPr>
      <w:r>
        <w:t>- по лоту № 3 –  686 (Шестьсот восемьдесят шесть) рублей 88 коп.</w:t>
      </w:r>
    </w:p>
    <w:p w:rsidR="00002742" w:rsidRDefault="00002742" w:rsidP="00002742">
      <w:pPr>
        <w:tabs>
          <w:tab w:val="right" w:pos="0"/>
          <w:tab w:val="right" w:pos="284"/>
          <w:tab w:val="left" w:pos="1456"/>
        </w:tabs>
        <w:spacing w:line="23" w:lineRule="atLeast"/>
        <w:ind w:firstLine="709"/>
      </w:pPr>
      <w:r>
        <w:t>- по лоту № 4 –  343 (Триста сорок три) рубля 44 коп.</w:t>
      </w:r>
    </w:p>
    <w:p w:rsidR="00002742" w:rsidRDefault="00002742" w:rsidP="00002742">
      <w:pPr>
        <w:tabs>
          <w:tab w:val="right" w:pos="0"/>
          <w:tab w:val="right" w:pos="284"/>
          <w:tab w:val="left" w:pos="1456"/>
        </w:tabs>
        <w:spacing w:line="23" w:lineRule="atLeast"/>
        <w:ind w:firstLine="709"/>
      </w:pPr>
      <w:r>
        <w:t>- по лоту № 5 –    95 (Девяносто пять) рублей 40 коп.</w:t>
      </w:r>
    </w:p>
    <w:p w:rsidR="00002742" w:rsidRDefault="00002742" w:rsidP="00002742">
      <w:pPr>
        <w:tabs>
          <w:tab w:val="right" w:pos="0"/>
          <w:tab w:val="right" w:pos="284"/>
          <w:tab w:val="left" w:pos="1456"/>
        </w:tabs>
        <w:spacing w:line="23" w:lineRule="atLeast"/>
        <w:ind w:firstLine="709"/>
      </w:pPr>
      <w:r>
        <w:t>- по лоту № 6 –  343 (Триста сорок три) рубля 44 коп.</w:t>
      </w:r>
    </w:p>
    <w:p w:rsidR="00002742" w:rsidRPr="005E6FCB" w:rsidRDefault="00002742" w:rsidP="00002742">
      <w:pPr>
        <w:tabs>
          <w:tab w:val="right" w:pos="0"/>
          <w:tab w:val="right" w:pos="284"/>
          <w:tab w:val="left" w:pos="1456"/>
        </w:tabs>
        <w:spacing w:line="23" w:lineRule="atLeast"/>
        <w:ind w:firstLine="709"/>
      </w:pPr>
      <w:r>
        <w:t>9</w:t>
      </w:r>
      <w:r w:rsidRPr="005E6FCB">
        <w:t xml:space="preserve">. </w:t>
      </w:r>
      <w:proofErr w:type="gramStart"/>
      <w:r w:rsidRPr="005E6FCB">
        <w:t>Форма заявки на участие в аукционе</w:t>
      </w:r>
      <w:r>
        <w:t xml:space="preserve"> </w:t>
      </w:r>
      <w:r w:rsidRPr="005E6FCB">
        <w:t>утверждена постановлением администрации Петровского городского округа Ставропольского края от 17 июля 2018 г. № 1176</w:t>
      </w:r>
      <w:r>
        <w:t xml:space="preserve"> «О размещении нестационарных торговых объектов на территории Петровского городского округа Ставропольского края».</w:t>
      </w:r>
      <w:proofErr w:type="gramEnd"/>
    </w:p>
    <w:p w:rsidR="00002742" w:rsidRDefault="00002742" w:rsidP="00002742">
      <w:pPr>
        <w:tabs>
          <w:tab w:val="right" w:pos="0"/>
          <w:tab w:val="right" w:pos="284"/>
          <w:tab w:val="left" w:pos="1456"/>
        </w:tabs>
        <w:spacing w:line="23" w:lineRule="atLeast"/>
        <w:ind w:firstLine="709"/>
      </w:pPr>
      <w:r>
        <w:t>10</w:t>
      </w:r>
      <w:r w:rsidRPr="005E6FCB">
        <w:t xml:space="preserve">. </w:t>
      </w:r>
      <w:proofErr w:type="gramStart"/>
      <w:r w:rsidRPr="005E6FCB">
        <w:t>Порядок приема</w:t>
      </w:r>
      <w:r>
        <w:t xml:space="preserve"> заявок</w:t>
      </w:r>
      <w:r w:rsidRPr="005E6FCB">
        <w:t>, адрес места приема</w:t>
      </w:r>
      <w:r>
        <w:t xml:space="preserve"> заявок:</w:t>
      </w:r>
      <w:r w:rsidRPr="005E6FCB">
        <w:t xml:space="preserve"> – заявка и пакет документов на участие в открытом аукционе предоставляются в письменной форме в администраци</w:t>
      </w:r>
      <w:r>
        <w:t>ю</w:t>
      </w:r>
      <w:r w:rsidRPr="005E6FCB">
        <w:t xml:space="preserve"> городского округа по адресу: 356530, Ставропольский край, город Светлоград, пл. 50 лет Октября, 8, </w:t>
      </w:r>
      <w:r>
        <w:t xml:space="preserve">2 этаж, </w:t>
      </w:r>
      <w:r w:rsidRPr="005E6FCB">
        <w:t xml:space="preserve">кабинет № 213 в двух экземплярах, один из которых остается в администрации городского округа, другой – у заявителя. </w:t>
      </w:r>
      <w:proofErr w:type="gramEnd"/>
    </w:p>
    <w:p w:rsidR="00002742" w:rsidRDefault="00002742" w:rsidP="00002742">
      <w:pPr>
        <w:tabs>
          <w:tab w:val="right" w:pos="0"/>
          <w:tab w:val="right" w:pos="284"/>
          <w:tab w:val="left" w:pos="1456"/>
        </w:tabs>
        <w:spacing w:line="23" w:lineRule="atLeast"/>
        <w:ind w:firstLine="709"/>
      </w:pPr>
      <w:r w:rsidRPr="005E6FCB">
        <w:t xml:space="preserve">Заявки могут быть </w:t>
      </w:r>
      <w:r>
        <w:t>направлены</w:t>
      </w:r>
      <w:r w:rsidRPr="005E6FCB">
        <w:t xml:space="preserve"> в администрацию городского округа</w:t>
      </w:r>
      <w:r>
        <w:t>:</w:t>
      </w:r>
    </w:p>
    <w:p w:rsidR="00002742" w:rsidRPr="005E6FCB" w:rsidRDefault="00002742" w:rsidP="00002742">
      <w:pPr>
        <w:tabs>
          <w:tab w:val="right" w:pos="0"/>
          <w:tab w:val="right" w:pos="284"/>
          <w:tab w:val="left" w:pos="1456"/>
        </w:tabs>
        <w:spacing w:line="23" w:lineRule="atLeast"/>
        <w:ind w:firstLine="709"/>
      </w:pPr>
      <w:r w:rsidRPr="005E6FCB">
        <w:lastRenderedPageBreak/>
        <w:t xml:space="preserve">- посредством почтовой связи на бумажном носителе по адресу: 356530, Ставропольский край, </w:t>
      </w:r>
      <w:r>
        <w:t xml:space="preserve">Петровский район, </w:t>
      </w:r>
      <w:r w:rsidRPr="005E6FCB">
        <w:t>город Светлоград, пл. 50 лет Октября, 8;</w:t>
      </w:r>
    </w:p>
    <w:p w:rsidR="00002742" w:rsidRPr="0095636D" w:rsidRDefault="00002742" w:rsidP="00002742">
      <w:pPr>
        <w:tabs>
          <w:tab w:val="right" w:pos="0"/>
          <w:tab w:val="right" w:pos="284"/>
          <w:tab w:val="left" w:pos="1456"/>
        </w:tabs>
        <w:spacing w:line="23" w:lineRule="atLeast"/>
        <w:ind w:firstLine="709"/>
      </w:pPr>
      <w:r w:rsidRPr="005E6FCB">
        <w:t xml:space="preserve">- по электронной почте по адресу: </w:t>
      </w:r>
      <w:hyperlink r:id="rId10" w:history="1">
        <w:r w:rsidRPr="002F63AF">
          <w:rPr>
            <w:rStyle w:val="af1"/>
            <w:color w:val="auto"/>
            <w:u w:val="none"/>
            <w:lang w:val="en-US"/>
          </w:rPr>
          <w:t>torg</w:t>
        </w:r>
        <w:r w:rsidRPr="002F63AF">
          <w:rPr>
            <w:rStyle w:val="af1"/>
            <w:color w:val="auto"/>
            <w:u w:val="none"/>
          </w:rPr>
          <w:t>@</w:t>
        </w:r>
        <w:r w:rsidRPr="002F63AF">
          <w:rPr>
            <w:rStyle w:val="af1"/>
            <w:color w:val="auto"/>
            <w:u w:val="none"/>
            <w:lang w:val="en-US"/>
          </w:rPr>
          <w:t>petrgosk</w:t>
        </w:r>
        <w:r w:rsidRPr="002F63AF">
          <w:rPr>
            <w:rStyle w:val="af1"/>
            <w:color w:val="auto"/>
            <w:u w:val="none"/>
          </w:rPr>
          <w:t>.</w:t>
        </w:r>
        <w:proofErr w:type="spellStart"/>
        <w:r w:rsidRPr="002F63AF">
          <w:rPr>
            <w:rStyle w:val="af1"/>
            <w:color w:val="auto"/>
            <w:u w:val="none"/>
            <w:lang w:val="en-US"/>
          </w:rPr>
          <w:t>ru</w:t>
        </w:r>
        <w:proofErr w:type="spellEnd"/>
      </w:hyperlink>
      <w:r w:rsidRPr="002F63AF">
        <w:t xml:space="preserve">., </w:t>
      </w:r>
      <w:hyperlink r:id="rId11" w:history="1">
        <w:proofErr w:type="gramStart"/>
        <w:r w:rsidRPr="002F63AF">
          <w:rPr>
            <w:rStyle w:val="af1"/>
            <w:color w:val="auto"/>
            <w:u w:val="none"/>
          </w:rPr>
          <w:t>подписанные</w:t>
        </w:r>
        <w:proofErr w:type="gramEnd"/>
      </w:hyperlink>
      <w:r w:rsidR="00FF0B11">
        <w:rPr>
          <w:rStyle w:val="af1"/>
          <w:color w:val="auto"/>
          <w:u w:val="none"/>
        </w:rPr>
        <w:t xml:space="preserve"> </w:t>
      </w:r>
      <w:r w:rsidRPr="0095636D">
        <w:t>электронно-цифровой подписью заявителя</w:t>
      </w:r>
      <w:r>
        <w:t xml:space="preserve"> (ЭЦП).</w:t>
      </w:r>
    </w:p>
    <w:p w:rsidR="00002742" w:rsidRDefault="00002742" w:rsidP="00002742">
      <w:pPr>
        <w:tabs>
          <w:tab w:val="right" w:pos="0"/>
          <w:tab w:val="right" w:pos="284"/>
          <w:tab w:val="left" w:pos="1456"/>
        </w:tabs>
        <w:spacing w:line="23" w:lineRule="atLeast"/>
        <w:ind w:firstLine="709"/>
      </w:pPr>
      <w:r>
        <w:t>11</w:t>
      </w:r>
      <w:r w:rsidRPr="005E6FCB">
        <w:t>. Дата и время начала приема заявок  на участие в аукционе</w:t>
      </w:r>
      <w:r>
        <w:t xml:space="preserve">: </w:t>
      </w:r>
    </w:p>
    <w:p w:rsidR="00002742" w:rsidRPr="00002742" w:rsidRDefault="00002742" w:rsidP="00002742">
      <w:pPr>
        <w:tabs>
          <w:tab w:val="right" w:pos="0"/>
          <w:tab w:val="right" w:pos="284"/>
          <w:tab w:val="left" w:pos="1456"/>
        </w:tabs>
        <w:spacing w:line="23" w:lineRule="atLeast"/>
        <w:ind w:firstLine="709"/>
      </w:pPr>
      <w:r>
        <w:t>в рабочие дни с</w:t>
      </w:r>
      <w:r w:rsidRPr="005E6FCB">
        <w:t xml:space="preserve"> 08 час. 00 мин. </w:t>
      </w:r>
      <w:r>
        <w:t xml:space="preserve">по 17 час. 00 мин </w:t>
      </w:r>
      <w:r w:rsidRPr="005E6FCB">
        <w:t xml:space="preserve">по московскому </w:t>
      </w:r>
      <w:r>
        <w:t xml:space="preserve">времени с </w:t>
      </w:r>
      <w:r w:rsidRPr="00002742">
        <w:t>27 сентября 2019 года;</w:t>
      </w:r>
    </w:p>
    <w:p w:rsidR="00002742" w:rsidRPr="00002742" w:rsidRDefault="00002742" w:rsidP="00002742">
      <w:pPr>
        <w:tabs>
          <w:tab w:val="right" w:pos="0"/>
          <w:tab w:val="right" w:pos="284"/>
          <w:tab w:val="left" w:pos="1456"/>
        </w:tabs>
        <w:spacing w:line="23" w:lineRule="atLeast"/>
        <w:ind w:firstLine="709"/>
      </w:pPr>
      <w:r w:rsidRPr="00002742">
        <w:t xml:space="preserve">окончание приема заявок на участие в аукционе: </w:t>
      </w:r>
    </w:p>
    <w:p w:rsidR="00002742" w:rsidRPr="00002742" w:rsidRDefault="00002742" w:rsidP="00002742">
      <w:pPr>
        <w:tabs>
          <w:tab w:val="right" w:pos="0"/>
          <w:tab w:val="right" w:pos="284"/>
          <w:tab w:val="left" w:pos="1456"/>
        </w:tabs>
        <w:spacing w:line="23" w:lineRule="atLeast"/>
        <w:ind w:firstLine="709"/>
      </w:pPr>
      <w:r w:rsidRPr="00002742">
        <w:t>в рабочие дни с 08 час. 00 мин – 17 час. 00 мин. по московскому времени по 24 октября 2019 г.</w:t>
      </w:r>
    </w:p>
    <w:p w:rsidR="00002742" w:rsidRDefault="00002742" w:rsidP="00002742">
      <w:pPr>
        <w:tabs>
          <w:tab w:val="right" w:pos="0"/>
          <w:tab w:val="right" w:pos="284"/>
          <w:tab w:val="left" w:pos="1456"/>
        </w:tabs>
        <w:spacing w:line="23" w:lineRule="atLeast"/>
        <w:ind w:firstLine="709"/>
      </w:pPr>
      <w:r>
        <w:t>Организатор аукциона регистрирует заявку на участие в аукционе в день ее поступления. Заявка и опись предоставляемых документов составляется в двух экземплярах, один из которых остается в администрации городского округа, другой – у заявителя.</w:t>
      </w:r>
    </w:p>
    <w:p w:rsidR="00002742" w:rsidRDefault="00002742" w:rsidP="00002742">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Все листы Заявки на участие в аукционе должны быть прошиты и пронумерованы.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002742" w:rsidRDefault="00002742" w:rsidP="00002742">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заявки на участие в аукционе документов и сведений.</w:t>
      </w:r>
    </w:p>
    <w:p w:rsidR="00002742" w:rsidRDefault="00002742" w:rsidP="00002742">
      <w:pPr>
        <w:tabs>
          <w:tab w:val="right" w:pos="0"/>
          <w:tab w:val="right" w:pos="284"/>
          <w:tab w:val="left" w:pos="709"/>
          <w:tab w:val="left" w:pos="1456"/>
        </w:tabs>
        <w:spacing w:line="23" w:lineRule="atLeast"/>
        <w:ind w:firstLine="709"/>
      </w:pPr>
      <w:r>
        <w:rPr>
          <w:color w:val="000000"/>
        </w:rPr>
        <w:t>Юридическое лицо или индивидуальный предприниматель, подавшие Заявку на участие в аукционе вправе отозвать заявку в любое время до даты и времени начала рассмотрения заявок на участие в аукционе</w:t>
      </w:r>
    </w:p>
    <w:p w:rsidR="00002742" w:rsidRDefault="00002742" w:rsidP="00002742">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Прием документов прекращается не ранее чем за 5 календарных дней до дня проведения аукциона.</w:t>
      </w:r>
    </w:p>
    <w:p w:rsidR="00002742" w:rsidRDefault="00002742" w:rsidP="00002742">
      <w:pPr>
        <w:pStyle w:val="af"/>
        <w:tabs>
          <w:tab w:val="left" w:pos="993"/>
          <w:tab w:val="left" w:pos="1276"/>
        </w:tabs>
        <w:spacing w:before="0" w:beforeAutospacing="0" w:after="0" w:afterAutospacing="0"/>
        <w:ind w:firstLine="567"/>
        <w:jc w:val="both"/>
        <w:rPr>
          <w:color w:val="000000"/>
          <w:sz w:val="28"/>
          <w:szCs w:val="28"/>
        </w:rPr>
      </w:pPr>
      <w:r>
        <w:rPr>
          <w:color w:val="000000"/>
          <w:sz w:val="28"/>
          <w:szCs w:val="28"/>
        </w:rPr>
        <w:t>Один заявитель вправе подать только одну Заявку на участие в аукционе в отношении одного предмета аукциона (лота).</w:t>
      </w:r>
    </w:p>
    <w:p w:rsidR="00002742" w:rsidRPr="00156649" w:rsidRDefault="00002742" w:rsidP="00002742">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002742" w:rsidRDefault="00002742" w:rsidP="00002742">
      <w:pPr>
        <w:tabs>
          <w:tab w:val="right" w:pos="0"/>
          <w:tab w:val="right" w:pos="284"/>
          <w:tab w:val="left" w:pos="1456"/>
        </w:tabs>
        <w:spacing w:line="23" w:lineRule="atLeast"/>
        <w:ind w:firstLine="709"/>
      </w:pPr>
      <w:r>
        <w:t>12</w:t>
      </w:r>
      <w:r w:rsidRPr="005E6FCB">
        <w:t xml:space="preserve">. Размер задатка, порядок и срок его внесения участниками аукциона и возврата им задатка, банковских </w:t>
      </w:r>
      <w:proofErr w:type="gramStart"/>
      <w:r w:rsidRPr="005E6FCB">
        <w:t>реквизитах</w:t>
      </w:r>
      <w:proofErr w:type="gramEnd"/>
      <w:r w:rsidRPr="005E6FCB">
        <w:t xml:space="preserve"> счета для перечисления задатка</w:t>
      </w:r>
      <w:r>
        <w:t>:</w:t>
      </w:r>
    </w:p>
    <w:p w:rsidR="00002742" w:rsidRDefault="00002742" w:rsidP="00002742">
      <w:pPr>
        <w:tabs>
          <w:tab w:val="right" w:pos="0"/>
          <w:tab w:val="right" w:pos="284"/>
          <w:tab w:val="left" w:pos="1456"/>
        </w:tabs>
        <w:spacing w:line="23" w:lineRule="atLeast"/>
        <w:ind w:firstLine="709"/>
      </w:pPr>
      <w:r>
        <w:t>С</w:t>
      </w:r>
      <w:r w:rsidRPr="005E6FCB">
        <w:t xml:space="preserve">умма задатка </w:t>
      </w:r>
      <w:r>
        <w:t xml:space="preserve">для участия в </w:t>
      </w:r>
      <w:r w:rsidRPr="005E6FCB">
        <w:t>аукцион</w:t>
      </w:r>
      <w:r>
        <w:t xml:space="preserve">е </w:t>
      </w:r>
      <w:r w:rsidRPr="005E6FCB">
        <w:t>определ</w:t>
      </w:r>
      <w:r>
        <w:t>ена</w:t>
      </w:r>
      <w:r w:rsidRPr="005E6FCB">
        <w:t xml:space="preserve"> в размере 50 процентов от начальной цены предмета аукциона</w:t>
      </w:r>
      <w:r>
        <w:t xml:space="preserve"> и составляет:</w:t>
      </w:r>
    </w:p>
    <w:p w:rsidR="00002742" w:rsidRPr="00403348" w:rsidRDefault="00002742" w:rsidP="0000274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1 – 8904 (Восемь тысяч девятьсот четыре) рубля 00 коп.</w:t>
      </w:r>
    </w:p>
    <w:p w:rsidR="00002742" w:rsidRPr="00403348" w:rsidRDefault="00002742" w:rsidP="0000274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2 – 7632 (Семь тысяч шестьсот тридцать два) рубля 00 коп.</w:t>
      </w:r>
    </w:p>
    <w:p w:rsidR="00002742" w:rsidRPr="00403348" w:rsidRDefault="00002742" w:rsidP="00002742">
      <w:pPr>
        <w:pStyle w:val="ConsPlusNormal"/>
        <w:widowControl/>
        <w:tabs>
          <w:tab w:val="left" w:pos="993"/>
          <w:tab w:val="left" w:pos="1134"/>
        </w:tabs>
        <w:ind w:firstLine="709"/>
        <w:jc w:val="left"/>
        <w:rPr>
          <w:rFonts w:ascii="Times New Roman" w:hAnsi="Times New Roman"/>
          <w:sz w:val="28"/>
          <w:szCs w:val="28"/>
        </w:rPr>
      </w:pPr>
      <w:r>
        <w:rPr>
          <w:rFonts w:ascii="Times New Roman" w:hAnsi="Times New Roman"/>
          <w:sz w:val="28"/>
          <w:szCs w:val="28"/>
        </w:rPr>
        <w:t xml:space="preserve">- </w:t>
      </w:r>
      <w:r w:rsidRPr="00403348">
        <w:rPr>
          <w:rFonts w:ascii="Times New Roman" w:hAnsi="Times New Roman"/>
          <w:sz w:val="28"/>
          <w:szCs w:val="28"/>
        </w:rPr>
        <w:t>по лоту № 3 – 11448 (Одиннадцать тысяч четыреста сорок восемь) рублей 00 коп.</w:t>
      </w:r>
    </w:p>
    <w:p w:rsidR="00002742" w:rsidRPr="00403348" w:rsidRDefault="00002742" w:rsidP="0000274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4 – 5724 (Пять тысяч семьсот двадцать четыре) рубля 00 коп.</w:t>
      </w:r>
    </w:p>
    <w:p w:rsidR="00002742" w:rsidRPr="00403348" w:rsidRDefault="00002742" w:rsidP="0000274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lastRenderedPageBreak/>
        <w:t>- по лоту № 5 – 1590 (Одна тысяча пятьсот девяносто) рублей 00 коп.</w:t>
      </w:r>
    </w:p>
    <w:p w:rsidR="00002742" w:rsidRPr="00403348" w:rsidRDefault="00002742" w:rsidP="00002742">
      <w:pPr>
        <w:pStyle w:val="ConsPlusNormal"/>
        <w:widowControl/>
        <w:tabs>
          <w:tab w:val="left" w:pos="993"/>
          <w:tab w:val="left" w:pos="1134"/>
        </w:tabs>
        <w:ind w:firstLine="709"/>
        <w:jc w:val="left"/>
        <w:rPr>
          <w:rFonts w:ascii="Times New Roman" w:hAnsi="Times New Roman"/>
          <w:sz w:val="28"/>
          <w:szCs w:val="28"/>
        </w:rPr>
      </w:pPr>
      <w:r w:rsidRPr="00403348">
        <w:rPr>
          <w:rFonts w:ascii="Times New Roman" w:hAnsi="Times New Roman"/>
          <w:sz w:val="28"/>
          <w:szCs w:val="28"/>
        </w:rPr>
        <w:t>- по лоту № 6 - 5724 (Пять тысяч семьсот двадцать четыре) рубля 00 коп.</w:t>
      </w:r>
    </w:p>
    <w:p w:rsidR="00002742" w:rsidRDefault="00002742" w:rsidP="00002742">
      <w:pPr>
        <w:tabs>
          <w:tab w:val="right" w:pos="0"/>
          <w:tab w:val="right" w:pos="284"/>
          <w:tab w:val="left" w:pos="1456"/>
        </w:tabs>
        <w:spacing w:line="23" w:lineRule="atLeast"/>
        <w:ind w:firstLine="709"/>
      </w:pPr>
      <w:r w:rsidRPr="0013440B">
        <w:t>Срок</w:t>
      </w:r>
      <w:r w:rsidR="002D1268">
        <w:t xml:space="preserve"> внесения задатка: не позднее 24</w:t>
      </w:r>
      <w:r w:rsidRPr="0013440B">
        <w:t xml:space="preserve"> </w:t>
      </w:r>
      <w:r>
        <w:t>октября</w:t>
      </w:r>
      <w:r w:rsidRPr="0013440B">
        <w:t xml:space="preserve"> 2019 года.</w:t>
      </w:r>
    </w:p>
    <w:p w:rsidR="00002742" w:rsidRPr="005E6FCB" w:rsidRDefault="00002742" w:rsidP="00002742">
      <w:pPr>
        <w:tabs>
          <w:tab w:val="right" w:pos="0"/>
          <w:tab w:val="right" w:pos="284"/>
          <w:tab w:val="left" w:pos="1456"/>
        </w:tabs>
        <w:spacing w:line="23" w:lineRule="atLeast"/>
        <w:ind w:firstLine="709"/>
      </w:pPr>
      <w:r w:rsidRPr="0013440B">
        <w:rPr>
          <w:color w:val="000000"/>
        </w:rPr>
        <w:t>Организатор аукциона обязан вернуть заявителю, не допущенному к</w:t>
      </w:r>
      <w:r w:rsidRPr="00350B6F">
        <w:rPr>
          <w:color w:val="000000"/>
        </w:rPr>
        <w:t xml:space="preserve"> участию в аукционе, внесенный им задаток путем перечисления на расчетный счет заявителя в течение 3 рабочих дней со дня оформления протокола</w:t>
      </w:r>
      <w:r>
        <w:rPr>
          <w:color w:val="000000"/>
        </w:rPr>
        <w:t xml:space="preserve"> рассмотрения заявок на участие в аукционе.</w:t>
      </w:r>
    </w:p>
    <w:p w:rsidR="00002742" w:rsidRDefault="00002742" w:rsidP="00002742">
      <w:pPr>
        <w:tabs>
          <w:tab w:val="right" w:pos="0"/>
          <w:tab w:val="right" w:pos="284"/>
          <w:tab w:val="left" w:pos="1456"/>
        </w:tabs>
        <w:spacing w:line="23" w:lineRule="atLeast"/>
        <w:ind w:firstLine="709"/>
      </w:pPr>
      <w:r>
        <w:t>Б</w:t>
      </w:r>
      <w:r w:rsidRPr="005E6FCB">
        <w:t>анковские реквизиты счета для перечисления задатка:</w:t>
      </w:r>
    </w:p>
    <w:p w:rsidR="00002742" w:rsidRDefault="00002742" w:rsidP="00002742">
      <w:pPr>
        <w:tabs>
          <w:tab w:val="right" w:pos="0"/>
          <w:tab w:val="right" w:pos="284"/>
          <w:tab w:val="left" w:pos="1456"/>
        </w:tabs>
        <w:spacing w:line="23" w:lineRule="atLeast"/>
        <w:ind w:firstLine="709"/>
      </w:pPr>
      <w:r>
        <w:t>УФК по Ставропольскому краю (администрация Петровского городского округа Ставропольского края)</w:t>
      </w:r>
    </w:p>
    <w:p w:rsidR="00002742" w:rsidRDefault="00002742" w:rsidP="00002742">
      <w:pPr>
        <w:tabs>
          <w:tab w:val="right" w:pos="0"/>
          <w:tab w:val="right" w:pos="284"/>
          <w:tab w:val="left" w:pos="1456"/>
        </w:tabs>
        <w:spacing w:line="23" w:lineRule="atLeast"/>
        <w:ind w:firstLine="709"/>
      </w:pPr>
      <w:r>
        <w:t>Лицевой счет 05213</w:t>
      </w:r>
      <w:r>
        <w:rPr>
          <w:lang w:val="en-US"/>
        </w:rPr>
        <w:t>D</w:t>
      </w:r>
      <w:r>
        <w:t>53270</w:t>
      </w:r>
    </w:p>
    <w:p w:rsidR="00002742" w:rsidRDefault="00002742" w:rsidP="00002742">
      <w:pPr>
        <w:tabs>
          <w:tab w:val="right" w:pos="0"/>
          <w:tab w:val="right" w:pos="284"/>
          <w:tab w:val="left" w:pos="1456"/>
        </w:tabs>
        <w:spacing w:line="23" w:lineRule="atLeast"/>
        <w:ind w:firstLine="709"/>
      </w:pPr>
      <w:r>
        <w:t>ИНН 2617014342</w:t>
      </w:r>
    </w:p>
    <w:p w:rsidR="00002742" w:rsidRDefault="00002742" w:rsidP="00002742">
      <w:pPr>
        <w:tabs>
          <w:tab w:val="right" w:pos="0"/>
          <w:tab w:val="right" w:pos="284"/>
          <w:tab w:val="left" w:pos="1456"/>
        </w:tabs>
        <w:spacing w:line="23" w:lineRule="atLeast"/>
        <w:ind w:firstLine="709"/>
      </w:pPr>
      <w:r>
        <w:t xml:space="preserve">КПП 261701001 </w:t>
      </w:r>
    </w:p>
    <w:p w:rsidR="00002742" w:rsidRDefault="00002742" w:rsidP="00002742">
      <w:pPr>
        <w:tabs>
          <w:tab w:val="right" w:pos="0"/>
          <w:tab w:val="right" w:pos="284"/>
          <w:tab w:val="left" w:pos="1456"/>
        </w:tabs>
        <w:spacing w:line="23" w:lineRule="atLeast"/>
        <w:ind w:firstLine="709"/>
      </w:pPr>
      <w:r>
        <w:t xml:space="preserve">Расчетный счет 40302810607023000345 </w:t>
      </w:r>
    </w:p>
    <w:p w:rsidR="00002742" w:rsidRDefault="00002742" w:rsidP="00002742">
      <w:pPr>
        <w:tabs>
          <w:tab w:val="right" w:pos="0"/>
          <w:tab w:val="right" w:pos="284"/>
          <w:tab w:val="left" w:pos="1456"/>
        </w:tabs>
        <w:spacing w:line="23" w:lineRule="atLeast"/>
        <w:ind w:firstLine="709"/>
      </w:pPr>
      <w:r>
        <w:t>в Отделение Ставрополь, г. Ставрополь, БИК 040702001.</w:t>
      </w:r>
    </w:p>
    <w:p w:rsidR="00002742" w:rsidRDefault="00002742" w:rsidP="00002742">
      <w:pPr>
        <w:tabs>
          <w:tab w:val="right" w:pos="0"/>
          <w:tab w:val="right" w:pos="284"/>
          <w:tab w:val="left" w:pos="709"/>
          <w:tab w:val="left" w:pos="1456"/>
        </w:tabs>
        <w:spacing w:line="23" w:lineRule="atLeast"/>
        <w:ind w:firstLine="709"/>
      </w:pPr>
      <w:r w:rsidRPr="006A5939">
        <w:t>Назначение платежа: «Задаток на участие в аукционе на право размещения нестационарного торгового объекта по лоту № ________».</w:t>
      </w:r>
    </w:p>
    <w:p w:rsidR="00002742" w:rsidRPr="006A5939" w:rsidRDefault="00002742" w:rsidP="00002742">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002742" w:rsidRDefault="00002742" w:rsidP="00002742">
      <w:pPr>
        <w:tabs>
          <w:tab w:val="right" w:pos="0"/>
          <w:tab w:val="right" w:pos="284"/>
          <w:tab w:val="left" w:pos="1456"/>
        </w:tabs>
        <w:spacing w:line="23" w:lineRule="atLeast"/>
        <w:ind w:firstLine="709"/>
      </w:pPr>
      <w:r w:rsidRPr="005E6FCB">
        <w:t>1</w:t>
      </w:r>
      <w:r>
        <w:t>3</w:t>
      </w:r>
      <w:r w:rsidRPr="005E6FCB">
        <w:t>. Срок, в течение которого победитель аукциона обязан заключить договор на размещение НТО</w:t>
      </w:r>
      <w:r>
        <w:t>:</w:t>
      </w:r>
      <w:r w:rsidR="00FF0B11">
        <w:t xml:space="preserve"> </w:t>
      </w:r>
      <w:r>
        <w:t xml:space="preserve">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 </w:t>
      </w:r>
    </w:p>
    <w:p w:rsidR="00002742" w:rsidRDefault="00002742" w:rsidP="00002742">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на территории Петровского городского округа Ставропольского края:</w:t>
      </w:r>
    </w:p>
    <w:p w:rsidR="00002742" w:rsidRDefault="00002742" w:rsidP="00002742">
      <w:pPr>
        <w:widowControl w:val="0"/>
        <w:suppressAutoHyphens/>
        <w:autoSpaceDE w:val="0"/>
        <w:spacing w:line="240" w:lineRule="exact"/>
        <w:jc w:val="center"/>
        <w:rPr>
          <w:lang w:eastAsia="ar-SA"/>
        </w:rPr>
      </w:pPr>
    </w:p>
    <w:p w:rsidR="00002742" w:rsidRDefault="00002742" w:rsidP="00002742">
      <w:pPr>
        <w:widowControl w:val="0"/>
        <w:suppressAutoHyphens/>
        <w:autoSpaceDE w:val="0"/>
        <w:spacing w:line="240" w:lineRule="exact"/>
        <w:ind w:firstLine="0"/>
        <w:rPr>
          <w:lang w:eastAsia="ar-SA"/>
        </w:rPr>
      </w:pPr>
    </w:p>
    <w:p w:rsidR="00002742" w:rsidRDefault="00002742" w:rsidP="00002742">
      <w:pPr>
        <w:widowControl w:val="0"/>
        <w:suppressAutoHyphens/>
        <w:autoSpaceDE w:val="0"/>
        <w:spacing w:line="240" w:lineRule="exact"/>
        <w:jc w:val="center"/>
        <w:rPr>
          <w:lang w:eastAsia="ar-SA"/>
        </w:rPr>
      </w:pPr>
    </w:p>
    <w:p w:rsidR="00002742" w:rsidRPr="00041224" w:rsidRDefault="00002742" w:rsidP="00002742">
      <w:pPr>
        <w:widowControl w:val="0"/>
        <w:suppressAutoHyphens/>
        <w:autoSpaceDE w:val="0"/>
        <w:spacing w:line="240" w:lineRule="exact"/>
        <w:jc w:val="center"/>
        <w:rPr>
          <w:lang w:eastAsia="ar-SA"/>
        </w:rPr>
      </w:pPr>
      <w:r>
        <w:rPr>
          <w:lang w:eastAsia="ar-SA"/>
        </w:rPr>
        <w:t>ДОГОВОР</w:t>
      </w:r>
    </w:p>
    <w:p w:rsidR="00002742" w:rsidRPr="00041224" w:rsidRDefault="00002742" w:rsidP="00002742">
      <w:pPr>
        <w:widowControl w:val="0"/>
        <w:suppressAutoHyphens/>
        <w:autoSpaceDE w:val="0"/>
        <w:spacing w:line="240" w:lineRule="exact"/>
        <w:jc w:val="center"/>
        <w:rPr>
          <w:lang w:eastAsia="ar-SA"/>
        </w:rPr>
      </w:pPr>
    </w:p>
    <w:p w:rsidR="00002742" w:rsidRPr="00041224" w:rsidRDefault="00002742" w:rsidP="00002742">
      <w:pPr>
        <w:widowControl w:val="0"/>
        <w:suppressAutoHyphens/>
        <w:autoSpaceDE w:val="0"/>
        <w:spacing w:line="240" w:lineRule="exact"/>
        <w:jc w:val="center"/>
        <w:rPr>
          <w:lang w:eastAsia="ar-SA"/>
        </w:rPr>
      </w:pPr>
      <w:r w:rsidRPr="00041224">
        <w:rPr>
          <w:lang w:eastAsia="ar-SA"/>
        </w:rPr>
        <w:t xml:space="preserve">на </w:t>
      </w:r>
      <w:r>
        <w:rPr>
          <w:lang w:eastAsia="ar-SA"/>
        </w:rPr>
        <w:t xml:space="preserve">право </w:t>
      </w:r>
      <w:r w:rsidRPr="00041224">
        <w:rPr>
          <w:lang w:eastAsia="ar-SA"/>
        </w:rPr>
        <w:t>размещени</w:t>
      </w:r>
      <w:r>
        <w:rPr>
          <w:lang w:eastAsia="ar-SA"/>
        </w:rPr>
        <w:t>я</w:t>
      </w:r>
      <w:r w:rsidRPr="00041224">
        <w:rPr>
          <w:lang w:eastAsia="ar-SA"/>
        </w:rPr>
        <w:t xml:space="preserve"> нестационарного торгового объекта</w:t>
      </w:r>
    </w:p>
    <w:p w:rsidR="00002742" w:rsidRPr="00041224" w:rsidRDefault="00002742" w:rsidP="00002742">
      <w:pPr>
        <w:widowControl w:val="0"/>
        <w:suppressAutoHyphens/>
        <w:autoSpaceDE w:val="0"/>
        <w:spacing w:line="240" w:lineRule="exact"/>
        <w:jc w:val="center"/>
        <w:rPr>
          <w:lang w:eastAsia="ar-SA"/>
        </w:rPr>
      </w:pPr>
      <w:r w:rsidRPr="00041224">
        <w:rPr>
          <w:lang w:eastAsia="ar-SA"/>
        </w:rPr>
        <w:t xml:space="preserve">на территории </w:t>
      </w:r>
      <w:r>
        <w:rPr>
          <w:lang w:eastAsia="ar-SA"/>
        </w:rPr>
        <w:t>Петровского</w:t>
      </w:r>
      <w:r w:rsidRPr="00041224">
        <w:rPr>
          <w:lang w:eastAsia="ar-SA"/>
        </w:rPr>
        <w:t xml:space="preserve"> городского округа</w:t>
      </w:r>
      <w:r>
        <w:rPr>
          <w:lang w:eastAsia="ar-SA"/>
        </w:rPr>
        <w:t xml:space="preserve"> Ставропольского края</w:t>
      </w:r>
    </w:p>
    <w:p w:rsidR="00002742" w:rsidRDefault="00002742" w:rsidP="00002742">
      <w:pPr>
        <w:widowControl w:val="0"/>
        <w:suppressAutoHyphens/>
        <w:autoSpaceDE w:val="0"/>
        <w:rPr>
          <w:lang w:eastAsia="ar-SA"/>
        </w:rPr>
      </w:pPr>
    </w:p>
    <w:p w:rsidR="00002742" w:rsidRPr="00041224" w:rsidRDefault="00002742" w:rsidP="00002742">
      <w:pPr>
        <w:widowControl w:val="0"/>
        <w:suppressAutoHyphens/>
        <w:autoSpaceDE w:val="0"/>
        <w:rPr>
          <w:lang w:eastAsia="ar-SA"/>
        </w:rPr>
      </w:pPr>
    </w:p>
    <w:p w:rsidR="00002742" w:rsidRPr="00041224" w:rsidRDefault="00002742" w:rsidP="00002742">
      <w:pPr>
        <w:widowControl w:val="0"/>
        <w:suppressAutoHyphens/>
        <w:autoSpaceDE w:val="0"/>
        <w:ind w:firstLine="0"/>
        <w:rPr>
          <w:lang w:eastAsia="ar-SA"/>
        </w:rPr>
      </w:pPr>
      <w:r w:rsidRPr="00041224">
        <w:rPr>
          <w:lang w:eastAsia="ar-SA"/>
        </w:rPr>
        <w:t xml:space="preserve">«___»__________ 20__ г.                       </w:t>
      </w:r>
      <w:r w:rsidR="00FF0B11">
        <w:rPr>
          <w:lang w:eastAsia="ar-SA"/>
        </w:rPr>
        <w:t xml:space="preserve">                </w:t>
      </w:r>
      <w:r w:rsidRPr="00041224">
        <w:rPr>
          <w:lang w:eastAsia="ar-SA"/>
        </w:rPr>
        <w:t xml:space="preserve">            </w:t>
      </w:r>
      <w:r>
        <w:rPr>
          <w:lang w:eastAsia="ar-SA"/>
        </w:rPr>
        <w:tab/>
      </w:r>
      <w:r w:rsidRPr="00041224">
        <w:rPr>
          <w:lang w:eastAsia="ar-SA"/>
        </w:rPr>
        <w:t xml:space="preserve">г. </w:t>
      </w:r>
      <w:r>
        <w:rPr>
          <w:lang w:eastAsia="ar-SA"/>
        </w:rPr>
        <w:t>Светлоград</w:t>
      </w:r>
    </w:p>
    <w:p w:rsidR="00002742" w:rsidRPr="00EE2142" w:rsidRDefault="00002742" w:rsidP="00002742">
      <w:pPr>
        <w:widowControl w:val="0"/>
        <w:suppressAutoHyphens/>
        <w:autoSpaceDE w:val="0"/>
        <w:rPr>
          <w:sz w:val="24"/>
          <w:lang w:eastAsia="ar-SA"/>
        </w:rPr>
      </w:pPr>
    </w:p>
    <w:p w:rsidR="00002742" w:rsidRDefault="00002742" w:rsidP="00002742">
      <w:pPr>
        <w:widowControl w:val="0"/>
        <w:suppressAutoHyphens/>
        <w:autoSpaceDE w:val="0"/>
        <w:rPr>
          <w:lang w:eastAsia="ar-SA"/>
        </w:rPr>
      </w:pPr>
      <w:r w:rsidRPr="00041224">
        <w:rPr>
          <w:lang w:eastAsia="ar-SA"/>
        </w:rPr>
        <w:t xml:space="preserve">Администрация </w:t>
      </w:r>
      <w:r>
        <w:rPr>
          <w:lang w:eastAsia="ar-SA"/>
        </w:rPr>
        <w:t xml:space="preserve">Петровского </w:t>
      </w:r>
      <w:r w:rsidRPr="00041224">
        <w:rPr>
          <w:lang w:eastAsia="ar-SA"/>
        </w:rPr>
        <w:t>городского округа Ставропольского края, именуемая в дальнейшем</w:t>
      </w:r>
      <w:r>
        <w:rPr>
          <w:lang w:eastAsia="ar-SA"/>
        </w:rPr>
        <w:t xml:space="preserve"> «Администрация округа», в лице</w:t>
      </w:r>
    </w:p>
    <w:p w:rsidR="00002742" w:rsidRPr="00041224" w:rsidRDefault="00002742" w:rsidP="00002742">
      <w:pPr>
        <w:widowControl w:val="0"/>
        <w:suppressAutoHyphens/>
        <w:autoSpaceDE w:val="0"/>
        <w:ind w:firstLine="0"/>
        <w:rPr>
          <w:lang w:eastAsia="ar-SA"/>
        </w:rPr>
      </w:pPr>
      <w:r w:rsidRPr="00041224">
        <w:rPr>
          <w:lang w:eastAsia="ar-SA"/>
        </w:rPr>
        <w:t>__________________________________________________________________ ____________________________________________________________________________________________________________________________________</w:t>
      </w:r>
    </w:p>
    <w:p w:rsidR="00002742" w:rsidRDefault="00002742" w:rsidP="00002742">
      <w:pPr>
        <w:widowControl w:val="0"/>
        <w:suppressAutoHyphens/>
        <w:autoSpaceDE w:val="0"/>
        <w:ind w:firstLine="0"/>
        <w:rPr>
          <w:lang w:eastAsia="ar-SA"/>
        </w:rPr>
      </w:pPr>
      <w:proofErr w:type="gramStart"/>
      <w:r w:rsidRPr="00041224">
        <w:rPr>
          <w:lang w:eastAsia="ar-SA"/>
        </w:rPr>
        <w:t>действующего</w:t>
      </w:r>
      <w:proofErr w:type="gramEnd"/>
      <w:r w:rsidRPr="00041224">
        <w:rPr>
          <w:lang w:eastAsia="ar-SA"/>
        </w:rPr>
        <w:t xml:space="preserve"> на основании</w:t>
      </w:r>
      <w:r>
        <w:rPr>
          <w:lang w:eastAsia="ar-SA"/>
        </w:rPr>
        <w:t xml:space="preserve"> ________________________________________, </w:t>
      </w:r>
      <w:r w:rsidRPr="00041224">
        <w:rPr>
          <w:lang w:eastAsia="ar-SA"/>
        </w:rPr>
        <w:t xml:space="preserve">с </w:t>
      </w:r>
    </w:p>
    <w:p w:rsidR="00002742" w:rsidRDefault="00002742" w:rsidP="00002742">
      <w:pPr>
        <w:widowControl w:val="0"/>
        <w:suppressAutoHyphens/>
        <w:autoSpaceDE w:val="0"/>
        <w:ind w:firstLine="0"/>
        <w:rPr>
          <w:lang w:eastAsia="ar-SA"/>
        </w:rPr>
      </w:pPr>
      <w:r w:rsidRPr="00041224">
        <w:rPr>
          <w:lang w:eastAsia="ar-SA"/>
        </w:rPr>
        <w:t xml:space="preserve">одной стороны, и </w:t>
      </w:r>
      <w:r>
        <w:rPr>
          <w:lang w:eastAsia="ar-SA"/>
        </w:rPr>
        <w:t>___________</w:t>
      </w:r>
      <w:r w:rsidRPr="00041224">
        <w:rPr>
          <w:lang w:eastAsia="ar-SA"/>
        </w:rPr>
        <w:t>_____________________________________</w:t>
      </w:r>
      <w:r>
        <w:rPr>
          <w:lang w:eastAsia="ar-SA"/>
        </w:rPr>
        <w:t>___</w:t>
      </w:r>
    </w:p>
    <w:p w:rsidR="00002742" w:rsidRPr="00041224" w:rsidRDefault="00002742" w:rsidP="00002742">
      <w:pPr>
        <w:widowControl w:val="0"/>
        <w:suppressAutoHyphens/>
        <w:autoSpaceDE w:val="0"/>
        <w:ind w:firstLine="0"/>
        <w:rPr>
          <w:lang w:eastAsia="ar-SA"/>
        </w:rPr>
      </w:pPr>
      <w:r>
        <w:rPr>
          <w:lang w:eastAsia="ar-SA"/>
        </w:rPr>
        <w:t>_______________________________________________________________</w:t>
      </w:r>
      <w:r w:rsidRPr="00041224">
        <w:rPr>
          <w:lang w:eastAsia="ar-SA"/>
        </w:rPr>
        <w:t>,</w:t>
      </w:r>
    </w:p>
    <w:p w:rsidR="00002742" w:rsidRPr="00041224" w:rsidRDefault="00002742" w:rsidP="00002742">
      <w:pPr>
        <w:widowControl w:val="0"/>
        <w:suppressAutoHyphens/>
        <w:autoSpaceDE w:val="0"/>
        <w:rPr>
          <w:lang w:eastAsia="ar-SA"/>
        </w:rPr>
      </w:pPr>
      <w:r w:rsidRPr="00041224">
        <w:rPr>
          <w:lang w:eastAsia="ar-SA"/>
        </w:rPr>
        <w:lastRenderedPageBreak/>
        <w:t>(юридическое лицо, индивидуальный предприниматель)</w:t>
      </w:r>
    </w:p>
    <w:p w:rsidR="00002742" w:rsidRPr="00041224" w:rsidRDefault="00002742" w:rsidP="00002742">
      <w:pPr>
        <w:widowControl w:val="0"/>
        <w:suppressAutoHyphens/>
        <w:autoSpaceDE w:val="0"/>
        <w:rPr>
          <w:lang w:eastAsia="ar-SA"/>
        </w:rPr>
      </w:pPr>
      <w:r w:rsidRPr="00041224">
        <w:rPr>
          <w:lang w:eastAsia="ar-SA"/>
        </w:rPr>
        <w:t xml:space="preserve">именуемый в дальнейшем «Хозяйствующий субъект», зарегистрированный  по адресу: </w:t>
      </w:r>
    </w:p>
    <w:p w:rsidR="00002742" w:rsidRPr="00041224" w:rsidRDefault="00002742" w:rsidP="00002742">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w:t>
      </w:r>
    </w:p>
    <w:p w:rsidR="00002742" w:rsidRPr="00041224" w:rsidRDefault="00002742" w:rsidP="00002742">
      <w:pPr>
        <w:widowControl w:val="0"/>
        <w:suppressAutoHyphens/>
        <w:autoSpaceDE w:val="0"/>
        <w:jc w:val="center"/>
        <w:rPr>
          <w:lang w:eastAsia="ar-SA"/>
        </w:rPr>
      </w:pPr>
      <w:r w:rsidRPr="00041224">
        <w:rPr>
          <w:lang w:eastAsia="ar-SA"/>
        </w:rPr>
        <w:t>(индекс, край, город (село, и т.п.), улица, дом)</w:t>
      </w:r>
    </w:p>
    <w:p w:rsidR="00002742" w:rsidRPr="00041224" w:rsidRDefault="00002742" w:rsidP="00002742">
      <w:pPr>
        <w:widowControl w:val="0"/>
        <w:suppressAutoHyphens/>
        <w:autoSpaceDE w:val="0"/>
        <w:rPr>
          <w:lang w:eastAsia="ar-SA"/>
        </w:rPr>
      </w:pPr>
      <w:r w:rsidRPr="00041224">
        <w:rPr>
          <w:lang w:eastAsia="ar-SA"/>
        </w:rPr>
        <w:t>с другой стороны, далее совместно именуемые «Стороны», на основании________________________________________________________</w:t>
      </w:r>
    </w:p>
    <w:p w:rsidR="00002742" w:rsidRPr="00041224" w:rsidRDefault="00002742" w:rsidP="00002742">
      <w:pPr>
        <w:widowControl w:val="0"/>
        <w:suppressAutoHyphens/>
        <w:autoSpaceDE w:val="0"/>
        <w:rPr>
          <w:lang w:eastAsia="ar-SA"/>
        </w:rPr>
      </w:pPr>
      <w:r w:rsidRPr="00041224">
        <w:rPr>
          <w:lang w:eastAsia="ar-SA"/>
        </w:rPr>
        <w:t xml:space="preserve">                        (основание для заключения договора)</w:t>
      </w:r>
    </w:p>
    <w:p w:rsidR="00002742" w:rsidRPr="00041224" w:rsidRDefault="00002742" w:rsidP="00002742">
      <w:pPr>
        <w:widowControl w:val="0"/>
        <w:suppressAutoHyphens/>
        <w:autoSpaceDE w:val="0"/>
        <w:ind w:firstLine="0"/>
        <w:rPr>
          <w:lang w:eastAsia="ar-SA"/>
        </w:rPr>
      </w:pPr>
      <w:r w:rsidRPr="00041224">
        <w:rPr>
          <w:lang w:eastAsia="ar-SA"/>
        </w:rPr>
        <w:t>_________________________________________________________________________________________________________________________________________________________________________________________________</w:t>
      </w:r>
    </w:p>
    <w:p w:rsidR="00002742" w:rsidRPr="00041224" w:rsidRDefault="00002742" w:rsidP="00002742">
      <w:pPr>
        <w:widowControl w:val="0"/>
        <w:suppressAutoHyphens/>
        <w:autoSpaceDE w:val="0"/>
        <w:ind w:firstLine="0"/>
        <w:rPr>
          <w:lang w:eastAsia="ar-SA"/>
        </w:rPr>
      </w:pPr>
      <w:r w:rsidRPr="00041224">
        <w:rPr>
          <w:lang w:eastAsia="ar-SA"/>
        </w:rPr>
        <w:t>заключили настоящий договор о нижеследующем:</w:t>
      </w:r>
    </w:p>
    <w:p w:rsidR="00002742" w:rsidRPr="00EE2142" w:rsidRDefault="00002742" w:rsidP="00002742">
      <w:pPr>
        <w:widowControl w:val="0"/>
        <w:suppressAutoHyphens/>
        <w:autoSpaceDE w:val="0"/>
        <w:rPr>
          <w:sz w:val="18"/>
          <w:lang w:eastAsia="ar-SA"/>
        </w:rPr>
      </w:pPr>
    </w:p>
    <w:p w:rsidR="00002742" w:rsidRPr="00041224" w:rsidRDefault="00002742" w:rsidP="00002742">
      <w:pPr>
        <w:widowControl w:val="0"/>
        <w:suppressAutoHyphens/>
        <w:autoSpaceDE w:val="0"/>
        <w:jc w:val="center"/>
        <w:rPr>
          <w:lang w:eastAsia="ar-SA"/>
        </w:rPr>
      </w:pPr>
      <w:r w:rsidRPr="00041224">
        <w:rPr>
          <w:lang w:eastAsia="ar-SA"/>
        </w:rPr>
        <w:t>1. Предмет договора</w:t>
      </w:r>
    </w:p>
    <w:p w:rsidR="00002742" w:rsidRPr="00EE2142" w:rsidRDefault="00002742" w:rsidP="00002742">
      <w:pPr>
        <w:widowControl w:val="0"/>
        <w:suppressAutoHyphens/>
        <w:autoSpaceDE w:val="0"/>
        <w:ind w:firstLine="709"/>
        <w:rPr>
          <w:sz w:val="20"/>
          <w:lang w:eastAsia="ar-SA"/>
        </w:rPr>
      </w:pPr>
    </w:p>
    <w:p w:rsidR="00002742" w:rsidRPr="00041224" w:rsidRDefault="00002742" w:rsidP="00002742">
      <w:pPr>
        <w:widowControl w:val="0"/>
        <w:tabs>
          <w:tab w:val="left" w:pos="284"/>
        </w:tabs>
        <w:suppressAutoHyphens/>
        <w:autoSpaceDE w:val="0"/>
        <w:ind w:firstLine="709"/>
        <w:rPr>
          <w:lang w:eastAsia="ar-SA"/>
        </w:rPr>
      </w:pPr>
      <w:r w:rsidRPr="00041224">
        <w:rPr>
          <w:lang w:eastAsia="ar-SA"/>
        </w:rPr>
        <w:t xml:space="preserve">1.1. Администрация округа предоставляет </w:t>
      </w:r>
      <w:r>
        <w:rPr>
          <w:lang w:eastAsia="ar-SA"/>
        </w:rPr>
        <w:t xml:space="preserve">по акту приема-передачи </w:t>
      </w:r>
      <w:r w:rsidRPr="00041224">
        <w:rPr>
          <w:lang w:eastAsia="ar-SA"/>
        </w:rPr>
        <w:t>Хозяйствующему субъекту право на размещение нестационарного торгового объекта - (далее - Объект) для осуществления ________________________________</w:t>
      </w:r>
      <w:r>
        <w:rPr>
          <w:lang w:eastAsia="ar-SA"/>
        </w:rPr>
        <w:t>_______________</w:t>
      </w:r>
    </w:p>
    <w:p w:rsidR="00002742" w:rsidRPr="00041224" w:rsidRDefault="00002742" w:rsidP="00002742">
      <w:pPr>
        <w:widowControl w:val="0"/>
        <w:tabs>
          <w:tab w:val="left" w:pos="284"/>
        </w:tabs>
        <w:suppressAutoHyphens/>
        <w:autoSpaceDE w:val="0"/>
        <w:ind w:firstLine="709"/>
        <w:rPr>
          <w:lang w:eastAsia="ar-SA"/>
        </w:rPr>
      </w:pPr>
      <w:r w:rsidRPr="00041224">
        <w:rPr>
          <w:sz w:val="24"/>
          <w:lang w:eastAsia="ar-SA"/>
        </w:rPr>
        <w:t>(вид деятельности)</w:t>
      </w:r>
    </w:p>
    <w:p w:rsidR="00002742" w:rsidRPr="00041224" w:rsidRDefault="00002742" w:rsidP="00002742">
      <w:pPr>
        <w:widowControl w:val="0"/>
        <w:tabs>
          <w:tab w:val="left" w:pos="284"/>
        </w:tabs>
        <w:suppressAutoHyphens/>
        <w:autoSpaceDE w:val="0"/>
        <w:rPr>
          <w:lang w:eastAsia="ar-SA"/>
        </w:rPr>
      </w:pPr>
      <w:r w:rsidRPr="00041224">
        <w:rPr>
          <w:lang w:eastAsia="ar-SA"/>
        </w:rPr>
        <w:t xml:space="preserve">по адресному ориентиру в </w:t>
      </w:r>
      <w:r w:rsidRPr="00041224">
        <w:rPr>
          <w:rFonts w:cs="Courier New"/>
          <w:color w:val="000000"/>
        </w:rPr>
        <w:t xml:space="preserve">соответствии со схемой размещения нестационарных </w:t>
      </w:r>
      <w:r w:rsidRPr="00041224">
        <w:rPr>
          <w:rFonts w:cs="Courier New"/>
          <w:lang w:eastAsia="ar-SA"/>
        </w:rPr>
        <w:t xml:space="preserve">торговых объектов на территории </w:t>
      </w:r>
      <w:r>
        <w:rPr>
          <w:rFonts w:cs="Courier New"/>
          <w:lang w:eastAsia="ar-SA"/>
        </w:rPr>
        <w:t>Петровского</w:t>
      </w:r>
      <w:r w:rsidRPr="00041224">
        <w:rPr>
          <w:rFonts w:cs="Courier New"/>
          <w:lang w:eastAsia="ar-SA"/>
        </w:rPr>
        <w:t xml:space="preserve"> городского округа Ставропольского края (</w:t>
      </w:r>
      <w:r w:rsidRPr="00041224">
        <w:rPr>
          <w:rFonts w:cs="Courier New"/>
          <w:color w:val="000000"/>
        </w:rPr>
        <w:t>далее - Схема)</w:t>
      </w:r>
    </w:p>
    <w:p w:rsidR="00002742" w:rsidRPr="00041224" w:rsidRDefault="00002742" w:rsidP="00002742">
      <w:pPr>
        <w:widowControl w:val="0"/>
        <w:tabs>
          <w:tab w:val="left" w:pos="284"/>
        </w:tabs>
        <w:suppressAutoHyphens/>
        <w:autoSpaceDE w:val="0"/>
        <w:rPr>
          <w:lang w:eastAsia="ar-SA"/>
        </w:rPr>
      </w:pPr>
      <w:r w:rsidRPr="00041224">
        <w:rPr>
          <w:lang w:eastAsia="ar-SA"/>
        </w:rPr>
        <w:t>_____________________________</w:t>
      </w:r>
      <w:r>
        <w:rPr>
          <w:lang w:eastAsia="ar-SA"/>
        </w:rPr>
        <w:t>____________________________</w:t>
      </w:r>
      <w:r w:rsidRPr="00041224">
        <w:rPr>
          <w:lang w:eastAsia="ar-SA"/>
        </w:rPr>
        <w:t>____,</w:t>
      </w:r>
    </w:p>
    <w:p w:rsidR="00002742" w:rsidRPr="00041224" w:rsidRDefault="00002742" w:rsidP="00002742">
      <w:pPr>
        <w:widowControl w:val="0"/>
        <w:tabs>
          <w:tab w:val="left" w:pos="284"/>
        </w:tabs>
        <w:suppressAutoHyphens/>
        <w:autoSpaceDE w:val="0"/>
        <w:ind w:firstLine="709"/>
        <w:rPr>
          <w:lang w:eastAsia="ar-SA"/>
        </w:rPr>
      </w:pPr>
      <w:r w:rsidRPr="00041224">
        <w:rPr>
          <w:lang w:eastAsia="ar-SA"/>
        </w:rPr>
        <w:t>(место расположения объекта)</w:t>
      </w:r>
    </w:p>
    <w:p w:rsidR="00002742" w:rsidRPr="00041224" w:rsidRDefault="00002742" w:rsidP="00002742">
      <w:pPr>
        <w:widowControl w:val="0"/>
        <w:suppressAutoHyphens/>
        <w:autoSpaceDE w:val="0"/>
        <w:rPr>
          <w:lang w:eastAsia="ar-SA"/>
        </w:rPr>
      </w:pPr>
      <w:r w:rsidRPr="00041224">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w:t>
      </w:r>
      <w:r>
        <w:rPr>
          <w:lang w:eastAsia="ar-SA"/>
        </w:rPr>
        <w:t>А</w:t>
      </w:r>
      <w:r w:rsidRPr="00041224">
        <w:rPr>
          <w:lang w:eastAsia="ar-SA"/>
        </w:rPr>
        <w:t xml:space="preserve">дминистрации округа. </w:t>
      </w:r>
    </w:p>
    <w:p w:rsidR="00002742" w:rsidRPr="00041224" w:rsidRDefault="00002742" w:rsidP="00002742">
      <w:pPr>
        <w:widowControl w:val="0"/>
        <w:tabs>
          <w:tab w:val="left" w:pos="284"/>
        </w:tabs>
        <w:suppressAutoHyphens/>
        <w:autoSpaceDE w:val="0"/>
        <w:ind w:firstLine="709"/>
        <w:rPr>
          <w:lang w:eastAsia="ar-SA"/>
        </w:rPr>
      </w:pPr>
      <w:r w:rsidRPr="00041224">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002742" w:rsidRPr="00041224" w:rsidRDefault="00002742" w:rsidP="00002742">
      <w:pPr>
        <w:widowControl w:val="0"/>
        <w:suppressAutoHyphens/>
        <w:autoSpaceDE w:val="0"/>
        <w:ind w:firstLine="709"/>
        <w:rPr>
          <w:lang w:eastAsia="ar-SA"/>
        </w:rPr>
      </w:pPr>
      <w:r w:rsidRPr="00041224">
        <w:rPr>
          <w:lang w:eastAsia="ar-SA"/>
        </w:rPr>
        <w:t xml:space="preserve">1.3. Период размещения Объекта устанавливается </w:t>
      </w:r>
    </w:p>
    <w:p w:rsidR="00002742" w:rsidRPr="00041224" w:rsidRDefault="00002742" w:rsidP="00002742">
      <w:pPr>
        <w:widowControl w:val="0"/>
        <w:suppressAutoHyphens/>
        <w:autoSpaceDE w:val="0"/>
        <w:rPr>
          <w:lang w:eastAsia="ar-SA"/>
        </w:rPr>
      </w:pPr>
      <w:r w:rsidRPr="00041224">
        <w:rPr>
          <w:lang w:eastAsia="ar-SA"/>
        </w:rPr>
        <w:t xml:space="preserve">с «___» __________ _____ г. по « ___» _________ ______ </w:t>
      </w:r>
      <w:proofErr w:type="gramStart"/>
      <w:r w:rsidRPr="00041224">
        <w:rPr>
          <w:lang w:eastAsia="ar-SA"/>
        </w:rPr>
        <w:t>г</w:t>
      </w:r>
      <w:proofErr w:type="gramEnd"/>
      <w:r w:rsidRPr="00041224">
        <w:rPr>
          <w:lang w:eastAsia="ar-SA"/>
        </w:rPr>
        <w:t>.</w:t>
      </w:r>
    </w:p>
    <w:p w:rsidR="00002742" w:rsidRPr="00041224" w:rsidRDefault="00002742" w:rsidP="00002742">
      <w:pPr>
        <w:widowControl w:val="0"/>
        <w:suppressAutoHyphens/>
        <w:autoSpaceDE w:val="0"/>
        <w:ind w:firstLine="709"/>
        <w:rPr>
          <w:lang w:eastAsia="ar-SA"/>
        </w:rPr>
      </w:pPr>
    </w:p>
    <w:p w:rsidR="00002742" w:rsidRPr="00041224" w:rsidRDefault="00002742" w:rsidP="00002742">
      <w:pPr>
        <w:jc w:val="center"/>
      </w:pPr>
      <w:r w:rsidRPr="00041224">
        <w:t>2. Плата за размещение объекта и порядок расчетов</w:t>
      </w:r>
    </w:p>
    <w:p w:rsidR="00002742" w:rsidRPr="00041224" w:rsidRDefault="00002742" w:rsidP="00002742">
      <w:pPr>
        <w:ind w:firstLine="709"/>
      </w:pPr>
    </w:p>
    <w:p w:rsidR="00002742" w:rsidRPr="00041224" w:rsidRDefault="00002742" w:rsidP="00002742">
      <w:pPr>
        <w:ind w:firstLine="709"/>
      </w:pPr>
      <w:r w:rsidRPr="00041224">
        <w:t xml:space="preserve">2.1. Плата за размещение </w:t>
      </w:r>
      <w:r>
        <w:t>О</w:t>
      </w:r>
      <w:r w:rsidRPr="00041224">
        <w:t xml:space="preserve">бъекта устанавливается </w:t>
      </w:r>
      <w:r>
        <w:t xml:space="preserve">на основании </w:t>
      </w:r>
      <w:r>
        <w:rPr>
          <w:iCs/>
          <w:color w:val="000000"/>
        </w:rPr>
        <w:t xml:space="preserve">независимой оценки, подготовленной в соответствии </w:t>
      </w:r>
      <w:r w:rsidRPr="00703B2E">
        <w:t xml:space="preserve">с Федеральным </w:t>
      </w:r>
      <w:hyperlink r:id="rId12" w:history="1">
        <w:r w:rsidRPr="00703B2E">
          <w:t>законом</w:t>
        </w:r>
      </w:hyperlink>
      <w:r w:rsidRPr="00703B2E">
        <w:t xml:space="preserve"> от 29 июля 1998 года </w:t>
      </w:r>
      <w:r>
        <w:t>№</w:t>
      </w:r>
      <w:r w:rsidRPr="00703B2E">
        <w:t xml:space="preserve"> 135-ФЗ </w:t>
      </w:r>
      <w:r>
        <w:t>«</w:t>
      </w:r>
      <w:r w:rsidRPr="00703B2E">
        <w:t>Об оценочной деят</w:t>
      </w:r>
      <w:r>
        <w:t xml:space="preserve">ельности в Российской Федерации». </w:t>
      </w:r>
    </w:p>
    <w:p w:rsidR="00002742" w:rsidRPr="00041224" w:rsidRDefault="00002742" w:rsidP="00002742">
      <w:pPr>
        <w:autoSpaceDN w:val="0"/>
        <w:adjustRightInd w:val="0"/>
        <w:ind w:firstLine="709"/>
      </w:pPr>
      <w:r w:rsidRPr="00041224">
        <w:lastRenderedPageBreak/>
        <w:t>2.</w:t>
      </w:r>
      <w:r>
        <w:t>2</w:t>
      </w:r>
      <w:r w:rsidRPr="00041224">
        <w:t>. Плата за размещение объекта определена в размере _______________________________________________________ рублей</w:t>
      </w:r>
      <w:r>
        <w:t xml:space="preserve"> в месяц</w:t>
      </w:r>
      <w:r w:rsidRPr="00041224">
        <w:t>.</w:t>
      </w:r>
    </w:p>
    <w:p w:rsidR="00002742" w:rsidRDefault="00002742" w:rsidP="00002742">
      <w:pPr>
        <w:autoSpaceDE w:val="0"/>
        <w:autoSpaceDN w:val="0"/>
        <w:ind w:firstLine="709"/>
        <w:contextualSpacing/>
      </w:pPr>
      <w:r w:rsidRPr="00041224">
        <w:t>2.</w:t>
      </w:r>
      <w:r>
        <w:t>3</w:t>
      </w:r>
      <w:r w:rsidRPr="00041224">
        <w:t xml:space="preserve">. </w:t>
      </w:r>
      <w:r>
        <w:t>Общая стоимость по договору составляет _____________________</w:t>
      </w:r>
    </w:p>
    <w:p w:rsidR="00002742" w:rsidRPr="00041224" w:rsidRDefault="00002742" w:rsidP="00002742">
      <w:pPr>
        <w:autoSpaceDE w:val="0"/>
        <w:autoSpaceDN w:val="0"/>
        <w:contextualSpacing/>
      </w:pPr>
      <w:r>
        <w:t>__________________________________________ рублей</w:t>
      </w:r>
      <w:r w:rsidRPr="00041224">
        <w:t>.</w:t>
      </w:r>
    </w:p>
    <w:p w:rsidR="00002742" w:rsidRDefault="00002742" w:rsidP="00002742">
      <w:pPr>
        <w:autoSpaceDN w:val="0"/>
        <w:adjustRightInd w:val="0"/>
        <w:ind w:firstLine="709"/>
      </w:pPr>
      <w:r w:rsidRPr="00041224">
        <w:t>2.</w:t>
      </w:r>
      <w:r>
        <w:t>4</w:t>
      </w:r>
      <w:r w:rsidRPr="00041224">
        <w:t xml:space="preserve">. Плата </w:t>
      </w:r>
      <w:r>
        <w:t xml:space="preserve">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002742" w:rsidRDefault="00002742" w:rsidP="00002742">
      <w:pPr>
        <w:autoSpaceDN w:val="0"/>
        <w:adjustRightInd w:val="0"/>
        <w:ind w:firstLine="709"/>
      </w:pPr>
      <w:r>
        <w:t>2.5. В назначении платежа необходимо указать: Оплата за размещение Нестационарного торгового объекта по договору от «__» _______ 20 ___ г.    № ___. Ф.И.О. плательщика.</w:t>
      </w:r>
    </w:p>
    <w:p w:rsidR="00002742" w:rsidRPr="00041224" w:rsidRDefault="00002742" w:rsidP="00002742">
      <w:pPr>
        <w:autoSpaceDN w:val="0"/>
        <w:adjustRightInd w:val="0"/>
        <w:ind w:firstLine="709"/>
      </w:pPr>
    </w:p>
    <w:p w:rsidR="00002742" w:rsidRPr="00041224" w:rsidRDefault="00002742" w:rsidP="00002742">
      <w:pPr>
        <w:widowControl w:val="0"/>
        <w:autoSpaceDE w:val="0"/>
        <w:jc w:val="center"/>
      </w:pPr>
      <w:r w:rsidRPr="00041224">
        <w:t>3. Права и обязанности Сторон</w:t>
      </w:r>
    </w:p>
    <w:p w:rsidR="00002742" w:rsidRPr="00041224" w:rsidRDefault="00002742" w:rsidP="00002742">
      <w:pPr>
        <w:widowControl w:val="0"/>
        <w:autoSpaceDE w:val="0"/>
        <w:ind w:firstLine="709"/>
      </w:pPr>
    </w:p>
    <w:p w:rsidR="00002742" w:rsidRPr="00041224" w:rsidRDefault="00002742" w:rsidP="00002742">
      <w:pPr>
        <w:widowControl w:val="0"/>
        <w:autoSpaceDE w:val="0"/>
        <w:ind w:firstLine="709"/>
      </w:pPr>
      <w:r w:rsidRPr="00041224">
        <w:t>3.1. Администрация округа имеет право:</w:t>
      </w:r>
    </w:p>
    <w:p w:rsidR="00002742" w:rsidRPr="00041224" w:rsidRDefault="00002742" w:rsidP="00002742">
      <w:pPr>
        <w:widowControl w:val="0"/>
        <w:autoSpaceDE w:val="0"/>
        <w:ind w:firstLine="709"/>
      </w:pPr>
      <w:r w:rsidRPr="00041224">
        <w:t xml:space="preserve">3.1.1. В любое время действия </w:t>
      </w:r>
      <w:r>
        <w:t xml:space="preserve">настоящего </w:t>
      </w:r>
      <w:r w:rsidRPr="00041224">
        <w:t>договора проверять соблюдение Хозяйствующим субъектом требований настоящего договора на месте размещения Объекта.</w:t>
      </w:r>
    </w:p>
    <w:p w:rsidR="00002742" w:rsidRPr="00041224" w:rsidRDefault="00002742" w:rsidP="00002742">
      <w:pPr>
        <w:ind w:firstLine="709"/>
      </w:pPr>
      <w:r w:rsidRPr="00041224">
        <w:t>3.1.2. Требовать расторжения договора и возмещения убытков в случае, если Хозяйствующий субъект размещает Объект не в соответствии с его видом, специализацией, периодом размещения, схемой и иными условиями настоящего договора.</w:t>
      </w:r>
    </w:p>
    <w:p w:rsidR="00002742" w:rsidRDefault="00002742" w:rsidP="00002742">
      <w:pPr>
        <w:widowControl w:val="0"/>
        <w:autoSpaceDE w:val="0"/>
        <w:ind w:firstLine="709"/>
      </w:pPr>
      <w:r w:rsidRPr="00041224">
        <w:t xml:space="preserve">3.1.3. Отказаться от исполнения договора в одностороннем порядке </w:t>
      </w:r>
      <w:r>
        <w:t>в следующих случаях:</w:t>
      </w:r>
    </w:p>
    <w:p w:rsidR="00002742" w:rsidRDefault="00002742" w:rsidP="00002742">
      <w:pPr>
        <w:ind w:firstLine="709"/>
        <w:rPr>
          <w:rFonts w:eastAsia="Times New Roman"/>
          <w:color w:val="000000"/>
        </w:rPr>
      </w:pPr>
      <w:r>
        <w:rPr>
          <w:rFonts w:eastAsia="Times New Roman"/>
          <w:color w:val="000000"/>
        </w:rPr>
        <w:t>- неисполнение лицом, с которым заключен д</w:t>
      </w:r>
      <w:r w:rsidRPr="00350B6F">
        <w:rPr>
          <w:rFonts w:eastAsia="Times New Roman"/>
          <w:color w:val="000000"/>
        </w:rPr>
        <w:t>оговор на размещение НТО</w:t>
      </w:r>
      <w:r>
        <w:rPr>
          <w:rFonts w:eastAsia="Times New Roman"/>
          <w:color w:val="000000"/>
        </w:rPr>
        <w:t>, обязательств по размещению (установке) НТО в соответствии с условиями и в сроки, установленные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w:t>
      </w:r>
    </w:p>
    <w:p w:rsidR="00002742" w:rsidRDefault="00002742" w:rsidP="00002742">
      <w:pPr>
        <w:ind w:firstLine="709"/>
        <w:rPr>
          <w:rFonts w:eastAsia="Times New Roman"/>
          <w:color w:val="000000"/>
        </w:rPr>
      </w:pPr>
      <w:r>
        <w:rPr>
          <w:rFonts w:eastAsia="Times New Roman"/>
          <w:color w:val="000000"/>
        </w:rPr>
        <w:t>- неисполнением лицом, с которым заключен д</w:t>
      </w:r>
      <w:r w:rsidRPr="00350B6F">
        <w:rPr>
          <w:rFonts w:eastAsia="Times New Roman"/>
          <w:color w:val="000000"/>
        </w:rPr>
        <w:t>оговор на размещение НТО</w:t>
      </w:r>
      <w:r>
        <w:rPr>
          <w:rFonts w:eastAsia="Times New Roman"/>
          <w:color w:val="000000"/>
        </w:rPr>
        <w:t>, обязательств по осуществлению в НТО торговой деятельности, предусмотренной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 в соответствии с требованиями действующего законодательства Российской Федерации;</w:t>
      </w:r>
    </w:p>
    <w:p w:rsidR="00002742" w:rsidRDefault="00002742" w:rsidP="00002742">
      <w:pPr>
        <w:ind w:firstLine="709"/>
        <w:rPr>
          <w:rFonts w:eastAsia="Times New Roman"/>
          <w:color w:val="000000"/>
        </w:rPr>
      </w:pPr>
      <w:r>
        <w:rPr>
          <w:rFonts w:eastAsia="Times New Roman"/>
          <w:color w:val="000000"/>
        </w:rPr>
        <w:t>- систематического (два и более раза подряд) невнесения лицом установленной платы по д</w:t>
      </w:r>
      <w:r w:rsidRPr="00350B6F">
        <w:rPr>
          <w:rFonts w:eastAsia="Times New Roman"/>
          <w:color w:val="000000"/>
        </w:rPr>
        <w:t>оговор на размещение НТО</w:t>
      </w:r>
      <w:r>
        <w:rPr>
          <w:rFonts w:eastAsia="Times New Roman"/>
          <w:color w:val="000000"/>
        </w:rPr>
        <w:t xml:space="preserve"> в сроки, установленные д</w:t>
      </w:r>
      <w:r w:rsidRPr="00350B6F">
        <w:rPr>
          <w:rFonts w:eastAsia="Times New Roman"/>
          <w:color w:val="000000"/>
        </w:rPr>
        <w:t>оговор</w:t>
      </w:r>
      <w:r>
        <w:rPr>
          <w:rFonts w:eastAsia="Times New Roman"/>
          <w:color w:val="000000"/>
        </w:rPr>
        <w:t>ом</w:t>
      </w:r>
      <w:r w:rsidRPr="00350B6F">
        <w:rPr>
          <w:rFonts w:eastAsia="Times New Roman"/>
          <w:color w:val="000000"/>
        </w:rPr>
        <w:t xml:space="preserve"> на размещение НТО</w:t>
      </w:r>
      <w:r>
        <w:rPr>
          <w:rFonts w:eastAsia="Times New Roman"/>
          <w:color w:val="000000"/>
        </w:rPr>
        <w:t>;</w:t>
      </w:r>
    </w:p>
    <w:p w:rsidR="00002742" w:rsidRDefault="00002742" w:rsidP="00002742">
      <w:pPr>
        <w:ind w:firstLine="709"/>
        <w:rPr>
          <w:rFonts w:eastAsia="Times New Roman"/>
          <w:color w:val="000000"/>
        </w:rPr>
      </w:pPr>
      <w:r>
        <w:rPr>
          <w:rFonts w:eastAsia="Times New Roman"/>
          <w:color w:val="000000"/>
        </w:rPr>
        <w:t>- использование по д</w:t>
      </w:r>
      <w:r w:rsidRPr="00350B6F">
        <w:rPr>
          <w:rFonts w:eastAsia="Times New Roman"/>
          <w:color w:val="000000"/>
        </w:rPr>
        <w:t>оговор</w:t>
      </w:r>
      <w:r>
        <w:rPr>
          <w:rFonts w:eastAsia="Times New Roman"/>
          <w:color w:val="000000"/>
        </w:rPr>
        <w:t>у</w:t>
      </w:r>
      <w:r w:rsidRPr="00350B6F">
        <w:rPr>
          <w:rFonts w:eastAsia="Times New Roman"/>
          <w:color w:val="000000"/>
        </w:rPr>
        <w:t xml:space="preserve"> на размещение НТО</w:t>
      </w:r>
      <w:r>
        <w:rPr>
          <w:rFonts w:eastAsia="Times New Roman"/>
          <w:color w:val="000000"/>
        </w:rPr>
        <w:t xml:space="preserve"> с хозяйствующим субъектом места, определенного Схемой, если вид и (или) специализация НТО, не соответствует предусмотренным Схемой.</w:t>
      </w:r>
    </w:p>
    <w:p w:rsidR="00002742" w:rsidRDefault="00002742" w:rsidP="00002742">
      <w:pPr>
        <w:pStyle w:val="ConsPlusNormal"/>
        <w:widowControl/>
        <w:tabs>
          <w:tab w:val="left" w:pos="1276"/>
        </w:tabs>
        <w:ind w:firstLine="709"/>
        <w:rPr>
          <w:rFonts w:ascii="Times New Roman" w:hAnsi="Times New Roman" w:cs="Times New Roman"/>
          <w:sz w:val="28"/>
          <w:szCs w:val="28"/>
        </w:rPr>
      </w:pPr>
      <w:r>
        <w:rPr>
          <w:rFonts w:ascii="Times New Roman" w:hAnsi="Times New Roman" w:cs="Times New Roman"/>
          <w:sz w:val="28"/>
          <w:szCs w:val="28"/>
        </w:rPr>
        <w:t xml:space="preserve">Администрация округа, при наличии оснований, предусмотренных настоящим пунктом договора в течение 30 календарных дней со дня их возникновения направляет хозяйствующему субъекту заказное письмо с уведомлением о </w:t>
      </w:r>
      <w:proofErr w:type="gramStart"/>
      <w:r>
        <w:rPr>
          <w:rFonts w:ascii="Times New Roman" w:hAnsi="Times New Roman" w:cs="Times New Roman"/>
          <w:sz w:val="28"/>
          <w:szCs w:val="28"/>
        </w:rPr>
        <w:t>вручении</w:t>
      </w:r>
      <w:proofErr w:type="gramEnd"/>
      <w:r>
        <w:rPr>
          <w:rFonts w:ascii="Times New Roman" w:hAnsi="Times New Roman" w:cs="Times New Roman"/>
          <w:sz w:val="28"/>
          <w:szCs w:val="28"/>
        </w:rPr>
        <w:t xml:space="preserve"> об отказе от договора на размещение НТО с указанием причины отказа.</w:t>
      </w:r>
    </w:p>
    <w:p w:rsidR="00002742" w:rsidRPr="00041224" w:rsidRDefault="00002742" w:rsidP="00002742">
      <w:pPr>
        <w:widowControl w:val="0"/>
        <w:autoSpaceDE w:val="0"/>
        <w:ind w:firstLine="709"/>
      </w:pPr>
      <w:r>
        <w:t xml:space="preserve">Договор на размещение НТО считается расторгнутым с момента </w:t>
      </w:r>
      <w:r>
        <w:lastRenderedPageBreak/>
        <w:t>вручения (получения) Хозяйствующему субъекту уведомления об отказе от договора на размещение НТО. После чего Хозяйствующий субъект в течени</w:t>
      </w:r>
      <w:proofErr w:type="gramStart"/>
      <w:r>
        <w:t>и</w:t>
      </w:r>
      <w:proofErr w:type="gramEnd"/>
      <w:r>
        <w:t xml:space="preserve"> 15 дней обязан освободить и передать место для размещения НТО по акту приема-передачи, составляемому Администрацией округа.</w:t>
      </w:r>
    </w:p>
    <w:p w:rsidR="00002742" w:rsidRPr="00041224" w:rsidRDefault="00002742" w:rsidP="00002742">
      <w:pPr>
        <w:autoSpaceDN w:val="0"/>
        <w:adjustRightInd w:val="0"/>
        <w:ind w:firstLine="709"/>
      </w:pPr>
      <w:r w:rsidRPr="00041224">
        <w:t>3.1.</w:t>
      </w:r>
      <w:r>
        <w:t>4</w:t>
      </w:r>
      <w:r w:rsidRPr="00041224">
        <w:t xml:space="preserve">. </w:t>
      </w:r>
      <w:proofErr w:type="gramStart"/>
      <w:r w:rsidRPr="00041224">
        <w:rPr>
          <w:bCs/>
        </w:rPr>
        <w:t xml:space="preserve">В случае исключения места размещения Объекта из Схемы вследствие ее изменения </w:t>
      </w:r>
      <w:r w:rsidRPr="00041224">
        <w:t>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w:t>
      </w:r>
      <w:r>
        <w:t xml:space="preserve"> и условиях </w:t>
      </w:r>
      <w:r w:rsidRPr="00041224">
        <w:t xml:space="preserve">размещения нестационарных торговых объектов на территории </w:t>
      </w:r>
      <w:r>
        <w:t>Петровского</w:t>
      </w:r>
      <w:r w:rsidRPr="00041224">
        <w:t xml:space="preserve"> городского округа</w:t>
      </w:r>
      <w:r>
        <w:t xml:space="preserve"> Ставропольского края</w:t>
      </w:r>
      <w:r w:rsidRPr="00041224">
        <w:t xml:space="preserve">, предоставить Хозяйствующему субъекту право на размещение Объекта на свободном месте, предусмотренном Схемой, без проведения торгов. </w:t>
      </w:r>
      <w:proofErr w:type="gramEnd"/>
    </w:p>
    <w:p w:rsidR="00002742" w:rsidRPr="00041224" w:rsidRDefault="00002742" w:rsidP="00002742">
      <w:pPr>
        <w:autoSpaceDN w:val="0"/>
        <w:adjustRightInd w:val="0"/>
        <w:ind w:firstLine="709"/>
      </w:pPr>
      <w:r w:rsidRPr="00041224">
        <w:t>В этом случае</w:t>
      </w:r>
      <w:r w:rsidRPr="00041224">
        <w:rPr>
          <w:bCs/>
        </w:rPr>
        <w:t xml:space="preserve"> С</w:t>
      </w:r>
      <w:r w:rsidRPr="00041224">
        <w:t xml:space="preserve">торонами заключается </w:t>
      </w:r>
      <w:r>
        <w:t>д</w:t>
      </w:r>
      <w:r w:rsidRPr="00041224">
        <w:t xml:space="preserve">оговор о размещении на свободном месте на срок, равный оставшейся части срока действия досрочно расторгнутого </w:t>
      </w:r>
      <w:r>
        <w:t>д</w:t>
      </w:r>
      <w:r w:rsidRPr="00041224">
        <w:t>оговора.</w:t>
      </w:r>
    </w:p>
    <w:p w:rsidR="00002742" w:rsidRPr="00041224" w:rsidRDefault="00002742" w:rsidP="00002742">
      <w:pPr>
        <w:widowControl w:val="0"/>
        <w:autoSpaceDE w:val="0"/>
        <w:ind w:firstLine="709"/>
      </w:pPr>
      <w:r w:rsidRPr="00041224">
        <w:t>3.2. Хозяйствующий субъект имеет право:</w:t>
      </w:r>
    </w:p>
    <w:p w:rsidR="00002742" w:rsidRPr="00041224" w:rsidRDefault="00002742" w:rsidP="00002742">
      <w:pPr>
        <w:widowControl w:val="0"/>
        <w:autoSpaceDE w:val="0"/>
        <w:ind w:firstLine="709"/>
      </w:pPr>
      <w:r w:rsidRPr="00041224">
        <w:t xml:space="preserve">3.2.1. </w:t>
      </w:r>
      <w:proofErr w:type="gramStart"/>
      <w:r w:rsidRPr="00041224">
        <w:t>Разместить объект</w:t>
      </w:r>
      <w:proofErr w:type="gramEnd"/>
      <w:r w:rsidRPr="00041224">
        <w:t xml:space="preserve"> по месту расположения в соответствии с пунктом 1.1 настоящего договора.</w:t>
      </w:r>
    </w:p>
    <w:p w:rsidR="00002742" w:rsidRPr="00041224" w:rsidRDefault="00002742" w:rsidP="00002742">
      <w:pPr>
        <w:autoSpaceDN w:val="0"/>
        <w:adjustRightInd w:val="0"/>
        <w:ind w:firstLine="709"/>
      </w:pPr>
      <w:r w:rsidRPr="00041224">
        <w:t>3.2.</w:t>
      </w:r>
      <w:r>
        <w:t>2</w:t>
      </w:r>
      <w:r w:rsidRPr="00041224">
        <w:t xml:space="preserve">. В случае, предусмотренном пунктом </w:t>
      </w:r>
      <w:r>
        <w:t>3.22</w:t>
      </w:r>
      <w:r w:rsidRPr="00041224">
        <w:t xml:space="preserve"> Положения о порядке </w:t>
      </w:r>
      <w:r>
        <w:t xml:space="preserve">и условиях </w:t>
      </w:r>
      <w:r w:rsidRPr="00041224">
        <w:t xml:space="preserve">размещения нестационарных торговых объектов на территории </w:t>
      </w:r>
      <w:r>
        <w:t>Петровского</w:t>
      </w:r>
      <w:r w:rsidRPr="00041224">
        <w:t xml:space="preserve"> городского округа Ставропольского края, переместить Объект с места его размещения н</w:t>
      </w:r>
      <w:r>
        <w:t xml:space="preserve">а </w:t>
      </w:r>
      <w:r w:rsidRPr="00041224">
        <w:t xml:space="preserve">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w:t>
      </w:r>
      <w:r>
        <w:t>д</w:t>
      </w:r>
      <w:r w:rsidRPr="00041224">
        <w:t xml:space="preserve">оговора. </w:t>
      </w:r>
    </w:p>
    <w:p w:rsidR="00002742" w:rsidRPr="00041224" w:rsidRDefault="00002742" w:rsidP="00002742">
      <w:pPr>
        <w:widowControl w:val="0"/>
        <w:autoSpaceDE w:val="0"/>
        <w:ind w:firstLine="709"/>
      </w:pPr>
      <w:r w:rsidRPr="00041224">
        <w:t>3.3. Хозяйствующий субъект обязан:</w:t>
      </w:r>
    </w:p>
    <w:p w:rsidR="00002742" w:rsidRPr="00041224" w:rsidRDefault="00002742" w:rsidP="00002742">
      <w:pPr>
        <w:widowControl w:val="0"/>
        <w:autoSpaceDE w:val="0"/>
        <w:ind w:firstLine="709"/>
      </w:pPr>
      <w:r w:rsidRPr="00041224">
        <w:t>3.3.1. Сохранять вид и специализацию, место расположения Объекта в течение установленного периода размещения Объекта.</w:t>
      </w:r>
    </w:p>
    <w:p w:rsidR="00002742" w:rsidRPr="00041224" w:rsidRDefault="00002742" w:rsidP="00002742">
      <w:pPr>
        <w:widowControl w:val="0"/>
        <w:autoSpaceDE w:val="0"/>
        <w:ind w:firstLine="709"/>
      </w:pPr>
      <w:r w:rsidRPr="00041224">
        <w:t>3.3.2. Соблюдать режим работы Объекта и дополнительные условия осуществления данного вида деятельности Объекта.</w:t>
      </w:r>
    </w:p>
    <w:p w:rsidR="00002742" w:rsidRPr="00041224" w:rsidRDefault="00002742" w:rsidP="00002742">
      <w:pPr>
        <w:widowControl w:val="0"/>
        <w:autoSpaceDE w:val="0"/>
        <w:ind w:firstLine="709"/>
      </w:pPr>
      <w:r w:rsidRPr="00041224">
        <w:t xml:space="preserve">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w:t>
      </w:r>
      <w:r>
        <w:t>Петровского</w:t>
      </w:r>
      <w:r w:rsidRPr="00041224">
        <w:t xml:space="preserve"> городского округа.</w:t>
      </w:r>
    </w:p>
    <w:p w:rsidR="00002742" w:rsidRPr="00041224" w:rsidRDefault="00002742" w:rsidP="00002742">
      <w:pPr>
        <w:widowControl w:val="0"/>
        <w:autoSpaceDE w:val="0"/>
        <w:ind w:firstLine="709"/>
      </w:pPr>
      <w:r w:rsidRPr="00041224">
        <w:t>3.3.4. Обеспечивать сохранение эстетичного внешнего вида и оформления Объекта в течение всего срока действия настоящего договора.</w:t>
      </w:r>
    </w:p>
    <w:p w:rsidR="00002742" w:rsidRPr="00041224" w:rsidRDefault="00002742" w:rsidP="00002742">
      <w:pPr>
        <w:widowControl w:val="0"/>
        <w:autoSpaceDE w:val="0"/>
        <w:ind w:firstLine="709"/>
      </w:pPr>
      <w:r w:rsidRPr="00041224">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002742" w:rsidRPr="00041224" w:rsidRDefault="00002742" w:rsidP="00002742">
      <w:pPr>
        <w:widowControl w:val="0"/>
        <w:autoSpaceDE w:val="0"/>
        <w:ind w:firstLine="709"/>
      </w:pPr>
      <w:r w:rsidRPr="00041224">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02742" w:rsidRPr="00041224" w:rsidRDefault="00002742" w:rsidP="00002742">
      <w:pPr>
        <w:ind w:firstLine="709"/>
      </w:pPr>
      <w:r w:rsidRPr="00041224">
        <w:t>3.3.7. Использовать объект способами, которые не должны наносить вред окружающей среде.</w:t>
      </w:r>
    </w:p>
    <w:p w:rsidR="00002742" w:rsidRPr="00041224" w:rsidRDefault="00002742" w:rsidP="00002742">
      <w:pPr>
        <w:widowControl w:val="0"/>
        <w:autoSpaceDE w:val="0"/>
        <w:ind w:firstLine="709"/>
      </w:pPr>
      <w:r w:rsidRPr="00041224">
        <w:lastRenderedPageBreak/>
        <w:t>3.3.8. Не допускать загрязнение, захламление и складирование материалов на прилегающей территории места размещения Объекта.</w:t>
      </w:r>
    </w:p>
    <w:p w:rsidR="00002742" w:rsidRPr="00041224" w:rsidRDefault="00002742" w:rsidP="00002742">
      <w:pPr>
        <w:widowControl w:val="0"/>
        <w:autoSpaceDE w:val="0"/>
        <w:ind w:firstLine="709"/>
      </w:pPr>
      <w:r w:rsidRPr="00041224">
        <w:t>3.3.9. Не допускать передачу прав по настоящему договору на размещение Объекта третьим лицам.</w:t>
      </w:r>
    </w:p>
    <w:p w:rsidR="00002742" w:rsidRPr="00041224" w:rsidRDefault="00002742" w:rsidP="00002742">
      <w:pPr>
        <w:autoSpaceDN w:val="0"/>
        <w:adjustRightInd w:val="0"/>
        <w:ind w:firstLine="709"/>
      </w:pPr>
      <w:r w:rsidRPr="00041224">
        <w:t xml:space="preserve">3.3.10. Своевременно освободить </w:t>
      </w:r>
      <w:r>
        <w:t>место размещения</w:t>
      </w:r>
      <w:r w:rsidRPr="00041224">
        <w:t xml:space="preserve"> Объекта</w:t>
      </w:r>
      <w:r>
        <w:t xml:space="preserve">, </w:t>
      </w:r>
      <w:r w:rsidRPr="00041224">
        <w:t xml:space="preserve">привести </w:t>
      </w:r>
      <w:r>
        <w:t>место размещения Объекта</w:t>
      </w:r>
      <w:r w:rsidRPr="00041224">
        <w:t xml:space="preserve">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w:t>
      </w:r>
      <w:r>
        <w:t xml:space="preserve"> в течени</w:t>
      </w:r>
      <w:proofErr w:type="gramStart"/>
      <w:r>
        <w:t>и</w:t>
      </w:r>
      <w:proofErr w:type="gramEnd"/>
      <w:r>
        <w:t xml:space="preserve"> 15 календарных дней освободить и передать место размещения Объекта по акту приема-передачи, составляемом Администрацией округа</w:t>
      </w:r>
      <w:r w:rsidRPr="00041224">
        <w:t>.</w:t>
      </w:r>
    </w:p>
    <w:p w:rsidR="00002742" w:rsidRDefault="00002742" w:rsidP="00002742">
      <w:pPr>
        <w:widowControl w:val="0"/>
        <w:autoSpaceDE w:val="0"/>
        <w:ind w:firstLine="709"/>
      </w:pPr>
      <w:r w:rsidRPr="00041224">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002742" w:rsidRDefault="00002742" w:rsidP="00002742">
      <w:pPr>
        <w:widowControl w:val="0"/>
        <w:autoSpaceDE w:val="0"/>
        <w:ind w:firstLine="709"/>
      </w:pPr>
    </w:p>
    <w:p w:rsidR="00002742" w:rsidRDefault="00002742" w:rsidP="00002742">
      <w:pPr>
        <w:widowControl w:val="0"/>
        <w:autoSpaceDE w:val="0"/>
        <w:jc w:val="center"/>
      </w:pPr>
      <w:r>
        <w:t>4</w:t>
      </w:r>
      <w:r w:rsidRPr="00041224">
        <w:t>. Ответственность Сторон</w:t>
      </w:r>
    </w:p>
    <w:p w:rsidR="00002742" w:rsidRPr="00041224" w:rsidRDefault="00002742" w:rsidP="00002742">
      <w:pPr>
        <w:widowControl w:val="0"/>
        <w:autoSpaceDE w:val="0"/>
        <w:jc w:val="center"/>
      </w:pPr>
    </w:p>
    <w:p w:rsidR="00002742" w:rsidRPr="00041224" w:rsidRDefault="00002742" w:rsidP="00002742">
      <w:pPr>
        <w:widowControl w:val="0"/>
        <w:autoSpaceDE w:val="0"/>
        <w:ind w:firstLine="709"/>
      </w:pPr>
      <w:r>
        <w:t>4</w:t>
      </w:r>
      <w:r w:rsidRPr="00041224">
        <w:t>.1.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002742" w:rsidRDefault="00002742" w:rsidP="00002742">
      <w:pPr>
        <w:autoSpaceDN w:val="0"/>
        <w:adjustRightInd w:val="0"/>
        <w:ind w:firstLine="709"/>
      </w:pPr>
      <w:r>
        <w:t>4</w:t>
      </w:r>
      <w:r w:rsidRPr="00041224">
        <w:t>.2.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002742" w:rsidRDefault="00002742" w:rsidP="00002742">
      <w:pPr>
        <w:autoSpaceDN w:val="0"/>
        <w:adjustRightInd w:val="0"/>
        <w:ind w:firstLine="709"/>
      </w:pPr>
    </w:p>
    <w:p w:rsidR="00002742" w:rsidRDefault="00002742" w:rsidP="00002742">
      <w:pPr>
        <w:autoSpaceDN w:val="0"/>
        <w:adjustRightInd w:val="0"/>
        <w:ind w:firstLine="709"/>
      </w:pPr>
    </w:p>
    <w:p w:rsidR="00002742" w:rsidRDefault="00002742" w:rsidP="00002742">
      <w:pPr>
        <w:autoSpaceDN w:val="0"/>
        <w:adjustRightInd w:val="0"/>
        <w:ind w:firstLine="709"/>
        <w:jc w:val="center"/>
      </w:pPr>
      <w:r>
        <w:t>5</w:t>
      </w:r>
      <w:r w:rsidRPr="00041224">
        <w:t>. Изменение и прекращение договора</w:t>
      </w:r>
    </w:p>
    <w:p w:rsidR="00002742" w:rsidRPr="00041224" w:rsidRDefault="00002742" w:rsidP="00002742">
      <w:pPr>
        <w:autoSpaceDN w:val="0"/>
        <w:adjustRightInd w:val="0"/>
        <w:ind w:firstLine="709"/>
        <w:jc w:val="center"/>
      </w:pPr>
    </w:p>
    <w:p w:rsidR="00002742" w:rsidRPr="00041224" w:rsidRDefault="00002742" w:rsidP="00002742">
      <w:pPr>
        <w:ind w:firstLine="709"/>
      </w:pPr>
      <w:r>
        <w:t>5</w:t>
      </w:r>
      <w:r w:rsidRPr="00041224">
        <w:t>.1. По соглашению Сторон настоящий договор может быть изменен. При этом не допускается изменение существенных условий договора:</w:t>
      </w:r>
    </w:p>
    <w:p w:rsidR="00002742" w:rsidRPr="00041224" w:rsidRDefault="00002742" w:rsidP="00002742">
      <w:pPr>
        <w:ind w:firstLine="709"/>
      </w:pPr>
      <w:r w:rsidRPr="00041224">
        <w:t>1) основания заключения договора на размещение нестационарного объекта;</w:t>
      </w:r>
    </w:p>
    <w:p w:rsidR="00002742" w:rsidRPr="00041224" w:rsidRDefault="00002742" w:rsidP="00002742">
      <w:pPr>
        <w:ind w:firstLine="709"/>
      </w:pPr>
      <w:r w:rsidRPr="00041224">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002742" w:rsidRPr="00041224" w:rsidRDefault="00002742" w:rsidP="00002742">
      <w:pPr>
        <w:ind w:firstLine="709"/>
      </w:pPr>
      <w:r w:rsidRPr="00041224">
        <w:t>3) адрес размещения, вид, специализация, период размещения нестационарного объекта;</w:t>
      </w:r>
    </w:p>
    <w:p w:rsidR="00002742" w:rsidRPr="00041224" w:rsidRDefault="00002742" w:rsidP="00002742">
      <w:pPr>
        <w:ind w:firstLine="709"/>
      </w:pPr>
      <w:r>
        <w:t>4</w:t>
      </w:r>
      <w:r w:rsidRPr="00041224">
        <w:t>) ответственность Сторон.</w:t>
      </w:r>
    </w:p>
    <w:p w:rsidR="00002742" w:rsidRPr="00041224" w:rsidRDefault="00002742" w:rsidP="00002742">
      <w:pPr>
        <w:ind w:firstLine="709"/>
      </w:pPr>
      <w:r>
        <w:t>5</w:t>
      </w:r>
      <w:r w:rsidRPr="00041224">
        <w:t>.2. Внесение изменений в настоящий договор осуществляется путем заключения дополнительного соглашения, подписываемого Сторонами.</w:t>
      </w:r>
    </w:p>
    <w:p w:rsidR="00002742" w:rsidRPr="00041224" w:rsidRDefault="00002742" w:rsidP="00002742">
      <w:pPr>
        <w:ind w:firstLine="709"/>
      </w:pPr>
      <w:r>
        <w:t>5</w:t>
      </w:r>
      <w:r w:rsidRPr="00041224">
        <w:t>.3. Настоящий договор расторгается в случаях:</w:t>
      </w:r>
    </w:p>
    <w:p w:rsidR="00002742" w:rsidRPr="00041224" w:rsidRDefault="00002742" w:rsidP="00002742">
      <w:pPr>
        <w:autoSpaceDE w:val="0"/>
        <w:autoSpaceDN w:val="0"/>
        <w:adjustRightInd w:val="0"/>
        <w:ind w:firstLine="709"/>
      </w:pPr>
      <w:r>
        <w:t>5</w:t>
      </w:r>
      <w:r w:rsidRPr="00041224">
        <w:t>.3.1. Прекращения осуществления деятельности юридическим лицом, являющимся стороной договора.</w:t>
      </w:r>
    </w:p>
    <w:p w:rsidR="00002742" w:rsidRPr="00041224" w:rsidRDefault="00002742" w:rsidP="00002742">
      <w:pPr>
        <w:autoSpaceDE w:val="0"/>
        <w:autoSpaceDN w:val="0"/>
        <w:adjustRightInd w:val="0"/>
        <w:ind w:firstLine="709"/>
      </w:pPr>
      <w:r>
        <w:lastRenderedPageBreak/>
        <w:t>5</w:t>
      </w:r>
      <w:r w:rsidRPr="00041224">
        <w:t>.3.2. Ликвидации юридического лица, я</w:t>
      </w:r>
      <w:r>
        <w:t xml:space="preserve">вляющегося стороной договора, в </w:t>
      </w:r>
      <w:r w:rsidRPr="00041224">
        <w:t>соответствии с гражданским законодательством Российской Федерации.</w:t>
      </w:r>
    </w:p>
    <w:p w:rsidR="00002742" w:rsidRPr="00041224" w:rsidRDefault="00002742" w:rsidP="00002742">
      <w:pPr>
        <w:autoSpaceDE w:val="0"/>
        <w:autoSpaceDN w:val="0"/>
        <w:adjustRightInd w:val="0"/>
        <w:ind w:firstLine="709"/>
      </w:pPr>
      <w:r>
        <w:t>5</w:t>
      </w:r>
      <w:r w:rsidRPr="00041224">
        <w:t xml:space="preserve">.3.3. Прекращение деятельности физического лица, являющегося хозяйствующим субъектом в качестве индивидуального предпринимателя. </w:t>
      </w:r>
    </w:p>
    <w:p w:rsidR="00002742" w:rsidRPr="00041224" w:rsidRDefault="00002742" w:rsidP="00002742">
      <w:pPr>
        <w:ind w:firstLine="709"/>
      </w:pPr>
      <w:r>
        <w:t>5</w:t>
      </w:r>
      <w:r w:rsidRPr="00041224">
        <w:t>.3.4. По решению суда в случае нарушения Хозяйствующим субъектом существенных условий договора на размещение нестационарного объекта.</w:t>
      </w:r>
    </w:p>
    <w:p w:rsidR="00002742" w:rsidRPr="00041224" w:rsidRDefault="00002742" w:rsidP="00002742">
      <w:pPr>
        <w:ind w:firstLine="709"/>
      </w:pPr>
      <w:r>
        <w:t>5</w:t>
      </w:r>
      <w:r w:rsidRPr="00041224">
        <w:t>.3.5. По соглашению сторон договора.</w:t>
      </w:r>
    </w:p>
    <w:p w:rsidR="00002742" w:rsidRPr="00041224" w:rsidRDefault="00002742" w:rsidP="00002742">
      <w:pPr>
        <w:widowControl w:val="0"/>
        <w:autoSpaceDE w:val="0"/>
        <w:autoSpaceDN w:val="0"/>
        <w:adjustRightInd w:val="0"/>
        <w:ind w:firstLine="709"/>
      </w:pPr>
      <w:r>
        <w:t>5</w:t>
      </w:r>
      <w:r w:rsidRPr="00041224">
        <w:t xml:space="preserve">.3.6. В случае принятия </w:t>
      </w:r>
      <w:r>
        <w:t>А</w:t>
      </w:r>
      <w:r w:rsidRPr="00041224">
        <w:t>дминистрацией округа следующих решений:</w:t>
      </w:r>
    </w:p>
    <w:p w:rsidR="00002742" w:rsidRPr="00041224" w:rsidRDefault="00002742" w:rsidP="00002742">
      <w:pPr>
        <w:shd w:val="clear" w:color="auto" w:fill="FFFFFF"/>
        <w:ind w:firstLine="709"/>
        <w:textAlignment w:val="baseline"/>
        <w:rPr>
          <w:color w:val="000000"/>
        </w:rPr>
      </w:pPr>
      <w:r w:rsidRPr="00041224">
        <w:rPr>
          <w:color w:val="000000"/>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002742" w:rsidRPr="00041224" w:rsidRDefault="00002742" w:rsidP="00002742">
      <w:pPr>
        <w:shd w:val="clear" w:color="auto" w:fill="FFFFFF"/>
        <w:ind w:firstLine="709"/>
        <w:textAlignment w:val="baseline"/>
        <w:rPr>
          <w:color w:val="000000"/>
        </w:rPr>
      </w:pPr>
      <w:r w:rsidRPr="00041224">
        <w:rPr>
          <w:color w:val="000000"/>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002742" w:rsidRPr="00041224" w:rsidRDefault="00002742" w:rsidP="00002742">
      <w:pPr>
        <w:shd w:val="clear" w:color="auto" w:fill="FFFFFF"/>
        <w:ind w:firstLine="709"/>
        <w:textAlignment w:val="baseline"/>
        <w:rPr>
          <w:color w:val="000000"/>
        </w:rPr>
      </w:pPr>
      <w:r w:rsidRPr="00041224">
        <w:rPr>
          <w:color w:val="000000"/>
        </w:rPr>
        <w:t>о размещении объектов капитального строительства регионального и муниципального значения;</w:t>
      </w:r>
    </w:p>
    <w:p w:rsidR="00002742" w:rsidRPr="00041224" w:rsidRDefault="00002742" w:rsidP="00002742">
      <w:pPr>
        <w:shd w:val="clear" w:color="auto" w:fill="FFFFFF"/>
        <w:ind w:firstLine="709"/>
        <w:textAlignment w:val="baseline"/>
        <w:rPr>
          <w:color w:val="000000"/>
        </w:rPr>
      </w:pPr>
      <w:r w:rsidRPr="00041224">
        <w:rPr>
          <w:color w:val="000000"/>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002742" w:rsidRPr="00041224" w:rsidRDefault="00002742" w:rsidP="00002742">
      <w:pPr>
        <w:widowControl w:val="0"/>
        <w:autoSpaceDE w:val="0"/>
        <w:ind w:firstLine="709"/>
      </w:pPr>
      <w:r>
        <w:t>5</w:t>
      </w:r>
      <w:r w:rsidRPr="00041224">
        <w:t>.3.7. По другим основаниям, предусмотренным законодательством Российской Федерации</w:t>
      </w:r>
      <w:r>
        <w:t>, нормативно-правовыми актами Ставропольского края и муниципальными правовыми актами</w:t>
      </w:r>
      <w:r w:rsidRPr="00041224">
        <w:t xml:space="preserve">. </w:t>
      </w:r>
    </w:p>
    <w:p w:rsidR="00002742" w:rsidRPr="00041224" w:rsidRDefault="00002742" w:rsidP="00002742">
      <w:pPr>
        <w:widowControl w:val="0"/>
        <w:autoSpaceDE w:val="0"/>
        <w:autoSpaceDN w:val="0"/>
        <w:adjustRightInd w:val="0"/>
        <w:ind w:firstLine="709"/>
      </w:pPr>
      <w:r>
        <w:t>5</w:t>
      </w:r>
      <w:r w:rsidRPr="00041224">
        <w:t xml:space="preserve">.4. При наступлении случаев, указанных в подпункте </w:t>
      </w:r>
      <w:r>
        <w:t>5</w:t>
      </w:r>
      <w:r w:rsidRPr="00041224">
        <w:t xml:space="preserve">.3.6 настоящего </w:t>
      </w:r>
      <w:r>
        <w:t>д</w:t>
      </w:r>
      <w:r w:rsidRPr="00041224">
        <w:t>оговора, Администрация округа направляет уведомление Хозяйствующему субъекту о досрочном прекращении договора не менее чем за три месяца до дня прекращения действия договора.</w:t>
      </w:r>
    </w:p>
    <w:p w:rsidR="00002742" w:rsidRPr="00041224" w:rsidRDefault="00002742" w:rsidP="00002742">
      <w:pPr>
        <w:shd w:val="clear" w:color="auto" w:fill="FFFFFF"/>
        <w:ind w:firstLine="709"/>
        <w:rPr>
          <w:rFonts w:eastAsia="Times New Roman"/>
        </w:rPr>
      </w:pPr>
      <w:r>
        <w:rPr>
          <w:rFonts w:eastAsia="Times New Roman"/>
        </w:rPr>
        <w:t>5</w:t>
      </w:r>
      <w:r w:rsidRPr="00041224">
        <w:rPr>
          <w:rFonts w:eastAsia="Times New Roman"/>
        </w:rPr>
        <w:t xml:space="preserve">.5. При отказе от исполнения настоящего договора в одностороннем порядке </w:t>
      </w:r>
      <w:r>
        <w:rPr>
          <w:rFonts w:eastAsia="Times New Roman"/>
        </w:rPr>
        <w:t>А</w:t>
      </w:r>
      <w:r w:rsidRPr="00041224">
        <w:rPr>
          <w:rFonts w:eastAsia="Times New Roman"/>
        </w:rPr>
        <w:t xml:space="preserve">дминистрация округа направляет Хозяйствующему субъекту письменное уведомление об отказе от исполнения договора. </w:t>
      </w:r>
    </w:p>
    <w:p w:rsidR="00002742" w:rsidRPr="00041224" w:rsidRDefault="00002742" w:rsidP="00002742">
      <w:pPr>
        <w:shd w:val="clear" w:color="auto" w:fill="FFFFFF"/>
        <w:ind w:firstLine="709"/>
        <w:rPr>
          <w:rFonts w:eastAsia="Times New Roman"/>
        </w:rPr>
      </w:pPr>
      <w:r w:rsidRPr="00041224">
        <w:rPr>
          <w:rFonts w:eastAsia="Times New Roman"/>
        </w:rPr>
        <w:t>Хозяйствующий субъект считается уведомленным надлежащим образом в случаях:</w:t>
      </w:r>
    </w:p>
    <w:p w:rsidR="00002742" w:rsidRPr="00041224" w:rsidRDefault="00002742" w:rsidP="00002742">
      <w:pPr>
        <w:shd w:val="clear" w:color="auto" w:fill="FFFFFF"/>
        <w:ind w:firstLine="709"/>
        <w:rPr>
          <w:rFonts w:eastAsia="Times New Roman"/>
        </w:rPr>
      </w:pPr>
      <w:r>
        <w:rPr>
          <w:rFonts w:eastAsia="Times New Roman"/>
        </w:rPr>
        <w:t>если А</w:t>
      </w:r>
      <w:r w:rsidRPr="00041224">
        <w:rPr>
          <w:rFonts w:eastAsia="Times New Roman"/>
        </w:rPr>
        <w:t>дминистрация округа располагает сведениями о получении Хозяйствующим субъектом направленного ему уведомления;</w:t>
      </w:r>
    </w:p>
    <w:p w:rsidR="00002742" w:rsidRPr="00041224" w:rsidRDefault="00002742" w:rsidP="00002742">
      <w:pPr>
        <w:shd w:val="clear" w:color="auto" w:fill="FFFFFF"/>
        <w:ind w:firstLine="709"/>
        <w:rPr>
          <w:rFonts w:eastAsia="Times New Roman"/>
        </w:rPr>
      </w:pPr>
      <w:r w:rsidRPr="00041224">
        <w:rPr>
          <w:rFonts w:eastAsia="Times New Roman"/>
        </w:rPr>
        <w:t>если Хозяйствующий субъект отказался от получения уведомления;</w:t>
      </w:r>
    </w:p>
    <w:p w:rsidR="00002742" w:rsidRPr="00041224" w:rsidRDefault="00002742" w:rsidP="00002742">
      <w:pPr>
        <w:shd w:val="clear" w:color="auto" w:fill="FFFFFF"/>
        <w:ind w:firstLine="709"/>
        <w:rPr>
          <w:rFonts w:eastAsia="Times New Roman"/>
        </w:rPr>
      </w:pPr>
      <w:r>
        <w:rPr>
          <w:rFonts w:eastAsia="Times New Roman"/>
        </w:rPr>
        <w:t xml:space="preserve">если уведомление направлено по последнему </w:t>
      </w:r>
      <w:r w:rsidRPr="00041224">
        <w:rPr>
          <w:rFonts w:eastAsia="Times New Roman"/>
        </w:rPr>
        <w:t xml:space="preserve">известному  </w:t>
      </w:r>
      <w:r>
        <w:rPr>
          <w:rFonts w:eastAsia="Times New Roman"/>
        </w:rPr>
        <w:t>А</w:t>
      </w:r>
      <w:r w:rsidRPr="00041224">
        <w:rPr>
          <w:rFonts w:eastAsia="Times New Roman"/>
        </w:rPr>
        <w:t>дминистрации округа месту нахождения Хозяйствующего субъекта, не вручено в связи с отсутствием адресата по указанному адресу, о ч</w:t>
      </w:r>
      <w:r>
        <w:rPr>
          <w:rFonts w:eastAsia="Times New Roman"/>
        </w:rPr>
        <w:t>ем орган связи проинформировал А</w:t>
      </w:r>
      <w:r w:rsidRPr="00041224">
        <w:rPr>
          <w:rFonts w:eastAsia="Times New Roman"/>
        </w:rPr>
        <w:t>дминистрацию округа.</w:t>
      </w:r>
    </w:p>
    <w:p w:rsidR="00002742" w:rsidRDefault="00002742" w:rsidP="00002742">
      <w:pPr>
        <w:autoSpaceDN w:val="0"/>
        <w:adjustRightInd w:val="0"/>
        <w:ind w:firstLine="709"/>
        <w:rPr>
          <w:i/>
        </w:rPr>
      </w:pPr>
    </w:p>
    <w:p w:rsidR="00002742" w:rsidRPr="00041224" w:rsidRDefault="00002742" w:rsidP="00002742">
      <w:pPr>
        <w:autoSpaceDN w:val="0"/>
        <w:adjustRightInd w:val="0"/>
        <w:ind w:firstLine="709"/>
        <w:rPr>
          <w:i/>
        </w:rPr>
      </w:pPr>
    </w:p>
    <w:p w:rsidR="00002742" w:rsidRPr="00041224" w:rsidRDefault="00002742" w:rsidP="00FF0B11">
      <w:pPr>
        <w:autoSpaceDN w:val="0"/>
        <w:adjustRightInd w:val="0"/>
        <w:jc w:val="center"/>
        <w:outlineLvl w:val="1"/>
      </w:pPr>
      <w:r>
        <w:t>6</w:t>
      </w:r>
      <w:r w:rsidRPr="00041224">
        <w:t>. Прочие условия</w:t>
      </w:r>
    </w:p>
    <w:p w:rsidR="00002742" w:rsidRPr="00041224" w:rsidRDefault="00002742" w:rsidP="00002742">
      <w:pPr>
        <w:widowControl w:val="0"/>
        <w:autoSpaceDE w:val="0"/>
        <w:ind w:firstLine="709"/>
      </w:pPr>
      <w:r>
        <w:lastRenderedPageBreak/>
        <w:t>6</w:t>
      </w:r>
      <w:r w:rsidRPr="00041224">
        <w:t xml:space="preserve">.1. Все споры или разногласия, возникшие между Сторонами по настоящему договору или в связи с ним, разрешаются путем переговоров между ними. </w:t>
      </w:r>
    </w:p>
    <w:p w:rsidR="00002742" w:rsidRPr="00041224" w:rsidRDefault="00002742" w:rsidP="00002742">
      <w:pPr>
        <w:autoSpaceDN w:val="0"/>
        <w:adjustRightInd w:val="0"/>
        <w:ind w:firstLine="709"/>
      </w:pPr>
      <w:r>
        <w:t>6</w:t>
      </w:r>
      <w:r w:rsidRPr="00041224">
        <w:t>.2. Вопросы, не урегулированные настоящим договором, разрешаются в соответствии с действующим законодательством Российской Федерации.</w:t>
      </w:r>
    </w:p>
    <w:p w:rsidR="00002742" w:rsidRDefault="00002742" w:rsidP="00002742">
      <w:pPr>
        <w:autoSpaceDN w:val="0"/>
        <w:adjustRightInd w:val="0"/>
        <w:ind w:firstLine="709"/>
      </w:pPr>
      <w:r>
        <w:t>6</w:t>
      </w:r>
      <w:r w:rsidRPr="00041224">
        <w:t>.3.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002742" w:rsidRPr="00041224" w:rsidRDefault="00002742" w:rsidP="00002742">
      <w:pPr>
        <w:widowControl w:val="0"/>
        <w:autoSpaceDE w:val="0"/>
        <w:ind w:firstLine="709"/>
      </w:pPr>
      <w:r>
        <w:t>6</w:t>
      </w:r>
      <w:r w:rsidRPr="00041224">
        <w:t>.</w:t>
      </w:r>
      <w:r>
        <w:t>4</w:t>
      </w:r>
      <w:r w:rsidRPr="00041224">
        <w:t>.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002742" w:rsidRPr="00041224" w:rsidRDefault="00002742" w:rsidP="00002742">
      <w:pPr>
        <w:autoSpaceDN w:val="0"/>
        <w:adjustRightInd w:val="0"/>
        <w:ind w:firstLine="709"/>
      </w:pPr>
      <w:r>
        <w:t>6.5. Все изменения и дополнения к настоящему д</w:t>
      </w:r>
      <w:r w:rsidRPr="00041224">
        <w:t xml:space="preserve">оговору оформляются Сторонами дополнительными соглашениями, совершенными в письменной форме, которые являются неотъемлемой частью </w:t>
      </w:r>
      <w:r>
        <w:t>д</w:t>
      </w:r>
      <w:r w:rsidRPr="00041224">
        <w:t>оговора.</w:t>
      </w:r>
    </w:p>
    <w:p w:rsidR="00002742" w:rsidRPr="00041224" w:rsidRDefault="00002742" w:rsidP="00002742">
      <w:pPr>
        <w:autoSpaceDN w:val="0"/>
        <w:adjustRightInd w:val="0"/>
        <w:ind w:firstLine="709"/>
      </w:pPr>
    </w:p>
    <w:p w:rsidR="00002742" w:rsidRPr="00041224" w:rsidRDefault="00002742" w:rsidP="00002742">
      <w:pPr>
        <w:autoSpaceDN w:val="0"/>
        <w:adjustRightInd w:val="0"/>
        <w:jc w:val="center"/>
      </w:pPr>
      <w:r>
        <w:t>7</w:t>
      </w:r>
      <w:r w:rsidRPr="00041224">
        <w:t>. Адреса, банковские реквизиты и подписи Сторон</w:t>
      </w:r>
    </w:p>
    <w:tbl>
      <w:tblPr>
        <w:tblW w:w="9315" w:type="dxa"/>
        <w:tblBorders>
          <w:insideH w:val="single" w:sz="4" w:space="0" w:color="auto"/>
        </w:tblBorders>
        <w:tblLayout w:type="fixed"/>
        <w:tblLook w:val="04A0" w:firstRow="1" w:lastRow="0" w:firstColumn="1" w:lastColumn="0" w:noHBand="0" w:noVBand="1"/>
      </w:tblPr>
      <w:tblGrid>
        <w:gridCol w:w="4783"/>
        <w:gridCol w:w="4532"/>
      </w:tblGrid>
      <w:tr w:rsidR="00002742" w:rsidRPr="00041224" w:rsidTr="006E11FC">
        <w:tc>
          <w:tcPr>
            <w:tcW w:w="4783" w:type="dxa"/>
            <w:tcBorders>
              <w:top w:val="nil"/>
              <w:left w:val="nil"/>
              <w:bottom w:val="single" w:sz="4" w:space="0" w:color="auto"/>
              <w:right w:val="nil"/>
            </w:tcBorders>
          </w:tcPr>
          <w:p w:rsidR="00002742" w:rsidRPr="00041224" w:rsidRDefault="00002742" w:rsidP="006E11FC">
            <w:pPr>
              <w:rPr>
                <w:b/>
                <w:bCs/>
              </w:rPr>
            </w:pPr>
          </w:p>
        </w:tc>
        <w:tc>
          <w:tcPr>
            <w:tcW w:w="4532" w:type="dxa"/>
            <w:tcBorders>
              <w:top w:val="nil"/>
              <w:left w:val="nil"/>
              <w:bottom w:val="single" w:sz="4" w:space="0" w:color="auto"/>
              <w:right w:val="nil"/>
            </w:tcBorders>
          </w:tcPr>
          <w:p w:rsidR="00002742" w:rsidRPr="00041224" w:rsidRDefault="00002742" w:rsidP="006E11FC">
            <w:pPr>
              <w:rPr>
                <w:b/>
                <w:bCs/>
              </w:rPr>
            </w:pPr>
          </w:p>
        </w:tc>
      </w:tr>
      <w:tr w:rsidR="00002742" w:rsidRPr="00041224" w:rsidTr="006E11FC">
        <w:tc>
          <w:tcPr>
            <w:tcW w:w="4783" w:type="dxa"/>
            <w:tcBorders>
              <w:top w:val="single" w:sz="4" w:space="0" w:color="auto"/>
              <w:left w:val="nil"/>
              <w:bottom w:val="single" w:sz="4" w:space="0" w:color="auto"/>
              <w:right w:val="nil"/>
            </w:tcBorders>
            <w:hideMark/>
          </w:tcPr>
          <w:p w:rsidR="00002742" w:rsidRPr="00041224" w:rsidRDefault="00002742" w:rsidP="006E11FC">
            <w:pPr>
              <w:ind w:firstLine="0"/>
            </w:pPr>
            <w:r w:rsidRPr="00041224">
              <w:t xml:space="preserve">Администрация </w:t>
            </w:r>
            <w:r>
              <w:t>Петровского</w:t>
            </w:r>
            <w:r w:rsidRPr="00041224">
              <w:t xml:space="preserve"> городского округа Ставропольского края</w:t>
            </w:r>
          </w:p>
        </w:tc>
        <w:tc>
          <w:tcPr>
            <w:tcW w:w="4532" w:type="dxa"/>
            <w:tcBorders>
              <w:top w:val="single" w:sz="4" w:space="0" w:color="auto"/>
              <w:left w:val="nil"/>
              <w:bottom w:val="single" w:sz="4" w:space="0" w:color="auto"/>
              <w:right w:val="nil"/>
            </w:tcBorders>
            <w:hideMark/>
          </w:tcPr>
          <w:p w:rsidR="00002742" w:rsidRPr="00041224" w:rsidRDefault="00002742" w:rsidP="006E11FC">
            <w:pPr>
              <w:ind w:firstLine="37"/>
            </w:pPr>
            <w:r w:rsidRPr="00041224">
              <w:t>ФИО (наименование юридического лица)</w:t>
            </w:r>
          </w:p>
        </w:tc>
      </w:tr>
      <w:tr w:rsidR="00002742" w:rsidRPr="00041224" w:rsidTr="006E11FC">
        <w:tc>
          <w:tcPr>
            <w:tcW w:w="4783" w:type="dxa"/>
            <w:tcBorders>
              <w:top w:val="single" w:sz="4" w:space="0" w:color="auto"/>
              <w:left w:val="nil"/>
              <w:bottom w:val="nil"/>
              <w:right w:val="nil"/>
            </w:tcBorders>
          </w:tcPr>
          <w:p w:rsidR="00002742" w:rsidRDefault="00002742" w:rsidP="006E11FC">
            <w:pPr>
              <w:ind w:firstLine="0"/>
            </w:pPr>
            <w:r>
              <w:t>356530, Ставропольский край, Петровский район, г.</w:t>
            </w:r>
            <w:r w:rsidR="00FF0B11">
              <w:t xml:space="preserve"> </w:t>
            </w:r>
            <w:r>
              <w:t>Светлоград, пл.50 лет Октября, 8</w:t>
            </w:r>
          </w:p>
          <w:p w:rsidR="00002742" w:rsidRDefault="00002742" w:rsidP="006E11FC">
            <w:pPr>
              <w:ind w:firstLine="0"/>
            </w:pPr>
            <w:r>
              <w:t>ИНН 2617014342</w:t>
            </w:r>
          </w:p>
          <w:p w:rsidR="00002742" w:rsidRDefault="00002742" w:rsidP="006E11FC">
            <w:pPr>
              <w:ind w:firstLine="0"/>
            </w:pPr>
            <w:r>
              <w:t>КПП 261701001</w:t>
            </w:r>
          </w:p>
          <w:p w:rsidR="00002742" w:rsidRDefault="00002742" w:rsidP="006E11FC">
            <w:pPr>
              <w:ind w:firstLine="0"/>
            </w:pPr>
            <w:r>
              <w:t>ОГРН 1172651026745</w:t>
            </w:r>
          </w:p>
          <w:p w:rsidR="00002742" w:rsidRDefault="00002742" w:rsidP="006E11FC">
            <w:pPr>
              <w:ind w:firstLine="0"/>
            </w:pPr>
            <w:proofErr w:type="gramStart"/>
            <w:r>
              <w:t>р</w:t>
            </w:r>
            <w:proofErr w:type="gramEnd"/>
            <w:r>
              <w:t>/</w:t>
            </w:r>
            <w:proofErr w:type="spellStart"/>
            <w:r>
              <w:t>сч</w:t>
            </w:r>
            <w:proofErr w:type="spellEnd"/>
            <w:r>
              <w:t xml:space="preserve"> 40101810300000010005 </w:t>
            </w:r>
          </w:p>
          <w:p w:rsidR="00002742" w:rsidRDefault="00002742" w:rsidP="006E11FC">
            <w:pPr>
              <w:ind w:firstLine="0"/>
            </w:pPr>
            <w:r>
              <w:t>в отделении Ставрополь</w:t>
            </w:r>
          </w:p>
          <w:p w:rsidR="00002742" w:rsidRDefault="00002742" w:rsidP="006E11FC">
            <w:pPr>
              <w:ind w:firstLine="0"/>
            </w:pPr>
            <w:r>
              <w:t>г.</w:t>
            </w:r>
            <w:r w:rsidR="00FF0B11">
              <w:t xml:space="preserve"> </w:t>
            </w:r>
            <w:r>
              <w:t>Ставрополь БИК 040702001</w:t>
            </w:r>
          </w:p>
          <w:p w:rsidR="00002742" w:rsidRDefault="00002742" w:rsidP="006E11FC">
            <w:pPr>
              <w:ind w:firstLine="0"/>
            </w:pPr>
            <w:proofErr w:type="gramStart"/>
            <w:r>
              <w:t>л</w:t>
            </w:r>
            <w:proofErr w:type="gramEnd"/>
            <w:r>
              <w:t>/</w:t>
            </w:r>
            <w:proofErr w:type="spellStart"/>
            <w:r>
              <w:t>сч</w:t>
            </w:r>
            <w:proofErr w:type="spellEnd"/>
            <w:r>
              <w:t xml:space="preserve"> 04213</w:t>
            </w:r>
            <w:r>
              <w:rPr>
                <w:lang w:val="en-US"/>
              </w:rPr>
              <w:t>D</w:t>
            </w:r>
            <w:r>
              <w:t>53270</w:t>
            </w:r>
          </w:p>
          <w:p w:rsidR="00002742" w:rsidRDefault="00002742" w:rsidP="006E11FC">
            <w:pPr>
              <w:ind w:firstLine="0"/>
            </w:pPr>
            <w:r>
              <w:t>ОКПО 22043501 ОКОПФ 75404</w:t>
            </w:r>
          </w:p>
          <w:p w:rsidR="00002742" w:rsidRDefault="00002742" w:rsidP="006E11FC">
            <w:pPr>
              <w:ind w:firstLine="0"/>
            </w:pPr>
            <w:r>
              <w:t>ОКАТО 07246501000</w:t>
            </w:r>
          </w:p>
          <w:p w:rsidR="00002742" w:rsidRDefault="00002742" w:rsidP="006E11FC">
            <w:pPr>
              <w:ind w:firstLine="0"/>
            </w:pPr>
            <w:r>
              <w:t xml:space="preserve">ОКТМО 07731000001 </w:t>
            </w:r>
          </w:p>
          <w:p w:rsidR="00002742" w:rsidRDefault="00002742" w:rsidP="006E11FC">
            <w:pPr>
              <w:ind w:firstLine="0"/>
            </w:pPr>
            <w:r>
              <w:t>ОКВЭД 84.11.32</w:t>
            </w:r>
          </w:p>
          <w:p w:rsidR="00002742" w:rsidRPr="00F90527" w:rsidRDefault="00002742" w:rsidP="006E11FC">
            <w:pPr>
              <w:ind w:firstLine="0"/>
            </w:pPr>
            <w:r>
              <w:t>КБК 60111705040040000180</w:t>
            </w:r>
          </w:p>
          <w:p w:rsidR="00002742" w:rsidRDefault="00002742" w:rsidP="006E11FC"/>
          <w:p w:rsidR="00002742" w:rsidRDefault="00002742" w:rsidP="006E11FC"/>
          <w:p w:rsidR="00002742" w:rsidRDefault="00002742" w:rsidP="006E11FC"/>
          <w:p w:rsidR="00002742" w:rsidRDefault="00002742" w:rsidP="006E11FC"/>
          <w:p w:rsidR="00002742" w:rsidRPr="00041224" w:rsidRDefault="00002742" w:rsidP="006E11FC">
            <w:pPr>
              <w:ind w:firstLine="0"/>
            </w:pPr>
            <w:r w:rsidRPr="00041224">
              <w:t xml:space="preserve">Глава </w:t>
            </w:r>
            <w:proofErr w:type="gramStart"/>
            <w:r>
              <w:t>Петровского</w:t>
            </w:r>
            <w:proofErr w:type="gramEnd"/>
            <w:r w:rsidRPr="00041224">
              <w:t xml:space="preserve"> городского</w:t>
            </w:r>
          </w:p>
          <w:p w:rsidR="00002742" w:rsidRPr="00041224" w:rsidRDefault="00002742" w:rsidP="006E11FC">
            <w:pPr>
              <w:ind w:firstLine="0"/>
            </w:pPr>
            <w:r w:rsidRPr="00041224">
              <w:t>округа Ставропольского края</w:t>
            </w:r>
          </w:p>
          <w:p w:rsidR="00002742" w:rsidRPr="00041224" w:rsidRDefault="00002742" w:rsidP="006E11FC"/>
          <w:p w:rsidR="00002742" w:rsidRPr="00041224" w:rsidRDefault="00002742" w:rsidP="006E11FC">
            <w:pPr>
              <w:ind w:firstLine="0"/>
            </w:pPr>
            <w:r w:rsidRPr="00041224">
              <w:t>__________________ (__________)</w:t>
            </w:r>
          </w:p>
          <w:p w:rsidR="00002742" w:rsidRPr="00041224" w:rsidRDefault="00002742" w:rsidP="006E11FC">
            <w:pPr>
              <w:ind w:firstLine="0"/>
            </w:pPr>
            <w:r w:rsidRPr="00041224">
              <w:t>М.П.</w:t>
            </w:r>
          </w:p>
        </w:tc>
        <w:tc>
          <w:tcPr>
            <w:tcW w:w="4532" w:type="dxa"/>
            <w:tcBorders>
              <w:top w:val="single" w:sz="4" w:space="0" w:color="auto"/>
              <w:left w:val="nil"/>
              <w:bottom w:val="nil"/>
              <w:right w:val="nil"/>
            </w:tcBorders>
          </w:tcPr>
          <w:p w:rsidR="00002742" w:rsidRPr="00041224" w:rsidRDefault="00002742" w:rsidP="006E11FC">
            <w:pPr>
              <w:ind w:firstLine="37"/>
            </w:pPr>
            <w:r>
              <w:t>______________________________</w:t>
            </w:r>
          </w:p>
          <w:p w:rsidR="00002742" w:rsidRPr="00041224" w:rsidRDefault="00002742" w:rsidP="006E11FC">
            <w:pPr>
              <w:ind w:firstLine="37"/>
            </w:pPr>
            <w:r>
              <w:t>_____________________________</w:t>
            </w:r>
          </w:p>
          <w:p w:rsidR="00002742" w:rsidRDefault="00002742" w:rsidP="006E11FC">
            <w:pPr>
              <w:ind w:firstLine="37"/>
            </w:pPr>
            <w:r>
              <w:t>_____________________________</w:t>
            </w:r>
          </w:p>
          <w:p w:rsidR="00002742" w:rsidRDefault="00002742" w:rsidP="006E11FC">
            <w:pPr>
              <w:ind w:firstLine="37"/>
            </w:pPr>
            <w:r>
              <w:t>_____________________________</w:t>
            </w:r>
          </w:p>
          <w:p w:rsidR="00002742" w:rsidRDefault="00002742" w:rsidP="006E11FC">
            <w:pPr>
              <w:ind w:firstLine="37"/>
            </w:pPr>
            <w:r>
              <w:t>_____________________________</w:t>
            </w:r>
          </w:p>
          <w:p w:rsidR="00002742" w:rsidRDefault="00002742" w:rsidP="006E11FC">
            <w:pPr>
              <w:ind w:firstLine="37"/>
            </w:pPr>
            <w:r>
              <w:t>______________________________</w:t>
            </w:r>
          </w:p>
          <w:p w:rsidR="00002742" w:rsidRDefault="00002742" w:rsidP="006E11FC">
            <w:pPr>
              <w:ind w:firstLine="37"/>
            </w:pPr>
            <w:r>
              <w:t>___________________________________________________________</w:t>
            </w:r>
          </w:p>
          <w:p w:rsidR="00002742" w:rsidRDefault="00002742" w:rsidP="006E11FC">
            <w:pPr>
              <w:ind w:firstLine="37"/>
            </w:pPr>
            <w:r>
              <w:t>______________________________</w:t>
            </w:r>
          </w:p>
          <w:p w:rsidR="00002742" w:rsidRDefault="00002742" w:rsidP="006E11FC">
            <w:pPr>
              <w:ind w:firstLine="37"/>
            </w:pPr>
            <w:r>
              <w:t>_____________________________</w:t>
            </w:r>
          </w:p>
          <w:p w:rsidR="00002742" w:rsidRDefault="00002742" w:rsidP="006E11FC">
            <w:pPr>
              <w:ind w:firstLine="37"/>
            </w:pPr>
            <w:r>
              <w:t>______________________________</w:t>
            </w:r>
          </w:p>
          <w:p w:rsidR="00002742" w:rsidRDefault="00002742" w:rsidP="006E11FC">
            <w:pPr>
              <w:ind w:firstLine="37"/>
            </w:pPr>
            <w:r>
              <w:t>______________________________</w:t>
            </w:r>
          </w:p>
          <w:p w:rsidR="00002742" w:rsidRDefault="00002742" w:rsidP="006E11FC">
            <w:pPr>
              <w:ind w:firstLine="37"/>
            </w:pPr>
            <w:r>
              <w:t>______________________________</w:t>
            </w:r>
          </w:p>
          <w:p w:rsidR="00002742" w:rsidRDefault="00002742" w:rsidP="006E11FC">
            <w:pPr>
              <w:ind w:firstLine="37"/>
            </w:pPr>
            <w:r>
              <w:t>_____________________________</w:t>
            </w:r>
          </w:p>
          <w:p w:rsidR="00002742" w:rsidRDefault="00002742" w:rsidP="006E11FC">
            <w:pPr>
              <w:ind w:firstLine="37"/>
            </w:pPr>
            <w:r>
              <w:t>______________________________</w:t>
            </w:r>
          </w:p>
          <w:p w:rsidR="00002742" w:rsidRDefault="00002742" w:rsidP="006E11FC"/>
          <w:p w:rsidR="00002742" w:rsidRDefault="00002742" w:rsidP="006E11FC"/>
          <w:p w:rsidR="00002742" w:rsidRDefault="00002742" w:rsidP="006E11FC"/>
          <w:p w:rsidR="00002742" w:rsidRDefault="00002742" w:rsidP="006E11FC"/>
          <w:p w:rsidR="00002742" w:rsidRDefault="00002742" w:rsidP="006E11FC"/>
          <w:p w:rsidR="00002742" w:rsidRDefault="00002742" w:rsidP="006E11FC"/>
          <w:p w:rsidR="00002742" w:rsidRDefault="00002742" w:rsidP="006E11FC"/>
          <w:p w:rsidR="00002742" w:rsidRPr="00041224" w:rsidRDefault="00002742" w:rsidP="006E11FC">
            <w:pPr>
              <w:ind w:firstLine="0"/>
            </w:pPr>
            <w:r w:rsidRPr="00041224">
              <w:t>_________________</w:t>
            </w:r>
            <w:r w:rsidRPr="00041224">
              <w:rPr>
                <w:lang w:val="en-US"/>
              </w:rPr>
              <w:t>(___________)</w:t>
            </w:r>
          </w:p>
          <w:p w:rsidR="00002742" w:rsidRPr="00041224" w:rsidRDefault="00002742" w:rsidP="006E11FC">
            <w:pPr>
              <w:ind w:firstLine="0"/>
            </w:pPr>
            <w:r w:rsidRPr="00041224">
              <w:t xml:space="preserve">  М.П.</w:t>
            </w:r>
          </w:p>
        </w:tc>
      </w:tr>
    </w:tbl>
    <w:p w:rsidR="00002742" w:rsidRDefault="00002742" w:rsidP="00002742">
      <w:pPr>
        <w:tabs>
          <w:tab w:val="center" w:pos="0"/>
        </w:tabs>
        <w:autoSpaceDE w:val="0"/>
        <w:autoSpaceDN w:val="0"/>
        <w:adjustRightInd w:val="0"/>
        <w:ind w:right="-59"/>
        <w:jc w:val="center"/>
        <w:outlineLvl w:val="1"/>
      </w:pPr>
      <w:r>
        <w:lastRenderedPageBreak/>
        <w:t xml:space="preserve">АКТ ПРИЕМА-ПЕРЕДАЧИ </w:t>
      </w:r>
    </w:p>
    <w:p w:rsidR="00002742" w:rsidRDefault="00002742" w:rsidP="00002742">
      <w:pPr>
        <w:tabs>
          <w:tab w:val="left" w:pos="2865"/>
          <w:tab w:val="center" w:pos="4678"/>
        </w:tabs>
        <w:autoSpaceDE w:val="0"/>
        <w:autoSpaceDN w:val="0"/>
        <w:adjustRightInd w:val="0"/>
        <w:ind w:right="-59"/>
        <w:jc w:val="center"/>
        <w:outlineLvl w:val="1"/>
      </w:pPr>
      <w:r>
        <w:t xml:space="preserve">К ДОГОВОРУ </w:t>
      </w:r>
    </w:p>
    <w:p w:rsidR="00002742" w:rsidRDefault="00002742" w:rsidP="00002742">
      <w:pPr>
        <w:tabs>
          <w:tab w:val="left" w:pos="2865"/>
          <w:tab w:val="left" w:pos="3645"/>
          <w:tab w:val="center" w:pos="4678"/>
        </w:tabs>
        <w:autoSpaceDE w:val="0"/>
        <w:autoSpaceDN w:val="0"/>
        <w:adjustRightInd w:val="0"/>
        <w:ind w:right="-59"/>
        <w:outlineLvl w:val="1"/>
      </w:pPr>
      <w:r>
        <w:tab/>
      </w:r>
    </w:p>
    <w:p w:rsidR="00002742" w:rsidRDefault="00002742" w:rsidP="00002742">
      <w:pPr>
        <w:tabs>
          <w:tab w:val="left" w:pos="2865"/>
          <w:tab w:val="center" w:pos="4678"/>
        </w:tabs>
        <w:autoSpaceDE w:val="0"/>
        <w:autoSpaceDN w:val="0"/>
        <w:adjustRightInd w:val="0"/>
        <w:ind w:right="-59"/>
        <w:jc w:val="center"/>
        <w:outlineLvl w:val="1"/>
      </w:pPr>
      <w:r>
        <w:t xml:space="preserve">на право размещения нестационарного торгового объекта </w:t>
      </w:r>
    </w:p>
    <w:p w:rsidR="00002742" w:rsidRDefault="00002742" w:rsidP="00002742">
      <w:pPr>
        <w:tabs>
          <w:tab w:val="left" w:pos="2865"/>
          <w:tab w:val="center" w:pos="4678"/>
        </w:tabs>
        <w:autoSpaceDE w:val="0"/>
        <w:autoSpaceDN w:val="0"/>
        <w:adjustRightInd w:val="0"/>
        <w:ind w:right="-59"/>
        <w:jc w:val="center"/>
        <w:outlineLvl w:val="1"/>
      </w:pPr>
      <w:r>
        <w:t>на территории Петровского городского округа Ставропольского края</w:t>
      </w:r>
    </w:p>
    <w:p w:rsidR="00002742" w:rsidRDefault="00002742" w:rsidP="00002742">
      <w:pPr>
        <w:tabs>
          <w:tab w:val="left" w:pos="1605"/>
          <w:tab w:val="left" w:pos="7020"/>
        </w:tabs>
        <w:autoSpaceDE w:val="0"/>
        <w:autoSpaceDN w:val="0"/>
        <w:adjustRightInd w:val="0"/>
        <w:ind w:right="-59"/>
        <w:outlineLvl w:val="0"/>
      </w:pPr>
      <w:r>
        <w:tab/>
      </w:r>
      <w:r>
        <w:tab/>
      </w:r>
    </w:p>
    <w:p w:rsidR="00002742" w:rsidRDefault="00002742" w:rsidP="00002742">
      <w:pPr>
        <w:pStyle w:val="ConsPlusNonformat"/>
        <w:widowControl/>
        <w:ind w:right="-59"/>
        <w:rPr>
          <w:rFonts w:ascii="Times New Roman" w:hAnsi="Times New Roman" w:cs="Times New Roman"/>
          <w:sz w:val="28"/>
          <w:szCs w:val="28"/>
        </w:rPr>
      </w:pPr>
      <w:r>
        <w:rPr>
          <w:rFonts w:ascii="Times New Roman" w:hAnsi="Times New Roman" w:cs="Times New Roman"/>
          <w:sz w:val="28"/>
          <w:szCs w:val="28"/>
        </w:rPr>
        <w:t>от «___» _________  20___ г.                                                            ____________</w:t>
      </w:r>
    </w:p>
    <w:p w:rsidR="00002742" w:rsidRDefault="00002742" w:rsidP="00002742">
      <w:pPr>
        <w:pStyle w:val="ConsPlusNonformat"/>
        <w:widowControl/>
        <w:ind w:right="-59"/>
        <w:jc w:val="both"/>
        <w:rPr>
          <w:rFonts w:ascii="Times New Roman" w:hAnsi="Times New Roman" w:cs="Times New Roman"/>
          <w:sz w:val="28"/>
          <w:szCs w:val="28"/>
        </w:rPr>
      </w:pPr>
    </w:p>
    <w:p w:rsidR="00002742" w:rsidRDefault="00002742" w:rsidP="00002742">
      <w:pPr>
        <w:pStyle w:val="ConsPlusNonformat"/>
        <w:widowControl/>
        <w:ind w:right="-59" w:firstLine="708"/>
        <w:jc w:val="both"/>
        <w:rPr>
          <w:rFonts w:ascii="Times New Roman" w:hAnsi="Times New Roman" w:cs="Times New Roman"/>
          <w:sz w:val="28"/>
          <w:szCs w:val="28"/>
        </w:rPr>
      </w:pPr>
      <w:r>
        <w:rPr>
          <w:rFonts w:ascii="Times New Roman" w:hAnsi="Times New Roman" w:cs="Times New Roman"/>
          <w:sz w:val="28"/>
          <w:szCs w:val="28"/>
        </w:rPr>
        <w:t>Администрация Петровского городского округа Ставропольского края, именуемая в дальнейшем «Администрация округа»,  в лице _____________________________________________________________________________________________________________________________________, действующего на основании Положения, а ______________________________</w:t>
      </w:r>
    </w:p>
    <w:p w:rsidR="00002742" w:rsidRDefault="00002742" w:rsidP="0000274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002742" w:rsidRDefault="00002742" w:rsidP="00002742">
      <w:pPr>
        <w:pStyle w:val="ConsPlusNonformat"/>
        <w:widowControl/>
        <w:ind w:right="-59" w:firstLine="708"/>
        <w:jc w:val="both"/>
        <w:rPr>
          <w:rFonts w:ascii="Times New Roman" w:hAnsi="Times New Roman" w:cs="Times New Roman"/>
          <w:sz w:val="18"/>
          <w:szCs w:val="18"/>
        </w:rPr>
      </w:pPr>
      <w:r>
        <w:rPr>
          <w:rFonts w:ascii="Times New Roman" w:hAnsi="Times New Roman" w:cs="Times New Roman"/>
          <w:sz w:val="18"/>
          <w:szCs w:val="18"/>
        </w:rPr>
        <w:t xml:space="preserve">            (полное наименование Хозяйствующего субъекта)</w:t>
      </w:r>
    </w:p>
    <w:p w:rsidR="00002742" w:rsidRDefault="00002742" w:rsidP="00002742">
      <w:pPr>
        <w:pStyle w:val="ConsPlusNonformat"/>
        <w:widowControl/>
        <w:ind w:right="-59"/>
        <w:jc w:val="both"/>
        <w:rPr>
          <w:rFonts w:ascii="Times New Roman" w:hAnsi="Times New Roman" w:cs="Times New Roman"/>
          <w:sz w:val="28"/>
          <w:szCs w:val="28"/>
        </w:rPr>
      </w:pPr>
      <w:r>
        <w:rPr>
          <w:rFonts w:ascii="Times New Roman" w:hAnsi="Times New Roman" w:cs="Times New Roman"/>
          <w:sz w:val="18"/>
          <w:szCs w:val="18"/>
        </w:rPr>
        <w:t xml:space="preserve">___________________________ </w:t>
      </w:r>
      <w:r w:rsidRPr="00D67AA3">
        <w:rPr>
          <w:rFonts w:ascii="Times New Roman" w:hAnsi="Times New Roman" w:cs="Times New Roman"/>
          <w:sz w:val="28"/>
          <w:szCs w:val="28"/>
        </w:rPr>
        <w:t>ИНН</w:t>
      </w:r>
      <w:r>
        <w:rPr>
          <w:rFonts w:ascii="Times New Roman" w:hAnsi="Times New Roman" w:cs="Times New Roman"/>
          <w:sz w:val="28"/>
          <w:szCs w:val="28"/>
        </w:rPr>
        <w:t xml:space="preserve"> 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ОГРН ______________________, </w:t>
      </w:r>
    </w:p>
    <w:p w:rsidR="00002742" w:rsidRPr="00D67AA3" w:rsidRDefault="00002742" w:rsidP="0000274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КПП ___________________________,</w:t>
      </w:r>
    </w:p>
    <w:p w:rsidR="00002742" w:rsidRPr="00D67AA3" w:rsidRDefault="00002742" w:rsidP="0000274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____________________________________________________________</w:t>
      </w:r>
    </w:p>
    <w:p w:rsidR="00002742" w:rsidRDefault="00002742" w:rsidP="00002742">
      <w:pPr>
        <w:pStyle w:val="ConsPlusNonformat"/>
        <w:widowControl/>
        <w:ind w:right="-59" w:firstLine="708"/>
        <w:jc w:val="both"/>
        <w:rPr>
          <w:rFonts w:ascii="Times New Roman" w:hAnsi="Times New Roman" w:cs="Times New Roman"/>
          <w:szCs w:val="18"/>
        </w:rPr>
      </w:pPr>
      <w:r>
        <w:rPr>
          <w:rFonts w:ascii="Times New Roman" w:hAnsi="Times New Roman" w:cs="Times New Roman"/>
          <w:sz w:val="28"/>
          <w:szCs w:val="28"/>
        </w:rPr>
        <w:t xml:space="preserve">    (</w:t>
      </w:r>
      <w:r>
        <w:rPr>
          <w:rFonts w:ascii="Times New Roman" w:hAnsi="Times New Roman" w:cs="Times New Roman"/>
          <w:szCs w:val="18"/>
        </w:rPr>
        <w:t>должность, Ф.И.О.)</w:t>
      </w:r>
    </w:p>
    <w:p w:rsidR="00002742" w:rsidRPr="00D67AA3" w:rsidRDefault="00002742" w:rsidP="0000274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  принимает место для размещения нестационарного торгового объекта площадью _______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xml:space="preserve">. для осуществления деятельности _________________________________________ по реализации __________________________________________________, </w:t>
      </w:r>
      <w:proofErr w:type="gramStart"/>
      <w:r>
        <w:rPr>
          <w:rFonts w:ascii="Times New Roman" w:hAnsi="Times New Roman" w:cs="Times New Roman"/>
          <w:sz w:val="28"/>
          <w:szCs w:val="28"/>
        </w:rPr>
        <w:t>по</w:t>
      </w:r>
      <w:proofErr w:type="gramEnd"/>
    </w:p>
    <w:p w:rsidR="00002742" w:rsidRDefault="00002742" w:rsidP="00002742">
      <w:pPr>
        <w:pStyle w:val="ConsPlusNonformat"/>
        <w:widowControl/>
        <w:ind w:right="-59" w:firstLine="708"/>
        <w:jc w:val="both"/>
        <w:rPr>
          <w:rFonts w:ascii="Times New Roman" w:hAnsi="Times New Roman" w:cs="Times New Roman"/>
          <w:sz w:val="18"/>
          <w:szCs w:val="18"/>
        </w:rPr>
      </w:pPr>
      <w:r>
        <w:rPr>
          <w:rFonts w:ascii="Times New Roman" w:hAnsi="Times New Roman" w:cs="Times New Roman"/>
          <w:sz w:val="18"/>
          <w:szCs w:val="18"/>
        </w:rPr>
        <w:t xml:space="preserve">                                      (назначение, специализация)</w:t>
      </w:r>
    </w:p>
    <w:p w:rsidR="00002742" w:rsidRDefault="00002742" w:rsidP="0000274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адресному ориентиру в соответствии со Схемой размещения нестационарных торговых объектов на территории Петровского городского округа Ставропольского края (далее – Схема), адрес места расположения: ___________________________________________________________________</w:t>
      </w:r>
    </w:p>
    <w:p w:rsidR="00002742" w:rsidRDefault="00002742" w:rsidP="00002742">
      <w:pPr>
        <w:pStyle w:val="ConsPlusNonformat"/>
        <w:widowControl/>
        <w:ind w:right="-5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 (№_____ Схемы).</w:t>
      </w:r>
    </w:p>
    <w:p w:rsidR="00002742" w:rsidRDefault="00002742" w:rsidP="00002742">
      <w:pPr>
        <w:pStyle w:val="ConsPlusNonformat"/>
        <w:widowControl/>
        <w:ind w:right="-59"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Администрация Петровского городского округа Ставропольского края передает место для размещения  нестационарного торгового объекта в состоянии, соответствующем условиям договора и цели использования.</w:t>
      </w:r>
    </w:p>
    <w:p w:rsidR="00002742" w:rsidRDefault="00002742" w:rsidP="00002742">
      <w:pPr>
        <w:pStyle w:val="ConsPlusNonformat"/>
        <w:widowControl/>
        <w:ind w:right="-59"/>
        <w:jc w:val="both"/>
        <w:rPr>
          <w:rFonts w:ascii="Times New Roman" w:hAnsi="Times New Roman" w:cs="Times New Roman"/>
          <w:sz w:val="26"/>
          <w:szCs w:val="26"/>
        </w:rPr>
      </w:pPr>
    </w:p>
    <w:tbl>
      <w:tblPr>
        <w:tblW w:w="0" w:type="auto"/>
        <w:tblLook w:val="04A0" w:firstRow="1" w:lastRow="0" w:firstColumn="1" w:lastColumn="0" w:noHBand="0" w:noVBand="1"/>
      </w:tblPr>
      <w:tblGrid>
        <w:gridCol w:w="4699"/>
        <w:gridCol w:w="467"/>
        <w:gridCol w:w="4404"/>
      </w:tblGrid>
      <w:tr w:rsidR="00002742" w:rsidTr="006E11FC">
        <w:tc>
          <w:tcPr>
            <w:tcW w:w="4722" w:type="dxa"/>
            <w:hideMark/>
          </w:tcPr>
          <w:p w:rsidR="00002742" w:rsidRPr="00AD28BF" w:rsidRDefault="00002742" w:rsidP="006E11FC">
            <w:pPr>
              <w:widowControl w:val="0"/>
              <w:autoSpaceDE w:val="0"/>
              <w:autoSpaceDN w:val="0"/>
              <w:adjustRightInd w:val="0"/>
              <w:spacing w:line="240" w:lineRule="exact"/>
              <w:ind w:firstLine="0"/>
              <w:rPr>
                <w:rFonts w:cs="Courier New"/>
                <w:lang w:eastAsia="en-US"/>
              </w:rPr>
            </w:pPr>
            <w:r w:rsidRPr="00AD28BF">
              <w:rPr>
                <w:rFonts w:cs="Courier New"/>
                <w:lang w:eastAsia="en-US"/>
              </w:rPr>
              <w:t xml:space="preserve">Глава </w:t>
            </w:r>
            <w:proofErr w:type="gramStart"/>
            <w:r w:rsidRPr="00AD28BF">
              <w:rPr>
                <w:rFonts w:cs="Courier New"/>
                <w:lang w:eastAsia="en-US"/>
              </w:rPr>
              <w:t>Петровского</w:t>
            </w:r>
            <w:proofErr w:type="gramEnd"/>
          </w:p>
          <w:p w:rsidR="00002742" w:rsidRPr="00AD28BF" w:rsidRDefault="00002742" w:rsidP="006E11FC">
            <w:pPr>
              <w:widowControl w:val="0"/>
              <w:autoSpaceDE w:val="0"/>
              <w:autoSpaceDN w:val="0"/>
              <w:adjustRightInd w:val="0"/>
              <w:spacing w:line="240" w:lineRule="exact"/>
              <w:ind w:firstLine="0"/>
              <w:rPr>
                <w:rFonts w:cs="Courier New"/>
                <w:lang w:eastAsia="en-US"/>
              </w:rPr>
            </w:pPr>
            <w:r w:rsidRPr="00AD28BF">
              <w:rPr>
                <w:rFonts w:cs="Courier New"/>
                <w:lang w:eastAsia="en-US"/>
              </w:rPr>
              <w:t xml:space="preserve">городского округа </w:t>
            </w:r>
          </w:p>
          <w:p w:rsidR="00002742" w:rsidRPr="00AD28BF" w:rsidRDefault="00002742" w:rsidP="006E11FC">
            <w:pPr>
              <w:widowControl w:val="0"/>
              <w:autoSpaceDE w:val="0"/>
              <w:autoSpaceDN w:val="0"/>
              <w:adjustRightInd w:val="0"/>
              <w:spacing w:line="240" w:lineRule="exact"/>
              <w:ind w:firstLine="0"/>
              <w:rPr>
                <w:rFonts w:cs="Courier New"/>
                <w:lang w:eastAsia="en-US"/>
              </w:rPr>
            </w:pPr>
            <w:r w:rsidRPr="00AD28BF">
              <w:rPr>
                <w:rFonts w:cs="Courier New"/>
                <w:lang w:eastAsia="en-US"/>
              </w:rPr>
              <w:t>Ставропольского края</w:t>
            </w:r>
            <w:r w:rsidRPr="00AD28BF">
              <w:rPr>
                <w:rFonts w:cs="Courier New"/>
                <w:lang w:eastAsia="en-US"/>
              </w:rPr>
              <w:tab/>
            </w:r>
            <w:r w:rsidRPr="00AD28BF">
              <w:rPr>
                <w:rFonts w:cs="Courier New"/>
                <w:lang w:eastAsia="en-US"/>
              </w:rPr>
              <w:tab/>
            </w:r>
            <w:r w:rsidRPr="00AD28BF">
              <w:rPr>
                <w:rFonts w:cs="Courier New"/>
                <w:lang w:eastAsia="en-US"/>
              </w:rPr>
              <w:tab/>
            </w:r>
          </w:p>
          <w:p w:rsidR="00002742" w:rsidRPr="00AD28BF" w:rsidRDefault="00002742" w:rsidP="006E11FC">
            <w:pPr>
              <w:pStyle w:val="ConsPlusNonformat"/>
              <w:widowControl/>
              <w:ind w:right="-59"/>
              <w:rPr>
                <w:rFonts w:ascii="Times New Roman" w:hAnsi="Times New Roman" w:cs="Times New Roman"/>
                <w:sz w:val="28"/>
                <w:szCs w:val="28"/>
                <w:lang w:eastAsia="en-US"/>
              </w:rPr>
            </w:pPr>
            <w:r w:rsidRPr="00AD28BF">
              <w:rPr>
                <w:rFonts w:ascii="Times New Roman" w:hAnsi="Times New Roman" w:cs="Times New Roman"/>
                <w:sz w:val="28"/>
                <w:szCs w:val="28"/>
                <w:lang w:eastAsia="en-US"/>
              </w:rPr>
              <w:t>___________________(___________)</w:t>
            </w:r>
          </w:p>
          <w:p w:rsidR="00002742" w:rsidRPr="00AD28BF" w:rsidRDefault="00002742" w:rsidP="006E11FC">
            <w:pPr>
              <w:pStyle w:val="ConsPlusNonformat"/>
              <w:widowControl/>
              <w:ind w:right="-59"/>
              <w:jc w:val="both"/>
              <w:rPr>
                <w:rFonts w:ascii="Times New Roman" w:hAnsi="Times New Roman" w:cs="Times New Roman"/>
                <w:sz w:val="26"/>
                <w:szCs w:val="26"/>
                <w:lang w:eastAsia="en-US"/>
              </w:rPr>
            </w:pPr>
            <w:r w:rsidRPr="00AD28BF">
              <w:rPr>
                <w:rFonts w:ascii="Times New Roman" w:hAnsi="Times New Roman" w:cs="Times New Roman"/>
                <w:sz w:val="26"/>
                <w:szCs w:val="26"/>
                <w:lang w:eastAsia="en-US"/>
              </w:rPr>
              <w:t xml:space="preserve">                М.П.</w:t>
            </w:r>
          </w:p>
        </w:tc>
        <w:tc>
          <w:tcPr>
            <w:tcW w:w="502" w:type="dxa"/>
          </w:tcPr>
          <w:p w:rsidR="00002742" w:rsidRPr="00AD28BF" w:rsidRDefault="00002742" w:rsidP="006E11FC">
            <w:pPr>
              <w:pStyle w:val="ConsPlusNonformat"/>
              <w:widowControl/>
              <w:ind w:right="-59"/>
              <w:jc w:val="both"/>
              <w:rPr>
                <w:rFonts w:ascii="Times New Roman" w:hAnsi="Times New Roman" w:cs="Times New Roman"/>
                <w:sz w:val="26"/>
                <w:szCs w:val="26"/>
                <w:lang w:eastAsia="en-US"/>
              </w:rPr>
            </w:pPr>
          </w:p>
        </w:tc>
        <w:tc>
          <w:tcPr>
            <w:tcW w:w="4346" w:type="dxa"/>
            <w:hideMark/>
          </w:tcPr>
          <w:p w:rsidR="00002742" w:rsidRPr="00AD28BF" w:rsidRDefault="00002742" w:rsidP="006E11FC">
            <w:pPr>
              <w:widowControl w:val="0"/>
              <w:autoSpaceDE w:val="0"/>
              <w:autoSpaceDN w:val="0"/>
              <w:adjustRightInd w:val="0"/>
              <w:spacing w:line="240" w:lineRule="exact"/>
              <w:rPr>
                <w:rFonts w:cs="Courier New"/>
                <w:lang w:eastAsia="en-US"/>
              </w:rPr>
            </w:pPr>
          </w:p>
          <w:p w:rsidR="00002742" w:rsidRPr="00AD28BF" w:rsidRDefault="00002742" w:rsidP="006E11FC">
            <w:pPr>
              <w:widowControl w:val="0"/>
              <w:autoSpaceDE w:val="0"/>
              <w:autoSpaceDN w:val="0"/>
              <w:adjustRightInd w:val="0"/>
              <w:spacing w:line="240" w:lineRule="exact"/>
              <w:rPr>
                <w:rFonts w:cs="Courier New"/>
                <w:lang w:eastAsia="en-US"/>
              </w:rPr>
            </w:pPr>
          </w:p>
          <w:p w:rsidR="00002742" w:rsidRPr="00AD28BF" w:rsidRDefault="00002742" w:rsidP="006E11FC">
            <w:pPr>
              <w:widowControl w:val="0"/>
              <w:autoSpaceDE w:val="0"/>
              <w:autoSpaceDN w:val="0"/>
              <w:adjustRightInd w:val="0"/>
              <w:spacing w:line="240" w:lineRule="exact"/>
              <w:rPr>
                <w:rFonts w:cs="Courier New"/>
                <w:lang w:eastAsia="en-US"/>
              </w:rPr>
            </w:pPr>
            <w:r w:rsidRPr="00AD28BF">
              <w:rPr>
                <w:rFonts w:cs="Courier New"/>
                <w:lang w:eastAsia="en-US"/>
              </w:rPr>
              <w:tab/>
            </w:r>
            <w:r w:rsidRPr="00AD28BF">
              <w:rPr>
                <w:rFonts w:cs="Courier New"/>
                <w:lang w:eastAsia="en-US"/>
              </w:rPr>
              <w:tab/>
            </w:r>
          </w:p>
          <w:p w:rsidR="00002742" w:rsidRPr="00AD28BF" w:rsidRDefault="00002742" w:rsidP="006E11FC">
            <w:pPr>
              <w:pStyle w:val="ConsPlusNonformat"/>
              <w:widowControl/>
              <w:ind w:right="-59"/>
              <w:rPr>
                <w:rFonts w:ascii="Times New Roman" w:hAnsi="Times New Roman" w:cs="Times New Roman"/>
                <w:sz w:val="28"/>
                <w:szCs w:val="28"/>
                <w:lang w:eastAsia="en-US"/>
              </w:rPr>
            </w:pPr>
            <w:r w:rsidRPr="00AD28BF">
              <w:rPr>
                <w:rFonts w:ascii="Times New Roman" w:hAnsi="Times New Roman" w:cs="Times New Roman"/>
                <w:sz w:val="28"/>
                <w:szCs w:val="28"/>
                <w:lang w:eastAsia="en-US"/>
              </w:rPr>
              <w:t>_______________(_____________)»</w:t>
            </w:r>
          </w:p>
          <w:p w:rsidR="00002742" w:rsidRPr="00AD28BF" w:rsidRDefault="00002742" w:rsidP="006E11FC">
            <w:pPr>
              <w:pStyle w:val="ConsPlusNonformat"/>
              <w:widowControl/>
              <w:ind w:right="-59"/>
              <w:jc w:val="both"/>
              <w:rPr>
                <w:rFonts w:ascii="Times New Roman" w:hAnsi="Times New Roman" w:cs="Times New Roman"/>
                <w:sz w:val="26"/>
                <w:szCs w:val="26"/>
                <w:lang w:eastAsia="en-US"/>
              </w:rPr>
            </w:pPr>
            <w:r w:rsidRPr="00AD28BF">
              <w:rPr>
                <w:rFonts w:ascii="Times New Roman" w:hAnsi="Times New Roman" w:cs="Times New Roman"/>
                <w:sz w:val="26"/>
                <w:szCs w:val="26"/>
                <w:lang w:eastAsia="en-US"/>
              </w:rPr>
              <w:t xml:space="preserve">                М.П.</w:t>
            </w:r>
          </w:p>
        </w:tc>
      </w:tr>
    </w:tbl>
    <w:p w:rsidR="00002742" w:rsidRDefault="00002742" w:rsidP="00002742">
      <w:pPr>
        <w:widowControl w:val="0"/>
        <w:tabs>
          <w:tab w:val="right" w:pos="0"/>
          <w:tab w:val="right" w:pos="284"/>
          <w:tab w:val="left" w:pos="709"/>
          <w:tab w:val="left" w:pos="1456"/>
        </w:tabs>
        <w:autoSpaceDE w:val="0"/>
        <w:autoSpaceDN w:val="0"/>
        <w:spacing w:line="23" w:lineRule="atLeast"/>
        <w:rPr>
          <w:bCs/>
          <w:szCs w:val="26"/>
        </w:rPr>
      </w:pPr>
    </w:p>
    <w:p w:rsidR="00002742" w:rsidRDefault="00002742" w:rsidP="00002742">
      <w:pPr>
        <w:shd w:val="clear" w:color="auto" w:fill="FFFFFF"/>
        <w:spacing w:before="5" w:line="240" w:lineRule="exact"/>
        <w:ind w:firstLine="0"/>
      </w:pPr>
      <w:r w:rsidRPr="00343067">
        <w:t xml:space="preserve">Управляющий делами администрации </w:t>
      </w:r>
    </w:p>
    <w:p w:rsidR="00002742" w:rsidRPr="00343067" w:rsidRDefault="00002742" w:rsidP="00002742">
      <w:pPr>
        <w:shd w:val="clear" w:color="auto" w:fill="FFFFFF"/>
        <w:spacing w:before="5" w:line="240" w:lineRule="exact"/>
        <w:ind w:firstLine="0"/>
      </w:pPr>
      <w:r w:rsidRPr="00343067">
        <w:t xml:space="preserve">Петровского городского округа </w:t>
      </w:r>
    </w:p>
    <w:p w:rsidR="00002742" w:rsidRPr="00343067" w:rsidRDefault="00002742" w:rsidP="00002742">
      <w:pPr>
        <w:shd w:val="clear" w:color="auto" w:fill="FFFFFF"/>
        <w:spacing w:before="5" w:line="240" w:lineRule="exact"/>
        <w:ind w:firstLine="0"/>
      </w:pPr>
      <w:r>
        <w:t>Ставропольского края</w:t>
      </w:r>
      <w:r>
        <w:tab/>
      </w:r>
      <w:r>
        <w:tab/>
      </w:r>
      <w:r>
        <w:tab/>
      </w:r>
      <w:r>
        <w:tab/>
      </w:r>
      <w:r>
        <w:tab/>
      </w:r>
      <w:r w:rsidRPr="00343067">
        <w:tab/>
      </w:r>
      <w:r>
        <w:t xml:space="preserve">                     </w:t>
      </w:r>
      <w:proofErr w:type="spellStart"/>
      <w:r w:rsidRPr="00343067">
        <w:t>В.В.Редькин</w:t>
      </w:r>
      <w:proofErr w:type="spellEnd"/>
    </w:p>
    <w:p w:rsidR="00993F6E" w:rsidRPr="00F661FE" w:rsidRDefault="00993F6E" w:rsidP="00002742">
      <w:pPr>
        <w:tabs>
          <w:tab w:val="left" w:pos="8080"/>
        </w:tabs>
        <w:spacing w:line="240" w:lineRule="exact"/>
        <w:ind w:right="1274" w:firstLine="0"/>
        <w:rPr>
          <w:rFonts w:eastAsia="Cambria"/>
          <w:color w:val="FFFFFF" w:themeColor="background1"/>
        </w:rPr>
      </w:pPr>
    </w:p>
    <w:sectPr w:rsidR="00993F6E" w:rsidRPr="00F661FE" w:rsidSect="00FF0B11">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B5" w:rsidRDefault="00F67CB5" w:rsidP="00DF15E3">
      <w:r>
        <w:separator/>
      </w:r>
    </w:p>
  </w:endnote>
  <w:endnote w:type="continuationSeparator" w:id="0">
    <w:p w:rsidR="00F67CB5" w:rsidRDefault="00F67CB5" w:rsidP="00DF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B5" w:rsidRDefault="00F67CB5" w:rsidP="00DF15E3">
      <w:r>
        <w:separator/>
      </w:r>
    </w:p>
  </w:footnote>
  <w:footnote w:type="continuationSeparator" w:id="0">
    <w:p w:rsidR="00F67CB5" w:rsidRDefault="00F67CB5" w:rsidP="00DF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05"/>
    <w:rsid w:val="000017BB"/>
    <w:rsid w:val="00002742"/>
    <w:rsid w:val="00003E12"/>
    <w:rsid w:val="00005267"/>
    <w:rsid w:val="00011022"/>
    <w:rsid w:val="00012C20"/>
    <w:rsid w:val="000170BB"/>
    <w:rsid w:val="000206D1"/>
    <w:rsid w:val="00027E7D"/>
    <w:rsid w:val="00033A46"/>
    <w:rsid w:val="000458EC"/>
    <w:rsid w:val="00053213"/>
    <w:rsid w:val="00053652"/>
    <w:rsid w:val="0005498C"/>
    <w:rsid w:val="00060E11"/>
    <w:rsid w:val="00063CD8"/>
    <w:rsid w:val="0006495C"/>
    <w:rsid w:val="00067488"/>
    <w:rsid w:val="00072C81"/>
    <w:rsid w:val="00075CFC"/>
    <w:rsid w:val="00080DDE"/>
    <w:rsid w:val="00080FDC"/>
    <w:rsid w:val="00082B48"/>
    <w:rsid w:val="00083928"/>
    <w:rsid w:val="00083BFF"/>
    <w:rsid w:val="000901C1"/>
    <w:rsid w:val="000A6453"/>
    <w:rsid w:val="000A7600"/>
    <w:rsid w:val="000B5256"/>
    <w:rsid w:val="000E06D5"/>
    <w:rsid w:val="000E0C9F"/>
    <w:rsid w:val="000E7B7C"/>
    <w:rsid w:val="000F66AD"/>
    <w:rsid w:val="00110A62"/>
    <w:rsid w:val="00110A8D"/>
    <w:rsid w:val="00113BB2"/>
    <w:rsid w:val="0012288F"/>
    <w:rsid w:val="00127FFB"/>
    <w:rsid w:val="00131BD3"/>
    <w:rsid w:val="00142466"/>
    <w:rsid w:val="001609E1"/>
    <w:rsid w:val="001641DF"/>
    <w:rsid w:val="00185AA8"/>
    <w:rsid w:val="001918EF"/>
    <w:rsid w:val="001928D7"/>
    <w:rsid w:val="00193E46"/>
    <w:rsid w:val="001A6A33"/>
    <w:rsid w:val="001C0D02"/>
    <w:rsid w:val="001C79A9"/>
    <w:rsid w:val="001D0E55"/>
    <w:rsid w:val="001D6631"/>
    <w:rsid w:val="001E2289"/>
    <w:rsid w:val="001F2012"/>
    <w:rsid w:val="001F7771"/>
    <w:rsid w:val="00205510"/>
    <w:rsid w:val="002129EA"/>
    <w:rsid w:val="00212BFE"/>
    <w:rsid w:val="00230DFF"/>
    <w:rsid w:val="00233E1B"/>
    <w:rsid w:val="00242238"/>
    <w:rsid w:val="0024474B"/>
    <w:rsid w:val="00247D64"/>
    <w:rsid w:val="00255E88"/>
    <w:rsid w:val="0027521B"/>
    <w:rsid w:val="00276AFB"/>
    <w:rsid w:val="0027797C"/>
    <w:rsid w:val="00282437"/>
    <w:rsid w:val="002850D5"/>
    <w:rsid w:val="002A0C30"/>
    <w:rsid w:val="002A4A09"/>
    <w:rsid w:val="002C14BD"/>
    <w:rsid w:val="002C4DCB"/>
    <w:rsid w:val="002D1268"/>
    <w:rsid w:val="002D44C8"/>
    <w:rsid w:val="002D62C2"/>
    <w:rsid w:val="002E15FD"/>
    <w:rsid w:val="002E269C"/>
    <w:rsid w:val="002F63AF"/>
    <w:rsid w:val="003204C6"/>
    <w:rsid w:val="0032129F"/>
    <w:rsid w:val="0034744B"/>
    <w:rsid w:val="00352F38"/>
    <w:rsid w:val="00362610"/>
    <w:rsid w:val="00366EB3"/>
    <w:rsid w:val="00373FF0"/>
    <w:rsid w:val="00381089"/>
    <w:rsid w:val="00381EBE"/>
    <w:rsid w:val="00391129"/>
    <w:rsid w:val="00393BD6"/>
    <w:rsid w:val="003A304C"/>
    <w:rsid w:val="003A4558"/>
    <w:rsid w:val="003A55AE"/>
    <w:rsid w:val="003B0216"/>
    <w:rsid w:val="003C35BF"/>
    <w:rsid w:val="003C5323"/>
    <w:rsid w:val="003C7ECC"/>
    <w:rsid w:val="003D1777"/>
    <w:rsid w:val="003D6AC1"/>
    <w:rsid w:val="003E6AF2"/>
    <w:rsid w:val="003F35AF"/>
    <w:rsid w:val="003F4D2F"/>
    <w:rsid w:val="003F6AC0"/>
    <w:rsid w:val="0040190C"/>
    <w:rsid w:val="00403348"/>
    <w:rsid w:val="00404992"/>
    <w:rsid w:val="004147E8"/>
    <w:rsid w:val="00421D85"/>
    <w:rsid w:val="00423257"/>
    <w:rsid w:val="0042332A"/>
    <w:rsid w:val="0042484C"/>
    <w:rsid w:val="004313B0"/>
    <w:rsid w:val="00431819"/>
    <w:rsid w:val="0044454F"/>
    <w:rsid w:val="0044456E"/>
    <w:rsid w:val="00450086"/>
    <w:rsid w:val="004569F4"/>
    <w:rsid w:val="00464B4D"/>
    <w:rsid w:val="00465AA6"/>
    <w:rsid w:val="0047062D"/>
    <w:rsid w:val="00482FA1"/>
    <w:rsid w:val="00490D80"/>
    <w:rsid w:val="004A1075"/>
    <w:rsid w:val="004A4778"/>
    <w:rsid w:val="004B6043"/>
    <w:rsid w:val="004C10CA"/>
    <w:rsid w:val="004D0A95"/>
    <w:rsid w:val="004D0C5D"/>
    <w:rsid w:val="004D55E3"/>
    <w:rsid w:val="004D7296"/>
    <w:rsid w:val="004F0A9B"/>
    <w:rsid w:val="0050710E"/>
    <w:rsid w:val="0051187A"/>
    <w:rsid w:val="0051205F"/>
    <w:rsid w:val="0052022C"/>
    <w:rsid w:val="00526CBD"/>
    <w:rsid w:val="0053089D"/>
    <w:rsid w:val="00530914"/>
    <w:rsid w:val="00550CDE"/>
    <w:rsid w:val="00551F0D"/>
    <w:rsid w:val="005557CD"/>
    <w:rsid w:val="0056141A"/>
    <w:rsid w:val="00576514"/>
    <w:rsid w:val="00576DE9"/>
    <w:rsid w:val="005808DC"/>
    <w:rsid w:val="00594477"/>
    <w:rsid w:val="005A461E"/>
    <w:rsid w:val="005A64F0"/>
    <w:rsid w:val="005A6CFC"/>
    <w:rsid w:val="005B5913"/>
    <w:rsid w:val="005B68EC"/>
    <w:rsid w:val="005B7213"/>
    <w:rsid w:val="005C5D20"/>
    <w:rsid w:val="005C6DF4"/>
    <w:rsid w:val="005D5848"/>
    <w:rsid w:val="005D6E53"/>
    <w:rsid w:val="005E0E33"/>
    <w:rsid w:val="005E154D"/>
    <w:rsid w:val="005E73C9"/>
    <w:rsid w:val="005F0CEC"/>
    <w:rsid w:val="005F30F6"/>
    <w:rsid w:val="005F3AE8"/>
    <w:rsid w:val="00620A55"/>
    <w:rsid w:val="00621585"/>
    <w:rsid w:val="00626413"/>
    <w:rsid w:val="00627180"/>
    <w:rsid w:val="00627306"/>
    <w:rsid w:val="00627F76"/>
    <w:rsid w:val="006555AE"/>
    <w:rsid w:val="0066072A"/>
    <w:rsid w:val="00665634"/>
    <w:rsid w:val="00671098"/>
    <w:rsid w:val="00671D3E"/>
    <w:rsid w:val="006723CC"/>
    <w:rsid w:val="00677E71"/>
    <w:rsid w:val="00683B8C"/>
    <w:rsid w:val="00693F2C"/>
    <w:rsid w:val="006A69C5"/>
    <w:rsid w:val="006B0532"/>
    <w:rsid w:val="006C781C"/>
    <w:rsid w:val="006D5227"/>
    <w:rsid w:val="006E244F"/>
    <w:rsid w:val="006E4B97"/>
    <w:rsid w:val="006E7775"/>
    <w:rsid w:val="00716868"/>
    <w:rsid w:val="007213FD"/>
    <w:rsid w:val="007238FE"/>
    <w:rsid w:val="00733D5B"/>
    <w:rsid w:val="00734013"/>
    <w:rsid w:val="00734C39"/>
    <w:rsid w:val="0073755E"/>
    <w:rsid w:val="0074087B"/>
    <w:rsid w:val="00740D46"/>
    <w:rsid w:val="00745B8E"/>
    <w:rsid w:val="00756CEF"/>
    <w:rsid w:val="00757312"/>
    <w:rsid w:val="0076213D"/>
    <w:rsid w:val="007621D5"/>
    <w:rsid w:val="00767C39"/>
    <w:rsid w:val="00781AA0"/>
    <w:rsid w:val="00787CE2"/>
    <w:rsid w:val="00793BA3"/>
    <w:rsid w:val="00795E4B"/>
    <w:rsid w:val="00797F4D"/>
    <w:rsid w:val="007A1571"/>
    <w:rsid w:val="007A3FCF"/>
    <w:rsid w:val="007A40F4"/>
    <w:rsid w:val="007C18E7"/>
    <w:rsid w:val="007D0DE0"/>
    <w:rsid w:val="007D59EC"/>
    <w:rsid w:val="007E210E"/>
    <w:rsid w:val="007E34A3"/>
    <w:rsid w:val="007E7EC6"/>
    <w:rsid w:val="00803423"/>
    <w:rsid w:val="00805E9B"/>
    <w:rsid w:val="00810D2C"/>
    <w:rsid w:val="00815041"/>
    <w:rsid w:val="008407B7"/>
    <w:rsid w:val="008474F9"/>
    <w:rsid w:val="008508C8"/>
    <w:rsid w:val="00866DEB"/>
    <w:rsid w:val="00872748"/>
    <w:rsid w:val="00892705"/>
    <w:rsid w:val="008A0518"/>
    <w:rsid w:val="008A363C"/>
    <w:rsid w:val="008A6155"/>
    <w:rsid w:val="008A71B4"/>
    <w:rsid w:val="008C03BF"/>
    <w:rsid w:val="008C2F27"/>
    <w:rsid w:val="008C41C0"/>
    <w:rsid w:val="008D464A"/>
    <w:rsid w:val="008E1BCE"/>
    <w:rsid w:val="008E22C1"/>
    <w:rsid w:val="008E7982"/>
    <w:rsid w:val="008F0A35"/>
    <w:rsid w:val="008F12B0"/>
    <w:rsid w:val="008F1BC1"/>
    <w:rsid w:val="00901A4E"/>
    <w:rsid w:val="00901CDE"/>
    <w:rsid w:val="00903311"/>
    <w:rsid w:val="00903EB4"/>
    <w:rsid w:val="0090695F"/>
    <w:rsid w:val="00916739"/>
    <w:rsid w:val="00920BB6"/>
    <w:rsid w:val="00921DED"/>
    <w:rsid w:val="00922E9F"/>
    <w:rsid w:val="00924B58"/>
    <w:rsid w:val="00924DD3"/>
    <w:rsid w:val="00926DE6"/>
    <w:rsid w:val="00932FAB"/>
    <w:rsid w:val="00934770"/>
    <w:rsid w:val="009362BC"/>
    <w:rsid w:val="00940415"/>
    <w:rsid w:val="0095230B"/>
    <w:rsid w:val="00955A9A"/>
    <w:rsid w:val="00955C6F"/>
    <w:rsid w:val="00960C04"/>
    <w:rsid w:val="00963D31"/>
    <w:rsid w:val="0096419B"/>
    <w:rsid w:val="00980438"/>
    <w:rsid w:val="00987E07"/>
    <w:rsid w:val="00993F6E"/>
    <w:rsid w:val="0099450B"/>
    <w:rsid w:val="00996D41"/>
    <w:rsid w:val="009C3BFE"/>
    <w:rsid w:val="009D16A9"/>
    <w:rsid w:val="009D29D8"/>
    <w:rsid w:val="00A00690"/>
    <w:rsid w:val="00A00A65"/>
    <w:rsid w:val="00A05652"/>
    <w:rsid w:val="00A24890"/>
    <w:rsid w:val="00A26C35"/>
    <w:rsid w:val="00A300A3"/>
    <w:rsid w:val="00A3240D"/>
    <w:rsid w:val="00A333F4"/>
    <w:rsid w:val="00A3661C"/>
    <w:rsid w:val="00A36B4E"/>
    <w:rsid w:val="00A47AA7"/>
    <w:rsid w:val="00A611F4"/>
    <w:rsid w:val="00A62913"/>
    <w:rsid w:val="00A6330E"/>
    <w:rsid w:val="00A72009"/>
    <w:rsid w:val="00A75DB4"/>
    <w:rsid w:val="00A778B0"/>
    <w:rsid w:val="00A82499"/>
    <w:rsid w:val="00A90AAB"/>
    <w:rsid w:val="00A9289F"/>
    <w:rsid w:val="00AA7E90"/>
    <w:rsid w:val="00AC2EB4"/>
    <w:rsid w:val="00AC703D"/>
    <w:rsid w:val="00AD034E"/>
    <w:rsid w:val="00AD5ED5"/>
    <w:rsid w:val="00AE434B"/>
    <w:rsid w:val="00AE46AB"/>
    <w:rsid w:val="00AF47A7"/>
    <w:rsid w:val="00AF4B40"/>
    <w:rsid w:val="00AF4B88"/>
    <w:rsid w:val="00AF4BC6"/>
    <w:rsid w:val="00AF4F6F"/>
    <w:rsid w:val="00B041CF"/>
    <w:rsid w:val="00B06D43"/>
    <w:rsid w:val="00B0765C"/>
    <w:rsid w:val="00B11774"/>
    <w:rsid w:val="00B22E98"/>
    <w:rsid w:val="00B235CD"/>
    <w:rsid w:val="00B2451E"/>
    <w:rsid w:val="00B3535C"/>
    <w:rsid w:val="00B657A3"/>
    <w:rsid w:val="00B71B8C"/>
    <w:rsid w:val="00B87223"/>
    <w:rsid w:val="00B94C3C"/>
    <w:rsid w:val="00BA2B04"/>
    <w:rsid w:val="00BA3AC3"/>
    <w:rsid w:val="00BB06B3"/>
    <w:rsid w:val="00BB5716"/>
    <w:rsid w:val="00BC018D"/>
    <w:rsid w:val="00BC1DA8"/>
    <w:rsid w:val="00BC266E"/>
    <w:rsid w:val="00BE442D"/>
    <w:rsid w:val="00BE6ADF"/>
    <w:rsid w:val="00BE7749"/>
    <w:rsid w:val="00BF6382"/>
    <w:rsid w:val="00C0080B"/>
    <w:rsid w:val="00C01BF3"/>
    <w:rsid w:val="00C07EE5"/>
    <w:rsid w:val="00C1627D"/>
    <w:rsid w:val="00C236EF"/>
    <w:rsid w:val="00C26959"/>
    <w:rsid w:val="00C27B0F"/>
    <w:rsid w:val="00C27C94"/>
    <w:rsid w:val="00C317AF"/>
    <w:rsid w:val="00C32EB0"/>
    <w:rsid w:val="00C35C7F"/>
    <w:rsid w:val="00C449D4"/>
    <w:rsid w:val="00C65F4F"/>
    <w:rsid w:val="00C67FB3"/>
    <w:rsid w:val="00C70852"/>
    <w:rsid w:val="00C7085E"/>
    <w:rsid w:val="00C74273"/>
    <w:rsid w:val="00C94FEA"/>
    <w:rsid w:val="00C96E1B"/>
    <w:rsid w:val="00C977B7"/>
    <w:rsid w:val="00CA2892"/>
    <w:rsid w:val="00CA73FC"/>
    <w:rsid w:val="00CA774B"/>
    <w:rsid w:val="00CC14B7"/>
    <w:rsid w:val="00CC193A"/>
    <w:rsid w:val="00CC7327"/>
    <w:rsid w:val="00CD2298"/>
    <w:rsid w:val="00CE628A"/>
    <w:rsid w:val="00D020EC"/>
    <w:rsid w:val="00D03746"/>
    <w:rsid w:val="00D06DE7"/>
    <w:rsid w:val="00D123C9"/>
    <w:rsid w:val="00D210F5"/>
    <w:rsid w:val="00D2198A"/>
    <w:rsid w:val="00D24560"/>
    <w:rsid w:val="00D34D06"/>
    <w:rsid w:val="00D66E90"/>
    <w:rsid w:val="00D67B31"/>
    <w:rsid w:val="00D711FC"/>
    <w:rsid w:val="00D72B41"/>
    <w:rsid w:val="00D83E4D"/>
    <w:rsid w:val="00D9697C"/>
    <w:rsid w:val="00DA055A"/>
    <w:rsid w:val="00DA44F9"/>
    <w:rsid w:val="00DB0273"/>
    <w:rsid w:val="00DB2F46"/>
    <w:rsid w:val="00DD31EE"/>
    <w:rsid w:val="00DE1194"/>
    <w:rsid w:val="00DE4700"/>
    <w:rsid w:val="00DF15E3"/>
    <w:rsid w:val="00E178D5"/>
    <w:rsid w:val="00E35874"/>
    <w:rsid w:val="00E42AF0"/>
    <w:rsid w:val="00E56C7C"/>
    <w:rsid w:val="00E600F4"/>
    <w:rsid w:val="00E711AE"/>
    <w:rsid w:val="00E86102"/>
    <w:rsid w:val="00EB18E8"/>
    <w:rsid w:val="00EB3588"/>
    <w:rsid w:val="00EB3F25"/>
    <w:rsid w:val="00EB72A3"/>
    <w:rsid w:val="00ED27E3"/>
    <w:rsid w:val="00ED3855"/>
    <w:rsid w:val="00ED4248"/>
    <w:rsid w:val="00EE1C28"/>
    <w:rsid w:val="00EE409A"/>
    <w:rsid w:val="00EE5871"/>
    <w:rsid w:val="00EF0618"/>
    <w:rsid w:val="00EF1912"/>
    <w:rsid w:val="00F0198B"/>
    <w:rsid w:val="00F1488C"/>
    <w:rsid w:val="00F227E8"/>
    <w:rsid w:val="00F317DE"/>
    <w:rsid w:val="00F3551C"/>
    <w:rsid w:val="00F35E89"/>
    <w:rsid w:val="00F47199"/>
    <w:rsid w:val="00F51FAE"/>
    <w:rsid w:val="00F609E5"/>
    <w:rsid w:val="00F60FD9"/>
    <w:rsid w:val="00F67CB5"/>
    <w:rsid w:val="00F72C3C"/>
    <w:rsid w:val="00F818BE"/>
    <w:rsid w:val="00FA683F"/>
    <w:rsid w:val="00FB1705"/>
    <w:rsid w:val="00FB1953"/>
    <w:rsid w:val="00FB392F"/>
    <w:rsid w:val="00FB6A25"/>
    <w:rsid w:val="00FB73D6"/>
    <w:rsid w:val="00FB746E"/>
    <w:rsid w:val="00FC37E0"/>
    <w:rsid w:val="00FC5EDF"/>
    <w:rsid w:val="00FD55F3"/>
    <w:rsid w:val="00FE31F2"/>
    <w:rsid w:val="00FE4455"/>
    <w:rsid w:val="00FE479A"/>
    <w:rsid w:val="00FF0475"/>
    <w:rsid w:val="00FF0B11"/>
    <w:rsid w:val="00FF3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spacing w:after="0" w:line="240" w:lineRule="auto"/>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4C10CA"/>
    <w:pPr>
      <w:widowControl w:val="0"/>
      <w:suppressAutoHyphens/>
      <w:autoSpaceDE w:val="0"/>
      <w:spacing w:after="0" w:line="240" w:lineRule="auto"/>
      <w:ind w:right="19772" w:firstLine="703"/>
      <w:jc w:val="both"/>
    </w:pPr>
    <w:rPr>
      <w:rFonts w:ascii="Arial" w:eastAsia="Times New Roman" w:hAnsi="Arial" w:cs="Arial"/>
      <w:b/>
      <w:bCs/>
      <w:sz w:val="20"/>
      <w:szCs w:val="20"/>
      <w:lang w:eastAsia="ar-SA"/>
    </w:rPr>
  </w:style>
  <w:style w:type="paragraph" w:customStyle="1" w:styleId="ConsNonformat">
    <w:name w:val="ConsNonformat"/>
    <w:rsid w:val="004C10CA"/>
    <w:pPr>
      <w:widowControl w:val="0"/>
      <w:suppressAutoHyphens/>
      <w:autoSpaceDE w:val="0"/>
      <w:spacing w:after="0" w:line="240" w:lineRule="auto"/>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rsid w:val="004C10CA"/>
    <w:pPr>
      <w:widowControl w:val="0"/>
      <w:suppressAutoHyphens/>
      <w:autoSpaceDE w:val="0"/>
      <w:spacing w:after="0" w:line="240" w:lineRule="auto"/>
      <w:ind w:firstLine="703"/>
      <w:jc w:val="both"/>
    </w:pPr>
    <w:rPr>
      <w:rFonts w:ascii="Arial" w:eastAsia="Times New Roman" w:hAnsi="Arial" w:cs="Arial"/>
      <w:b/>
      <w:bCs/>
      <w:sz w:val="20"/>
      <w:szCs w:val="20"/>
      <w:lang w:eastAsia="ar-SA"/>
    </w:rPr>
  </w:style>
  <w:style w:type="paragraph" w:customStyle="1" w:styleId="ConsPlusNormal">
    <w:name w:val="ConsPlusNormal"/>
    <w:link w:val="ConsPlusNormal0"/>
    <w:rsid w:val="004C10C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styleId="a3">
    <w:name w:val="Balloon Text"/>
    <w:basedOn w:val="a"/>
    <w:link w:val="a4"/>
    <w:uiPriority w:val="99"/>
    <w:semiHidden/>
    <w:unhideWhenUsed/>
    <w:rsid w:val="004C10CA"/>
    <w:rPr>
      <w:rFonts w:ascii="Tahoma" w:hAnsi="Tahoma" w:cs="Tahoma"/>
      <w:sz w:val="16"/>
      <w:szCs w:val="16"/>
    </w:rPr>
  </w:style>
  <w:style w:type="character" w:customStyle="1" w:styleId="a4">
    <w:name w:val="Текст выноски Знак"/>
    <w:basedOn w:val="a0"/>
    <w:link w:val="a3"/>
    <w:uiPriority w:val="99"/>
    <w:semiHidden/>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F3E51"/>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5"/>
    <w:uiPriority w:val="59"/>
    <w:rsid w:val="00B87223"/>
    <w:pPr>
      <w:spacing w:after="0" w:line="240" w:lineRule="auto"/>
      <w:ind w:firstLine="703"/>
      <w:jc w:val="both"/>
    </w:pPr>
    <w:rPr>
      <w:rFonts w:ascii="Times New Roman" w:eastAsiaTheme="minorEastAsia"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59"/>
    <w:rsid w:val="00B8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character" w:customStyle="1" w:styleId="a7">
    <w:name w:val="Верхний колонтитул Знак"/>
    <w:basedOn w:val="a0"/>
    <w:link w:val="a6"/>
    <w:uiPriority w:val="99"/>
    <w:semiHidden/>
    <w:rsid w:val="00A62913"/>
    <w:rPr>
      <w:rFonts w:ascii="Calibri" w:eastAsia="Calibri" w:hAnsi="Calibri" w:cs="Times New Roman"/>
      <w:sz w:val="20"/>
      <w:szCs w:val="20"/>
    </w:rPr>
  </w:style>
  <w:style w:type="paragraph" w:styleId="a8">
    <w:name w:val="footer"/>
    <w:basedOn w:val="a"/>
    <w:link w:val="a9"/>
    <w:uiPriority w:val="99"/>
    <w:semiHidden/>
    <w:unhideWhenUsed/>
    <w:rsid w:val="00DF15E3"/>
    <w:pPr>
      <w:tabs>
        <w:tab w:val="center" w:pos="4677"/>
        <w:tab w:val="right" w:pos="9355"/>
      </w:tabs>
    </w:pPr>
  </w:style>
  <w:style w:type="character" w:customStyle="1" w:styleId="a9">
    <w:name w:val="Нижний колонтитул Знак"/>
    <w:basedOn w:val="a0"/>
    <w:link w:val="a8"/>
    <w:uiPriority w:val="99"/>
    <w:semiHidden/>
    <w:rsid w:val="00DF15E3"/>
    <w:rPr>
      <w:rFonts w:ascii="Times New Roman" w:eastAsiaTheme="minorEastAsia" w:hAnsi="Times New Roman" w:cs="Times New Roman"/>
      <w:sz w:val="28"/>
      <w:szCs w:val="28"/>
      <w:lang w:eastAsia="ru-RU"/>
    </w:rPr>
  </w:style>
  <w:style w:type="paragraph" w:styleId="aa">
    <w:name w:val="Title"/>
    <w:basedOn w:val="a"/>
    <w:link w:val="ab"/>
    <w:qFormat/>
    <w:rsid w:val="00793BA3"/>
    <w:pPr>
      <w:ind w:firstLine="0"/>
      <w:jc w:val="center"/>
    </w:pPr>
    <w:rPr>
      <w:rFonts w:eastAsia="Times New Roman"/>
      <w:b/>
      <w:bCs/>
      <w:sz w:val="32"/>
      <w:szCs w:val="24"/>
    </w:rPr>
  </w:style>
  <w:style w:type="character" w:customStyle="1" w:styleId="ab">
    <w:name w:val="Название Знак"/>
    <w:basedOn w:val="a0"/>
    <w:link w:val="aa"/>
    <w:rsid w:val="00793BA3"/>
    <w:rPr>
      <w:rFonts w:ascii="Times New Roman" w:eastAsia="Times New Roman" w:hAnsi="Times New Roman" w:cs="Times New Roman"/>
      <w:b/>
      <w:bCs/>
      <w:sz w:val="32"/>
      <w:szCs w:val="24"/>
      <w:lang w:eastAsia="ru-RU"/>
    </w:rPr>
  </w:style>
  <w:style w:type="paragraph" w:customStyle="1" w:styleId="-1">
    <w:name w:val="Т-1"/>
    <w:aliases w:val="5"/>
    <w:basedOn w:val="a"/>
    <w:rsid w:val="00BA3AC3"/>
    <w:pPr>
      <w:spacing w:line="360" w:lineRule="auto"/>
      <w:ind w:firstLine="720"/>
    </w:pPr>
    <w:rPr>
      <w:rFonts w:eastAsia="Times New Roman"/>
      <w:szCs w:val="20"/>
    </w:rPr>
  </w:style>
  <w:style w:type="paragraph" w:styleId="ac">
    <w:name w:val="No Spacing"/>
    <w:uiPriority w:val="99"/>
    <w:qFormat/>
    <w:rsid w:val="00DA44F9"/>
    <w:pPr>
      <w:spacing w:after="0" w:line="240" w:lineRule="auto"/>
    </w:pPr>
    <w:rPr>
      <w:rFonts w:ascii="Calibri" w:eastAsia="Calibri" w:hAnsi="Calibri" w:cs="Times New Roman"/>
    </w:rPr>
  </w:style>
  <w:style w:type="paragraph" w:styleId="2">
    <w:name w:val="Body Text 2"/>
    <w:basedOn w:val="a"/>
    <w:link w:val="20"/>
    <w:rsid w:val="000E0C9F"/>
    <w:pPr>
      <w:widowControl w:val="0"/>
      <w:autoSpaceDE w:val="0"/>
      <w:autoSpaceDN w:val="0"/>
      <w:adjustRightInd w:val="0"/>
      <w:ind w:firstLine="0"/>
      <w:jc w:val="left"/>
    </w:pPr>
    <w:rPr>
      <w:rFonts w:ascii="Arial" w:eastAsia="Times New Roman" w:hAnsi="Arial"/>
      <w:color w:val="000000"/>
      <w:sz w:val="24"/>
      <w:szCs w:val="24"/>
    </w:rPr>
  </w:style>
  <w:style w:type="character" w:customStyle="1" w:styleId="20">
    <w:name w:val="Основной текст 2 Знак"/>
    <w:basedOn w:val="a0"/>
    <w:link w:val="2"/>
    <w:rsid w:val="000E0C9F"/>
    <w:rPr>
      <w:rFonts w:ascii="Arial" w:eastAsia="Times New Roman" w:hAnsi="Arial" w:cs="Times New Roman"/>
      <w:color w:val="000000"/>
      <w:sz w:val="24"/>
      <w:szCs w:val="24"/>
      <w:lang w:eastAsia="ru-RU"/>
    </w:rPr>
  </w:style>
  <w:style w:type="paragraph" w:styleId="ad">
    <w:name w:val="Body Text"/>
    <w:basedOn w:val="a"/>
    <w:link w:val="ae"/>
    <w:uiPriority w:val="99"/>
    <w:semiHidden/>
    <w:unhideWhenUsed/>
    <w:rsid w:val="00404992"/>
    <w:pPr>
      <w:spacing w:after="120"/>
    </w:pPr>
  </w:style>
  <w:style w:type="character" w:customStyle="1" w:styleId="ae">
    <w:name w:val="Основной текст Знак"/>
    <w:basedOn w:val="a0"/>
    <w:link w:val="ad"/>
    <w:uiPriority w:val="99"/>
    <w:semiHidden/>
    <w:rsid w:val="00404992"/>
    <w:rPr>
      <w:rFonts w:ascii="Times New Roman" w:eastAsiaTheme="minorEastAsia" w:hAnsi="Times New Roman" w:cs="Times New Roman"/>
      <w:sz w:val="28"/>
      <w:szCs w:val="28"/>
      <w:lang w:eastAsia="ru-RU"/>
    </w:rPr>
  </w:style>
  <w:style w:type="paragraph" w:styleId="3">
    <w:name w:val="Body Text Indent 3"/>
    <w:basedOn w:val="a"/>
    <w:link w:val="30"/>
    <w:rsid w:val="00404992"/>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404992"/>
    <w:rPr>
      <w:rFonts w:ascii="Times New Roman" w:eastAsia="Times New Roman" w:hAnsi="Times New Roman" w:cs="Times New Roman"/>
      <w:sz w:val="16"/>
      <w:szCs w:val="16"/>
      <w:lang w:eastAsia="ru-RU"/>
    </w:rPr>
  </w:style>
  <w:style w:type="paragraph" w:styleId="af">
    <w:name w:val="Normal (Web)"/>
    <w:basedOn w:val="a"/>
    <w:uiPriority w:val="99"/>
    <w:unhideWhenUsed/>
    <w:rsid w:val="00B06D43"/>
    <w:pPr>
      <w:spacing w:before="100" w:beforeAutospacing="1" w:after="100" w:afterAutospacing="1"/>
      <w:ind w:firstLine="0"/>
      <w:jc w:val="left"/>
    </w:pPr>
    <w:rPr>
      <w:rFonts w:eastAsia="Times New Roman"/>
      <w:sz w:val="24"/>
      <w:szCs w:val="24"/>
    </w:rPr>
  </w:style>
  <w:style w:type="character" w:customStyle="1" w:styleId="FontStyle19">
    <w:name w:val="Font Style19"/>
    <w:basedOn w:val="a0"/>
    <w:uiPriority w:val="99"/>
    <w:rsid w:val="00C27B0F"/>
    <w:rPr>
      <w:rFonts w:ascii="Times New Roman" w:hAnsi="Times New Roman" w:cs="Times New Roman"/>
      <w:sz w:val="26"/>
      <w:szCs w:val="26"/>
    </w:rPr>
  </w:style>
  <w:style w:type="paragraph" w:styleId="af0">
    <w:name w:val="List Paragraph"/>
    <w:basedOn w:val="a"/>
    <w:uiPriority w:val="34"/>
    <w:qFormat/>
    <w:rsid w:val="00734C39"/>
    <w:pPr>
      <w:ind w:left="720"/>
      <w:contextualSpacing/>
    </w:pPr>
  </w:style>
  <w:style w:type="character" w:styleId="af1">
    <w:name w:val="Hyperlink"/>
    <w:uiPriority w:val="99"/>
    <w:unhideWhenUsed/>
    <w:rsid w:val="00EB3F25"/>
    <w:rPr>
      <w:color w:val="0000FF"/>
      <w:u w:val="single"/>
    </w:rPr>
  </w:style>
  <w:style w:type="paragraph" w:customStyle="1" w:styleId="ConsPlusNonformat">
    <w:name w:val="ConsPlusNonformat"/>
    <w:rsid w:val="000110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A6A33"/>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spacing w:after="0" w:line="240" w:lineRule="auto"/>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4C10CA"/>
    <w:pPr>
      <w:widowControl w:val="0"/>
      <w:suppressAutoHyphens/>
      <w:autoSpaceDE w:val="0"/>
      <w:spacing w:after="0" w:line="240" w:lineRule="auto"/>
      <w:ind w:right="19772" w:firstLine="703"/>
      <w:jc w:val="both"/>
    </w:pPr>
    <w:rPr>
      <w:rFonts w:ascii="Arial" w:eastAsia="Times New Roman" w:hAnsi="Arial" w:cs="Arial"/>
      <w:b/>
      <w:bCs/>
      <w:sz w:val="20"/>
      <w:szCs w:val="20"/>
      <w:lang w:eastAsia="ar-SA"/>
    </w:rPr>
  </w:style>
  <w:style w:type="paragraph" w:customStyle="1" w:styleId="ConsNonformat">
    <w:name w:val="ConsNonformat"/>
    <w:rsid w:val="004C10CA"/>
    <w:pPr>
      <w:widowControl w:val="0"/>
      <w:suppressAutoHyphens/>
      <w:autoSpaceDE w:val="0"/>
      <w:spacing w:after="0" w:line="240" w:lineRule="auto"/>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rsid w:val="004C10CA"/>
    <w:pPr>
      <w:widowControl w:val="0"/>
      <w:suppressAutoHyphens/>
      <w:autoSpaceDE w:val="0"/>
      <w:spacing w:after="0" w:line="240" w:lineRule="auto"/>
      <w:ind w:firstLine="703"/>
      <w:jc w:val="both"/>
    </w:pPr>
    <w:rPr>
      <w:rFonts w:ascii="Arial" w:eastAsia="Times New Roman" w:hAnsi="Arial" w:cs="Arial"/>
      <w:b/>
      <w:bCs/>
      <w:sz w:val="20"/>
      <w:szCs w:val="20"/>
      <w:lang w:eastAsia="ar-SA"/>
    </w:rPr>
  </w:style>
  <w:style w:type="paragraph" w:customStyle="1" w:styleId="ConsPlusNormal">
    <w:name w:val="ConsPlusNormal"/>
    <w:link w:val="ConsPlusNormal0"/>
    <w:rsid w:val="004C10C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styleId="a3">
    <w:name w:val="Balloon Text"/>
    <w:basedOn w:val="a"/>
    <w:link w:val="a4"/>
    <w:uiPriority w:val="99"/>
    <w:semiHidden/>
    <w:unhideWhenUsed/>
    <w:rsid w:val="004C10CA"/>
    <w:rPr>
      <w:rFonts w:ascii="Tahoma" w:hAnsi="Tahoma" w:cs="Tahoma"/>
      <w:sz w:val="16"/>
      <w:szCs w:val="16"/>
    </w:rPr>
  </w:style>
  <w:style w:type="character" w:customStyle="1" w:styleId="a4">
    <w:name w:val="Текст выноски Знак"/>
    <w:basedOn w:val="a0"/>
    <w:link w:val="a3"/>
    <w:uiPriority w:val="99"/>
    <w:semiHidden/>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F3E51"/>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5"/>
    <w:uiPriority w:val="59"/>
    <w:rsid w:val="00B87223"/>
    <w:pPr>
      <w:spacing w:after="0" w:line="240" w:lineRule="auto"/>
      <w:ind w:firstLine="703"/>
      <w:jc w:val="both"/>
    </w:pPr>
    <w:rPr>
      <w:rFonts w:ascii="Times New Roman" w:eastAsiaTheme="minorEastAsia"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59"/>
    <w:rsid w:val="00B8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character" w:customStyle="1" w:styleId="a7">
    <w:name w:val="Верхний колонтитул Знак"/>
    <w:basedOn w:val="a0"/>
    <w:link w:val="a6"/>
    <w:uiPriority w:val="99"/>
    <w:semiHidden/>
    <w:rsid w:val="00A62913"/>
    <w:rPr>
      <w:rFonts w:ascii="Calibri" w:eastAsia="Calibri" w:hAnsi="Calibri" w:cs="Times New Roman"/>
      <w:sz w:val="20"/>
      <w:szCs w:val="20"/>
    </w:rPr>
  </w:style>
  <w:style w:type="paragraph" w:styleId="a8">
    <w:name w:val="footer"/>
    <w:basedOn w:val="a"/>
    <w:link w:val="a9"/>
    <w:uiPriority w:val="99"/>
    <w:semiHidden/>
    <w:unhideWhenUsed/>
    <w:rsid w:val="00DF15E3"/>
    <w:pPr>
      <w:tabs>
        <w:tab w:val="center" w:pos="4677"/>
        <w:tab w:val="right" w:pos="9355"/>
      </w:tabs>
    </w:pPr>
  </w:style>
  <w:style w:type="character" w:customStyle="1" w:styleId="a9">
    <w:name w:val="Нижний колонтитул Знак"/>
    <w:basedOn w:val="a0"/>
    <w:link w:val="a8"/>
    <w:uiPriority w:val="99"/>
    <w:semiHidden/>
    <w:rsid w:val="00DF15E3"/>
    <w:rPr>
      <w:rFonts w:ascii="Times New Roman" w:eastAsiaTheme="minorEastAsia" w:hAnsi="Times New Roman" w:cs="Times New Roman"/>
      <w:sz w:val="28"/>
      <w:szCs w:val="28"/>
      <w:lang w:eastAsia="ru-RU"/>
    </w:rPr>
  </w:style>
  <w:style w:type="paragraph" w:styleId="aa">
    <w:name w:val="Title"/>
    <w:basedOn w:val="a"/>
    <w:link w:val="ab"/>
    <w:qFormat/>
    <w:rsid w:val="00793BA3"/>
    <w:pPr>
      <w:ind w:firstLine="0"/>
      <w:jc w:val="center"/>
    </w:pPr>
    <w:rPr>
      <w:rFonts w:eastAsia="Times New Roman"/>
      <w:b/>
      <w:bCs/>
      <w:sz w:val="32"/>
      <w:szCs w:val="24"/>
    </w:rPr>
  </w:style>
  <w:style w:type="character" w:customStyle="1" w:styleId="ab">
    <w:name w:val="Название Знак"/>
    <w:basedOn w:val="a0"/>
    <w:link w:val="aa"/>
    <w:rsid w:val="00793BA3"/>
    <w:rPr>
      <w:rFonts w:ascii="Times New Roman" w:eastAsia="Times New Roman" w:hAnsi="Times New Roman" w:cs="Times New Roman"/>
      <w:b/>
      <w:bCs/>
      <w:sz w:val="32"/>
      <w:szCs w:val="24"/>
      <w:lang w:eastAsia="ru-RU"/>
    </w:rPr>
  </w:style>
  <w:style w:type="paragraph" w:customStyle="1" w:styleId="-1">
    <w:name w:val="Т-1"/>
    <w:aliases w:val="5"/>
    <w:basedOn w:val="a"/>
    <w:rsid w:val="00BA3AC3"/>
    <w:pPr>
      <w:spacing w:line="360" w:lineRule="auto"/>
      <w:ind w:firstLine="720"/>
    </w:pPr>
    <w:rPr>
      <w:rFonts w:eastAsia="Times New Roman"/>
      <w:szCs w:val="20"/>
    </w:rPr>
  </w:style>
  <w:style w:type="paragraph" w:styleId="ac">
    <w:name w:val="No Spacing"/>
    <w:uiPriority w:val="99"/>
    <w:qFormat/>
    <w:rsid w:val="00DA44F9"/>
    <w:pPr>
      <w:spacing w:after="0" w:line="240" w:lineRule="auto"/>
    </w:pPr>
    <w:rPr>
      <w:rFonts w:ascii="Calibri" w:eastAsia="Calibri" w:hAnsi="Calibri" w:cs="Times New Roman"/>
    </w:rPr>
  </w:style>
  <w:style w:type="paragraph" w:styleId="2">
    <w:name w:val="Body Text 2"/>
    <w:basedOn w:val="a"/>
    <w:link w:val="20"/>
    <w:rsid w:val="000E0C9F"/>
    <w:pPr>
      <w:widowControl w:val="0"/>
      <w:autoSpaceDE w:val="0"/>
      <w:autoSpaceDN w:val="0"/>
      <w:adjustRightInd w:val="0"/>
      <w:ind w:firstLine="0"/>
      <w:jc w:val="left"/>
    </w:pPr>
    <w:rPr>
      <w:rFonts w:ascii="Arial" w:eastAsia="Times New Roman" w:hAnsi="Arial"/>
      <w:color w:val="000000"/>
      <w:sz w:val="24"/>
      <w:szCs w:val="24"/>
    </w:rPr>
  </w:style>
  <w:style w:type="character" w:customStyle="1" w:styleId="20">
    <w:name w:val="Основной текст 2 Знак"/>
    <w:basedOn w:val="a0"/>
    <w:link w:val="2"/>
    <w:rsid w:val="000E0C9F"/>
    <w:rPr>
      <w:rFonts w:ascii="Arial" w:eastAsia="Times New Roman" w:hAnsi="Arial" w:cs="Times New Roman"/>
      <w:color w:val="000000"/>
      <w:sz w:val="24"/>
      <w:szCs w:val="24"/>
      <w:lang w:eastAsia="ru-RU"/>
    </w:rPr>
  </w:style>
  <w:style w:type="paragraph" w:styleId="ad">
    <w:name w:val="Body Text"/>
    <w:basedOn w:val="a"/>
    <w:link w:val="ae"/>
    <w:uiPriority w:val="99"/>
    <w:semiHidden/>
    <w:unhideWhenUsed/>
    <w:rsid w:val="00404992"/>
    <w:pPr>
      <w:spacing w:after="120"/>
    </w:pPr>
  </w:style>
  <w:style w:type="character" w:customStyle="1" w:styleId="ae">
    <w:name w:val="Основной текст Знак"/>
    <w:basedOn w:val="a0"/>
    <w:link w:val="ad"/>
    <w:uiPriority w:val="99"/>
    <w:semiHidden/>
    <w:rsid w:val="00404992"/>
    <w:rPr>
      <w:rFonts w:ascii="Times New Roman" w:eastAsiaTheme="minorEastAsia" w:hAnsi="Times New Roman" w:cs="Times New Roman"/>
      <w:sz w:val="28"/>
      <w:szCs w:val="28"/>
      <w:lang w:eastAsia="ru-RU"/>
    </w:rPr>
  </w:style>
  <w:style w:type="paragraph" w:styleId="3">
    <w:name w:val="Body Text Indent 3"/>
    <w:basedOn w:val="a"/>
    <w:link w:val="30"/>
    <w:rsid w:val="00404992"/>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404992"/>
    <w:rPr>
      <w:rFonts w:ascii="Times New Roman" w:eastAsia="Times New Roman" w:hAnsi="Times New Roman" w:cs="Times New Roman"/>
      <w:sz w:val="16"/>
      <w:szCs w:val="16"/>
      <w:lang w:eastAsia="ru-RU"/>
    </w:rPr>
  </w:style>
  <w:style w:type="paragraph" w:styleId="af">
    <w:name w:val="Normal (Web)"/>
    <w:basedOn w:val="a"/>
    <w:uiPriority w:val="99"/>
    <w:unhideWhenUsed/>
    <w:rsid w:val="00B06D43"/>
    <w:pPr>
      <w:spacing w:before="100" w:beforeAutospacing="1" w:after="100" w:afterAutospacing="1"/>
      <w:ind w:firstLine="0"/>
      <w:jc w:val="left"/>
    </w:pPr>
    <w:rPr>
      <w:rFonts w:eastAsia="Times New Roman"/>
      <w:sz w:val="24"/>
      <w:szCs w:val="24"/>
    </w:rPr>
  </w:style>
  <w:style w:type="character" w:customStyle="1" w:styleId="FontStyle19">
    <w:name w:val="Font Style19"/>
    <w:basedOn w:val="a0"/>
    <w:uiPriority w:val="99"/>
    <w:rsid w:val="00C27B0F"/>
    <w:rPr>
      <w:rFonts w:ascii="Times New Roman" w:hAnsi="Times New Roman" w:cs="Times New Roman"/>
      <w:sz w:val="26"/>
      <w:szCs w:val="26"/>
    </w:rPr>
  </w:style>
  <w:style w:type="paragraph" w:styleId="af0">
    <w:name w:val="List Paragraph"/>
    <w:basedOn w:val="a"/>
    <w:uiPriority w:val="34"/>
    <w:qFormat/>
    <w:rsid w:val="00734C39"/>
    <w:pPr>
      <w:ind w:left="720"/>
      <w:contextualSpacing/>
    </w:pPr>
  </w:style>
  <w:style w:type="character" w:styleId="af1">
    <w:name w:val="Hyperlink"/>
    <w:uiPriority w:val="99"/>
    <w:unhideWhenUsed/>
    <w:rsid w:val="00EB3F25"/>
    <w:rPr>
      <w:color w:val="0000FF"/>
      <w:u w:val="single"/>
    </w:rPr>
  </w:style>
  <w:style w:type="paragraph" w:customStyle="1" w:styleId="ConsPlusNonformat">
    <w:name w:val="ConsPlusNonformat"/>
    <w:rsid w:val="000110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A6A33"/>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1040">
      <w:bodyDiv w:val="1"/>
      <w:marLeft w:val="0"/>
      <w:marRight w:val="0"/>
      <w:marTop w:val="0"/>
      <w:marBottom w:val="0"/>
      <w:divBdr>
        <w:top w:val="none" w:sz="0" w:space="0" w:color="auto"/>
        <w:left w:val="none" w:sz="0" w:space="0" w:color="auto"/>
        <w:bottom w:val="none" w:sz="0" w:space="0" w:color="auto"/>
        <w:right w:val="none" w:sz="0" w:space="0" w:color="auto"/>
      </w:divBdr>
    </w:div>
    <w:div w:id="16351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petrgosk.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195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delmsp@bk.ru,%20&#1087;&#1086;&#1076;&#1087;&#1080;&#1089;&#1072;&#1085;&#1085;&#1099;&#1077;" TargetMode="External"/><Relationship Id="rId5" Type="http://schemas.openxmlformats.org/officeDocument/2006/relationships/webSettings" Target="webSettings.xml"/><Relationship Id="rId10" Type="http://schemas.openxmlformats.org/officeDocument/2006/relationships/hyperlink" Target="mailto:torg@petrgosk.ru" TargetMode="External"/><Relationship Id="rId4" Type="http://schemas.openxmlformats.org/officeDocument/2006/relationships/settings" Target="settings.xml"/><Relationship Id="rId9" Type="http://schemas.openxmlformats.org/officeDocument/2006/relationships/hyperlink" Target="mailto:otdelmsp@bk.ru,%20&#1087;&#1086;&#1076;&#1087;&#1080;&#1089;&#1072;&#1085;&#1085;&#1099;&#10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8260-C435-462E-B454-F4C16242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10684</Words>
  <Characters>60901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seryak</cp:lastModifiedBy>
  <cp:revision>2</cp:revision>
  <cp:lastPrinted>2019-09-26T07:58:00Z</cp:lastPrinted>
  <dcterms:created xsi:type="dcterms:W3CDTF">2019-09-26T07:58:00Z</dcterms:created>
  <dcterms:modified xsi:type="dcterms:W3CDTF">2019-09-26T07:58:00Z</dcterms:modified>
</cp:coreProperties>
</file>