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0F1" w:rsidRPr="002843B1" w:rsidRDefault="005B7455" w:rsidP="005B7455">
      <w:pPr>
        <w:tabs>
          <w:tab w:val="center" w:pos="4677"/>
          <w:tab w:val="left" w:pos="7563"/>
          <w:tab w:val="left" w:pos="7832"/>
        </w:tabs>
        <w:outlineLvl w:val="0"/>
        <w:rPr>
          <w:rFonts w:eastAsia="Times New Roman" w:cs="Times New Roman"/>
          <w:bCs/>
          <w:kern w:val="0"/>
          <w:sz w:val="32"/>
          <w:szCs w:val="28"/>
          <w:lang w:eastAsia="ru-RU" w:bidi="ar-SA"/>
        </w:rPr>
      </w:pPr>
      <w:r w:rsidRPr="002843B1">
        <w:rPr>
          <w:rFonts w:eastAsia="Times New Roman" w:cs="Times New Roman"/>
          <w:b/>
          <w:bCs/>
          <w:kern w:val="0"/>
          <w:sz w:val="32"/>
          <w:szCs w:val="28"/>
          <w:lang w:eastAsia="ru-RU" w:bidi="ar-SA"/>
        </w:rPr>
        <w:tab/>
      </w:r>
      <w:proofErr w:type="gramStart"/>
      <w:r w:rsidR="004A66FF" w:rsidRPr="002843B1">
        <w:rPr>
          <w:rFonts w:eastAsia="Times New Roman" w:cs="Times New Roman"/>
          <w:b/>
          <w:bCs/>
          <w:kern w:val="0"/>
          <w:sz w:val="32"/>
          <w:szCs w:val="28"/>
          <w:lang w:eastAsia="ru-RU" w:bidi="ar-SA"/>
        </w:rPr>
        <w:t>П</w:t>
      </w:r>
      <w:proofErr w:type="gramEnd"/>
      <w:r w:rsidR="004A66FF" w:rsidRPr="002843B1">
        <w:rPr>
          <w:rFonts w:eastAsia="Times New Roman" w:cs="Times New Roman"/>
          <w:b/>
          <w:bCs/>
          <w:kern w:val="0"/>
          <w:sz w:val="32"/>
          <w:szCs w:val="28"/>
          <w:lang w:eastAsia="ru-RU" w:bidi="ar-SA"/>
        </w:rPr>
        <w:t xml:space="preserve"> О С Т А Н О В Л Е Н И Е</w:t>
      </w:r>
      <w:r w:rsidRPr="002843B1">
        <w:rPr>
          <w:rFonts w:eastAsia="Times New Roman" w:cs="Times New Roman"/>
          <w:b/>
          <w:bCs/>
          <w:kern w:val="0"/>
          <w:sz w:val="32"/>
          <w:szCs w:val="28"/>
          <w:lang w:eastAsia="ru-RU" w:bidi="ar-SA"/>
        </w:rPr>
        <w:tab/>
      </w:r>
    </w:p>
    <w:p w:rsidR="00BA60F1" w:rsidRPr="002843B1" w:rsidRDefault="00BA60F1">
      <w:pPr>
        <w:jc w:val="center"/>
        <w:outlineLvl w:val="0"/>
        <w:rPr>
          <w:rFonts w:eastAsia="Times New Roman" w:cs="Times New Roman"/>
          <w:kern w:val="0"/>
          <w:sz w:val="32"/>
          <w:szCs w:val="28"/>
          <w:lang w:eastAsia="ru-RU" w:bidi="ar-SA"/>
        </w:rPr>
      </w:pPr>
    </w:p>
    <w:p w:rsidR="00BA60F1" w:rsidRPr="002843B1" w:rsidRDefault="004A66FF">
      <w:pPr>
        <w:jc w:val="center"/>
        <w:rPr>
          <w:rFonts w:eastAsia="Times New Roman" w:cs="Times New Roman"/>
          <w:kern w:val="0"/>
          <w:szCs w:val="28"/>
          <w:lang w:eastAsia="ru-RU" w:bidi="ar-SA"/>
        </w:rPr>
      </w:pPr>
      <w:r w:rsidRPr="002843B1">
        <w:rPr>
          <w:rFonts w:eastAsia="Times New Roman" w:cs="Times New Roman"/>
          <w:kern w:val="0"/>
          <w:szCs w:val="28"/>
          <w:lang w:eastAsia="ru-RU" w:bidi="ar-SA"/>
        </w:rPr>
        <w:t>АДМИНИСТРАЦИИ ПЕТРОВСКОГО ГОРОДСКОГО ОКРУГА</w:t>
      </w:r>
    </w:p>
    <w:p w:rsidR="00BA60F1" w:rsidRPr="002843B1" w:rsidRDefault="004A66FF">
      <w:pPr>
        <w:jc w:val="center"/>
        <w:rPr>
          <w:rFonts w:eastAsia="Times New Roman" w:cs="Times New Roman"/>
          <w:kern w:val="0"/>
          <w:szCs w:val="28"/>
          <w:lang w:eastAsia="ru-RU" w:bidi="ar-SA"/>
        </w:rPr>
      </w:pPr>
      <w:r w:rsidRPr="002843B1">
        <w:rPr>
          <w:rFonts w:eastAsia="Times New Roman" w:cs="Times New Roman"/>
          <w:kern w:val="0"/>
          <w:szCs w:val="28"/>
          <w:lang w:eastAsia="ru-RU" w:bidi="ar-SA"/>
        </w:rPr>
        <w:t>СТАВРОПОЛЬСКОГО КРАЯ</w:t>
      </w:r>
    </w:p>
    <w:p w:rsidR="00BA60F1" w:rsidRPr="002843B1" w:rsidRDefault="00BA60F1">
      <w:pPr>
        <w:spacing w:beforeAutospacing="1" w:line="240" w:lineRule="exact"/>
        <w:ind w:firstLine="567"/>
        <w:jc w:val="center"/>
        <w:rPr>
          <w:rFonts w:eastAsia="Times New Roman" w:cs="Times New Roman"/>
          <w:kern w:val="0"/>
          <w:sz w:val="28"/>
          <w:szCs w:val="28"/>
          <w:lang w:eastAsia="ru-RU" w:bidi="ar-SA"/>
        </w:rPr>
      </w:pPr>
    </w:p>
    <w:tbl>
      <w:tblPr>
        <w:tblW w:w="9356" w:type="dxa"/>
        <w:tblLayout w:type="fixed"/>
        <w:tblCellMar>
          <w:left w:w="0" w:type="dxa"/>
          <w:right w:w="0" w:type="dxa"/>
        </w:tblCellMar>
        <w:tblLook w:val="04A0" w:firstRow="1" w:lastRow="0" w:firstColumn="1" w:lastColumn="0" w:noHBand="0" w:noVBand="1"/>
      </w:tblPr>
      <w:tblGrid>
        <w:gridCol w:w="3255"/>
        <w:gridCol w:w="3118"/>
        <w:gridCol w:w="2983"/>
      </w:tblGrid>
      <w:tr w:rsidR="002843B1" w:rsidRPr="00123C12">
        <w:tc>
          <w:tcPr>
            <w:tcW w:w="3255" w:type="dxa"/>
            <w:shd w:val="clear" w:color="auto" w:fill="auto"/>
          </w:tcPr>
          <w:p w:rsidR="00BA60F1" w:rsidRPr="00123C12" w:rsidRDefault="00123C12" w:rsidP="00063B1A">
            <w:pPr>
              <w:widowControl w:val="0"/>
              <w:spacing w:beforeAutospacing="1" w:after="142" w:line="276" w:lineRule="auto"/>
              <w:rPr>
                <w:rFonts w:eastAsia="Times New Roman" w:cs="Times New Roman"/>
                <w:kern w:val="0"/>
                <w:lang w:eastAsia="ru-RU" w:bidi="ar-SA"/>
              </w:rPr>
            </w:pPr>
            <w:r w:rsidRPr="00123C12">
              <w:rPr>
                <w:rFonts w:eastAsia="Times New Roman" w:cs="Times New Roman"/>
                <w:kern w:val="0"/>
                <w:lang w:eastAsia="ru-RU" w:bidi="ar-SA"/>
              </w:rPr>
              <w:t xml:space="preserve">06 </w:t>
            </w:r>
            <w:r w:rsidR="00063B1A">
              <w:rPr>
                <w:rFonts w:eastAsia="Times New Roman" w:cs="Times New Roman"/>
                <w:kern w:val="0"/>
                <w:lang w:eastAsia="ru-RU" w:bidi="ar-SA"/>
              </w:rPr>
              <w:t>августа</w:t>
            </w:r>
            <w:r w:rsidRPr="00123C12">
              <w:rPr>
                <w:rFonts w:eastAsia="Times New Roman" w:cs="Times New Roman"/>
                <w:kern w:val="0"/>
                <w:lang w:eastAsia="ru-RU" w:bidi="ar-SA"/>
              </w:rPr>
              <w:t xml:space="preserve"> 2021 г.</w:t>
            </w:r>
          </w:p>
        </w:tc>
        <w:tc>
          <w:tcPr>
            <w:tcW w:w="3118" w:type="dxa"/>
            <w:shd w:val="clear" w:color="auto" w:fill="auto"/>
          </w:tcPr>
          <w:p w:rsidR="00BA60F1" w:rsidRPr="002843B1" w:rsidRDefault="004A66FF">
            <w:pPr>
              <w:widowControl w:val="0"/>
              <w:spacing w:beforeAutospacing="1" w:line="276" w:lineRule="auto"/>
              <w:jc w:val="center"/>
              <w:rPr>
                <w:rFonts w:eastAsia="Times New Roman" w:cs="Times New Roman"/>
                <w:kern w:val="0"/>
                <w:sz w:val="28"/>
                <w:szCs w:val="28"/>
                <w:lang w:eastAsia="ru-RU" w:bidi="ar-SA"/>
              </w:rPr>
            </w:pPr>
            <w:r w:rsidRPr="002843B1">
              <w:rPr>
                <w:rFonts w:eastAsia="Times New Roman" w:cs="Times New Roman"/>
                <w:kern w:val="0"/>
                <w:szCs w:val="28"/>
                <w:lang w:eastAsia="ru-RU" w:bidi="ar-SA"/>
              </w:rPr>
              <w:t>г. Светлоград</w:t>
            </w:r>
          </w:p>
        </w:tc>
        <w:tc>
          <w:tcPr>
            <w:tcW w:w="2983" w:type="dxa"/>
            <w:shd w:val="clear" w:color="auto" w:fill="auto"/>
          </w:tcPr>
          <w:p w:rsidR="00BA60F1" w:rsidRPr="00123C12" w:rsidRDefault="00123C12">
            <w:pPr>
              <w:widowControl w:val="0"/>
              <w:spacing w:beforeAutospacing="1" w:after="142" w:line="276" w:lineRule="auto"/>
              <w:jc w:val="right"/>
              <w:rPr>
                <w:rFonts w:eastAsia="Times New Roman" w:cs="Times New Roman"/>
                <w:kern w:val="0"/>
                <w:lang w:eastAsia="ru-RU" w:bidi="ar-SA"/>
              </w:rPr>
            </w:pPr>
            <w:r w:rsidRPr="00123C12">
              <w:rPr>
                <w:rFonts w:eastAsia="Times New Roman" w:cs="Times New Roman"/>
                <w:kern w:val="0"/>
                <w:lang w:eastAsia="ru-RU" w:bidi="ar-SA"/>
              </w:rPr>
              <w:t>№ 1273</w:t>
            </w:r>
          </w:p>
        </w:tc>
      </w:tr>
    </w:tbl>
    <w:p w:rsidR="00BA60F1" w:rsidRPr="002843B1" w:rsidRDefault="004A66FF">
      <w:pPr>
        <w:spacing w:line="240" w:lineRule="exact"/>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О Порядке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2843B1" w:rsidRDefault="002843B1" w:rsidP="002843B1">
      <w:pPr>
        <w:jc w:val="both"/>
        <w:rPr>
          <w:rFonts w:eastAsia="Times New Roman" w:cs="Times New Roman"/>
          <w:kern w:val="0"/>
          <w:lang w:eastAsia="ru-RU" w:bidi="ar-SA"/>
        </w:rPr>
      </w:pPr>
    </w:p>
    <w:p w:rsidR="002843B1" w:rsidRPr="002843B1" w:rsidRDefault="002843B1" w:rsidP="002843B1">
      <w:pPr>
        <w:jc w:val="both"/>
        <w:rPr>
          <w:rFonts w:eastAsia="Times New Roman" w:cs="Times New Roman"/>
          <w:kern w:val="0"/>
          <w:lang w:eastAsia="ru-RU" w:bidi="ar-SA"/>
        </w:rPr>
      </w:pPr>
    </w:p>
    <w:p w:rsidR="00BA60F1" w:rsidRPr="002843B1" w:rsidRDefault="004A66FF" w:rsidP="002843B1">
      <w:pPr>
        <w:pStyle w:val="western"/>
        <w:spacing w:beforeAutospacing="0" w:after="0" w:line="240" w:lineRule="auto"/>
        <w:ind w:firstLine="709"/>
        <w:jc w:val="both"/>
        <w:rPr>
          <w:color w:val="auto"/>
        </w:rPr>
      </w:pPr>
      <w:proofErr w:type="gramStart"/>
      <w:r w:rsidRPr="002843B1">
        <w:rPr>
          <w:rFonts w:ascii="Times New Roman" w:hAnsi="Times New Roman"/>
          <w:color w:val="auto"/>
          <w:sz w:val="28"/>
          <w:szCs w:val="28"/>
        </w:rPr>
        <w:t xml:space="preserve">В соответствии с пунктом 7 статьи 78 Бюджетного кодекса Российской Федерации, Федеральным законом от 24 июля 2007 года № 209-ФЗ </w:t>
      </w:r>
      <w:r w:rsidR="002843B1">
        <w:rPr>
          <w:rFonts w:ascii="Times New Roman" w:hAnsi="Times New Roman"/>
          <w:color w:val="auto"/>
          <w:sz w:val="28"/>
          <w:szCs w:val="28"/>
        </w:rPr>
        <w:t xml:space="preserve">                     </w:t>
      </w:r>
      <w:r w:rsidRPr="002843B1">
        <w:rPr>
          <w:rFonts w:ascii="Times New Roman" w:hAnsi="Times New Roman"/>
          <w:color w:val="auto"/>
          <w:sz w:val="28"/>
          <w:szCs w:val="28"/>
        </w:rPr>
        <w:t>«О развитии малого и среднего предпринимательства в Российской Федерации», постановлением Правительства Российско</w:t>
      </w:r>
      <w:r w:rsidR="002843B1">
        <w:rPr>
          <w:rFonts w:ascii="Times New Roman" w:hAnsi="Times New Roman"/>
          <w:color w:val="auto"/>
          <w:sz w:val="28"/>
          <w:szCs w:val="28"/>
        </w:rPr>
        <w:t xml:space="preserve">й Федерации  от </w:t>
      </w:r>
      <w:r w:rsidR="00543C31">
        <w:rPr>
          <w:rFonts w:ascii="Times New Roman" w:hAnsi="Times New Roman"/>
          <w:color w:val="auto"/>
          <w:sz w:val="28"/>
          <w:szCs w:val="28"/>
        </w:rPr>
        <w:t xml:space="preserve">                </w:t>
      </w:r>
      <w:r w:rsidR="002843B1">
        <w:rPr>
          <w:rFonts w:ascii="Times New Roman" w:hAnsi="Times New Roman"/>
          <w:color w:val="auto"/>
          <w:sz w:val="28"/>
          <w:szCs w:val="28"/>
        </w:rPr>
        <w:t xml:space="preserve">18 сентября </w:t>
      </w:r>
      <w:r w:rsidRPr="002843B1">
        <w:rPr>
          <w:rFonts w:ascii="Times New Roman" w:hAnsi="Times New Roman"/>
          <w:color w:val="auto"/>
          <w:sz w:val="28"/>
          <w:szCs w:val="28"/>
        </w:rPr>
        <w:t>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w:t>
      </w:r>
      <w:proofErr w:type="gramEnd"/>
      <w:r w:rsidRPr="002843B1">
        <w:rPr>
          <w:rFonts w:ascii="Times New Roman" w:hAnsi="Times New Roman"/>
          <w:color w:val="auto"/>
          <w:sz w:val="28"/>
          <w:szCs w:val="28"/>
        </w:rPr>
        <w:t xml:space="preserve">, индивидуальным предпринимателям, а так же физическим лицам </w:t>
      </w:r>
      <w:r w:rsidR="002843B1">
        <w:rPr>
          <w:rFonts w:ascii="Times New Roman" w:hAnsi="Times New Roman"/>
          <w:color w:val="auto"/>
          <w:sz w:val="28"/>
          <w:szCs w:val="28"/>
        </w:rPr>
        <w:t>-</w:t>
      </w:r>
      <w:r w:rsidRPr="002843B1">
        <w:rPr>
          <w:rFonts w:ascii="Times New Roman" w:hAnsi="Times New Roman"/>
          <w:color w:val="auto"/>
          <w:sz w:val="28"/>
          <w:szCs w:val="28"/>
        </w:rPr>
        <w:t xml:space="preserve"> производителям товаров, работ, и о признании </w:t>
      </w:r>
      <w:proofErr w:type="gramStart"/>
      <w:r w:rsidRPr="002843B1">
        <w:rPr>
          <w:rFonts w:ascii="Times New Roman" w:hAnsi="Times New Roman"/>
          <w:color w:val="auto"/>
          <w:sz w:val="28"/>
          <w:szCs w:val="28"/>
        </w:rPr>
        <w:t>утратившими силу некоторых актов Правительства Российской Федерации и отдельных положений некоторых актов правительства Российской Федерации», З</w:t>
      </w:r>
      <w:bookmarkStart w:id="0" w:name="__DdeLink__1723_1727025562"/>
      <w:r w:rsidRPr="002843B1">
        <w:rPr>
          <w:rFonts w:ascii="Times New Roman" w:hAnsi="Times New Roman"/>
          <w:color w:val="auto"/>
          <w:sz w:val="28"/>
          <w:szCs w:val="28"/>
        </w:rPr>
        <w:t>аконом Ставропольского края</w:t>
      </w:r>
      <w:bookmarkEnd w:id="0"/>
      <w:r w:rsidRPr="002843B1">
        <w:rPr>
          <w:rFonts w:ascii="Times New Roman" w:hAnsi="Times New Roman"/>
          <w:color w:val="auto"/>
          <w:sz w:val="28"/>
          <w:szCs w:val="28"/>
        </w:rPr>
        <w:t xml:space="preserve"> от 15 октября 2008 года № 61-кз «О развитии и поддержке малого и среднего предпринимательства», Законом Ставропольского края от 14 апреля 2017 года № 36-кз «О преобразовании муниципальных образований, входящих в</w:t>
      </w:r>
      <w:r w:rsidR="0011161E">
        <w:rPr>
          <w:rFonts w:ascii="Times New Roman" w:hAnsi="Times New Roman"/>
          <w:color w:val="auto"/>
          <w:sz w:val="28"/>
          <w:szCs w:val="28"/>
        </w:rPr>
        <w:t xml:space="preserve"> </w:t>
      </w:r>
      <w:r w:rsidRPr="002843B1">
        <w:rPr>
          <w:rFonts w:ascii="Times New Roman" w:hAnsi="Times New Roman"/>
          <w:color w:val="auto"/>
          <w:sz w:val="28"/>
          <w:szCs w:val="28"/>
        </w:rPr>
        <w:t>состав Петровского муниципального района Ставропольского края и об организации местного самоуправления на территории</w:t>
      </w:r>
      <w:proofErr w:type="gramEnd"/>
      <w:r w:rsidRPr="002843B1">
        <w:rPr>
          <w:rFonts w:ascii="Times New Roman" w:hAnsi="Times New Roman"/>
          <w:color w:val="auto"/>
          <w:sz w:val="28"/>
          <w:szCs w:val="28"/>
        </w:rPr>
        <w:t xml:space="preserve"> Петровского района Ставропольского края, решением Совета депутатов Петровского городского округа Ставропольского края от 20.10.2017 года № 17 «О вопросах правопреемства», муниципальной программой Петровского городского округа Ставропольского края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 года № 1569 (с изменениями), администрация Петровского городского округа Ставропольского края</w:t>
      </w:r>
    </w:p>
    <w:p w:rsidR="00BA60F1" w:rsidRDefault="00BA60F1" w:rsidP="002843B1">
      <w:pPr>
        <w:ind w:firstLine="709"/>
        <w:rPr>
          <w:rFonts w:eastAsia="Times New Roman" w:cs="Times New Roman"/>
          <w:kern w:val="0"/>
          <w:lang w:eastAsia="ru-RU" w:bidi="ar-SA"/>
        </w:rPr>
      </w:pPr>
    </w:p>
    <w:p w:rsidR="002843B1" w:rsidRPr="002843B1" w:rsidRDefault="002843B1" w:rsidP="002843B1">
      <w:pPr>
        <w:ind w:firstLine="709"/>
        <w:rPr>
          <w:rFonts w:eastAsia="Times New Roman" w:cs="Times New Roman"/>
          <w:kern w:val="0"/>
          <w:lang w:eastAsia="ru-RU" w:bidi="ar-SA"/>
        </w:rPr>
      </w:pPr>
    </w:p>
    <w:p w:rsidR="00BA60F1" w:rsidRPr="002843B1" w:rsidRDefault="004A66FF" w:rsidP="002843B1">
      <w:pPr>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ПОСТАНОВЛЯЕТ:</w:t>
      </w:r>
    </w:p>
    <w:p w:rsidR="00BA60F1" w:rsidRDefault="00BA60F1" w:rsidP="002843B1">
      <w:pPr>
        <w:rPr>
          <w:rFonts w:eastAsia="Times New Roman" w:cs="Times New Roman"/>
          <w:kern w:val="0"/>
          <w:lang w:eastAsia="ru-RU" w:bidi="ar-SA"/>
        </w:rPr>
      </w:pPr>
    </w:p>
    <w:p w:rsidR="002843B1" w:rsidRPr="002843B1" w:rsidRDefault="002843B1" w:rsidP="002843B1">
      <w:pPr>
        <w:rPr>
          <w:rFonts w:eastAsia="Times New Roman" w:cs="Times New Roman"/>
          <w:kern w:val="0"/>
          <w:lang w:eastAsia="ru-RU" w:bidi="ar-SA"/>
        </w:rPr>
      </w:pPr>
    </w:p>
    <w:p w:rsidR="00BA60F1" w:rsidRPr="002843B1" w:rsidRDefault="004A66FF" w:rsidP="002843B1">
      <w:pPr>
        <w:ind w:firstLine="709"/>
        <w:jc w:val="both"/>
        <w:rPr>
          <w:rFonts w:eastAsia="Times New Roman" w:cs="Times New Roman"/>
          <w:sz w:val="28"/>
          <w:szCs w:val="28"/>
        </w:rPr>
      </w:pPr>
      <w:r w:rsidRPr="002843B1">
        <w:rPr>
          <w:rFonts w:eastAsia="Times New Roman" w:cs="Times New Roman"/>
          <w:kern w:val="0"/>
          <w:sz w:val="28"/>
          <w:szCs w:val="28"/>
          <w:lang w:eastAsia="ru-RU" w:bidi="ar-SA"/>
        </w:rPr>
        <w:t xml:space="preserve">1. Утвердить прилагаемый </w:t>
      </w:r>
      <w:r w:rsidRPr="002843B1">
        <w:rPr>
          <w:rFonts w:eastAsia="Times New Roman" w:cs="Times New Roman"/>
          <w:sz w:val="28"/>
          <w:szCs w:val="28"/>
        </w:rPr>
        <w:t xml:space="preserve">Порядок предоставления грантов субъектам малого и среднего предпринимательства за счет средств бюджета </w:t>
      </w:r>
      <w:r w:rsidRPr="002843B1">
        <w:rPr>
          <w:rFonts w:eastAsia="Times New Roman" w:cs="Times New Roman"/>
          <w:sz w:val="28"/>
          <w:szCs w:val="28"/>
        </w:rPr>
        <w:lastRenderedPageBreak/>
        <w:t xml:space="preserve">муниципального образования Петровского городского округа Ставропольского края. </w:t>
      </w:r>
    </w:p>
    <w:p w:rsidR="004A66FF" w:rsidRPr="002843B1" w:rsidRDefault="004A66FF" w:rsidP="002843B1">
      <w:pPr>
        <w:ind w:firstLine="709"/>
        <w:jc w:val="both"/>
        <w:rPr>
          <w:rFonts w:eastAsia="Times New Roman" w:cs="Times New Roman"/>
          <w:kern w:val="0"/>
          <w:sz w:val="28"/>
          <w:lang w:eastAsia="ru-RU" w:bidi="ar-SA"/>
        </w:rPr>
      </w:pPr>
    </w:p>
    <w:p w:rsidR="00BA60F1" w:rsidRPr="002843B1" w:rsidRDefault="004A66FF" w:rsidP="002843B1">
      <w:pPr>
        <w:pStyle w:val="ConsPlusNormal"/>
        <w:ind w:firstLine="709"/>
        <w:jc w:val="both"/>
        <w:rPr>
          <w:rFonts w:ascii="Times New Roman" w:hAnsi="Times New Roman" w:cs="Times New Roman"/>
        </w:rPr>
      </w:pPr>
      <w:r w:rsidRPr="002843B1">
        <w:rPr>
          <w:rFonts w:ascii="Times New Roman" w:hAnsi="Times New Roman" w:cs="Times New Roman"/>
          <w:sz w:val="28"/>
          <w:szCs w:val="28"/>
        </w:rPr>
        <w:t>2. Признать утратившими силу:</w:t>
      </w:r>
    </w:p>
    <w:p w:rsidR="00BA60F1" w:rsidRPr="002843B1" w:rsidRDefault="004A66FF" w:rsidP="002843B1">
      <w:pPr>
        <w:ind w:firstLine="709"/>
        <w:jc w:val="both"/>
      </w:pPr>
      <w:r w:rsidRPr="002843B1">
        <w:rPr>
          <w:rFonts w:eastAsia="Times New Roman" w:cs="Times New Roman"/>
          <w:kern w:val="0"/>
          <w:sz w:val="28"/>
          <w:szCs w:val="28"/>
          <w:lang w:eastAsia="ru-RU" w:bidi="ar-SA"/>
        </w:rPr>
        <w:t xml:space="preserve">постановление администрации Петровского муниципального района Ставропольского края от 11 декабря 2015 года № 949 «О порядке предоставления грантов субъектам малого и среднего предпринимательства на организацию и развитие собственного бизнеса за счет средств бюджета Петровского муниципального района Ставропольского края»; </w:t>
      </w:r>
    </w:p>
    <w:p w:rsidR="00BA60F1" w:rsidRPr="002843B1" w:rsidRDefault="004A66FF" w:rsidP="002843B1">
      <w:pPr>
        <w:ind w:firstLine="709"/>
        <w:jc w:val="both"/>
        <w:rPr>
          <w:sz w:val="28"/>
          <w:szCs w:val="28"/>
        </w:rPr>
      </w:pPr>
      <w:proofErr w:type="gramStart"/>
      <w:r w:rsidRPr="002843B1">
        <w:rPr>
          <w:rFonts w:eastAsia="Times New Roman" w:cs="Times New Roman"/>
          <w:kern w:val="0"/>
          <w:sz w:val="28"/>
          <w:szCs w:val="28"/>
          <w:lang w:eastAsia="ru-RU" w:bidi="ar-SA"/>
        </w:rPr>
        <w:t>постановление администрации Петровского муниципального района Ставропольского края от 18 марта 2016 г. № 153 «О внесении изменений в постановление администрации Петровского муниципального района Ставропольского края от 11 декабря 2015 года № 949 «О порядке предоставления грантов субъектам малого и среднего предпринимательства на организацию и развитие собственного бизнеса за счет средств бюджета Петровского муниципального района Ставропольского края»;</w:t>
      </w:r>
      <w:proofErr w:type="gramEnd"/>
    </w:p>
    <w:p w:rsidR="00BA60F1" w:rsidRPr="002843B1" w:rsidRDefault="004A66FF" w:rsidP="002843B1">
      <w:pPr>
        <w:ind w:firstLine="709"/>
        <w:jc w:val="both"/>
      </w:pPr>
      <w:r w:rsidRPr="002843B1">
        <w:rPr>
          <w:rFonts w:eastAsia="Times New Roman" w:cs="Times New Roman"/>
          <w:kern w:val="0"/>
          <w:sz w:val="28"/>
          <w:szCs w:val="28"/>
          <w:lang w:eastAsia="ru-RU" w:bidi="ar-SA"/>
        </w:rPr>
        <w:t>постановление администрации Петровского городского округа Ставропольского края от 09 августа 2018 года № 1376 «О порядке предоставления грантов за счет средств бюджета Петровского городского округа Ставропольского края субъектам малого и среднего предпринимательства»;</w:t>
      </w:r>
    </w:p>
    <w:p w:rsidR="00BA60F1" w:rsidRPr="002843B1" w:rsidRDefault="004A66FF" w:rsidP="002843B1">
      <w:pPr>
        <w:ind w:firstLine="709"/>
        <w:jc w:val="both"/>
        <w:rPr>
          <w:rFonts w:eastAsia="Times New Roman" w:cs="Calibri"/>
          <w:kern w:val="0"/>
          <w:sz w:val="28"/>
          <w:szCs w:val="28"/>
          <w:lang w:eastAsia="ru-RU" w:bidi="ar-SA"/>
        </w:rPr>
      </w:pPr>
      <w:proofErr w:type="gramStart"/>
      <w:r w:rsidRPr="002843B1">
        <w:rPr>
          <w:rFonts w:eastAsia="Times New Roman" w:cs="Calibri"/>
          <w:kern w:val="0"/>
          <w:sz w:val="28"/>
          <w:szCs w:val="28"/>
          <w:lang w:eastAsia="ru-RU" w:bidi="ar-SA"/>
        </w:rPr>
        <w:t>постановление администрации Петровского городского округа Ставропольского края от 16 сентября 2019 г. № 1905 «О внесении изменений в Порядок предоставления грантов за счет средств бюджета Петровского городского округа Ставропольского края субъектам малого и среднего предпринимательства, состав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утвержденные постановлением администрации Петровского</w:t>
      </w:r>
      <w:proofErr w:type="gramEnd"/>
      <w:r w:rsidRPr="002843B1">
        <w:rPr>
          <w:rFonts w:eastAsia="Times New Roman" w:cs="Calibri"/>
          <w:kern w:val="0"/>
          <w:sz w:val="28"/>
          <w:szCs w:val="28"/>
          <w:lang w:eastAsia="ru-RU" w:bidi="ar-SA"/>
        </w:rPr>
        <w:t xml:space="preserve"> городского округа Ставропольского края от 09 августа 2018 г. № 1376».</w:t>
      </w:r>
    </w:p>
    <w:p w:rsidR="00BA60F1" w:rsidRPr="002843B1" w:rsidRDefault="00BA60F1" w:rsidP="002843B1">
      <w:pPr>
        <w:ind w:firstLine="709"/>
        <w:jc w:val="both"/>
        <w:rPr>
          <w:sz w:val="28"/>
        </w:rPr>
      </w:pPr>
    </w:p>
    <w:p w:rsidR="00BA60F1" w:rsidRPr="002843B1" w:rsidRDefault="004A66FF" w:rsidP="002843B1">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3. </w:t>
      </w:r>
      <w:proofErr w:type="gramStart"/>
      <w:r w:rsidRPr="002843B1">
        <w:rPr>
          <w:rFonts w:eastAsia="Times New Roman" w:cs="Times New Roman"/>
          <w:kern w:val="0"/>
          <w:sz w:val="28"/>
          <w:szCs w:val="28"/>
          <w:lang w:eastAsia="ru-RU" w:bidi="ar-SA"/>
        </w:rPr>
        <w:t>Контроль за</w:t>
      </w:r>
      <w:proofErr w:type="gramEnd"/>
      <w:r w:rsidRPr="002843B1">
        <w:rPr>
          <w:rFonts w:eastAsia="Times New Roman" w:cs="Times New Roman"/>
          <w:kern w:val="0"/>
          <w:sz w:val="28"/>
          <w:szCs w:val="28"/>
          <w:lang w:eastAsia="ru-RU" w:bidi="ar-SA"/>
        </w:rPr>
        <w:t xml:space="preserve">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Pr="002843B1">
        <w:rPr>
          <w:rFonts w:eastAsia="Times New Roman" w:cs="Times New Roman"/>
          <w:kern w:val="0"/>
          <w:sz w:val="28"/>
          <w:szCs w:val="28"/>
          <w:lang w:eastAsia="ru-RU" w:bidi="ar-SA"/>
        </w:rPr>
        <w:t>Сухомлинову</w:t>
      </w:r>
      <w:proofErr w:type="spellEnd"/>
      <w:r w:rsidRPr="002843B1">
        <w:rPr>
          <w:rFonts w:eastAsia="Times New Roman" w:cs="Times New Roman"/>
          <w:kern w:val="0"/>
          <w:sz w:val="28"/>
          <w:szCs w:val="28"/>
          <w:lang w:eastAsia="ru-RU" w:bidi="ar-SA"/>
        </w:rPr>
        <w:t xml:space="preserve"> В.П.</w:t>
      </w:r>
    </w:p>
    <w:p w:rsidR="00BA60F1" w:rsidRPr="002843B1" w:rsidRDefault="00BA60F1" w:rsidP="002843B1">
      <w:pPr>
        <w:ind w:firstLine="709"/>
        <w:jc w:val="both"/>
        <w:rPr>
          <w:rFonts w:eastAsia="Times New Roman" w:cs="Times New Roman"/>
          <w:kern w:val="0"/>
          <w:sz w:val="28"/>
          <w:lang w:eastAsia="ru-RU" w:bidi="ar-SA"/>
        </w:rPr>
      </w:pPr>
    </w:p>
    <w:p w:rsidR="00BA60F1" w:rsidRPr="002843B1" w:rsidRDefault="004A66FF" w:rsidP="002843B1">
      <w:pPr>
        <w:ind w:firstLine="709"/>
        <w:jc w:val="both"/>
        <w:rPr>
          <w:rFonts w:eastAsia="Times New Roman" w:cs="Times New Roman"/>
          <w:kern w:val="0"/>
          <w:lang w:eastAsia="ru-RU" w:bidi="ar-SA"/>
        </w:rPr>
      </w:pPr>
      <w:r w:rsidRPr="002843B1">
        <w:rPr>
          <w:rFonts w:eastAsia="Times New Roman" w:cs="Times New Roman"/>
          <w:kern w:val="0"/>
          <w:sz w:val="28"/>
          <w:szCs w:val="28"/>
          <w:lang w:eastAsia="ru-RU" w:bidi="ar-SA"/>
        </w:rPr>
        <w:t>4. Настоящее постановление вступает в силу со дня его официального опубликования в газете «Вестник Петровского городского округа».</w:t>
      </w:r>
    </w:p>
    <w:p w:rsidR="00BA60F1" w:rsidRPr="002843B1" w:rsidRDefault="00BA60F1">
      <w:pPr>
        <w:rPr>
          <w:rFonts w:eastAsia="Times New Roman" w:cs="Times New Roman"/>
          <w:kern w:val="0"/>
          <w:lang w:eastAsia="ru-RU" w:bidi="ar-SA"/>
        </w:rPr>
      </w:pPr>
    </w:p>
    <w:p w:rsidR="00BA60F1" w:rsidRDefault="00BA60F1">
      <w:pPr>
        <w:rPr>
          <w:rFonts w:eastAsia="Times New Roman" w:cs="Times New Roman"/>
          <w:kern w:val="0"/>
          <w:lang w:eastAsia="ru-RU" w:bidi="ar-SA"/>
        </w:rPr>
      </w:pPr>
    </w:p>
    <w:p w:rsidR="00E07A36" w:rsidRPr="002843B1" w:rsidRDefault="00E07A36">
      <w:pPr>
        <w:rPr>
          <w:rFonts w:eastAsia="Times New Roman" w:cs="Times New Roman"/>
          <w:kern w:val="0"/>
          <w:lang w:eastAsia="ru-RU" w:bidi="ar-SA"/>
        </w:rPr>
      </w:pPr>
    </w:p>
    <w:p w:rsidR="002843B1" w:rsidRPr="002843B1" w:rsidRDefault="002843B1" w:rsidP="002843B1">
      <w:pPr>
        <w:suppressAutoHyphens w:val="0"/>
        <w:autoSpaceDE w:val="0"/>
        <w:autoSpaceDN w:val="0"/>
        <w:adjustRightInd w:val="0"/>
        <w:spacing w:line="240" w:lineRule="exac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Глава Петровского </w:t>
      </w:r>
    </w:p>
    <w:p w:rsidR="002843B1" w:rsidRPr="002843B1" w:rsidRDefault="002843B1" w:rsidP="002843B1">
      <w:pPr>
        <w:suppressAutoHyphens w:val="0"/>
        <w:autoSpaceDE w:val="0"/>
        <w:autoSpaceDN w:val="0"/>
        <w:adjustRightInd w:val="0"/>
        <w:spacing w:line="240" w:lineRule="exac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городского округа</w:t>
      </w:r>
    </w:p>
    <w:p w:rsidR="002843B1" w:rsidRPr="002843B1" w:rsidRDefault="002843B1" w:rsidP="002843B1">
      <w:pPr>
        <w:suppressAutoHyphens w:val="0"/>
        <w:autoSpaceDE w:val="0"/>
        <w:autoSpaceDN w:val="0"/>
        <w:adjustRightInd w:val="0"/>
        <w:spacing w:line="240" w:lineRule="exac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Ставропольского края</w:t>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r>
      <w:r w:rsidRPr="002843B1">
        <w:rPr>
          <w:rFonts w:eastAsia="Times New Roman" w:cs="Times New Roman"/>
          <w:kern w:val="0"/>
          <w:sz w:val="28"/>
          <w:szCs w:val="28"/>
          <w:lang w:eastAsia="ru-RU" w:bidi="ar-SA"/>
        </w:rPr>
        <w:tab/>
        <w:t xml:space="preserve">              </w:t>
      </w:r>
      <w:r>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 xml:space="preserve">          </w:t>
      </w:r>
      <w:proofErr w:type="spellStart"/>
      <w:r w:rsidRPr="002843B1">
        <w:rPr>
          <w:rFonts w:eastAsia="Times New Roman" w:cs="Times New Roman"/>
          <w:kern w:val="0"/>
          <w:sz w:val="28"/>
          <w:szCs w:val="28"/>
          <w:lang w:eastAsia="ru-RU" w:bidi="ar-SA"/>
        </w:rPr>
        <w:t>А.А.Захарченко</w:t>
      </w:r>
      <w:proofErr w:type="spellEnd"/>
    </w:p>
    <w:p w:rsidR="004A66FF" w:rsidRPr="002843B1" w:rsidRDefault="004A66FF" w:rsidP="004A66FF">
      <w:pPr>
        <w:spacing w:line="240" w:lineRule="exact"/>
        <w:rPr>
          <w:rFonts w:eastAsia="Times New Roman" w:cs="Times New Roman"/>
          <w:kern w:val="0"/>
          <w:sz w:val="28"/>
          <w:szCs w:val="28"/>
          <w:lang w:bidi="ar-SA"/>
        </w:rPr>
      </w:pPr>
    </w:p>
    <w:p w:rsidR="00E07A36" w:rsidRPr="00123C12" w:rsidRDefault="00E07A36" w:rsidP="00E07A36">
      <w:pPr>
        <w:suppressAutoHyphens w:val="0"/>
        <w:spacing w:line="240" w:lineRule="exact"/>
        <w:ind w:left="-1418" w:right="1274"/>
        <w:jc w:val="both"/>
        <w:rPr>
          <w:rFonts w:eastAsia="Times New Roman" w:cs="Times New Roman"/>
          <w:color w:val="FFFFFF" w:themeColor="background1"/>
          <w:kern w:val="0"/>
          <w:sz w:val="28"/>
          <w:szCs w:val="28"/>
          <w:lang w:eastAsia="ru-RU" w:bidi="ar-SA"/>
        </w:rPr>
      </w:pPr>
      <w:bookmarkStart w:id="1" w:name="_GoBack"/>
      <w:bookmarkEnd w:id="1"/>
    </w:p>
    <w:tbl>
      <w:tblPr>
        <w:tblW w:w="9464" w:type="dxa"/>
        <w:tblLayout w:type="fixed"/>
        <w:tblLook w:val="01E0" w:firstRow="1" w:lastRow="1" w:firstColumn="1" w:lastColumn="1" w:noHBand="0" w:noVBand="0"/>
      </w:tblPr>
      <w:tblGrid>
        <w:gridCol w:w="5209"/>
        <w:gridCol w:w="4255"/>
      </w:tblGrid>
      <w:tr w:rsidR="002843B1" w:rsidRPr="002843B1" w:rsidTr="00E07A36">
        <w:trPr>
          <w:trHeight w:val="295"/>
        </w:trPr>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pacing w:line="240" w:lineRule="exact"/>
              <w:jc w:val="center"/>
              <w:rPr>
                <w:sz w:val="28"/>
                <w:szCs w:val="28"/>
                <w:lang w:eastAsia="en-US"/>
              </w:rPr>
            </w:pPr>
            <w:r w:rsidRPr="002843B1">
              <w:rPr>
                <w:sz w:val="28"/>
                <w:szCs w:val="28"/>
              </w:rPr>
              <w:t>Утвержден</w:t>
            </w:r>
          </w:p>
        </w:tc>
      </w:tr>
      <w:tr w:rsidR="002843B1" w:rsidRPr="002843B1" w:rsidTr="00E07A36">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hd w:val="clear" w:color="auto" w:fill="FFFFFF"/>
              <w:spacing w:before="5" w:line="240" w:lineRule="exact"/>
              <w:rPr>
                <w:sz w:val="28"/>
                <w:szCs w:val="28"/>
                <w:lang w:eastAsia="en-US"/>
              </w:rPr>
            </w:pPr>
            <w:r w:rsidRPr="002843B1">
              <w:rPr>
                <w:sz w:val="28"/>
                <w:szCs w:val="28"/>
              </w:rPr>
              <w:t xml:space="preserve">постановлением администрации Петровского городского округа </w:t>
            </w:r>
          </w:p>
          <w:p w:rsidR="00BA60F1" w:rsidRPr="002843B1" w:rsidRDefault="004A66FF">
            <w:pPr>
              <w:widowControl w:val="0"/>
              <w:spacing w:line="240" w:lineRule="exact"/>
              <w:jc w:val="center"/>
              <w:rPr>
                <w:sz w:val="28"/>
                <w:szCs w:val="28"/>
                <w:lang w:eastAsia="en-US"/>
              </w:rPr>
            </w:pPr>
            <w:r w:rsidRPr="002843B1">
              <w:rPr>
                <w:sz w:val="28"/>
                <w:szCs w:val="28"/>
              </w:rPr>
              <w:t>Ставропольского края</w:t>
            </w:r>
          </w:p>
        </w:tc>
      </w:tr>
      <w:tr w:rsidR="00BA60F1" w:rsidRPr="002843B1" w:rsidTr="00E07A36">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123C12">
            <w:pPr>
              <w:widowControl w:val="0"/>
              <w:spacing w:line="240" w:lineRule="exact"/>
              <w:jc w:val="center"/>
              <w:rPr>
                <w:sz w:val="28"/>
                <w:szCs w:val="28"/>
                <w:lang w:eastAsia="en-US"/>
              </w:rPr>
            </w:pPr>
            <w:r>
              <w:rPr>
                <w:sz w:val="28"/>
                <w:szCs w:val="28"/>
                <w:lang w:eastAsia="en-US"/>
              </w:rPr>
              <w:t>от 06 августа 2021 г. № 1273</w:t>
            </w:r>
          </w:p>
          <w:p w:rsidR="004A66FF" w:rsidRPr="002843B1" w:rsidRDefault="004A66FF">
            <w:pPr>
              <w:widowControl w:val="0"/>
              <w:spacing w:line="240" w:lineRule="exact"/>
              <w:jc w:val="center"/>
              <w:rPr>
                <w:sz w:val="28"/>
                <w:szCs w:val="28"/>
                <w:lang w:eastAsia="en-US"/>
              </w:rPr>
            </w:pPr>
          </w:p>
        </w:tc>
      </w:tr>
    </w:tbl>
    <w:p w:rsidR="00BA60F1" w:rsidRPr="002843B1" w:rsidRDefault="00BA60F1">
      <w:pPr>
        <w:pStyle w:val="ConsPlusNormal"/>
        <w:jc w:val="both"/>
      </w:pPr>
    </w:p>
    <w:p w:rsidR="004A66FF" w:rsidRPr="002843B1" w:rsidRDefault="004A66FF">
      <w:pPr>
        <w:pStyle w:val="ConsPlusNormal"/>
        <w:jc w:val="both"/>
      </w:pPr>
    </w:p>
    <w:p w:rsidR="00BA60F1" w:rsidRPr="002843B1" w:rsidRDefault="004A66FF">
      <w:pPr>
        <w:spacing w:line="240" w:lineRule="exact"/>
        <w:jc w:val="center"/>
        <w:outlineLvl w:val="0"/>
        <w:rPr>
          <w:rFonts w:eastAsia="Times New Roman" w:cs="Times New Roman"/>
          <w:kern w:val="0"/>
          <w:lang w:eastAsia="ru-RU" w:bidi="ar-SA"/>
        </w:rPr>
      </w:pPr>
      <w:bookmarkStart w:id="2" w:name="P47"/>
      <w:bookmarkEnd w:id="2"/>
      <w:r w:rsidRPr="002843B1">
        <w:rPr>
          <w:rFonts w:eastAsia="Times New Roman" w:cs="Times New Roman"/>
          <w:kern w:val="0"/>
          <w:sz w:val="28"/>
          <w:szCs w:val="28"/>
          <w:lang w:eastAsia="ru-RU" w:bidi="ar-SA"/>
        </w:rPr>
        <w:t>ПОРЯДОК</w:t>
      </w:r>
    </w:p>
    <w:p w:rsidR="00BA60F1" w:rsidRPr="002843B1" w:rsidRDefault="004A66FF">
      <w:pPr>
        <w:spacing w:line="240" w:lineRule="exact"/>
        <w:jc w:val="both"/>
        <w:rPr>
          <w:rFonts w:eastAsia="Times New Roman" w:cs="Times New Roman"/>
          <w:kern w:val="0"/>
          <w:lang w:eastAsia="ru-RU" w:bidi="ar-SA"/>
        </w:rPr>
      </w:pPr>
      <w:bookmarkStart w:id="3" w:name="__DdeLink__2003_3001018259"/>
      <w:r w:rsidRPr="002843B1">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bookmarkEnd w:id="3"/>
    </w:p>
    <w:p w:rsidR="00BA60F1" w:rsidRPr="002843B1" w:rsidRDefault="00BA60F1">
      <w:pPr>
        <w:pStyle w:val="ConsPlusNormal"/>
        <w:jc w:val="both"/>
      </w:pPr>
    </w:p>
    <w:p w:rsidR="00BA60F1" w:rsidRPr="002843B1" w:rsidRDefault="004A66FF" w:rsidP="00E07A36">
      <w:pPr>
        <w:pStyle w:val="aa"/>
        <w:spacing w:beforeAutospacing="0" w:after="0" w:line="240" w:lineRule="auto"/>
        <w:ind w:firstLine="709"/>
        <w:jc w:val="both"/>
        <w:rPr>
          <w:sz w:val="28"/>
          <w:szCs w:val="28"/>
        </w:rPr>
      </w:pPr>
      <w:bookmarkStart w:id="4" w:name="P52"/>
      <w:bookmarkEnd w:id="4"/>
      <w:r w:rsidRPr="002843B1">
        <w:rPr>
          <w:sz w:val="28"/>
          <w:szCs w:val="28"/>
        </w:rPr>
        <w:t>1.</w:t>
      </w:r>
      <w:r w:rsidR="002843B1">
        <w:rPr>
          <w:sz w:val="28"/>
          <w:szCs w:val="28"/>
        </w:rPr>
        <w:t xml:space="preserve"> </w:t>
      </w:r>
      <w:proofErr w:type="gramStart"/>
      <w:r w:rsidRPr="002843B1">
        <w:rPr>
          <w:sz w:val="28"/>
          <w:szCs w:val="28"/>
        </w:rPr>
        <w:t>Настоящий Порядок определяет условия и механизм предоставления грантов в форме субсидий за счет средств бюджета муниципального образования Петровского городского округа Ставропольского края (далее – гранты, бюджет городского округа) субъектам малого и среднего предпринимательства</w:t>
      </w:r>
      <w:r w:rsidRPr="002843B1">
        <w:rPr>
          <w:rFonts w:eastAsiaTheme="minorEastAsia"/>
          <w:sz w:val="28"/>
          <w:szCs w:val="28"/>
        </w:rPr>
        <w:t>,</w:t>
      </w:r>
      <w:r w:rsidRPr="002843B1">
        <w:rPr>
          <w:sz w:val="28"/>
          <w:szCs w:val="28"/>
        </w:rPr>
        <w:t xml:space="preserve"> в рамках реализации </w:t>
      </w:r>
      <w:hyperlink r:id="rId6">
        <w:r w:rsidRPr="002843B1">
          <w:rPr>
            <w:sz w:val="28"/>
            <w:szCs w:val="28"/>
          </w:rPr>
          <w:t>подпрограммы</w:t>
        </w:r>
      </w:hyperlink>
      <w:r w:rsidR="0011161E">
        <w:rPr>
          <w:sz w:val="28"/>
          <w:szCs w:val="28"/>
        </w:rPr>
        <w:t xml:space="preserve"> </w:t>
      </w:r>
      <w:r w:rsidRPr="002843B1">
        <w:rPr>
          <w:sz w:val="28"/>
          <w:szCs w:val="28"/>
        </w:rPr>
        <w:t>«Поддержка и развитие малого и среднего предпринимательства» муниципальной программы Петровского городского округа Ставропольского края «Модернизация экономики и улучшение инвестиционного климата», утвержденной постановлением администрации Петровского</w:t>
      </w:r>
      <w:proofErr w:type="gramEnd"/>
      <w:r w:rsidRPr="002843B1">
        <w:rPr>
          <w:sz w:val="28"/>
          <w:szCs w:val="28"/>
        </w:rPr>
        <w:t xml:space="preserve"> городского округа Ставропольского края от 13 ноября 2020 г. № 1569 (далее - Порядок), а так же порядок возврата гранта.</w:t>
      </w:r>
    </w:p>
    <w:p w:rsidR="00BA60F1" w:rsidRPr="002843B1" w:rsidRDefault="004A66FF" w:rsidP="00E07A36">
      <w:pPr>
        <w:pStyle w:val="aa"/>
        <w:spacing w:beforeAutospacing="0" w:after="0" w:line="240" w:lineRule="auto"/>
        <w:ind w:firstLine="709"/>
        <w:jc w:val="both"/>
        <w:rPr>
          <w:sz w:val="28"/>
          <w:szCs w:val="28"/>
        </w:rPr>
      </w:pPr>
      <w:r w:rsidRPr="002843B1">
        <w:rPr>
          <w:rFonts w:eastAsiaTheme="minorEastAsia"/>
          <w:sz w:val="28"/>
          <w:szCs w:val="28"/>
        </w:rPr>
        <w:t xml:space="preserve">Гранты предоставляются в размере 50 процентов фактически произведенных субъектом предпринимательства затрат, </w:t>
      </w:r>
      <w:r w:rsidRPr="002843B1">
        <w:rPr>
          <w:rFonts w:eastAsiaTheme="minorEastAsia"/>
          <w:bCs/>
          <w:sz w:val="28"/>
          <w:szCs w:val="28"/>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rsidR="00BA60F1" w:rsidRPr="002843B1" w:rsidRDefault="004A66FF" w:rsidP="00E07A36">
      <w:pPr>
        <w:ind w:firstLine="709"/>
        <w:jc w:val="both"/>
        <w:rPr>
          <w:sz w:val="28"/>
          <w:szCs w:val="28"/>
        </w:rPr>
      </w:pPr>
      <w:r w:rsidRPr="002843B1">
        <w:rPr>
          <w:rFonts w:eastAsiaTheme="minorEastAsia"/>
          <w:bCs/>
          <w:sz w:val="28"/>
          <w:szCs w:val="28"/>
        </w:rPr>
        <w:t>2.</w:t>
      </w:r>
      <w:r w:rsidR="002843B1">
        <w:rPr>
          <w:rFonts w:eastAsiaTheme="minorEastAsia"/>
          <w:bCs/>
          <w:sz w:val="28"/>
          <w:szCs w:val="28"/>
        </w:rPr>
        <w:t xml:space="preserve"> </w:t>
      </w:r>
      <w:proofErr w:type="gramStart"/>
      <w:r w:rsidRPr="002843B1">
        <w:rPr>
          <w:rFonts w:eastAsiaTheme="minorEastAsia"/>
          <w:sz w:val="28"/>
          <w:szCs w:val="28"/>
        </w:rPr>
        <w:t>Гранты предоставляются</w:t>
      </w:r>
      <w:r w:rsidRPr="002843B1">
        <w:rPr>
          <w:rFonts w:eastAsiaTheme="minorEastAsia"/>
          <w:bCs/>
          <w:sz w:val="28"/>
          <w:szCs w:val="28"/>
        </w:rPr>
        <w:t xml:space="preserve"> администрацией Петровского городского округа Ставропольского края (далее – администрация округа)</w:t>
      </w:r>
      <w:r w:rsidRPr="002843B1">
        <w:rPr>
          <w:rFonts w:eastAsiaTheme="minorEastAsia"/>
          <w:sz w:val="28"/>
          <w:szCs w:val="28"/>
        </w:rPr>
        <w:t xml:space="preserve"> в пределах средств, предусмотренных администрации округа решением о бюджете Петровского городского округа Ставропольского края на текущий финансовый год и плановый период, и утверждаемых лимитов бюджетных обязательств в соответствии со сводной бюджетной росписью бюджета Петровского городского округа Ставропольского края, утверждаемой в порядке, установленном законодательством Российской Федерации, на цель, указанную в</w:t>
      </w:r>
      <w:proofErr w:type="gramEnd"/>
      <w:r w:rsidR="0011161E">
        <w:rPr>
          <w:rFonts w:eastAsiaTheme="minorEastAsia"/>
          <w:sz w:val="28"/>
          <w:szCs w:val="28"/>
        </w:rPr>
        <w:t xml:space="preserve"> </w:t>
      </w:r>
      <w:proofErr w:type="gramStart"/>
      <w:r w:rsidRPr="002843B1">
        <w:rPr>
          <w:rFonts w:eastAsiaTheme="minorEastAsia"/>
          <w:sz w:val="28"/>
          <w:szCs w:val="28"/>
        </w:rPr>
        <w:t>пункте</w:t>
      </w:r>
      <w:proofErr w:type="gramEnd"/>
      <w:r w:rsidRPr="002843B1">
        <w:rPr>
          <w:rFonts w:eastAsiaTheme="minorEastAsia"/>
          <w:sz w:val="28"/>
          <w:szCs w:val="28"/>
        </w:rPr>
        <w:t xml:space="preserve"> 1 настоящего Порядка.</w:t>
      </w:r>
    </w:p>
    <w:p w:rsidR="00BA60F1" w:rsidRPr="002843B1" w:rsidRDefault="004A66FF" w:rsidP="00E07A36">
      <w:pPr>
        <w:ind w:firstLine="709"/>
        <w:jc w:val="both"/>
        <w:rPr>
          <w:rFonts w:cs="Times New Roman"/>
          <w:kern w:val="0"/>
          <w:sz w:val="28"/>
          <w:szCs w:val="28"/>
          <w:lang w:bidi="ar-SA"/>
        </w:rPr>
      </w:pPr>
      <w:r w:rsidRPr="002843B1">
        <w:rPr>
          <w:sz w:val="28"/>
          <w:szCs w:val="28"/>
        </w:rPr>
        <w:t>3</w:t>
      </w:r>
      <w:r w:rsidRPr="002843B1">
        <w:t xml:space="preserve">. </w:t>
      </w:r>
      <w:proofErr w:type="gramStart"/>
      <w:r w:rsidRPr="002843B1">
        <w:rPr>
          <w:sz w:val="28"/>
          <w:szCs w:val="28"/>
        </w:rP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на этапе формирования проекта решения Совета депутатов Петровского городского округа Ставропольского края о бюджете Петровского городского округа Ставропольского края на текущий финансовый год и плановый период (проекта решения Совета депутатов Петровского городского округа Ставропольского края о внесении изменений в решение Совета депутатов</w:t>
      </w:r>
      <w:proofErr w:type="gramEnd"/>
      <w:r w:rsidR="0011161E">
        <w:rPr>
          <w:sz w:val="28"/>
          <w:szCs w:val="28"/>
        </w:rPr>
        <w:t xml:space="preserve"> </w:t>
      </w:r>
      <w:r w:rsidRPr="002843B1">
        <w:rPr>
          <w:sz w:val="28"/>
          <w:szCs w:val="28"/>
        </w:rPr>
        <w:t xml:space="preserve">Петровского городского округа Ставропольского края о бюджете Петровского городского округа </w:t>
      </w:r>
      <w:r w:rsidRPr="002843B1">
        <w:rPr>
          <w:sz w:val="28"/>
          <w:szCs w:val="28"/>
        </w:rPr>
        <w:lastRenderedPageBreak/>
        <w:t>Ставропольского края на текущий финансовый год и плановый период) (далее - бюджет городского округа)</w:t>
      </w:r>
      <w:r w:rsidRPr="002843B1">
        <w:rPr>
          <w:rFonts w:cs="Times New Roman"/>
          <w:kern w:val="0"/>
          <w:sz w:val="28"/>
          <w:szCs w:val="28"/>
          <w:lang w:bidi="ar-SA"/>
        </w:rPr>
        <w:t>.</w:t>
      </w:r>
    </w:p>
    <w:p w:rsidR="00BA60F1" w:rsidRPr="002843B1" w:rsidRDefault="004A66FF">
      <w:pPr>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Гранты предоставляются субъекту предпринимательства по результатам конкурсного отбора субъектов предпринимательства для предоставления грантов, проводимого администрацией округа (далее - конкурсный отбор).</w:t>
      </w:r>
    </w:p>
    <w:p w:rsidR="00BA60F1" w:rsidRPr="002843B1" w:rsidRDefault="004A66FF">
      <w:pPr>
        <w:ind w:firstLine="709"/>
        <w:jc w:val="both"/>
      </w:pPr>
      <w:r w:rsidRPr="002843B1">
        <w:rPr>
          <w:rFonts w:eastAsiaTheme="minorEastAsia" w:cs="Times New Roman"/>
          <w:kern w:val="0"/>
          <w:sz w:val="28"/>
          <w:szCs w:val="28"/>
          <w:lang w:eastAsia="ru-RU" w:bidi="ar-SA"/>
        </w:rPr>
        <w:t xml:space="preserve">5. </w:t>
      </w:r>
      <w:proofErr w:type="gramStart"/>
      <w:r w:rsidRPr="002843B1">
        <w:rPr>
          <w:rFonts w:eastAsiaTheme="minorEastAsia" w:cs="Times New Roman"/>
          <w:kern w:val="0"/>
          <w:sz w:val="28"/>
          <w:szCs w:val="28"/>
          <w:lang w:eastAsia="ru-RU" w:bidi="ar-SA"/>
        </w:rPr>
        <w:t xml:space="preserve">Гранты предоставляются администрацией округа субъектам предпринимательства, соответствующим требованиям, установленным Федеральным </w:t>
      </w:r>
      <w:hyperlink r:id="rId7">
        <w:r w:rsidRPr="002843B1">
          <w:t>законом</w:t>
        </w:r>
      </w:hyperlink>
      <w:r w:rsidRPr="002843B1">
        <w:rPr>
          <w:rFonts w:eastAsiaTheme="minorEastAsia" w:cs="Times New Roman"/>
          <w:kern w:val="0"/>
          <w:sz w:val="28"/>
          <w:szCs w:val="28"/>
          <w:lang w:eastAsia="ru-RU" w:bidi="ar-SA"/>
        </w:rPr>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w:t>
      </w:r>
      <w:r w:rsidRPr="002843B1">
        <w:rPr>
          <w:sz w:val="28"/>
          <w:szCs w:val="28"/>
        </w:rPr>
        <w:t xml:space="preserve">и Федеральным </w:t>
      </w:r>
      <w:hyperlink r:id="rId8">
        <w:r w:rsidRPr="002843B1">
          <w:t>законом</w:t>
        </w:r>
      </w:hyperlink>
      <w:r w:rsidRPr="002843B1">
        <w:rPr>
          <w:sz w:val="28"/>
          <w:szCs w:val="28"/>
        </w:rPr>
        <w:t xml:space="preserve"> от 11 июня 2003 № 74-ФЗ</w:t>
      </w:r>
      <w:r w:rsidR="002843B1">
        <w:rPr>
          <w:sz w:val="28"/>
          <w:szCs w:val="28"/>
        </w:rPr>
        <w:t xml:space="preserve"> </w:t>
      </w:r>
      <w:r w:rsidRPr="002843B1">
        <w:rPr>
          <w:sz w:val="28"/>
          <w:szCs w:val="28"/>
        </w:rPr>
        <w:t>«О крестьянском (фермерском) хозяйстве»</w:t>
      </w:r>
      <w:r w:rsidRPr="002843B1">
        <w:rPr>
          <w:rFonts w:eastAsiaTheme="minorEastAsia" w:cs="Times New Roman"/>
          <w:kern w:val="0"/>
          <w:sz w:val="28"/>
          <w:szCs w:val="28"/>
          <w:lang w:eastAsia="ru-RU" w:bidi="ar-SA"/>
        </w:rPr>
        <w:t>, осуществляющим деятельность на территории Петровского городского округа Ставропольского края (далее — городской округ) по приоритетным видам деятельности:</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оказание услуг населению;</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транспорт;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сельскохозяйственное производство;</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обрабатывающая промышленность;</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ремесленничество;</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защита окружающей среды;</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промышленное производство и инновации;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жилищно-коммунальное хозяйство;</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строительство и производство строительных материалов.</w:t>
      </w:r>
    </w:p>
    <w:p w:rsidR="00BA60F1" w:rsidRPr="002843B1" w:rsidRDefault="004A66FF">
      <w:pPr>
        <w:ind w:firstLine="709"/>
        <w:jc w:val="both"/>
        <w:rPr>
          <w:rFonts w:cs="Times New Roman"/>
          <w:kern w:val="0"/>
          <w:sz w:val="28"/>
          <w:szCs w:val="28"/>
          <w:lang w:bidi="ar-SA"/>
        </w:rPr>
      </w:pPr>
      <w:r w:rsidRPr="002843B1">
        <w:rPr>
          <w:rFonts w:cs="Times New Roman"/>
          <w:kern w:val="0"/>
          <w:sz w:val="28"/>
          <w:szCs w:val="28"/>
          <w:lang w:bidi="ar-SA"/>
        </w:rPr>
        <w:t xml:space="preserve">6. </w:t>
      </w:r>
      <w:proofErr w:type="gramStart"/>
      <w:r w:rsidRPr="002843B1">
        <w:rPr>
          <w:rFonts w:cs="Times New Roman"/>
          <w:kern w:val="0"/>
          <w:sz w:val="28"/>
          <w:szCs w:val="28"/>
          <w:lang w:bidi="ar-SA"/>
        </w:rPr>
        <w:t>К</w:t>
      </w:r>
      <w:r w:rsidRPr="002843B1">
        <w:rPr>
          <w:rFonts w:eastAsiaTheme="minorEastAsia" w:cs="Times New Roman"/>
          <w:kern w:val="0"/>
          <w:sz w:val="28"/>
          <w:szCs w:val="28"/>
          <w:lang w:eastAsia="ru-RU" w:bidi="ar-SA"/>
        </w:rPr>
        <w:t>онкурсный отбор осуществляется конкурсной комиссией</w:t>
      </w:r>
      <w:r w:rsidRPr="002843B1">
        <w:rPr>
          <w:rFonts w:eastAsia="Times New Roman" w:cs="Times New Roman"/>
          <w:sz w:val="28"/>
          <w:szCs w:val="28"/>
        </w:rPr>
        <w:t xml:space="preserve"> по отбору субъектов предпринимательства для предоставления грантов за счет средств бюджета городского округа</w:t>
      </w:r>
      <w:r w:rsidRPr="002843B1">
        <w:rPr>
          <w:rFonts w:cs="Times New Roman"/>
          <w:kern w:val="0"/>
          <w:sz w:val="28"/>
          <w:szCs w:val="28"/>
          <w:lang w:bidi="ar-SA"/>
        </w:rPr>
        <w:t xml:space="preserve"> в соответствии с </w:t>
      </w:r>
      <w:hyperlink r:id="rId9">
        <w:r w:rsidRPr="002843B1">
          <w:rPr>
            <w:rFonts w:cs="Times New Roman"/>
            <w:kern w:val="0"/>
            <w:sz w:val="28"/>
            <w:szCs w:val="28"/>
            <w:lang w:bidi="ar-SA"/>
          </w:rPr>
          <w:t>подпунктом «з» пункта 4</w:t>
        </w:r>
      </w:hyperlink>
      <w:r w:rsidRPr="002843B1">
        <w:rPr>
          <w:rFonts w:cs="Times New Roman"/>
          <w:kern w:val="0"/>
          <w:sz w:val="28"/>
          <w:szCs w:val="28"/>
          <w:lang w:bidi="ar-SA"/>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w:t>
      </w:r>
      <w:proofErr w:type="gramEnd"/>
      <w:r w:rsidRPr="002843B1">
        <w:rPr>
          <w:rFonts w:cs="Times New Roman"/>
          <w:kern w:val="0"/>
          <w:sz w:val="28"/>
          <w:szCs w:val="28"/>
          <w:lang w:bidi="ar-SA"/>
        </w:rPr>
        <w:t xml:space="preserve"> Федерации от </w:t>
      </w:r>
      <w:r w:rsidR="00E07A36">
        <w:rPr>
          <w:rFonts w:cs="Times New Roman"/>
          <w:kern w:val="0"/>
          <w:sz w:val="28"/>
          <w:szCs w:val="28"/>
          <w:lang w:bidi="ar-SA"/>
        </w:rPr>
        <w:t xml:space="preserve">                 </w:t>
      </w:r>
      <w:r w:rsidRPr="002843B1">
        <w:rPr>
          <w:rFonts w:cs="Times New Roman"/>
          <w:kern w:val="0"/>
          <w:sz w:val="28"/>
          <w:szCs w:val="28"/>
          <w:lang w:bidi="ar-SA"/>
        </w:rPr>
        <w:t>18 сентября 2020 г. № 1492 (далее соответственно - конкурсная комиссия, общие требования).</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Организатором проведения конкурсного отбора является администрация округа, которая своим правовым актом утверждает состав конкурсной комиссии.</w:t>
      </w:r>
    </w:p>
    <w:p w:rsidR="00BA60F1" w:rsidRPr="002843B1" w:rsidRDefault="004A66FF">
      <w:pPr>
        <w:ind w:firstLine="709"/>
        <w:jc w:val="both"/>
        <w:rPr>
          <w:rFonts w:eastAsia="Times New Roman" w:cs="Times New Roman"/>
          <w:kern w:val="0"/>
          <w:lang w:eastAsia="ru-RU" w:bidi="ar-SA"/>
        </w:rPr>
      </w:pPr>
      <w:r w:rsidRPr="002843B1">
        <w:rPr>
          <w:rFonts w:eastAsia="Times New Roman" w:cs="Times New Roman"/>
          <w:kern w:val="0"/>
          <w:sz w:val="28"/>
          <w:szCs w:val="28"/>
          <w:lang w:eastAsia="ru-RU" w:bidi="ar-SA"/>
        </w:rPr>
        <w:t>Исполнителем мероприятий, проводимых администрацией округа по предоставлению грантов субъектам предпринимательства, является отдел развития предпринимательства, торговли и потребительского рынка администрации Петровского городского округа Ставропольского края.</w:t>
      </w:r>
    </w:p>
    <w:p w:rsidR="00BA60F1" w:rsidRPr="002843B1" w:rsidRDefault="004A66FF">
      <w:pPr>
        <w:widowControl w:val="0"/>
        <w:ind w:firstLine="709"/>
        <w:jc w:val="both"/>
        <w:rPr>
          <w:sz w:val="28"/>
          <w:szCs w:val="28"/>
        </w:rPr>
      </w:pPr>
      <w:r w:rsidRPr="002843B1">
        <w:rPr>
          <w:rFonts w:eastAsiaTheme="minorEastAsia" w:cs="Times New Roman"/>
          <w:kern w:val="0"/>
          <w:sz w:val="28"/>
          <w:szCs w:val="28"/>
          <w:lang w:eastAsia="ru-RU" w:bidi="ar-SA"/>
        </w:rPr>
        <w:t xml:space="preserve">7. </w:t>
      </w:r>
      <w:r w:rsidRPr="002843B1">
        <w:rPr>
          <w:sz w:val="28"/>
          <w:szCs w:val="28"/>
        </w:rPr>
        <w:t xml:space="preserve">Объявление о проведении конкурсного отбора размещается на едином портале и на официальном сайте администрации округа в </w:t>
      </w:r>
      <w:r w:rsidRPr="002843B1">
        <w:rPr>
          <w:sz w:val="28"/>
          <w:szCs w:val="28"/>
        </w:rPr>
        <w:lastRenderedPageBreak/>
        <w:t>информационно-телекоммуникационной сети «Интернет» (далее – официальный сайт),</w:t>
      </w:r>
      <w:r w:rsidR="0011161E">
        <w:rPr>
          <w:sz w:val="28"/>
          <w:szCs w:val="28"/>
        </w:rPr>
        <w:t xml:space="preserve"> </w:t>
      </w:r>
      <w:r w:rsidRPr="002843B1">
        <w:rPr>
          <w:sz w:val="28"/>
          <w:szCs w:val="28"/>
        </w:rPr>
        <w:t xml:space="preserve">не </w:t>
      </w:r>
      <w:proofErr w:type="gramStart"/>
      <w:r w:rsidRPr="002843B1">
        <w:rPr>
          <w:sz w:val="28"/>
          <w:szCs w:val="28"/>
        </w:rPr>
        <w:t>позднее</w:t>
      </w:r>
      <w:proofErr w:type="gramEnd"/>
      <w:r w:rsidRPr="002843B1">
        <w:rPr>
          <w:sz w:val="28"/>
          <w:szCs w:val="28"/>
        </w:rPr>
        <w:t xml:space="preserve"> чем за 30 календарных дней до даты окончания приема заявлений.</w:t>
      </w:r>
    </w:p>
    <w:p w:rsidR="00BA60F1" w:rsidRPr="002843B1" w:rsidRDefault="004A66FF">
      <w:pPr>
        <w:widowControl w:val="0"/>
        <w:ind w:firstLine="709"/>
        <w:jc w:val="both"/>
        <w:rPr>
          <w:rFonts w:cs="Times New Roman"/>
          <w:sz w:val="28"/>
          <w:szCs w:val="28"/>
        </w:rPr>
      </w:pPr>
      <w:r w:rsidRPr="002843B1">
        <w:rPr>
          <w:rFonts w:cs="Times New Roman"/>
          <w:sz w:val="28"/>
          <w:szCs w:val="28"/>
        </w:rPr>
        <w:t xml:space="preserve">8. В объявлении о проведении конкурсного отбора указываются положения, предусмотренные </w:t>
      </w:r>
      <w:hyperlink r:id="rId10">
        <w:r w:rsidRPr="002843B1">
          <w:rPr>
            <w:rFonts w:cs="Times New Roman"/>
            <w:sz w:val="28"/>
            <w:szCs w:val="28"/>
          </w:rPr>
          <w:t>подпунктом «б» пункта 4</w:t>
        </w:r>
      </w:hyperlink>
      <w:r w:rsidRPr="002843B1">
        <w:rPr>
          <w:rFonts w:cs="Times New Roman"/>
          <w:sz w:val="28"/>
          <w:szCs w:val="28"/>
        </w:rPr>
        <w:t xml:space="preserve"> общих требований.</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cs="Times New Roman"/>
          <w:sz w:val="28"/>
          <w:szCs w:val="28"/>
        </w:rPr>
        <w:t>9.</w:t>
      </w:r>
      <w:r w:rsidRPr="002843B1">
        <w:rPr>
          <w:rFonts w:eastAsiaTheme="minorEastAsia" w:cs="Times New Roman"/>
          <w:kern w:val="0"/>
          <w:sz w:val="28"/>
          <w:szCs w:val="28"/>
          <w:lang w:eastAsia="ru-RU" w:bidi="ar-SA"/>
        </w:rPr>
        <w:t xml:space="preserve"> Субъект предпринимательства, претендующий на участие в конкурсном отборе, должен соответствовать следующим требованиям:</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наличие государственной регистрации субъекта предпринимательства на территории городского округа;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2)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3)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w:t>
      </w:r>
      <w:r w:rsidR="0012150A" w:rsidRPr="002843B1">
        <w:rPr>
          <w:rFonts w:eastAsiaTheme="minorEastAsia" w:cs="Times New Roman"/>
          <w:kern w:val="0"/>
          <w:sz w:val="28"/>
          <w:szCs w:val="28"/>
          <w:lang w:eastAsia="ru-RU" w:bidi="ar-SA"/>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2843B1">
        <w:rPr>
          <w:rFonts w:eastAsiaTheme="minorEastAsia" w:cs="Times New Roman"/>
          <w:kern w:val="0"/>
          <w:sz w:val="28"/>
          <w:szCs w:val="28"/>
          <w:lang w:eastAsia="ru-RU" w:bidi="ar-SA"/>
        </w:rPr>
        <w:t>,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w:t>
      </w:r>
      <w:proofErr w:type="gramEnd"/>
      <w:r w:rsidRPr="002843B1">
        <w:rPr>
          <w:rFonts w:eastAsiaTheme="minorEastAsia" w:cs="Times New Roman"/>
          <w:kern w:val="0"/>
          <w:sz w:val="28"/>
          <w:szCs w:val="28"/>
          <w:lang w:eastAsia="ru-RU" w:bidi="ar-SA"/>
        </w:rPr>
        <w:t xml:space="preserve">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4)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возврату в бюджет городского округа субсидий, бюджетных инвестиций, </w:t>
      </w:r>
      <w:proofErr w:type="gramStart"/>
      <w:r w:rsidRPr="002843B1">
        <w:rPr>
          <w:rFonts w:eastAsiaTheme="minorEastAsia" w:cs="Times New Roman"/>
          <w:kern w:val="0"/>
          <w:sz w:val="28"/>
          <w:szCs w:val="28"/>
          <w:lang w:eastAsia="ru-RU" w:bidi="ar-SA"/>
        </w:rPr>
        <w:t>предоставленных</w:t>
      </w:r>
      <w:proofErr w:type="gramEnd"/>
      <w:r w:rsidRPr="002843B1">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5)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843B1">
        <w:rPr>
          <w:rFonts w:eastAsiaTheme="minorEastAsia" w:cs="Times New Roman"/>
          <w:kern w:val="0"/>
          <w:sz w:val="28"/>
          <w:szCs w:val="28"/>
          <w:lang w:eastAsia="ru-RU" w:bidi="ar-SA"/>
        </w:rPr>
        <w:t>) в отношении таких юридических лиц, в совокупности превышает 50 процентов;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6) </w:t>
      </w:r>
      <w:bookmarkStart w:id="5" w:name="Par60"/>
      <w:bookmarkEnd w:id="5"/>
      <w:r w:rsidRPr="002843B1">
        <w:rPr>
          <w:rFonts w:eastAsiaTheme="minorEastAsia" w:cs="Times New Roman"/>
          <w:kern w:val="0"/>
          <w:sz w:val="28"/>
          <w:szCs w:val="28"/>
          <w:lang w:eastAsia="ru-RU" w:bidi="ar-SA"/>
        </w:rPr>
        <w:t xml:space="preserve">субъект предпринимательства не является получателем средств из бюджета городского округа в соответствии с иными нормативными </w:t>
      </w:r>
      <w:r w:rsidRPr="002843B1">
        <w:rPr>
          <w:rFonts w:eastAsiaTheme="minorEastAsia" w:cs="Times New Roman"/>
          <w:kern w:val="0"/>
          <w:sz w:val="28"/>
          <w:szCs w:val="28"/>
          <w:lang w:eastAsia="ru-RU" w:bidi="ar-SA"/>
        </w:rPr>
        <w:lastRenderedPageBreak/>
        <w:t xml:space="preserve">правовыми актами администрации округа на цель, указанную в </w:t>
      </w:r>
      <w:hyperlink r:id="rId11">
        <w:r w:rsidRPr="002843B1">
          <w:t>пункте 1</w:t>
        </w:r>
      </w:hyperlink>
      <w:r w:rsidRPr="002843B1">
        <w:rPr>
          <w:rFonts w:eastAsiaTheme="minorEastAsia" w:cs="Times New Roman"/>
          <w:kern w:val="0"/>
          <w:sz w:val="28"/>
          <w:szCs w:val="28"/>
          <w:lang w:eastAsia="ru-RU" w:bidi="ar-SA"/>
        </w:rPr>
        <w:t>настоящего Порядка;</w:t>
      </w:r>
      <w:r w:rsidRPr="002843B1">
        <w:rPr>
          <w:rFonts w:eastAsiaTheme="minorEastAsia" w:cs="Times New Roman"/>
          <w:kern w:val="0"/>
          <w:sz w:val="28"/>
          <w:szCs w:val="28"/>
          <w:lang w:eastAsia="ru-RU" w:bidi="ar-SA"/>
        </w:rPr>
        <w:tab/>
      </w:r>
    </w:p>
    <w:p w:rsidR="00BA60F1" w:rsidRPr="002843B1" w:rsidRDefault="004A66FF">
      <w:pPr>
        <w:pStyle w:val="ConsPlusNormal"/>
        <w:ind w:firstLine="709"/>
        <w:jc w:val="both"/>
      </w:pPr>
      <w:r w:rsidRPr="002843B1">
        <w:rPr>
          <w:rFonts w:ascii="Times New Roman" w:hAnsi="Times New Roman" w:cs="Times New Roman"/>
          <w:sz w:val="28"/>
          <w:szCs w:val="28"/>
        </w:rPr>
        <w:t>7)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8)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rsidR="00BA60F1" w:rsidRPr="002843B1" w:rsidRDefault="004A66FF">
      <w:pPr>
        <w:widowControl w:val="0"/>
        <w:ind w:firstLine="709"/>
        <w:jc w:val="both"/>
      </w:pPr>
      <w:bookmarkStart w:id="6" w:name="Par70"/>
      <w:bookmarkEnd w:id="6"/>
      <w:r w:rsidRPr="002843B1">
        <w:rPr>
          <w:rFonts w:eastAsiaTheme="minorEastAsia" w:cs="Times New Roman"/>
          <w:kern w:val="0"/>
          <w:sz w:val="28"/>
          <w:szCs w:val="28"/>
          <w:lang w:eastAsia="ru-RU" w:bidi="ar-SA"/>
        </w:rPr>
        <w:t>9)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10) наличие у субъекта предпринимательства бизнес-плана (технико-экономического обоснования) проекта, реализуемого на территории городского округа (далее соответственно — бизнес-план);</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11) наличие у субъекта предпринимательства согласия на осуществление администрацией округа и органом муниципального финансового контроля городского округа проверок соблюдения Получателем гранта условий, целей и порядка предоставления гранта;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12) наличие у субъекта предпринимательства обязательства о с</w:t>
      </w:r>
      <w:r w:rsidRPr="002843B1">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sidRPr="002843B1">
        <w:rPr>
          <w:rFonts w:eastAsiaTheme="minorEastAsia" w:cs="Times New Roman"/>
          <w:kern w:val="0"/>
          <w:sz w:val="28"/>
          <w:szCs w:val="28"/>
          <w:lang w:eastAsia="ru-RU" w:bidi="ar-SA"/>
        </w:rPr>
        <w:t>о</w:t>
      </w:r>
      <w:r w:rsidRPr="002843B1">
        <w:rPr>
          <w:rFonts w:eastAsia="Times New Roman" w:cs="Times New Roman"/>
          <w:kern w:val="0"/>
          <w:sz w:val="28"/>
          <w:szCs w:val="28"/>
          <w:lang w:eastAsia="ru-RU" w:bidi="ar-SA"/>
        </w:rPr>
        <w:t xml:space="preserve">беспечением на период не менее 24 месяцев уровня среднемесячной начисленной заработной платы не ниже величины минимального </w:t>
      </w:r>
      <w:proofErr w:type="gramStart"/>
      <w:r w:rsidRPr="002843B1">
        <w:rPr>
          <w:rFonts w:eastAsia="Times New Roman" w:cs="Times New Roman"/>
          <w:kern w:val="0"/>
          <w:sz w:val="28"/>
          <w:szCs w:val="28"/>
          <w:lang w:eastAsia="ru-RU" w:bidi="ar-SA"/>
        </w:rPr>
        <w:t>размера оплаты труда</w:t>
      </w:r>
      <w:proofErr w:type="gramEnd"/>
      <w:r w:rsidRPr="002843B1">
        <w:rPr>
          <w:rFonts w:eastAsia="Times New Roman" w:cs="Times New Roman"/>
          <w:kern w:val="0"/>
          <w:sz w:val="28"/>
          <w:szCs w:val="28"/>
          <w:lang w:eastAsia="ru-RU" w:bidi="ar-SA"/>
        </w:rPr>
        <w:t>, установленного в Ставропольском крае;</w:t>
      </w:r>
    </w:p>
    <w:p w:rsidR="00BA60F1" w:rsidRPr="002843B1" w:rsidRDefault="004A66FF">
      <w:pPr>
        <w:ind w:firstLine="709"/>
        <w:jc w:val="both"/>
      </w:pPr>
      <w:r w:rsidRPr="002843B1">
        <w:rPr>
          <w:rFonts w:eastAsiaTheme="minorEastAsia" w:cs="Times New Roman"/>
          <w:kern w:val="0"/>
          <w:sz w:val="28"/>
          <w:szCs w:val="28"/>
          <w:lang w:eastAsia="ru-RU" w:bidi="ar-SA"/>
        </w:rPr>
        <w:t>13) наличие у субъекта предпринимательства обязательства</w:t>
      </w:r>
      <w:r w:rsidRPr="002843B1">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14)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A60F1" w:rsidRPr="002843B1" w:rsidRDefault="004A66FF">
      <w:pPr>
        <w:ind w:firstLine="567"/>
        <w:jc w:val="both"/>
        <w:rPr>
          <w:sz w:val="28"/>
          <w:szCs w:val="28"/>
        </w:rPr>
      </w:pPr>
      <w:r w:rsidRPr="002843B1">
        <w:rPr>
          <w:rFonts w:eastAsia="Times New Roman" w:cs="Times New Roman"/>
          <w:kern w:val="0"/>
          <w:sz w:val="28"/>
          <w:szCs w:val="28"/>
          <w:lang w:eastAsia="ru-RU" w:bidi="ar-SA"/>
        </w:rPr>
        <w:t>15)</w:t>
      </w:r>
      <w:r w:rsidRPr="002843B1">
        <w:rPr>
          <w:rFonts w:eastAsiaTheme="minorEastAsia" w:cs="Times New Roman"/>
          <w:kern w:val="0"/>
          <w:sz w:val="28"/>
          <w:szCs w:val="28"/>
          <w:lang w:eastAsia="ru-RU" w:bidi="ar-SA"/>
        </w:rPr>
        <w:t xml:space="preserve"> наличие у субъекта предпринимательства </w:t>
      </w:r>
      <w:r w:rsidRPr="002843B1">
        <w:rPr>
          <w:sz w:val="28"/>
          <w:szCs w:val="28"/>
        </w:rPr>
        <w:t xml:space="preserve">согласия на размещение в информационно-телекоммуникационной сети «Интернет» информации о </w:t>
      </w:r>
      <w:r w:rsidRPr="002843B1">
        <w:rPr>
          <w:rFonts w:eastAsiaTheme="minorEastAsia" w:cs="Times New Roman"/>
          <w:kern w:val="0"/>
          <w:sz w:val="28"/>
          <w:szCs w:val="28"/>
          <w:lang w:eastAsia="ru-RU" w:bidi="ar-SA"/>
        </w:rPr>
        <w:t>субъекте предпринимательства</w:t>
      </w:r>
      <w:r w:rsidRPr="002843B1">
        <w:rPr>
          <w:sz w:val="28"/>
          <w:szCs w:val="28"/>
        </w:rPr>
        <w:t>, подаваемом субъектом предпринимательства заявлении, иной информации о субъекте предпринимательства, связанной с конкурсным отбором (в свободной форме).</w:t>
      </w:r>
    </w:p>
    <w:p w:rsidR="00BA60F1" w:rsidRPr="002843B1" w:rsidRDefault="004A66FF">
      <w:pPr>
        <w:widowControl w:val="0"/>
        <w:ind w:firstLine="709"/>
        <w:jc w:val="both"/>
        <w:rPr>
          <w:sz w:val="28"/>
          <w:szCs w:val="28"/>
        </w:rPr>
      </w:pPr>
      <w:r w:rsidRPr="002843B1">
        <w:rPr>
          <w:rFonts w:eastAsiaTheme="minorEastAsia" w:cs="Times New Roman"/>
          <w:kern w:val="0"/>
          <w:sz w:val="28"/>
          <w:szCs w:val="28"/>
          <w:lang w:eastAsia="ru-RU" w:bidi="ar-SA"/>
        </w:rPr>
        <w:t>10. Субъекты предпринимательства, претендующие на участие в конкурсном отборе, предоставляют в администрацию округа в срок, указанный в объявлении о проведении конкурсного отбора, заявление и анкету, по форме согласно Приложению 1 к настоящему Порядку, с приложением следующих документов: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1) копии учредительных документов субъекта предпринимательства и всех изменений к ним</w:t>
      </w:r>
      <w:r w:rsidR="0012150A" w:rsidRPr="002843B1">
        <w:rPr>
          <w:rFonts w:eastAsiaTheme="minorEastAsia" w:cs="Times New Roman"/>
          <w:kern w:val="0"/>
          <w:sz w:val="28"/>
          <w:szCs w:val="28"/>
          <w:lang w:eastAsia="ru-RU" w:bidi="ar-SA"/>
        </w:rPr>
        <w:t>, заверенные субъектом предпринимательства</w:t>
      </w:r>
      <w:r w:rsidRPr="002843B1">
        <w:rPr>
          <w:rFonts w:eastAsiaTheme="minorEastAsia" w:cs="Times New Roman"/>
          <w:kern w:val="0"/>
          <w:sz w:val="28"/>
          <w:szCs w:val="28"/>
          <w:lang w:eastAsia="ru-RU" w:bidi="ar-SA"/>
        </w:rPr>
        <w:t>;</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3)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городского округа субсидий, бюджетных инвестиций, </w:t>
      </w:r>
      <w:proofErr w:type="gramStart"/>
      <w:r w:rsidRPr="002843B1">
        <w:rPr>
          <w:rFonts w:eastAsiaTheme="minorEastAsia" w:cs="Times New Roman"/>
          <w:kern w:val="0"/>
          <w:sz w:val="28"/>
          <w:szCs w:val="28"/>
          <w:lang w:eastAsia="ru-RU" w:bidi="ar-SA"/>
        </w:rPr>
        <w:t>предоставленных</w:t>
      </w:r>
      <w:proofErr w:type="gramEnd"/>
      <w:r w:rsidRPr="002843B1">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sidRPr="002843B1">
        <w:rPr>
          <w:rFonts w:eastAsiaTheme="minorEastAsia" w:cs="Times New Roman"/>
          <w:kern w:val="0"/>
          <w:sz w:val="28"/>
          <w:szCs w:val="28"/>
          <w:lang w:eastAsia="ru-RU" w:bidi="ar-SA"/>
        </w:rPr>
        <w:t>скрепленная</w:t>
      </w:r>
      <w:proofErr w:type="gramEnd"/>
      <w:r w:rsidRPr="002843B1">
        <w:rPr>
          <w:rFonts w:eastAsiaTheme="minorEastAsia" w:cs="Times New Roman"/>
          <w:kern w:val="0"/>
          <w:sz w:val="28"/>
          <w:szCs w:val="28"/>
          <w:lang w:eastAsia="ru-RU" w:bidi="ar-SA"/>
        </w:rPr>
        <w:t xml:space="preserve"> печатью субъекта предпринимательства (при наличии);</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4)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sidRPr="002843B1">
        <w:rPr>
          <w:rFonts w:eastAsiaTheme="minorEastAsia" w:cs="Times New Roman"/>
          <w:kern w:val="0"/>
          <w:sz w:val="28"/>
          <w:szCs w:val="28"/>
          <w:lang w:eastAsia="ru-RU" w:bidi="ar-SA"/>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предпринимательства (при наличии) (далее - документы).</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 xml:space="preserve">5)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sidRPr="002843B1">
          <w:t>пункте 1</w:t>
        </w:r>
      </w:hyperlink>
      <w:r w:rsidRPr="002843B1">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7) </w:t>
      </w:r>
      <w:r w:rsidRPr="002843B1">
        <w:rPr>
          <w:sz w:val="28"/>
          <w:szCs w:val="28"/>
        </w:rPr>
        <w:t>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 (в свободной форме), подписанное субъектом предпринимательства и скрепленное печатью субъекта предпринимательства (при наличии);</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lastRenderedPageBreak/>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9) бизнес-план по форме согласно Приложению 2 к настоящему Порядку;</w:t>
      </w:r>
    </w:p>
    <w:p w:rsidR="00BA60F1" w:rsidRPr="002843B1" w:rsidRDefault="004A66FF" w:rsidP="00CF3F4C">
      <w:pPr>
        <w:widowControl w:val="0"/>
        <w:ind w:firstLine="709"/>
        <w:jc w:val="both"/>
      </w:pPr>
      <w:r w:rsidRPr="002843B1">
        <w:rPr>
          <w:rFonts w:eastAsiaTheme="minorEastAsia" w:cs="Times New Roman"/>
          <w:kern w:val="0"/>
          <w:sz w:val="28"/>
          <w:szCs w:val="28"/>
          <w:lang w:eastAsia="ru-RU" w:bidi="ar-SA"/>
        </w:rPr>
        <w:t>10) согласие на осуществление администрацией округа и органом муниципального финансового контроля городского округа проверок соблюдения условий, целей и порядка предоставления гранта (в свободной форм</w:t>
      </w:r>
      <w:r w:rsidR="008B658B" w:rsidRPr="002843B1">
        <w:rPr>
          <w:rFonts w:eastAsiaTheme="minorEastAsia" w:cs="Times New Roman"/>
          <w:kern w:val="0"/>
          <w:sz w:val="28"/>
          <w:szCs w:val="28"/>
          <w:lang w:eastAsia="ru-RU" w:bidi="ar-SA"/>
        </w:rPr>
        <w:t>е)</w:t>
      </w:r>
      <w:r w:rsidR="00E52F7D" w:rsidRPr="002843B1">
        <w:rPr>
          <w:rFonts w:eastAsiaTheme="minorEastAsia" w:cs="Times New Roman"/>
          <w:kern w:val="0"/>
          <w:sz w:val="28"/>
          <w:szCs w:val="28"/>
          <w:lang w:eastAsia="ru-RU" w:bidi="ar-SA"/>
        </w:rPr>
        <w:t>, подписанное</w:t>
      </w:r>
      <w:r w:rsidR="00CF3F4C" w:rsidRPr="002843B1">
        <w:rPr>
          <w:rFonts w:eastAsiaTheme="minorEastAsia" w:cs="Times New Roman"/>
          <w:kern w:val="0"/>
          <w:sz w:val="28"/>
          <w:szCs w:val="28"/>
          <w:lang w:eastAsia="ru-RU" w:bidi="ar-SA"/>
        </w:rPr>
        <w:t xml:space="preserve"> субъектом п</w:t>
      </w:r>
      <w:r w:rsidR="00E52F7D" w:rsidRPr="002843B1">
        <w:rPr>
          <w:rFonts w:eastAsiaTheme="minorEastAsia" w:cs="Times New Roman"/>
          <w:kern w:val="0"/>
          <w:sz w:val="28"/>
          <w:szCs w:val="28"/>
          <w:lang w:eastAsia="ru-RU" w:bidi="ar-SA"/>
        </w:rPr>
        <w:t>редпринимательства и скрепленное</w:t>
      </w:r>
      <w:r w:rsidR="00CF3F4C" w:rsidRPr="002843B1">
        <w:rPr>
          <w:rFonts w:eastAsiaTheme="minorEastAsia" w:cs="Times New Roman"/>
          <w:kern w:val="0"/>
          <w:sz w:val="28"/>
          <w:szCs w:val="28"/>
          <w:lang w:eastAsia="ru-RU" w:bidi="ar-SA"/>
        </w:rPr>
        <w:t xml:space="preserve"> печатью субъекта предпринимательства (при наличии);</w:t>
      </w:r>
    </w:p>
    <w:p w:rsidR="00BA60F1" w:rsidRPr="002843B1" w:rsidRDefault="004A66FF" w:rsidP="00E52F7D">
      <w:pPr>
        <w:widowControl w:val="0"/>
        <w:ind w:firstLine="709"/>
        <w:jc w:val="both"/>
      </w:pPr>
      <w:proofErr w:type="gramStart"/>
      <w:r w:rsidRPr="002843B1">
        <w:rPr>
          <w:rFonts w:eastAsiaTheme="minorEastAsia" w:cs="Times New Roman"/>
          <w:kern w:val="0"/>
          <w:sz w:val="28"/>
          <w:szCs w:val="28"/>
          <w:lang w:eastAsia="ru-RU" w:bidi="ar-SA"/>
        </w:rPr>
        <w:t>11) обязательство о с</w:t>
      </w:r>
      <w:r w:rsidRPr="002843B1">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sidRPr="002843B1">
        <w:rPr>
          <w:rFonts w:eastAsiaTheme="minorEastAsia" w:cs="Times New Roman"/>
          <w:kern w:val="0"/>
          <w:sz w:val="28"/>
          <w:szCs w:val="28"/>
          <w:lang w:eastAsia="ru-RU" w:bidi="ar-SA"/>
        </w:rPr>
        <w:t>о</w:t>
      </w:r>
      <w:r w:rsidRPr="002843B1">
        <w:rPr>
          <w:rFonts w:eastAsia="Times New Roman" w:cs="Times New Roman"/>
          <w:kern w:val="0"/>
          <w:sz w:val="28"/>
          <w:szCs w:val="28"/>
          <w:lang w:eastAsia="ru-RU" w:bidi="ar-SA"/>
        </w:rPr>
        <w:t>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w:t>
      </w:r>
      <w:r w:rsidR="00E52F7D" w:rsidRPr="002843B1">
        <w:rPr>
          <w:rFonts w:eastAsia="Times New Roman" w:cs="Times New Roman"/>
          <w:kern w:val="0"/>
          <w:sz w:val="28"/>
          <w:szCs w:val="28"/>
          <w:lang w:eastAsia="ru-RU" w:bidi="ar-SA"/>
        </w:rPr>
        <w:t xml:space="preserve">, </w:t>
      </w:r>
      <w:r w:rsidR="00E52F7D" w:rsidRPr="002843B1">
        <w:rPr>
          <w:rFonts w:eastAsiaTheme="minorEastAsia" w:cs="Times New Roman"/>
          <w:kern w:val="0"/>
          <w:sz w:val="28"/>
          <w:szCs w:val="28"/>
          <w:lang w:eastAsia="ru-RU" w:bidi="ar-SA"/>
        </w:rPr>
        <w:t>подписанное субъектом предпринимательства и скрепленное печатью субъекта предпринимательства (при наличии)</w:t>
      </w:r>
      <w:r w:rsidRPr="002843B1">
        <w:rPr>
          <w:rFonts w:eastAsia="Times New Roman" w:cs="Times New Roman"/>
          <w:kern w:val="0"/>
          <w:sz w:val="28"/>
          <w:szCs w:val="28"/>
          <w:lang w:eastAsia="ru-RU" w:bidi="ar-SA"/>
        </w:rPr>
        <w:t>;</w:t>
      </w:r>
      <w:proofErr w:type="gramEnd"/>
    </w:p>
    <w:p w:rsidR="00BA60F1" w:rsidRPr="002843B1" w:rsidRDefault="004A66FF">
      <w:pPr>
        <w:ind w:firstLine="709"/>
        <w:jc w:val="both"/>
      </w:pPr>
      <w:r w:rsidRPr="002843B1">
        <w:rPr>
          <w:rFonts w:eastAsiaTheme="minorEastAsia" w:cs="Times New Roman"/>
          <w:kern w:val="0"/>
          <w:sz w:val="28"/>
          <w:szCs w:val="28"/>
          <w:lang w:eastAsia="ru-RU" w:bidi="ar-SA"/>
        </w:rPr>
        <w:t>12) обязательство</w:t>
      </w:r>
      <w:r w:rsidRPr="002843B1">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r w:rsidR="00E52F7D" w:rsidRPr="002843B1">
        <w:rPr>
          <w:rFonts w:eastAsia="Times New Roman" w:cs="Times New Roman"/>
          <w:kern w:val="0"/>
          <w:sz w:val="28"/>
          <w:szCs w:val="28"/>
          <w:lang w:eastAsia="ru-RU" w:bidi="ar-SA"/>
        </w:rPr>
        <w:t>,</w:t>
      </w:r>
      <w:r w:rsidR="00E52F7D" w:rsidRPr="002843B1">
        <w:rPr>
          <w:rFonts w:eastAsiaTheme="minorEastAsia" w:cs="Times New Roman"/>
          <w:kern w:val="0"/>
          <w:sz w:val="28"/>
          <w:szCs w:val="28"/>
          <w:lang w:eastAsia="ru-RU" w:bidi="ar-SA"/>
        </w:rPr>
        <w:t xml:space="preserve"> подписанное субъектом предпринимательства и скрепленное печатью субъекта предпринимательства (при наличии)</w:t>
      </w:r>
      <w:r w:rsidR="00E52F7D" w:rsidRPr="002843B1">
        <w:rPr>
          <w:rFonts w:eastAsia="Times New Roman" w:cs="Times New Roman"/>
          <w:kern w:val="0"/>
          <w:sz w:val="28"/>
          <w:szCs w:val="28"/>
          <w:lang w:eastAsia="ru-RU" w:bidi="ar-SA"/>
        </w:rPr>
        <w:t>.</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11. Документы, указанные в пункте 10 настоящего Порядка, могут быть представлены субъектом предпринимательства в администрацию округа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12. Для организации конкурсного отбора администрация округа в рамках межведомственного информационного взаимодействия в течение 5 рабочих дней со дня получения документов запрашивает в Межрайонной инспекции Федеральной налоговой службы России № 3 по Ставропольскому краю:</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сведения о наличии (отсутствии) у субъекта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сведения о субъекте предпринимательства - юридическом лице, содержащиеся в Едином государственном реестре юридических лиц;</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3) сведения о субъекте предпринимательства - индивидуальном предпринимателе, содержащиеся в Едином государственном реестре </w:t>
      </w:r>
      <w:r w:rsidRPr="002843B1">
        <w:rPr>
          <w:rFonts w:eastAsiaTheme="minorEastAsia" w:cs="Times New Roman"/>
          <w:kern w:val="0"/>
          <w:sz w:val="28"/>
          <w:szCs w:val="28"/>
          <w:lang w:eastAsia="ru-RU" w:bidi="ar-SA"/>
        </w:rPr>
        <w:lastRenderedPageBreak/>
        <w:t>индивидуальных предпринимателей.</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13. Субъект предпринимательства вправе самостоятельно представить в администрацию округа документы, содержащие сведения о субъекте предпринимательства, указанные в пункте 12 настоящего Порядка, одновременно с документами, указанными в пункте 10 настоящего Порядка. В этом случае администрация округа соответствующие запросы в рамках информационного межведомственного взаимодействия не направляет.</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14. Заявление может быть представлено субъектом предпринимательства в форме электронных документов в порядке, установленном </w:t>
      </w:r>
      <w:hyperlink r:id="rId12">
        <w:r w:rsidRPr="002843B1">
          <w:t>постановлением</w:t>
        </w:r>
      </w:hyperlink>
      <w:r w:rsidRPr="002843B1">
        <w:rPr>
          <w:rFonts w:eastAsiaTheme="minorEastAsia" w:cs="Times New Roman"/>
          <w:kern w:val="0"/>
          <w:sz w:val="28"/>
          <w:szCs w:val="28"/>
          <w:lang w:eastAsia="ru-RU" w:bidi="ar-SA"/>
        </w:rPr>
        <w:t xml:space="preserve"> Правительства Российской Федерации от </w:t>
      </w:r>
      <w:r w:rsidR="002843B1">
        <w:rPr>
          <w:rFonts w:eastAsiaTheme="minorEastAsia" w:cs="Times New Roman"/>
          <w:kern w:val="0"/>
          <w:sz w:val="28"/>
          <w:szCs w:val="28"/>
          <w:lang w:eastAsia="ru-RU" w:bidi="ar-SA"/>
        </w:rPr>
        <w:t>0</w:t>
      </w:r>
      <w:r w:rsidRPr="002843B1">
        <w:rPr>
          <w:rFonts w:eastAsiaTheme="minorEastAsia" w:cs="Times New Roman"/>
          <w:kern w:val="0"/>
          <w:sz w:val="28"/>
          <w:szCs w:val="28"/>
          <w:lang w:eastAsia="ru-RU" w:bidi="ar-SA"/>
        </w:rPr>
        <w:t>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15. Администрация округа осуществляет прием и регистрацию представленны</w:t>
      </w:r>
      <w:r w:rsidR="00176649" w:rsidRPr="002843B1">
        <w:rPr>
          <w:rFonts w:eastAsiaTheme="minorEastAsia" w:cs="Times New Roman"/>
          <w:kern w:val="0"/>
          <w:sz w:val="28"/>
          <w:szCs w:val="28"/>
          <w:lang w:eastAsia="ru-RU" w:bidi="ar-SA"/>
        </w:rPr>
        <w:t>х документов</w:t>
      </w:r>
      <w:r w:rsidRPr="002843B1">
        <w:rPr>
          <w:rFonts w:eastAsiaTheme="minorEastAsia" w:cs="Times New Roman"/>
          <w:kern w:val="0"/>
          <w:sz w:val="28"/>
          <w:szCs w:val="28"/>
          <w:lang w:eastAsia="ru-RU" w:bidi="ar-SA"/>
        </w:rPr>
        <w:t xml:space="preserve"> в порядке очередности</w:t>
      </w:r>
      <w:r w:rsidR="00623913" w:rsidRPr="002843B1">
        <w:rPr>
          <w:rFonts w:eastAsiaTheme="minorEastAsia" w:cs="Times New Roman"/>
          <w:kern w:val="0"/>
          <w:sz w:val="28"/>
          <w:szCs w:val="28"/>
          <w:lang w:eastAsia="ru-RU" w:bidi="ar-SA"/>
        </w:rPr>
        <w:t xml:space="preserve"> в системе электронного документооборота</w:t>
      </w:r>
      <w:r w:rsidR="00F07A78" w:rsidRPr="002843B1">
        <w:rPr>
          <w:rFonts w:eastAsiaTheme="minorEastAsia" w:cs="Times New Roman"/>
          <w:kern w:val="0"/>
          <w:sz w:val="28"/>
          <w:szCs w:val="28"/>
          <w:lang w:eastAsia="ru-RU" w:bidi="ar-SA"/>
        </w:rPr>
        <w:t xml:space="preserve"> «Дело»</w:t>
      </w:r>
      <w:r w:rsidRPr="002843B1">
        <w:rPr>
          <w:rFonts w:eastAsiaTheme="minorEastAsia" w:cs="Times New Roman"/>
          <w:kern w:val="0"/>
          <w:sz w:val="28"/>
          <w:szCs w:val="28"/>
          <w:lang w:eastAsia="ru-RU" w:bidi="ar-SA"/>
        </w:rPr>
        <w:t>, с указанием времени подачи документов.</w:t>
      </w:r>
    </w:p>
    <w:p w:rsidR="00BA60F1" w:rsidRPr="002843B1" w:rsidRDefault="004A66FF">
      <w:pPr>
        <w:widowControl w:val="0"/>
        <w:ind w:firstLine="709"/>
        <w:jc w:val="both"/>
        <w:rPr>
          <w:rFonts w:cs="Times New Roman"/>
          <w:sz w:val="28"/>
          <w:szCs w:val="28"/>
        </w:rPr>
      </w:pPr>
      <w:r w:rsidRPr="002843B1">
        <w:rPr>
          <w:rFonts w:eastAsiaTheme="minorEastAsia" w:cs="Times New Roman"/>
          <w:kern w:val="0"/>
          <w:sz w:val="28"/>
          <w:szCs w:val="28"/>
          <w:lang w:eastAsia="ru-RU" w:bidi="ar-SA"/>
        </w:rPr>
        <w:t>16.</w:t>
      </w:r>
      <w:r w:rsidRPr="002843B1">
        <w:rPr>
          <w:rFonts w:cs="Times New Roman"/>
          <w:sz w:val="28"/>
          <w:szCs w:val="28"/>
        </w:rPr>
        <w:t xml:space="preserve"> Заявления</w:t>
      </w:r>
      <w:r w:rsidRPr="002843B1">
        <w:rPr>
          <w:rFonts w:eastAsiaTheme="minorEastAsia" w:cs="Times New Roman"/>
          <w:kern w:val="0"/>
          <w:sz w:val="28"/>
          <w:szCs w:val="28"/>
          <w:lang w:eastAsia="ru-RU" w:bidi="ar-SA"/>
        </w:rPr>
        <w:t xml:space="preserve"> и документы</w:t>
      </w:r>
      <w:r w:rsidRPr="002843B1">
        <w:rPr>
          <w:rFonts w:cs="Times New Roman"/>
          <w:sz w:val="28"/>
          <w:szCs w:val="28"/>
        </w:rPr>
        <w:t>, содержащие сведения, предусмотренные пунктом 12 настоящего Порядка, передаются администрацией округа на рассмотрение конкурсной комиссии в течение 10 рабочих дней со дня окончания срока подачи заявок, указанного в объявлении о проведении конкурсного отбора.</w:t>
      </w:r>
    </w:p>
    <w:p w:rsidR="00BA60F1" w:rsidRPr="002843B1" w:rsidRDefault="004A66FF">
      <w:pPr>
        <w:widowControl w:val="0"/>
        <w:ind w:firstLine="709"/>
        <w:jc w:val="both"/>
      </w:pPr>
      <w:r w:rsidRPr="002843B1">
        <w:rPr>
          <w:rFonts w:cs="Times New Roman"/>
          <w:sz w:val="28"/>
          <w:szCs w:val="28"/>
        </w:rPr>
        <w:t>17. Конкурсная комиссия в срок не более 10 рабочих дней со дня передачи в конкурсную комиссию заявлений и документов, содержащих сведения, предусмотренные пунктом 12 настоящего Порядка: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eastAsiaTheme="minorEastAsia" w:hAnsi="Times New Roman" w:cs="Times New Roman"/>
          <w:sz w:val="28"/>
          <w:szCs w:val="28"/>
        </w:rPr>
        <w:t>1)</w:t>
      </w:r>
      <w:r w:rsidRPr="002843B1">
        <w:rPr>
          <w:rFonts w:ascii="Times New Roman" w:hAnsi="Times New Roman" w:cs="Times New Roman"/>
          <w:sz w:val="28"/>
          <w:szCs w:val="28"/>
        </w:rPr>
        <w:t xml:space="preserve"> рассматривает документы, предусмотренные пунктом 10 настоящего Порядка, и </w:t>
      </w:r>
      <w:proofErr w:type="gramStart"/>
      <w:r w:rsidRPr="002843B1">
        <w:rPr>
          <w:rFonts w:ascii="Times New Roman" w:hAnsi="Times New Roman" w:cs="Times New Roman"/>
          <w:sz w:val="28"/>
          <w:szCs w:val="28"/>
        </w:rPr>
        <w:t>документы</w:t>
      </w:r>
      <w:proofErr w:type="gramEnd"/>
      <w:r w:rsidRPr="002843B1">
        <w:rPr>
          <w:rFonts w:ascii="Times New Roman" w:hAnsi="Times New Roman" w:cs="Times New Roman"/>
          <w:sz w:val="28"/>
          <w:szCs w:val="28"/>
        </w:rPr>
        <w:t xml:space="preserve"> содержащие сведения, предусмотренные пунктом 12 настоящего Порядка, на их соответствие установленным в объявлении о проведении конкурсного отбора требованиям;</w:t>
      </w:r>
    </w:p>
    <w:p w:rsidR="00BA60F1" w:rsidRPr="002843B1" w:rsidRDefault="004A66FF">
      <w:pPr>
        <w:pStyle w:val="ConsPlusNormal"/>
        <w:ind w:firstLine="540"/>
        <w:jc w:val="both"/>
        <w:rPr>
          <w:rFonts w:ascii="Times New Roman" w:hAnsi="Times New Roman" w:cs="Times New Roman"/>
          <w:sz w:val="28"/>
          <w:szCs w:val="28"/>
        </w:rPr>
      </w:pPr>
      <w:proofErr w:type="gramStart"/>
      <w:r w:rsidRPr="002843B1">
        <w:rPr>
          <w:rFonts w:ascii="Times New Roman" w:hAnsi="Times New Roman" w:cs="Times New Roman"/>
          <w:sz w:val="28"/>
          <w:szCs w:val="28"/>
        </w:rPr>
        <w:t>2) по результатам рассмотрения документов, предусмотренных пунктом 10 настоящего Порядка, и документов содержащих сведения, предусмотренные пунктом 12 настоящего Порядка, принимает решение о допуске заявлений к участию в конкурсном отборе либо об отклонении заявлений от участия в конкурсном отборе, на основании которого подготавливает список субъектов предпринимательства, заявления которых допущены к участию в конкурсном отборе, и список субъектов предпринимательства, заявления которых отклонены</w:t>
      </w:r>
      <w:proofErr w:type="gramEnd"/>
      <w:r w:rsidRPr="002843B1">
        <w:rPr>
          <w:rFonts w:ascii="Times New Roman" w:hAnsi="Times New Roman" w:cs="Times New Roman"/>
          <w:sz w:val="28"/>
          <w:szCs w:val="28"/>
        </w:rPr>
        <w:t xml:space="preserve"> от участия в конкурсном отборе, с указанием причин отклонения заявлений от участия в конкурсном отборе, указанных в пункте 18 настоящего Порядка, в том числе положений объявления, которым не соответствуют такие заявления;</w:t>
      </w:r>
    </w:p>
    <w:p w:rsidR="00BA60F1" w:rsidRPr="002843B1" w:rsidRDefault="004A66FF">
      <w:pPr>
        <w:widowControl w:val="0"/>
        <w:ind w:firstLine="709"/>
        <w:jc w:val="both"/>
        <w:rPr>
          <w:sz w:val="28"/>
          <w:szCs w:val="28"/>
        </w:rPr>
      </w:pPr>
      <w:r w:rsidRPr="002843B1">
        <w:rPr>
          <w:sz w:val="28"/>
          <w:szCs w:val="28"/>
        </w:rPr>
        <w:t xml:space="preserve">3) направляет письменное уведомление субъектам предпринимательства о допуске заявлений к участию (отклонении от </w:t>
      </w:r>
      <w:r w:rsidRPr="002843B1">
        <w:rPr>
          <w:sz w:val="28"/>
          <w:szCs w:val="28"/>
        </w:rPr>
        <w:lastRenderedPageBreak/>
        <w:t>участия) в конкурсном отборе с указанием оснований отклонения заявлений.</w:t>
      </w:r>
    </w:p>
    <w:p w:rsidR="00BA60F1" w:rsidRPr="002843B1" w:rsidRDefault="004A66FF">
      <w:pPr>
        <w:pStyle w:val="ConsPlusNormal"/>
        <w:ind w:firstLine="567"/>
        <w:jc w:val="both"/>
        <w:rPr>
          <w:rFonts w:ascii="Times New Roman" w:hAnsi="Times New Roman" w:cs="Times New Roman"/>
          <w:sz w:val="28"/>
          <w:szCs w:val="28"/>
        </w:rPr>
      </w:pPr>
      <w:r w:rsidRPr="002843B1">
        <w:rPr>
          <w:rFonts w:ascii="Times New Roman" w:hAnsi="Times New Roman" w:cs="Times New Roman"/>
          <w:sz w:val="28"/>
          <w:szCs w:val="28"/>
        </w:rPr>
        <w:t>18. Основаниями для принятия конкурсной комиссией решения об отклонении заявления от участия в конкурсном отборе являются:</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1) несоответствие </w:t>
      </w:r>
      <w:r w:rsidRPr="002843B1">
        <w:rPr>
          <w:rFonts w:ascii="Times New Roman" w:eastAsiaTheme="minorEastAsia" w:hAnsi="Times New Roman" w:cs="Times New Roman"/>
          <w:sz w:val="28"/>
          <w:szCs w:val="28"/>
        </w:rPr>
        <w:t xml:space="preserve">субъекта предпринимательства </w:t>
      </w:r>
      <w:r w:rsidRPr="002843B1">
        <w:rPr>
          <w:rFonts w:ascii="Times New Roman" w:hAnsi="Times New Roman" w:cs="Times New Roman"/>
          <w:sz w:val="28"/>
          <w:szCs w:val="28"/>
        </w:rPr>
        <w:t xml:space="preserve">требованиям, указанным в </w:t>
      </w:r>
      <w:hyperlink w:anchor="P66">
        <w:r w:rsidRPr="002843B1">
          <w:rPr>
            <w:rFonts w:ascii="Times New Roman" w:hAnsi="Times New Roman" w:cs="Times New Roman"/>
            <w:sz w:val="28"/>
            <w:szCs w:val="28"/>
          </w:rPr>
          <w:t>пункте 9</w:t>
        </w:r>
      </w:hyperlink>
      <w:r w:rsidRPr="002843B1">
        <w:rPr>
          <w:rFonts w:ascii="Times New Roman" w:hAnsi="Times New Roman" w:cs="Times New Roman"/>
          <w:sz w:val="28"/>
          <w:szCs w:val="28"/>
        </w:rPr>
        <w:t xml:space="preserve"> настоящего Порядка;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2) несоответствие представленных </w:t>
      </w:r>
      <w:r w:rsidRPr="002843B1">
        <w:rPr>
          <w:rFonts w:ascii="Times New Roman" w:eastAsiaTheme="minorEastAsia" w:hAnsi="Times New Roman" w:cs="Times New Roman"/>
          <w:sz w:val="28"/>
          <w:szCs w:val="28"/>
        </w:rPr>
        <w:t>субъектом предпринимательства</w:t>
      </w:r>
      <w:r w:rsidRPr="002843B1">
        <w:rPr>
          <w:rFonts w:ascii="Times New Roman" w:hAnsi="Times New Roman" w:cs="Times New Roman"/>
          <w:sz w:val="28"/>
          <w:szCs w:val="28"/>
        </w:rPr>
        <w:t xml:space="preserve"> документов, предусмотренных </w:t>
      </w:r>
      <w:hyperlink w:anchor="P78">
        <w:r w:rsidRPr="002843B1">
          <w:rPr>
            <w:rFonts w:ascii="Times New Roman" w:hAnsi="Times New Roman" w:cs="Times New Roman"/>
            <w:sz w:val="28"/>
            <w:szCs w:val="28"/>
          </w:rPr>
          <w:t>пунктом 10</w:t>
        </w:r>
      </w:hyperlink>
      <w:r w:rsidRPr="002843B1">
        <w:rPr>
          <w:rFonts w:ascii="Times New Roman" w:hAnsi="Times New Roman" w:cs="Times New Roman"/>
          <w:sz w:val="28"/>
          <w:szCs w:val="28"/>
        </w:rPr>
        <w:t xml:space="preserve"> настоящего Порядка, и документов, содержащих сведения, предусмотренные </w:t>
      </w:r>
      <w:hyperlink w:anchor="P91">
        <w:r w:rsidRPr="002843B1">
          <w:rPr>
            <w:rFonts w:ascii="Times New Roman" w:hAnsi="Times New Roman" w:cs="Times New Roman"/>
            <w:sz w:val="28"/>
            <w:szCs w:val="28"/>
          </w:rPr>
          <w:t>пунктом 12</w:t>
        </w:r>
      </w:hyperlink>
      <w:r w:rsidRPr="002843B1">
        <w:rPr>
          <w:rFonts w:ascii="Times New Roman" w:hAnsi="Times New Roman" w:cs="Times New Roman"/>
          <w:sz w:val="28"/>
          <w:szCs w:val="28"/>
        </w:rPr>
        <w:t xml:space="preserve"> настоящего Порядка, требованиям, установленным к ним объявлением о проведении конкурсного отбора;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3) недостоверность представленной </w:t>
      </w:r>
      <w:r w:rsidRPr="002843B1">
        <w:rPr>
          <w:rFonts w:ascii="Times New Roman" w:eastAsiaTheme="minorEastAsia" w:hAnsi="Times New Roman" w:cs="Times New Roman"/>
          <w:sz w:val="28"/>
          <w:szCs w:val="28"/>
        </w:rPr>
        <w:t>субъектом предпринимательства</w:t>
      </w:r>
      <w:r w:rsidRPr="002843B1">
        <w:rPr>
          <w:rFonts w:ascii="Times New Roman" w:hAnsi="Times New Roman" w:cs="Times New Roman"/>
          <w:sz w:val="28"/>
          <w:szCs w:val="28"/>
        </w:rPr>
        <w:t xml:space="preserve"> информации, содержащейся в документах, предусмотренных </w:t>
      </w:r>
      <w:hyperlink w:anchor="P78">
        <w:r w:rsidRPr="002843B1">
          <w:rPr>
            <w:rFonts w:ascii="Times New Roman" w:hAnsi="Times New Roman" w:cs="Times New Roman"/>
            <w:sz w:val="28"/>
            <w:szCs w:val="28"/>
          </w:rPr>
          <w:t>пунктом 10</w:t>
        </w:r>
      </w:hyperlink>
      <w:r w:rsidRPr="002843B1">
        <w:rPr>
          <w:rFonts w:ascii="Times New Roman" w:hAnsi="Times New Roman" w:cs="Times New Roman"/>
          <w:sz w:val="28"/>
          <w:szCs w:val="28"/>
        </w:rPr>
        <w:t xml:space="preserve"> настоящего Порядка, и документах, содержащих сведения, предусмотренные </w:t>
      </w:r>
      <w:hyperlink w:anchor="P91">
        <w:r w:rsidRPr="002843B1">
          <w:rPr>
            <w:rFonts w:ascii="Times New Roman" w:hAnsi="Times New Roman" w:cs="Times New Roman"/>
            <w:sz w:val="28"/>
            <w:szCs w:val="28"/>
          </w:rPr>
          <w:t>пунктом 12</w:t>
        </w:r>
      </w:hyperlink>
      <w:r w:rsidRPr="002843B1">
        <w:rPr>
          <w:rFonts w:ascii="Times New Roman" w:hAnsi="Times New Roman" w:cs="Times New Roman"/>
          <w:sz w:val="28"/>
          <w:szCs w:val="28"/>
        </w:rPr>
        <w:t xml:space="preserve"> настоящего Порядка, в том числе информации о месте нахождения и адресе </w:t>
      </w:r>
      <w:r w:rsidRPr="002843B1">
        <w:rPr>
          <w:rFonts w:ascii="Times New Roman" w:eastAsiaTheme="minorEastAsia" w:hAnsi="Times New Roman" w:cs="Times New Roman"/>
          <w:sz w:val="28"/>
          <w:szCs w:val="28"/>
        </w:rPr>
        <w:t>субъекта предпринимательства</w:t>
      </w:r>
      <w:r w:rsidRPr="002843B1">
        <w:rPr>
          <w:rFonts w:ascii="Times New Roman" w:hAnsi="Times New Roman" w:cs="Times New Roman"/>
          <w:sz w:val="28"/>
          <w:szCs w:val="28"/>
        </w:rPr>
        <w:t>;</w:t>
      </w:r>
    </w:p>
    <w:p w:rsidR="00BA60F1" w:rsidRPr="002843B1" w:rsidRDefault="008A39D2">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4) подача заявления</w:t>
      </w:r>
      <w:r w:rsidR="004A66FF" w:rsidRPr="002843B1">
        <w:rPr>
          <w:rFonts w:ascii="Times New Roman" w:hAnsi="Times New Roman" w:cs="Times New Roman"/>
          <w:sz w:val="28"/>
          <w:szCs w:val="28"/>
        </w:rPr>
        <w:t xml:space="preserve"> </w:t>
      </w:r>
      <w:r w:rsidR="004A66FF" w:rsidRPr="002843B1">
        <w:rPr>
          <w:rFonts w:ascii="Times New Roman" w:eastAsiaTheme="minorEastAsia" w:hAnsi="Times New Roman" w:cs="Times New Roman"/>
          <w:sz w:val="28"/>
          <w:szCs w:val="28"/>
        </w:rPr>
        <w:t>субъектом предпринимательства</w:t>
      </w:r>
      <w:r w:rsidR="004A66FF" w:rsidRPr="002843B1">
        <w:rPr>
          <w:rFonts w:ascii="Times New Roman" w:hAnsi="Times New Roman" w:cs="Times New Roman"/>
          <w:sz w:val="28"/>
          <w:szCs w:val="28"/>
        </w:rPr>
        <w:t xml:space="preserve"> после даты и (или) времени окончания срока подачи заявлений, </w:t>
      </w:r>
      <w:r w:rsidRPr="002843B1">
        <w:rPr>
          <w:rFonts w:ascii="Times New Roman" w:hAnsi="Times New Roman" w:cs="Times New Roman"/>
          <w:sz w:val="28"/>
          <w:szCs w:val="28"/>
        </w:rPr>
        <w:t>или непредставление (представление не в полном объеме) документов, указанных в объявлении о проведении конкурсного отбора.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19. 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rsidR="00BA60F1" w:rsidRPr="002843B1" w:rsidRDefault="004A66FF">
      <w:pPr>
        <w:ind w:firstLine="540"/>
      </w:pPr>
      <w:r w:rsidRPr="002843B1">
        <w:rPr>
          <w:rFonts w:cs="Times New Roman"/>
          <w:sz w:val="28"/>
          <w:szCs w:val="28"/>
        </w:rPr>
        <w:t>1) срок экономической окупаемости;</w:t>
      </w:r>
    </w:p>
    <w:p w:rsidR="00BA60F1" w:rsidRPr="002843B1" w:rsidRDefault="004A66FF">
      <w:pPr>
        <w:ind w:firstLine="540"/>
      </w:pPr>
      <w:r w:rsidRPr="002843B1">
        <w:rPr>
          <w:rFonts w:cs="Times New Roman"/>
          <w:sz w:val="28"/>
          <w:szCs w:val="28"/>
        </w:rPr>
        <w:t>2) срок бюджетной окупаемости проекта;</w:t>
      </w:r>
    </w:p>
    <w:p w:rsidR="00BA60F1" w:rsidRPr="002843B1" w:rsidRDefault="004A66FF">
      <w:pPr>
        <w:ind w:firstLine="540"/>
      </w:pPr>
      <w:r w:rsidRPr="002843B1">
        <w:rPr>
          <w:rFonts w:cs="Times New Roman"/>
          <w:sz w:val="28"/>
          <w:szCs w:val="28"/>
        </w:rPr>
        <w:t>3) вид экономической деятельности субъекта предпринимательства;</w:t>
      </w:r>
    </w:p>
    <w:p w:rsidR="00BA60F1" w:rsidRPr="002843B1" w:rsidRDefault="004A66FF">
      <w:pPr>
        <w:ind w:firstLine="540"/>
      </w:pPr>
      <w:r w:rsidRPr="002843B1">
        <w:rPr>
          <w:rFonts w:cs="Times New Roman"/>
          <w:sz w:val="28"/>
          <w:szCs w:val="28"/>
        </w:rPr>
        <w:t>4) количество планируемых к созданию новых рабочих мест (количество полных ставок) в ходе реализации проекта.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20. Оценка заявлений по критериям оценки, указанным в </w:t>
      </w:r>
      <w:hyperlink w:anchor="P108">
        <w:r w:rsidRPr="002843B1">
          <w:rPr>
            <w:rFonts w:ascii="Times New Roman" w:hAnsi="Times New Roman" w:cs="Times New Roman"/>
            <w:sz w:val="28"/>
            <w:szCs w:val="28"/>
          </w:rPr>
          <w:t>пункте 19</w:t>
        </w:r>
      </w:hyperlink>
      <w:r w:rsidRPr="002843B1">
        <w:rPr>
          <w:rFonts w:ascii="Times New Roman" w:hAnsi="Times New Roman" w:cs="Times New Roman"/>
          <w:sz w:val="28"/>
          <w:szCs w:val="28"/>
        </w:rPr>
        <w:t xml:space="preserve"> настоящего Порядка, осуществляется конкурсной комиссией </w:t>
      </w:r>
      <w:r w:rsidRPr="002843B1">
        <w:rPr>
          <w:rFonts w:ascii="Times New Roman" w:eastAsiaTheme="minorEastAsia" w:hAnsi="Times New Roman" w:cs="Times New Roman"/>
          <w:sz w:val="28"/>
          <w:szCs w:val="28"/>
        </w:rPr>
        <w:t>в соответствии б</w:t>
      </w:r>
      <w:r w:rsidRPr="002843B1">
        <w:rPr>
          <w:rFonts w:ascii="Times New Roman" w:hAnsi="Times New Roman" w:cs="Times New Roman"/>
          <w:sz w:val="28"/>
          <w:szCs w:val="28"/>
        </w:rPr>
        <w:t xml:space="preserve">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приведенной в </w:t>
      </w:r>
      <w:r w:rsidRPr="002843B1">
        <w:rPr>
          <w:rFonts w:ascii="Times New Roman" w:eastAsiaTheme="minorEastAsia" w:hAnsi="Times New Roman" w:cs="Times New Roman"/>
          <w:sz w:val="28"/>
          <w:szCs w:val="28"/>
        </w:rPr>
        <w:t xml:space="preserve">Приложении 3 к настоящему Порядку </w:t>
      </w:r>
      <w:r w:rsidRPr="002843B1">
        <w:rPr>
          <w:rFonts w:ascii="Times New Roman" w:hAnsi="Times New Roman" w:cs="Times New Roman"/>
          <w:sz w:val="28"/>
          <w:szCs w:val="28"/>
        </w:rPr>
        <w:t>(далее - балльная шкала).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Прошедшими конкурсный отбор считаются </w:t>
      </w:r>
      <w:r w:rsidRPr="002843B1">
        <w:rPr>
          <w:rFonts w:ascii="Times New Roman" w:eastAsiaTheme="minorEastAsia" w:hAnsi="Times New Roman" w:cs="Times New Roman"/>
          <w:sz w:val="28"/>
          <w:szCs w:val="28"/>
        </w:rPr>
        <w:t>субъекты предпринимательства</w:t>
      </w:r>
      <w:r w:rsidRPr="002843B1">
        <w:rPr>
          <w:rFonts w:ascii="Times New Roman" w:hAnsi="Times New Roman" w:cs="Times New Roman"/>
          <w:sz w:val="28"/>
          <w:szCs w:val="28"/>
        </w:rPr>
        <w:t>, заявления которых набрали в сумме 60 и более баллов по балльной шкале.</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 xml:space="preserve">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w:t>
      </w:r>
      <w:r w:rsidRPr="002843B1">
        <w:rPr>
          <w:rFonts w:eastAsiaTheme="minorEastAsia" w:cs="Times New Roman"/>
          <w:kern w:val="0"/>
          <w:sz w:val="28"/>
          <w:szCs w:val="28"/>
          <w:lang w:eastAsia="ru-RU" w:bidi="ar-SA"/>
        </w:rPr>
        <w:lastRenderedPageBreak/>
        <w:t>конкурсного отбора.</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sz w:val="28"/>
          <w:szCs w:val="28"/>
        </w:rPr>
        <w:t xml:space="preserve">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w:t>
      </w:r>
      <w:r w:rsidRPr="002843B1">
        <w:rPr>
          <w:rFonts w:eastAsiaTheme="minorEastAsia" w:cs="Times New Roman"/>
          <w:kern w:val="0"/>
          <w:sz w:val="28"/>
          <w:szCs w:val="28"/>
          <w:lang w:eastAsia="ru-RU" w:bidi="ar-SA"/>
        </w:rPr>
        <w:t>принимает решение о признании субъектов предпринимательства победителями конкурсного отбора</w:t>
      </w:r>
      <w:r w:rsidRPr="002843B1">
        <w:rPr>
          <w:sz w:val="28"/>
          <w:szCs w:val="28"/>
        </w:rPr>
        <w:t xml:space="preserve"> и оформляет протокол заседания конкурсной комиссии.</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Администрация округа в течение 2 рабочих дней со дня подписания протокола заседания конкурсной комиссии принимает одно из следующих решений:</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об отказе в предоставлении гранта.</w:t>
      </w:r>
    </w:p>
    <w:p w:rsidR="00BA60F1" w:rsidRPr="002843B1" w:rsidRDefault="004A66FF">
      <w:pPr>
        <w:pStyle w:val="ConsPlusNormal"/>
        <w:ind w:firstLine="540"/>
        <w:jc w:val="both"/>
      </w:pPr>
      <w:r w:rsidRPr="002843B1">
        <w:rPr>
          <w:rFonts w:ascii="Times New Roman" w:hAnsi="Times New Roman" w:cs="Times New Roman"/>
          <w:sz w:val="28"/>
          <w:szCs w:val="28"/>
        </w:rPr>
        <w:t>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rsidR="00BA60F1" w:rsidRPr="002843B1" w:rsidRDefault="004A66FF">
      <w:pPr>
        <w:widowControl w:val="0"/>
        <w:tabs>
          <w:tab w:val="left" w:pos="7575"/>
        </w:tabs>
        <w:ind w:firstLine="567"/>
        <w:jc w:val="both"/>
      </w:pPr>
      <w:bookmarkStart w:id="7" w:name="P108"/>
      <w:bookmarkStart w:id="8" w:name="P103"/>
      <w:bookmarkStart w:id="9" w:name="P78"/>
      <w:bookmarkStart w:id="10" w:name="P57"/>
      <w:bookmarkEnd w:id="7"/>
      <w:bookmarkEnd w:id="8"/>
      <w:bookmarkEnd w:id="9"/>
      <w:bookmarkEnd w:id="10"/>
      <w:r w:rsidRPr="002843B1">
        <w:rPr>
          <w:sz w:val="28"/>
          <w:szCs w:val="28"/>
        </w:rPr>
        <w:t>21.</w:t>
      </w:r>
      <w:r w:rsidR="00E07A36">
        <w:rPr>
          <w:sz w:val="28"/>
          <w:szCs w:val="28"/>
        </w:rPr>
        <w:t xml:space="preserve"> </w:t>
      </w:r>
      <w:r w:rsidRPr="002843B1">
        <w:rPr>
          <w:sz w:val="28"/>
          <w:szCs w:val="28"/>
        </w:rPr>
        <w:t>Основаниями для принятия администрацией округа решения об отказе в предоставлении гранта являются:</w:t>
      </w:r>
    </w:p>
    <w:p w:rsidR="002C27B3" w:rsidRPr="002843B1" w:rsidRDefault="002C27B3" w:rsidP="002C27B3">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несоответствие представленных субъектом предпринимательства документов, предусмотренных </w:t>
      </w:r>
      <w:hyperlink r:id="rId13" w:anchor="P78" w:history="1">
        <w:r w:rsidRPr="002843B1">
          <w:rPr>
            <w:rStyle w:val="af"/>
            <w:rFonts w:ascii="Times New Roman" w:eastAsia="Droid Sans Fallback" w:hAnsi="Times New Roman" w:cs="Times New Roman"/>
            <w:color w:val="auto"/>
            <w:sz w:val="28"/>
            <w:szCs w:val="28"/>
            <w:u w:val="none"/>
          </w:rPr>
          <w:t>пунктом 10</w:t>
        </w:r>
      </w:hyperlink>
      <w:r w:rsidRPr="002843B1">
        <w:rPr>
          <w:rFonts w:ascii="Times New Roman" w:hAnsi="Times New Roman" w:cs="Times New Roman"/>
          <w:sz w:val="28"/>
          <w:szCs w:val="28"/>
        </w:rPr>
        <w:t xml:space="preserve"> настоящего Порядка, и документов, содержащих сведения, предусмотренные </w:t>
      </w:r>
      <w:hyperlink r:id="rId14" w:anchor="P91" w:history="1">
        <w:r w:rsidRPr="002843B1">
          <w:rPr>
            <w:rStyle w:val="af"/>
            <w:rFonts w:ascii="Times New Roman" w:eastAsia="Droid Sans Fallback" w:hAnsi="Times New Roman" w:cs="Times New Roman"/>
            <w:color w:val="auto"/>
            <w:sz w:val="28"/>
            <w:szCs w:val="28"/>
            <w:u w:val="none"/>
          </w:rPr>
          <w:t>пунктом 12</w:t>
        </w:r>
      </w:hyperlink>
      <w:r w:rsidRPr="002843B1">
        <w:rPr>
          <w:rFonts w:ascii="Times New Roman" w:hAnsi="Times New Roman" w:cs="Times New Roman"/>
          <w:sz w:val="28"/>
          <w:szCs w:val="28"/>
        </w:rPr>
        <w:t xml:space="preserve"> настоящего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hyperlink r:id="rId15" w:anchor="P78" w:history="1">
        <w:r w:rsidRPr="002843B1">
          <w:rPr>
            <w:rStyle w:val="af"/>
            <w:rFonts w:ascii="Times New Roman" w:eastAsia="Droid Sans Fallback" w:hAnsi="Times New Roman" w:cs="Times New Roman"/>
            <w:color w:val="auto"/>
            <w:sz w:val="28"/>
            <w:szCs w:val="28"/>
            <w:u w:val="none"/>
          </w:rPr>
          <w:t>пунктом 10</w:t>
        </w:r>
      </w:hyperlink>
      <w:r w:rsidRPr="002843B1">
        <w:rPr>
          <w:rFonts w:ascii="Times New Roman" w:hAnsi="Times New Roman" w:cs="Times New Roman"/>
          <w:sz w:val="28"/>
          <w:szCs w:val="28"/>
        </w:rPr>
        <w:t xml:space="preserve"> настоящего Порядка;</w:t>
      </w:r>
    </w:p>
    <w:p w:rsidR="002C27B3" w:rsidRPr="002843B1" w:rsidRDefault="002C27B3" w:rsidP="002C27B3">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установление факта недостоверности представленной субъектом предпринимательства информации.</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22. Администрация округа в течение 14 календарных дней со дня принятия решения о предоставлении гранта и о включении субъекта предпринимательства в перечень получателей субсидий размещает на едином портале и на официальном сайте информацию о результатах рассмотрения заявлений, предусмотренную </w:t>
      </w:r>
      <w:hyperlink r:id="rId16">
        <w:r w:rsidRPr="002843B1">
          <w:rPr>
            <w:rFonts w:ascii="Times New Roman" w:hAnsi="Times New Roman" w:cs="Times New Roman"/>
            <w:sz w:val="28"/>
            <w:szCs w:val="28"/>
          </w:rPr>
          <w:t>подпунктом "ж" пункта 4</w:t>
        </w:r>
      </w:hyperlink>
      <w:r w:rsidRPr="002843B1">
        <w:rPr>
          <w:rFonts w:ascii="Times New Roman" w:hAnsi="Times New Roman" w:cs="Times New Roman"/>
          <w:sz w:val="28"/>
          <w:szCs w:val="28"/>
        </w:rPr>
        <w:t xml:space="preserve"> общих требований.</w:t>
      </w:r>
    </w:p>
    <w:p w:rsidR="00BA60F1" w:rsidRPr="002843B1" w:rsidRDefault="004A66FF">
      <w:pPr>
        <w:widowControl w:val="0"/>
        <w:ind w:firstLine="567"/>
        <w:jc w:val="both"/>
        <w:rPr>
          <w:rFonts w:eastAsiaTheme="minorEastAsia" w:cs="Times New Roman"/>
          <w:kern w:val="0"/>
          <w:sz w:val="28"/>
          <w:szCs w:val="28"/>
          <w:lang w:eastAsia="ru-RU" w:bidi="ar-SA"/>
        </w:rPr>
      </w:pPr>
      <w:r w:rsidRPr="002843B1">
        <w:rPr>
          <w:rFonts w:cs="Times New Roman"/>
          <w:sz w:val="28"/>
          <w:szCs w:val="28"/>
        </w:rPr>
        <w:t>23.</w:t>
      </w:r>
      <w:r w:rsidRPr="002843B1">
        <w:rPr>
          <w:rFonts w:eastAsiaTheme="minorEastAsia" w:cs="Times New Roman"/>
          <w:kern w:val="0"/>
          <w:sz w:val="28"/>
          <w:szCs w:val="28"/>
          <w:lang w:eastAsia="ru-RU" w:bidi="ar-SA"/>
        </w:rPr>
        <w:t xml:space="preserve"> 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договор о предоставлении гранта по форме согласно Приложению 4 к настоящему Порядку (далее – договор).</w:t>
      </w:r>
      <w:bookmarkStart w:id="11" w:name="P139"/>
      <w:bookmarkStart w:id="12" w:name="P128"/>
      <w:bookmarkEnd w:id="11"/>
      <w:bookmarkEnd w:id="12"/>
    </w:p>
    <w:p w:rsidR="00BA60F1" w:rsidRPr="002843B1" w:rsidRDefault="004A66FF">
      <w:pPr>
        <w:widowControl w:val="0"/>
        <w:ind w:firstLine="567"/>
        <w:jc w:val="both"/>
        <w:rPr>
          <w:sz w:val="28"/>
          <w:szCs w:val="28"/>
        </w:rPr>
      </w:pPr>
      <w:r w:rsidRPr="002843B1">
        <w:rPr>
          <w:sz w:val="28"/>
          <w:szCs w:val="28"/>
        </w:rPr>
        <w:t xml:space="preserve">24. </w:t>
      </w:r>
      <w:r w:rsidRPr="002843B1">
        <w:rPr>
          <w:rFonts w:eastAsiaTheme="minorEastAsia" w:cs="Times New Roman"/>
          <w:kern w:val="0"/>
          <w:sz w:val="28"/>
          <w:szCs w:val="28"/>
          <w:lang w:eastAsia="ru-RU" w:bidi="ar-SA"/>
        </w:rPr>
        <w:t xml:space="preserve">Договор </w:t>
      </w:r>
      <w:r w:rsidRPr="002843B1">
        <w:rPr>
          <w:sz w:val="28"/>
          <w:szCs w:val="28"/>
        </w:rPr>
        <w:t xml:space="preserve">и дополнительные соглашения к </w:t>
      </w:r>
      <w:r w:rsidRPr="002843B1">
        <w:rPr>
          <w:rFonts w:eastAsiaTheme="minorEastAsia" w:cs="Times New Roman"/>
          <w:kern w:val="0"/>
          <w:sz w:val="28"/>
          <w:szCs w:val="28"/>
          <w:lang w:eastAsia="ru-RU" w:bidi="ar-SA"/>
        </w:rPr>
        <w:t>договору</w:t>
      </w:r>
      <w:r w:rsidRPr="002843B1">
        <w:rPr>
          <w:sz w:val="28"/>
          <w:szCs w:val="28"/>
        </w:rPr>
        <w:t xml:space="preserve">, предусматривающие внесение изменений в договор или его расторжение, заключаются </w:t>
      </w:r>
      <w:r w:rsidRPr="002843B1">
        <w:rPr>
          <w:rFonts w:eastAsiaTheme="minorEastAsia" w:cs="Times New Roman"/>
          <w:kern w:val="0"/>
          <w:sz w:val="28"/>
          <w:szCs w:val="28"/>
          <w:lang w:eastAsia="ru-RU" w:bidi="ar-SA"/>
        </w:rPr>
        <w:t>согласно Приложению 4 к настоящему Порядку</w:t>
      </w:r>
      <w:r w:rsidRPr="002843B1">
        <w:rPr>
          <w:sz w:val="28"/>
          <w:szCs w:val="28"/>
        </w:rPr>
        <w:t>.</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w:anchor="P54">
        <w:r w:rsidRPr="002843B1">
          <w:rPr>
            <w:rFonts w:ascii="Times New Roman" w:hAnsi="Times New Roman" w:cs="Times New Roman"/>
            <w:sz w:val="28"/>
            <w:szCs w:val="28"/>
          </w:rPr>
          <w:t>пункте 2</w:t>
        </w:r>
      </w:hyperlink>
      <w:r w:rsidRPr="002843B1">
        <w:rPr>
          <w:rFonts w:ascii="Times New Roman" w:hAnsi="Times New Roman" w:cs="Times New Roman"/>
          <w:sz w:val="28"/>
          <w:szCs w:val="28"/>
        </w:rPr>
        <w:t xml:space="preserve"> настоящего Порядка, приводящего к </w:t>
      </w:r>
      <w:r w:rsidRPr="002843B1">
        <w:rPr>
          <w:rFonts w:ascii="Times New Roman" w:hAnsi="Times New Roman" w:cs="Times New Roman"/>
          <w:sz w:val="28"/>
          <w:szCs w:val="28"/>
        </w:rPr>
        <w:lastRenderedPageBreak/>
        <w:t>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
    <w:p w:rsidR="00BA60F1" w:rsidRPr="002843B1" w:rsidRDefault="004A66FF">
      <w:pPr>
        <w:pStyle w:val="ConsPlusNormal"/>
        <w:ind w:firstLine="540"/>
        <w:jc w:val="both"/>
        <w:rPr>
          <w:rFonts w:ascii="Times New Roman" w:hAnsi="Times New Roman" w:cs="Times New Roman"/>
          <w:sz w:val="28"/>
          <w:szCs w:val="28"/>
        </w:rPr>
      </w:pPr>
      <w:r w:rsidRPr="002843B1">
        <w:rPr>
          <w:rFonts w:ascii="Times New Roman" w:hAnsi="Times New Roman" w:cs="Times New Roman"/>
          <w:sz w:val="28"/>
          <w:szCs w:val="28"/>
        </w:rPr>
        <w:t xml:space="preserve">В случае </w:t>
      </w:r>
      <w:proofErr w:type="spellStart"/>
      <w:r w:rsidRPr="002843B1">
        <w:rPr>
          <w:rFonts w:ascii="Times New Roman" w:hAnsi="Times New Roman" w:cs="Times New Roman"/>
          <w:sz w:val="28"/>
          <w:szCs w:val="28"/>
        </w:rPr>
        <w:t>неподписания</w:t>
      </w:r>
      <w:proofErr w:type="spellEnd"/>
      <w:r w:rsidRPr="002843B1">
        <w:rPr>
          <w:rFonts w:ascii="Times New Roman" w:hAnsi="Times New Roman" w:cs="Times New Roman"/>
          <w:sz w:val="28"/>
          <w:szCs w:val="28"/>
        </w:rPr>
        <w:t xml:space="preserve"> договора получателем гранта, в течение 10 рабочих дней с момента его получения, получатель гранта признается уклонившимся от заключения договора, о чем в течение 3 рабочих дней со дня окончания сроков заключения договора издается правовой акт администрации округа.</w:t>
      </w:r>
    </w:p>
    <w:p w:rsidR="00BA60F1" w:rsidRPr="002843B1" w:rsidRDefault="004A66FF">
      <w:pPr>
        <w:widowControl w:val="0"/>
        <w:ind w:firstLine="567"/>
        <w:jc w:val="both"/>
      </w:pPr>
      <w:r w:rsidRPr="002843B1">
        <w:rPr>
          <w:rFonts w:cs="Times New Roman"/>
          <w:sz w:val="28"/>
          <w:szCs w:val="28"/>
        </w:rPr>
        <w:t>25.</w:t>
      </w:r>
      <w:r w:rsidRPr="002843B1">
        <w:rPr>
          <w:rFonts w:eastAsiaTheme="minorEastAsia" w:cs="Times New Roman"/>
          <w:kern w:val="0"/>
          <w:sz w:val="28"/>
          <w:szCs w:val="28"/>
          <w:lang w:eastAsia="ru-RU" w:bidi="ar-SA"/>
        </w:rPr>
        <w:t xml:space="preserve"> В течение 5 рабочих дней со дня заключения договора администрация округа направляет в муниципальное казенное учреждение «Централизованная бухгалтерия» информацию о получателях грантов для перечисления на расчетный или лицевой счет субъекта предпринимательства - победителя конкурсного отбора, открытый в российских кредитных организациях, причитающегося гранта (далее - расчетный или лицевой счет).</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Перечисление гранта на расчетный или лицевой счет субъекта предпринимательства - победителя конкурсного отбора осуществляется в срок, не превышающий 10 рабочих дней со дня получения муниципальным казенным учреждением «Централизованная бухгалтерия» информации о получателях грантов</w:t>
      </w:r>
      <w:r w:rsidRPr="002843B1">
        <w:t>.</w:t>
      </w:r>
    </w:p>
    <w:p w:rsidR="00BA60F1" w:rsidRPr="002843B1" w:rsidRDefault="004A66FF">
      <w:pPr>
        <w:pStyle w:val="ConsPlusNonformat"/>
        <w:ind w:firstLine="567"/>
        <w:jc w:val="both"/>
        <w:rPr>
          <w:rFonts w:ascii="Times New Roman" w:eastAsiaTheme="minorEastAsia" w:hAnsi="Times New Roman" w:cs="Times New Roman"/>
          <w:sz w:val="28"/>
          <w:szCs w:val="28"/>
        </w:rPr>
      </w:pPr>
      <w:r w:rsidRPr="002843B1">
        <w:rPr>
          <w:rFonts w:ascii="Times New Roman" w:hAnsi="Times New Roman" w:cs="Times New Roman"/>
          <w:sz w:val="28"/>
          <w:szCs w:val="28"/>
        </w:rPr>
        <w:t>26.</w:t>
      </w:r>
      <w:r w:rsidR="0011161E">
        <w:rPr>
          <w:rFonts w:ascii="Times New Roman" w:hAnsi="Times New Roman" w:cs="Times New Roman"/>
          <w:sz w:val="28"/>
          <w:szCs w:val="28"/>
        </w:rPr>
        <w:t xml:space="preserve"> </w:t>
      </w:r>
      <w:r w:rsidRPr="002843B1">
        <w:rPr>
          <w:rFonts w:ascii="Times New Roman" w:eastAsiaTheme="minorEastAsia" w:hAnsi="Times New Roman" w:cs="Times New Roman"/>
          <w:sz w:val="28"/>
          <w:szCs w:val="28"/>
        </w:rPr>
        <w:t>Результатом предоставления гранта является увеличение количества вновь созданных рабочих мест (полных ставок) получателем гранта, заявленных в бизнес-плане (далее - результат предоставления гранта).</w:t>
      </w:r>
      <w:bookmarkStart w:id="13" w:name="P149"/>
      <w:bookmarkEnd w:id="13"/>
    </w:p>
    <w:p w:rsidR="00BA60F1" w:rsidRPr="002843B1" w:rsidRDefault="004A66FF">
      <w:pPr>
        <w:widowControl w:val="0"/>
        <w:ind w:firstLine="567"/>
        <w:jc w:val="both"/>
        <w:rPr>
          <w:rFonts w:ascii="Courier New" w:eastAsiaTheme="minorEastAsia" w:hAnsi="Courier New" w:cs="Courier New"/>
          <w:kern w:val="0"/>
          <w:szCs w:val="20"/>
          <w:lang w:eastAsia="ru-RU" w:bidi="ar-SA"/>
        </w:rPr>
      </w:pPr>
      <w:r w:rsidRPr="002843B1">
        <w:rPr>
          <w:rFonts w:eastAsiaTheme="minorEastAsia" w:cs="Times New Roman"/>
          <w:kern w:val="0"/>
          <w:sz w:val="28"/>
          <w:szCs w:val="28"/>
          <w:lang w:eastAsia="ru-RU" w:bidi="ar-SA"/>
        </w:rPr>
        <w:t xml:space="preserve">27. Отчетность о деятельности получателя гранта по форме </w:t>
      </w:r>
      <w:proofErr w:type="gramStart"/>
      <w:r w:rsidRPr="002843B1">
        <w:rPr>
          <w:rFonts w:eastAsiaTheme="minorEastAsia" w:cs="Times New Roman"/>
          <w:kern w:val="0"/>
          <w:sz w:val="28"/>
          <w:szCs w:val="28"/>
          <w:lang w:eastAsia="ru-RU" w:bidi="ar-SA"/>
        </w:rPr>
        <w:t>согласно Приложения</w:t>
      </w:r>
      <w:proofErr w:type="gramEnd"/>
      <w:r w:rsidRPr="002843B1">
        <w:rPr>
          <w:rFonts w:eastAsiaTheme="minorEastAsia" w:cs="Times New Roman"/>
          <w:kern w:val="0"/>
          <w:sz w:val="28"/>
          <w:szCs w:val="28"/>
          <w:lang w:eastAsia="ru-RU" w:bidi="ar-SA"/>
        </w:rPr>
        <w:t xml:space="preserve"> 5 к настоящему Порядку направляется получателем гранта в администрацию округа ежеквартально, не позднее 25 числа месяца, следующего за отчетным периодом, в течение 24 месяцев </w:t>
      </w:r>
      <w:r w:rsidRPr="002843B1">
        <w:rPr>
          <w:rFonts w:eastAsia="Times New Roman" w:cs="Times New Roman"/>
          <w:kern w:val="0"/>
          <w:sz w:val="28"/>
          <w:szCs w:val="28"/>
          <w:lang w:eastAsia="ru-RU" w:bidi="ar-SA"/>
        </w:rPr>
        <w:t>со дня предоставления гранта.</w:t>
      </w:r>
    </w:p>
    <w:p w:rsidR="00BA60F1" w:rsidRPr="002843B1" w:rsidRDefault="004A66FF">
      <w:pPr>
        <w:widowControl w:val="0"/>
        <w:ind w:firstLine="567"/>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28. Грант подлежит возврату в доход бюджета городского округа в следующих случаях:</w:t>
      </w:r>
    </w:p>
    <w:p w:rsidR="00BA60F1" w:rsidRPr="002843B1" w:rsidRDefault="004A66FF">
      <w:pPr>
        <w:widowControl w:val="0"/>
        <w:ind w:firstLine="709"/>
        <w:jc w:val="both"/>
        <w:rPr>
          <w:rFonts w:eastAsiaTheme="minorEastAsia" w:cs="Times New Roman"/>
          <w:kern w:val="0"/>
          <w:sz w:val="28"/>
          <w:szCs w:val="28"/>
          <w:lang w:eastAsia="ru-RU" w:bidi="ar-SA"/>
        </w:rPr>
      </w:pPr>
      <w:bookmarkStart w:id="14" w:name="Par147"/>
      <w:bookmarkEnd w:id="14"/>
      <w:r w:rsidRPr="002843B1">
        <w:rPr>
          <w:rFonts w:eastAsiaTheme="minorEastAsia" w:cs="Times New Roman"/>
          <w:kern w:val="0"/>
          <w:sz w:val="28"/>
          <w:szCs w:val="28"/>
          <w:lang w:eastAsia="ru-RU" w:bidi="ar-SA"/>
        </w:rPr>
        <w:t>нарушение получателем гранта условий предоставления гранта;</w:t>
      </w:r>
    </w:p>
    <w:p w:rsidR="00BA60F1" w:rsidRPr="002843B1" w:rsidRDefault="004A66FF">
      <w:pPr>
        <w:widowControl w:val="0"/>
        <w:ind w:firstLine="709"/>
        <w:jc w:val="both"/>
        <w:rPr>
          <w:rFonts w:eastAsiaTheme="minorEastAsia" w:cs="Times New Roman"/>
          <w:kern w:val="0"/>
          <w:sz w:val="28"/>
          <w:szCs w:val="28"/>
          <w:lang w:eastAsia="ru-RU" w:bidi="ar-SA"/>
        </w:rPr>
      </w:pPr>
      <w:bookmarkStart w:id="15" w:name="Par148"/>
      <w:bookmarkEnd w:id="15"/>
      <w:r w:rsidRPr="002843B1">
        <w:rPr>
          <w:rFonts w:eastAsiaTheme="minorEastAsia" w:cs="Times New Roman"/>
          <w:kern w:val="0"/>
          <w:sz w:val="28"/>
          <w:szCs w:val="28"/>
          <w:lang w:eastAsia="ru-RU" w:bidi="ar-SA"/>
        </w:rPr>
        <w:t>установление факта представления получателем гранта недостоверной информации в целях получения гранта;</w:t>
      </w:r>
    </w:p>
    <w:p w:rsidR="00BA60F1" w:rsidRPr="002843B1" w:rsidRDefault="004A66FF">
      <w:pPr>
        <w:widowControl w:val="0"/>
        <w:ind w:firstLine="709"/>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недостижение</w:t>
      </w:r>
      <w:proofErr w:type="spellEnd"/>
      <w:r w:rsidRPr="002843B1">
        <w:rPr>
          <w:rFonts w:eastAsiaTheme="minorEastAsia" w:cs="Times New Roman"/>
          <w:kern w:val="0"/>
          <w:sz w:val="28"/>
          <w:szCs w:val="28"/>
          <w:lang w:eastAsia="ru-RU" w:bidi="ar-SA"/>
        </w:rPr>
        <w:t xml:space="preserve"> получателем гранта значения результата предоставления гранта, заявленного в бизнес-плане получателя гранта.</w:t>
      </w:r>
    </w:p>
    <w:p w:rsidR="00BA60F1" w:rsidRPr="002843B1" w:rsidRDefault="004A66FF">
      <w:pPr>
        <w:widowControl w:val="0"/>
        <w:ind w:firstLine="709"/>
        <w:jc w:val="both"/>
      </w:pPr>
      <w:bookmarkStart w:id="16" w:name="Par149"/>
      <w:bookmarkEnd w:id="16"/>
      <w:r w:rsidRPr="002843B1">
        <w:rPr>
          <w:rFonts w:cs="Times New Roman"/>
          <w:sz w:val="28"/>
          <w:szCs w:val="28"/>
        </w:rPr>
        <w:t xml:space="preserve">В случаях, предусмотренных </w:t>
      </w:r>
      <w:hyperlink w:anchor="Par147">
        <w:r w:rsidRPr="002843B1">
          <w:rPr>
            <w:rFonts w:cs="Times New Roman"/>
            <w:sz w:val="28"/>
            <w:szCs w:val="28"/>
          </w:rPr>
          <w:t>абзацами вторым</w:t>
        </w:r>
      </w:hyperlink>
      <w:r w:rsidRPr="002843B1">
        <w:rPr>
          <w:rFonts w:cs="Times New Roman"/>
          <w:sz w:val="28"/>
          <w:szCs w:val="28"/>
        </w:rPr>
        <w:t xml:space="preserve"> и </w:t>
      </w:r>
      <w:hyperlink w:anchor="Par148">
        <w:r w:rsidRPr="002843B1">
          <w:rPr>
            <w:rFonts w:cs="Times New Roman"/>
            <w:sz w:val="28"/>
            <w:szCs w:val="28"/>
          </w:rPr>
          <w:t>третьим</w:t>
        </w:r>
      </w:hyperlink>
      <w:r w:rsidRPr="002843B1">
        <w:rPr>
          <w:rFonts w:cs="Times New Roman"/>
          <w:sz w:val="28"/>
          <w:szCs w:val="28"/>
        </w:rPr>
        <w:t xml:space="preserve"> настоящего пункта, грант подлежит возврату в доход бюджета </w:t>
      </w:r>
      <w:r w:rsidRPr="002843B1">
        <w:rPr>
          <w:rFonts w:eastAsiaTheme="minorEastAsia" w:cs="Times New Roman"/>
          <w:kern w:val="0"/>
          <w:sz w:val="28"/>
          <w:szCs w:val="28"/>
          <w:lang w:eastAsia="ru-RU" w:bidi="ar-SA"/>
        </w:rPr>
        <w:t>городского округа в соответствии с законодательством Российской Федерации в полном объеме.</w:t>
      </w:r>
    </w:p>
    <w:p w:rsidR="00BA60F1" w:rsidRPr="002843B1" w:rsidRDefault="004A66FF">
      <w:pPr>
        <w:widowControl w:val="0"/>
        <w:ind w:firstLine="709"/>
        <w:jc w:val="both"/>
        <w:rPr>
          <w:rFonts w:ascii="Courier New" w:eastAsiaTheme="minorEastAsia" w:hAnsi="Courier New" w:cs="Courier New"/>
          <w:kern w:val="0"/>
          <w:szCs w:val="20"/>
          <w:lang w:eastAsia="ru-RU" w:bidi="ar-SA"/>
        </w:rPr>
      </w:pPr>
      <w:r w:rsidRPr="002843B1">
        <w:rPr>
          <w:rFonts w:eastAsiaTheme="minorEastAsia" w:cs="Times New Roman"/>
          <w:kern w:val="0"/>
          <w:sz w:val="28"/>
          <w:szCs w:val="28"/>
          <w:lang w:eastAsia="ru-RU" w:bidi="ar-SA"/>
        </w:rPr>
        <w:t xml:space="preserve">В случае </w:t>
      </w:r>
      <w:proofErr w:type="spellStart"/>
      <w:r w:rsidRPr="002843B1">
        <w:rPr>
          <w:rFonts w:eastAsiaTheme="minorEastAsia" w:cs="Times New Roman"/>
          <w:kern w:val="0"/>
          <w:sz w:val="28"/>
          <w:szCs w:val="28"/>
          <w:lang w:eastAsia="ru-RU" w:bidi="ar-SA"/>
        </w:rPr>
        <w:t>недостижения</w:t>
      </w:r>
      <w:proofErr w:type="spellEnd"/>
      <w:r w:rsidRPr="002843B1">
        <w:rPr>
          <w:rFonts w:eastAsiaTheme="minorEastAsia" w:cs="Times New Roman"/>
          <w:kern w:val="0"/>
          <w:sz w:val="28"/>
          <w:szCs w:val="28"/>
          <w:lang w:eastAsia="ru-RU" w:bidi="ar-SA"/>
        </w:rPr>
        <w:t xml:space="preserve"> получателем гранта результата предоставления гранта, предусмотренного </w:t>
      </w:r>
      <w:hyperlink w:anchor="Par149">
        <w:r w:rsidRPr="002843B1">
          <w:rPr>
            <w:rFonts w:eastAsiaTheme="minorEastAsia" w:cs="Times New Roman"/>
            <w:kern w:val="0"/>
            <w:sz w:val="28"/>
            <w:szCs w:val="28"/>
            <w:lang w:eastAsia="ru-RU" w:bidi="ar-SA"/>
          </w:rPr>
          <w:t>абзацем четвертым</w:t>
        </w:r>
      </w:hyperlink>
      <w:r w:rsidRPr="002843B1">
        <w:rPr>
          <w:rFonts w:eastAsiaTheme="minorEastAsia" w:cs="Times New Roman"/>
          <w:kern w:val="0"/>
          <w:sz w:val="28"/>
          <w:szCs w:val="28"/>
          <w:lang w:eastAsia="ru-RU" w:bidi="ar-SA"/>
        </w:rPr>
        <w:t xml:space="preserve"> настоящего пункта, грант подлежит возврату в доход бюджета городского округа в соответствии с  законодательством Российской Федерации в объемах, определенных в соответствии с пунктом 29 настоящего Порядка.</w:t>
      </w:r>
    </w:p>
    <w:p w:rsidR="00BA60F1" w:rsidRPr="002843B1" w:rsidRDefault="004A66FF">
      <w:pPr>
        <w:widowControl w:val="0"/>
        <w:ind w:firstLine="709"/>
        <w:jc w:val="both"/>
        <w:rPr>
          <w:rFonts w:ascii="Courier New" w:eastAsiaTheme="minorEastAsia" w:hAnsi="Courier New" w:cs="Courier New"/>
          <w:kern w:val="0"/>
          <w:szCs w:val="20"/>
          <w:lang w:eastAsia="ru-RU" w:bidi="ar-SA"/>
        </w:rPr>
      </w:pPr>
      <w:bookmarkStart w:id="17" w:name="Par161"/>
      <w:bookmarkEnd w:id="17"/>
      <w:r w:rsidRPr="002843B1">
        <w:rPr>
          <w:rFonts w:eastAsiaTheme="minorEastAsia" w:cs="Times New Roman"/>
          <w:kern w:val="0"/>
          <w:sz w:val="28"/>
          <w:szCs w:val="28"/>
          <w:lang w:eastAsia="ru-RU" w:bidi="ar-SA"/>
        </w:rPr>
        <w:t xml:space="preserve">29. В случае </w:t>
      </w:r>
      <w:proofErr w:type="spellStart"/>
      <w:r w:rsidRPr="002843B1">
        <w:rPr>
          <w:rFonts w:eastAsiaTheme="minorEastAsia" w:cs="Times New Roman"/>
          <w:kern w:val="0"/>
          <w:sz w:val="28"/>
          <w:szCs w:val="28"/>
          <w:lang w:eastAsia="ru-RU" w:bidi="ar-SA"/>
        </w:rPr>
        <w:t>недостижения</w:t>
      </w:r>
      <w:proofErr w:type="spellEnd"/>
      <w:r w:rsidRPr="002843B1">
        <w:rPr>
          <w:rFonts w:eastAsiaTheme="minorEastAsia" w:cs="Times New Roman"/>
          <w:kern w:val="0"/>
          <w:sz w:val="28"/>
          <w:szCs w:val="28"/>
          <w:lang w:eastAsia="ru-RU" w:bidi="ar-SA"/>
        </w:rPr>
        <w:t xml:space="preserve"> значения результата предоставления грант</w:t>
      </w:r>
      <w:r w:rsidR="002843B1">
        <w:rPr>
          <w:rFonts w:eastAsiaTheme="minorEastAsia" w:cs="Times New Roman"/>
          <w:kern w:val="0"/>
          <w:sz w:val="28"/>
          <w:szCs w:val="28"/>
          <w:lang w:eastAsia="ru-RU" w:bidi="ar-SA"/>
        </w:rPr>
        <w:t xml:space="preserve">а, заявленного в бизнес-плане, объем </w:t>
      </w:r>
      <w:r w:rsidRPr="002843B1">
        <w:rPr>
          <w:rFonts w:eastAsiaTheme="minorEastAsia" w:cs="Times New Roman"/>
          <w:kern w:val="0"/>
          <w:sz w:val="28"/>
          <w:szCs w:val="28"/>
          <w:lang w:eastAsia="ru-RU" w:bidi="ar-SA"/>
        </w:rPr>
        <w:t xml:space="preserve">средств, подлежащих возврату </w:t>
      </w:r>
      <w:r w:rsidRPr="002843B1">
        <w:rPr>
          <w:rFonts w:eastAsiaTheme="minorEastAsia" w:cs="Times New Roman"/>
          <w:kern w:val="0"/>
          <w:sz w:val="28"/>
          <w:szCs w:val="28"/>
          <w:lang w:eastAsia="ru-RU" w:bidi="ar-SA"/>
        </w:rPr>
        <w:lastRenderedPageBreak/>
        <w:t>получателем гранта в доход бюджета городского округа, определяется по следующей формуле:</w:t>
      </w:r>
    </w:p>
    <w:p w:rsidR="00BA60F1" w:rsidRPr="002843B1" w:rsidRDefault="004A66FF">
      <w:pPr>
        <w:widowControl w:val="0"/>
        <w:ind w:firstLine="540"/>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V</w:t>
      </w:r>
      <w:r w:rsidRPr="002843B1">
        <w:rPr>
          <w:rFonts w:eastAsiaTheme="minorEastAsia" w:cs="Times New Roman"/>
          <w:kern w:val="0"/>
          <w:sz w:val="28"/>
          <w:szCs w:val="28"/>
          <w:vertAlign w:val="subscript"/>
          <w:lang w:eastAsia="ru-RU" w:bidi="ar-SA"/>
        </w:rPr>
        <w:t>возврата</w:t>
      </w:r>
      <w:proofErr w:type="spellEnd"/>
      <w:r w:rsidRPr="002843B1">
        <w:rPr>
          <w:rFonts w:eastAsiaTheme="minorEastAsia" w:cs="Times New Roman"/>
          <w:kern w:val="0"/>
          <w:sz w:val="28"/>
          <w:szCs w:val="28"/>
          <w:lang w:eastAsia="ru-RU" w:bidi="ar-SA"/>
        </w:rPr>
        <w:t xml:space="preserve"> = </w:t>
      </w:r>
      <w:proofErr w:type="spellStart"/>
      <w:proofErr w:type="gramStart"/>
      <w:r w:rsidRPr="002843B1">
        <w:rPr>
          <w:rFonts w:eastAsiaTheme="minorEastAsia" w:cs="Times New Roman"/>
          <w:kern w:val="0"/>
          <w:sz w:val="28"/>
          <w:szCs w:val="28"/>
          <w:lang w:eastAsia="ru-RU" w:bidi="ar-SA"/>
        </w:rPr>
        <w:t>P</w:t>
      </w:r>
      <w:proofErr w:type="gramEnd"/>
      <w:r w:rsidRPr="002843B1">
        <w:rPr>
          <w:rFonts w:eastAsiaTheme="minorEastAsia" w:cs="Times New Roman"/>
          <w:kern w:val="0"/>
          <w:sz w:val="28"/>
          <w:szCs w:val="28"/>
          <w:vertAlign w:val="subscript"/>
          <w:lang w:eastAsia="ru-RU" w:bidi="ar-SA"/>
        </w:rPr>
        <w:t>гранта</w:t>
      </w:r>
      <w:proofErr w:type="spellEnd"/>
      <w:r w:rsidRPr="002843B1">
        <w:rPr>
          <w:rFonts w:eastAsiaTheme="minorEastAsia" w:cs="Times New Roman"/>
          <w:kern w:val="0"/>
          <w:sz w:val="28"/>
          <w:szCs w:val="28"/>
          <w:lang w:eastAsia="ru-RU" w:bidi="ar-SA"/>
        </w:rPr>
        <w:t xml:space="preserve"> x (1 - T / S), где</w:t>
      </w:r>
    </w:p>
    <w:p w:rsidR="00BA60F1" w:rsidRPr="002843B1" w:rsidRDefault="004A66FF">
      <w:pPr>
        <w:widowControl w:val="0"/>
        <w:ind w:firstLine="540"/>
        <w:jc w:val="both"/>
        <w:rPr>
          <w:rFonts w:eastAsiaTheme="minorEastAsia" w:cs="Times New Roman"/>
          <w:kern w:val="0"/>
          <w:sz w:val="28"/>
          <w:szCs w:val="28"/>
          <w:lang w:eastAsia="ru-RU" w:bidi="ar-SA"/>
        </w:rPr>
      </w:pPr>
      <w:proofErr w:type="spellStart"/>
      <w:proofErr w:type="gramStart"/>
      <w:r w:rsidRPr="002843B1">
        <w:rPr>
          <w:rFonts w:eastAsiaTheme="minorEastAsia" w:cs="Times New Roman"/>
          <w:kern w:val="0"/>
          <w:sz w:val="28"/>
          <w:szCs w:val="28"/>
          <w:lang w:eastAsia="ru-RU" w:bidi="ar-SA"/>
        </w:rPr>
        <w:t>V</w:t>
      </w:r>
      <w:proofErr w:type="gramEnd"/>
      <w:r w:rsidRPr="002843B1">
        <w:rPr>
          <w:rFonts w:eastAsiaTheme="minorEastAsia" w:cs="Times New Roman"/>
          <w:kern w:val="0"/>
          <w:sz w:val="28"/>
          <w:szCs w:val="28"/>
          <w:vertAlign w:val="subscript"/>
          <w:lang w:eastAsia="ru-RU" w:bidi="ar-SA"/>
        </w:rPr>
        <w:t>возврата</w:t>
      </w:r>
      <w:proofErr w:type="spellEnd"/>
      <w:r w:rsidRPr="002843B1">
        <w:rPr>
          <w:rFonts w:eastAsiaTheme="minorEastAsia" w:cs="Times New Roman"/>
          <w:kern w:val="0"/>
          <w:sz w:val="28"/>
          <w:szCs w:val="28"/>
          <w:lang w:eastAsia="ru-RU" w:bidi="ar-SA"/>
        </w:rPr>
        <w:t xml:space="preserve"> - объем средств, подлежащих возврату получателем гранта в доход бюджета городского округа, в случае </w:t>
      </w:r>
      <w:proofErr w:type="spellStart"/>
      <w:r w:rsidRPr="002843B1">
        <w:rPr>
          <w:rFonts w:eastAsiaTheme="minorEastAsia" w:cs="Times New Roman"/>
          <w:kern w:val="0"/>
          <w:sz w:val="28"/>
          <w:szCs w:val="28"/>
          <w:lang w:eastAsia="ru-RU" w:bidi="ar-SA"/>
        </w:rPr>
        <w:t>недостижения</w:t>
      </w:r>
      <w:proofErr w:type="spellEnd"/>
      <w:r w:rsidRPr="002843B1">
        <w:rPr>
          <w:rFonts w:eastAsiaTheme="minorEastAsia" w:cs="Times New Roman"/>
          <w:kern w:val="0"/>
          <w:sz w:val="28"/>
          <w:szCs w:val="28"/>
          <w:lang w:eastAsia="ru-RU" w:bidi="ar-SA"/>
        </w:rPr>
        <w:t xml:space="preserve"> значения результата предоставления гранта, заявленного в бизнес-плане получателя гранта.</w:t>
      </w:r>
    </w:p>
    <w:p w:rsidR="00BA60F1" w:rsidRPr="002843B1" w:rsidRDefault="004A66FF">
      <w:pPr>
        <w:widowControl w:val="0"/>
        <w:ind w:firstLine="540"/>
        <w:jc w:val="both"/>
        <w:rPr>
          <w:rFonts w:eastAsiaTheme="minorEastAsia" w:cs="Times New Roman"/>
          <w:kern w:val="0"/>
          <w:sz w:val="28"/>
          <w:szCs w:val="28"/>
          <w:lang w:eastAsia="ru-RU" w:bidi="ar-SA"/>
        </w:rPr>
      </w:pPr>
      <w:proofErr w:type="spellStart"/>
      <w:proofErr w:type="gramStart"/>
      <w:r w:rsidRPr="002843B1">
        <w:rPr>
          <w:rFonts w:eastAsiaTheme="minorEastAsia" w:cs="Times New Roman"/>
          <w:kern w:val="0"/>
          <w:sz w:val="28"/>
          <w:szCs w:val="28"/>
          <w:lang w:eastAsia="ru-RU" w:bidi="ar-SA"/>
        </w:rPr>
        <w:t>P</w:t>
      </w:r>
      <w:proofErr w:type="gramEnd"/>
      <w:r w:rsidRPr="002843B1">
        <w:rPr>
          <w:rFonts w:eastAsiaTheme="minorEastAsia" w:cs="Times New Roman"/>
          <w:kern w:val="0"/>
          <w:sz w:val="28"/>
          <w:szCs w:val="28"/>
          <w:vertAlign w:val="subscript"/>
          <w:lang w:eastAsia="ru-RU" w:bidi="ar-SA"/>
        </w:rPr>
        <w:t>гранта</w:t>
      </w:r>
      <w:proofErr w:type="spellEnd"/>
      <w:r w:rsidRPr="002843B1">
        <w:rPr>
          <w:rFonts w:eastAsiaTheme="minorEastAsia" w:cs="Times New Roman"/>
          <w:kern w:val="0"/>
          <w:sz w:val="28"/>
          <w:szCs w:val="28"/>
          <w:lang w:eastAsia="ru-RU" w:bidi="ar-SA"/>
        </w:rPr>
        <w:t xml:space="preserve"> - размер гранта, предоставленного получателю гранта;</w:t>
      </w:r>
    </w:p>
    <w:p w:rsidR="00BA60F1" w:rsidRPr="002843B1" w:rsidRDefault="004A66FF">
      <w:pPr>
        <w:widowControl w:val="0"/>
        <w:ind w:firstLine="540"/>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T - фактически достигнутое значение результата предоставления гранта на конец отчетного периода;</w:t>
      </w:r>
    </w:p>
    <w:p w:rsidR="00BA60F1" w:rsidRPr="002843B1" w:rsidRDefault="004A66FF">
      <w:pPr>
        <w:widowControl w:val="0"/>
        <w:ind w:firstLine="540"/>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S - плановое значение результата предоставления гранта, заявленного в бизнес-плане получателя гранта.</w:t>
      </w:r>
    </w:p>
    <w:p w:rsidR="00BA60F1" w:rsidRPr="002843B1" w:rsidRDefault="004A66FF">
      <w:pPr>
        <w:widowControl w:val="0"/>
        <w:spacing w:before="69"/>
        <w:ind w:firstLine="540"/>
        <w:jc w:val="both"/>
      </w:pPr>
      <w:r w:rsidRPr="002843B1">
        <w:rPr>
          <w:rFonts w:eastAsiaTheme="minorEastAsia" w:cs="Times New Roman"/>
          <w:kern w:val="0"/>
          <w:sz w:val="28"/>
          <w:szCs w:val="28"/>
          <w:lang w:eastAsia="ru-RU" w:bidi="ar-SA"/>
        </w:rPr>
        <w:t>30. Возврат сре</w:t>
      </w:r>
      <w:proofErr w:type="gramStart"/>
      <w:r w:rsidRPr="002843B1">
        <w:rPr>
          <w:rFonts w:eastAsiaTheme="minorEastAsia" w:cs="Times New Roman"/>
          <w:kern w:val="0"/>
          <w:sz w:val="28"/>
          <w:szCs w:val="28"/>
          <w:lang w:eastAsia="ru-RU" w:bidi="ar-SA"/>
        </w:rPr>
        <w:t>дств в д</w:t>
      </w:r>
      <w:proofErr w:type="gramEnd"/>
      <w:r w:rsidRPr="002843B1">
        <w:rPr>
          <w:rFonts w:eastAsiaTheme="minorEastAsia" w:cs="Times New Roman"/>
          <w:kern w:val="0"/>
          <w:sz w:val="28"/>
          <w:szCs w:val="28"/>
          <w:lang w:eastAsia="ru-RU" w:bidi="ar-SA"/>
        </w:rPr>
        <w:t>оход бюджета городского округа производится в соответствии с действующим законодательством в следующем порядке:</w:t>
      </w:r>
    </w:p>
    <w:p w:rsidR="00BA60F1" w:rsidRPr="002843B1" w:rsidRDefault="004A66FF">
      <w:pPr>
        <w:widowControl w:val="0"/>
        <w:ind w:firstLine="540"/>
        <w:jc w:val="both"/>
      </w:pPr>
      <w:r w:rsidRPr="002843B1">
        <w:rPr>
          <w:rFonts w:eastAsiaTheme="minorEastAsia" w:cs="Times New Roman"/>
          <w:kern w:val="0"/>
          <w:sz w:val="28"/>
          <w:szCs w:val="28"/>
          <w:lang w:eastAsia="ru-RU" w:bidi="ar-SA"/>
        </w:rPr>
        <w:t>1) администрация округа в течение 10 календарных дней со дня составления акта проверки или получения акта проверки либо иного документа, отражающего результаты проверки, от органа муниципального финансового контроля городского округа направляет получателю гранта требование о возврате гранта;</w:t>
      </w:r>
    </w:p>
    <w:p w:rsidR="00BA60F1" w:rsidRPr="002843B1" w:rsidRDefault="004A66FF">
      <w:pPr>
        <w:widowControl w:val="0"/>
        <w:ind w:firstLine="540"/>
        <w:jc w:val="both"/>
      </w:pPr>
      <w:bookmarkStart w:id="18" w:name="Par175"/>
      <w:bookmarkEnd w:id="18"/>
      <w:r w:rsidRPr="002843B1">
        <w:rPr>
          <w:rFonts w:eastAsiaTheme="minorEastAsia" w:cs="Times New Roman"/>
          <w:kern w:val="0"/>
          <w:sz w:val="28"/>
          <w:szCs w:val="28"/>
          <w:lang w:eastAsia="ru-RU" w:bidi="ar-SA"/>
        </w:rPr>
        <w:t>2) 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BA60F1" w:rsidRPr="002843B1" w:rsidRDefault="004A66FF">
      <w:pPr>
        <w:widowControl w:val="0"/>
        <w:ind w:firstLine="540"/>
        <w:jc w:val="both"/>
      </w:pPr>
      <w:r w:rsidRPr="002843B1">
        <w:rPr>
          <w:rFonts w:eastAsiaTheme="minorEastAsia" w:cs="Times New Roman"/>
          <w:kern w:val="0"/>
          <w:sz w:val="28"/>
          <w:szCs w:val="28"/>
          <w:lang w:eastAsia="ru-RU" w:bidi="ar-SA"/>
        </w:rPr>
        <w:t xml:space="preserve">31. При нарушении получателем гранта срока возврата, указанного в </w:t>
      </w:r>
      <w:r w:rsidRPr="002843B1">
        <w:rPr>
          <w:sz w:val="28"/>
          <w:szCs w:val="28"/>
        </w:rPr>
        <w:t>31</w:t>
      </w:r>
      <w:r w:rsidRPr="002843B1">
        <w:rPr>
          <w:rFonts w:eastAsiaTheme="minorEastAsia" w:cs="Times New Roman"/>
          <w:kern w:val="0"/>
          <w:sz w:val="28"/>
          <w:szCs w:val="28"/>
          <w:lang w:eastAsia="ru-RU" w:bidi="ar-SA"/>
        </w:rPr>
        <w:t xml:space="preserve"> настоящего Порядка, орган муниципального финансового контроля городского округа принимает меры по взысканию указанных сре</w:t>
      </w:r>
      <w:proofErr w:type="gramStart"/>
      <w:r w:rsidRPr="002843B1">
        <w:rPr>
          <w:rFonts w:eastAsiaTheme="minorEastAsia" w:cs="Times New Roman"/>
          <w:kern w:val="0"/>
          <w:sz w:val="28"/>
          <w:szCs w:val="28"/>
          <w:lang w:eastAsia="ru-RU" w:bidi="ar-SA"/>
        </w:rPr>
        <w:t>дств в д</w:t>
      </w:r>
      <w:proofErr w:type="gramEnd"/>
      <w:r w:rsidRPr="002843B1">
        <w:rPr>
          <w:rFonts w:eastAsiaTheme="minorEastAsia" w:cs="Times New Roman"/>
          <w:kern w:val="0"/>
          <w:sz w:val="28"/>
          <w:szCs w:val="28"/>
          <w:lang w:eastAsia="ru-RU" w:bidi="ar-SA"/>
        </w:rPr>
        <w:t>оход бюджета городского округа края в порядке, установленном действующим законодательством.</w:t>
      </w:r>
    </w:p>
    <w:p w:rsidR="00BA60F1" w:rsidRPr="002843B1" w:rsidRDefault="004A66FF">
      <w:pPr>
        <w:widowControl w:val="0"/>
        <w:ind w:firstLine="540"/>
        <w:jc w:val="both"/>
      </w:pPr>
      <w:r w:rsidRPr="002843B1">
        <w:rPr>
          <w:rFonts w:eastAsiaTheme="minorEastAsia" w:cs="Times New Roman"/>
          <w:kern w:val="0"/>
          <w:sz w:val="28"/>
          <w:szCs w:val="28"/>
          <w:lang w:eastAsia="ru-RU" w:bidi="ar-SA"/>
        </w:rPr>
        <w:t>32. Обязательная проверка соблюдения получателем гранта условий, цели и порядка предоставления гранта осуществляется администрацией округа и органом муниципального финансового контроля городского округа в соответствии с действующим законодательством.</w:t>
      </w:r>
    </w:p>
    <w:p w:rsidR="00BA60F1" w:rsidRPr="002843B1" w:rsidRDefault="00BA60F1">
      <w:pPr>
        <w:rPr>
          <w:rFonts w:ascii="Calibri" w:eastAsia="Times New Roman" w:hAnsi="Calibri" w:cs="Calibri"/>
          <w:kern w:val="0"/>
          <w:sz w:val="22"/>
          <w:szCs w:val="20"/>
          <w:lang w:eastAsia="ru-RU" w:bidi="ar-SA"/>
        </w:rPr>
      </w:pPr>
    </w:p>
    <w:p w:rsidR="00BA60F1" w:rsidRPr="002843B1" w:rsidRDefault="00BA60F1">
      <w:pPr>
        <w:rPr>
          <w:rFonts w:ascii="Calibri" w:eastAsia="Times New Roman" w:hAnsi="Calibri" w:cs="Calibri"/>
          <w:kern w:val="0"/>
          <w:sz w:val="22"/>
          <w:szCs w:val="20"/>
          <w:lang w:eastAsia="ru-RU" w:bidi="ar-SA"/>
        </w:rPr>
      </w:pPr>
    </w:p>
    <w:p w:rsidR="002843B1" w:rsidRP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r w:rsidRPr="002843B1">
        <w:rPr>
          <w:rFonts w:eastAsia="Calibri" w:cs="Times New Roman"/>
          <w:kern w:val="0"/>
          <w:sz w:val="28"/>
          <w:szCs w:val="28"/>
          <w:lang w:eastAsia="en-US" w:bidi="ar-SA"/>
        </w:rPr>
        <w:t xml:space="preserve">Управляющий делами администрации </w:t>
      </w:r>
    </w:p>
    <w:p w:rsidR="002843B1" w:rsidRP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r w:rsidRPr="002843B1">
        <w:rPr>
          <w:rFonts w:eastAsia="Calibri" w:cs="Times New Roman"/>
          <w:kern w:val="0"/>
          <w:sz w:val="28"/>
          <w:szCs w:val="28"/>
          <w:lang w:eastAsia="en-US" w:bidi="ar-SA"/>
        </w:rPr>
        <w:t xml:space="preserve">Петровского городского округа </w:t>
      </w: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r w:rsidRPr="002843B1">
        <w:rPr>
          <w:rFonts w:eastAsia="Calibri" w:cs="Times New Roman"/>
          <w:kern w:val="0"/>
          <w:sz w:val="28"/>
          <w:szCs w:val="28"/>
          <w:lang w:eastAsia="en-US" w:bidi="ar-SA"/>
        </w:rPr>
        <w:t>Ставропольского края</w:t>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r>
      <w:r w:rsidRPr="002843B1">
        <w:rPr>
          <w:rFonts w:eastAsia="Calibri" w:cs="Times New Roman"/>
          <w:kern w:val="0"/>
          <w:sz w:val="28"/>
          <w:szCs w:val="28"/>
          <w:lang w:eastAsia="en-US" w:bidi="ar-SA"/>
        </w:rPr>
        <w:tab/>
        <w:t xml:space="preserve">                   </w:t>
      </w:r>
      <w:r w:rsidR="0011161E">
        <w:rPr>
          <w:rFonts w:eastAsia="Calibri" w:cs="Times New Roman"/>
          <w:kern w:val="0"/>
          <w:sz w:val="28"/>
          <w:szCs w:val="28"/>
          <w:lang w:eastAsia="en-US" w:bidi="ar-SA"/>
        </w:rPr>
        <w:t xml:space="preserve"> </w:t>
      </w:r>
      <w:r w:rsidRPr="002843B1">
        <w:rPr>
          <w:rFonts w:eastAsia="Calibri" w:cs="Times New Roman"/>
          <w:kern w:val="0"/>
          <w:sz w:val="28"/>
          <w:szCs w:val="28"/>
          <w:lang w:eastAsia="en-US" w:bidi="ar-SA"/>
        </w:rPr>
        <w:t xml:space="preserve"> </w:t>
      </w:r>
      <w:proofErr w:type="spellStart"/>
      <w:r w:rsidRPr="002843B1">
        <w:rPr>
          <w:rFonts w:eastAsia="Calibri" w:cs="Times New Roman"/>
          <w:kern w:val="0"/>
          <w:sz w:val="28"/>
          <w:szCs w:val="28"/>
          <w:lang w:eastAsia="en-US" w:bidi="ar-SA"/>
        </w:rPr>
        <w:t>Ю.В.Петрич</w:t>
      </w:r>
      <w:proofErr w:type="spellEnd"/>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E07A36" w:rsidRDefault="00E07A36"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p w:rsidR="002843B1" w:rsidRPr="002843B1" w:rsidRDefault="002843B1" w:rsidP="002843B1">
      <w:pPr>
        <w:shd w:val="clear" w:color="auto" w:fill="FFFFFF"/>
        <w:suppressAutoHyphens w:val="0"/>
        <w:spacing w:before="5" w:line="240" w:lineRule="exact"/>
        <w:jc w:val="both"/>
        <w:rPr>
          <w:rFonts w:eastAsia="Calibri" w:cs="Times New Roman"/>
          <w:kern w:val="0"/>
          <w:sz w:val="28"/>
          <w:szCs w:val="28"/>
          <w:lang w:eastAsia="en-US" w:bidi="ar-SA"/>
        </w:rPr>
      </w:pPr>
    </w:p>
    <w:tbl>
      <w:tblPr>
        <w:tblW w:w="9464" w:type="dxa"/>
        <w:tblLayout w:type="fixed"/>
        <w:tblLook w:val="01E0" w:firstRow="1" w:lastRow="1" w:firstColumn="1" w:lastColumn="1" w:noHBand="0" w:noVBand="0"/>
      </w:tblPr>
      <w:tblGrid>
        <w:gridCol w:w="5209"/>
        <w:gridCol w:w="4255"/>
      </w:tblGrid>
      <w:tr w:rsidR="002843B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pacing w:line="240" w:lineRule="exact"/>
              <w:jc w:val="center"/>
              <w:rPr>
                <w:rFonts w:eastAsia="Times New Roman" w:cs="Times New Roman"/>
                <w:sz w:val="28"/>
                <w:szCs w:val="28"/>
              </w:rPr>
            </w:pPr>
            <w:r w:rsidRPr="002843B1">
              <w:rPr>
                <w:rFonts w:eastAsia="Times New Roman" w:cs="Times New Roman"/>
                <w:kern w:val="0"/>
                <w:sz w:val="28"/>
                <w:szCs w:val="28"/>
                <w:lang w:eastAsia="ru-RU" w:bidi="ar-SA"/>
              </w:rPr>
              <w:t>Приложение 1</w:t>
            </w:r>
          </w:p>
        </w:tc>
      </w:tr>
      <w:tr w:rsidR="002843B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pPr>
              <w:widowControl w:val="0"/>
              <w:spacing w:line="240" w:lineRule="exact"/>
              <w:jc w:val="both"/>
              <w:rPr>
                <w:rFonts w:eastAsia="Times New Roman" w:cs="Times New Roman"/>
              </w:rPr>
            </w:pPr>
            <w:r w:rsidRPr="002843B1">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w:t>
            </w:r>
            <w:r w:rsidR="0011161E">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Петровского городского округа Ставропольского края</w:t>
            </w:r>
          </w:p>
        </w:tc>
      </w:tr>
      <w:tr w:rsidR="00BA60F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BA60F1">
            <w:pPr>
              <w:widowControl w:val="0"/>
              <w:spacing w:line="240" w:lineRule="exact"/>
              <w:jc w:val="center"/>
              <w:rPr>
                <w:sz w:val="28"/>
                <w:szCs w:val="28"/>
                <w:lang w:eastAsia="en-US"/>
              </w:rPr>
            </w:pPr>
          </w:p>
        </w:tc>
      </w:tr>
    </w:tbl>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4A66FF">
      <w:pPr>
        <w:jc w:val="righ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Форма</w:t>
      </w:r>
    </w:p>
    <w:p w:rsidR="00BA60F1" w:rsidRPr="002843B1" w:rsidRDefault="00BA60F1">
      <w:pPr>
        <w:jc w:val="right"/>
        <w:rPr>
          <w:rFonts w:eastAsia="Times New Roman" w:cs="Times New Roman"/>
          <w:kern w:val="0"/>
          <w:sz w:val="28"/>
          <w:szCs w:val="28"/>
          <w:lang w:eastAsia="ru-RU" w:bidi="ar-SA"/>
        </w:rPr>
      </w:pPr>
    </w:p>
    <w:p w:rsidR="00BA60F1" w:rsidRPr="002843B1" w:rsidRDefault="004A66FF">
      <w:pPr>
        <w:ind w:firstLine="4820"/>
        <w:jc w:val="both"/>
      </w:pPr>
      <w:r w:rsidRPr="002843B1">
        <w:t xml:space="preserve">Главе Петровского городского округа                                 </w:t>
      </w:r>
    </w:p>
    <w:p w:rsidR="00BA60F1" w:rsidRPr="002843B1" w:rsidRDefault="004A66FF">
      <w:pPr>
        <w:ind w:firstLine="4820"/>
        <w:jc w:val="both"/>
      </w:pPr>
      <w:r w:rsidRPr="002843B1">
        <w:t>Ставропольского края</w:t>
      </w:r>
    </w:p>
    <w:p w:rsidR="00BA60F1" w:rsidRPr="002843B1" w:rsidRDefault="004A66FF">
      <w:pPr>
        <w:ind w:firstLine="4820"/>
        <w:jc w:val="both"/>
      </w:pPr>
      <w:r w:rsidRPr="002843B1">
        <w:t>_____________________________________</w:t>
      </w:r>
    </w:p>
    <w:p w:rsidR="00BA60F1" w:rsidRPr="002843B1" w:rsidRDefault="004A66FF">
      <w:pPr>
        <w:ind w:firstLine="4820"/>
        <w:jc w:val="both"/>
      </w:pPr>
      <w:r w:rsidRPr="002843B1">
        <w:t>от ___________________________________</w:t>
      </w:r>
    </w:p>
    <w:p w:rsidR="00BA60F1" w:rsidRPr="002843B1" w:rsidRDefault="004A66FF">
      <w:pPr>
        <w:ind w:firstLine="4820"/>
        <w:jc w:val="both"/>
        <w:rPr>
          <w:sz w:val="14"/>
          <w:szCs w:val="16"/>
        </w:rPr>
      </w:pPr>
      <w:r w:rsidRPr="002843B1">
        <w:rPr>
          <w:sz w:val="14"/>
          <w:szCs w:val="16"/>
        </w:rPr>
        <w:t>(Ф.И.О.)</w:t>
      </w:r>
    </w:p>
    <w:p w:rsidR="00BA60F1" w:rsidRPr="002843B1" w:rsidRDefault="004A66FF">
      <w:pPr>
        <w:ind w:firstLine="4820"/>
        <w:jc w:val="both"/>
      </w:pPr>
      <w:r w:rsidRPr="002843B1">
        <w:t>паспорт_______________________________</w:t>
      </w:r>
    </w:p>
    <w:p w:rsidR="00BA60F1" w:rsidRPr="002843B1" w:rsidRDefault="004A66FF">
      <w:pPr>
        <w:ind w:firstLine="4820"/>
        <w:jc w:val="both"/>
      </w:pPr>
      <w:r w:rsidRPr="002843B1">
        <w:t>_____________________________________</w:t>
      </w:r>
    </w:p>
    <w:p w:rsidR="00BA60F1" w:rsidRPr="002843B1" w:rsidRDefault="004A66FF">
      <w:pPr>
        <w:ind w:firstLine="4820"/>
        <w:jc w:val="both"/>
      </w:pPr>
      <w:r w:rsidRPr="002843B1">
        <w:t>адрес регистрации_____________________</w:t>
      </w:r>
    </w:p>
    <w:p w:rsidR="00BA60F1" w:rsidRPr="002843B1" w:rsidRDefault="004A66FF">
      <w:pPr>
        <w:ind w:firstLine="4820"/>
        <w:jc w:val="both"/>
      </w:pPr>
      <w:r w:rsidRPr="002843B1">
        <w:t>_____________________________________</w:t>
      </w:r>
    </w:p>
    <w:p w:rsidR="00BA60F1" w:rsidRPr="002843B1" w:rsidRDefault="004A66FF">
      <w:pPr>
        <w:jc w:val="both"/>
        <w:rPr>
          <w:rFonts w:eastAsia="Times New Roman" w:cs="Times New Roman"/>
          <w:kern w:val="0"/>
          <w:sz w:val="28"/>
          <w:szCs w:val="28"/>
          <w:lang w:eastAsia="ru-RU" w:bidi="ar-SA"/>
        </w:rPr>
      </w:pPr>
      <w:r w:rsidRPr="002843B1">
        <w:t xml:space="preserve">                                                                                контактный телефон__________________</w:t>
      </w:r>
    </w:p>
    <w:p w:rsidR="00BA60F1" w:rsidRPr="002843B1" w:rsidRDefault="004A66FF">
      <w:pPr>
        <w:spacing w:beforeAutospacing="1"/>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ЗАЯВЛЕНИЕ</w:t>
      </w:r>
    </w:p>
    <w:p w:rsidR="00BA60F1" w:rsidRPr="002843B1" w:rsidRDefault="004A66FF">
      <w:pPr>
        <w:spacing w:line="240" w:lineRule="exact"/>
        <w:jc w:val="center"/>
      </w:pPr>
      <w:r w:rsidRPr="002843B1">
        <w:rPr>
          <w:rFonts w:eastAsia="Times New Roman" w:cs="Times New Roman"/>
          <w:kern w:val="0"/>
          <w:sz w:val="28"/>
          <w:szCs w:val="28"/>
          <w:lang w:eastAsia="ru-RU" w:bidi="ar-SA"/>
        </w:rPr>
        <w:t>на получение гранта субъектом малого</w:t>
      </w:r>
    </w:p>
    <w:p w:rsidR="00BA60F1" w:rsidRPr="002843B1" w:rsidRDefault="004A66FF">
      <w:pPr>
        <w:spacing w:line="240" w:lineRule="exact"/>
        <w:jc w:val="center"/>
      </w:pPr>
      <w:r w:rsidRPr="002843B1">
        <w:rPr>
          <w:rFonts w:eastAsia="Times New Roman" w:cs="Times New Roman"/>
          <w:kern w:val="0"/>
          <w:sz w:val="28"/>
          <w:szCs w:val="28"/>
          <w:lang w:eastAsia="ru-RU" w:bidi="ar-SA"/>
        </w:rPr>
        <w:t>и среднего предпринимательства</w:t>
      </w:r>
      <w:r w:rsidR="0011161E">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за счет средств</w:t>
      </w:r>
    </w:p>
    <w:p w:rsidR="00BA60F1" w:rsidRPr="002843B1" w:rsidRDefault="004A66FF">
      <w:pPr>
        <w:spacing w:line="240" w:lineRule="exact"/>
        <w:jc w:val="center"/>
      </w:pPr>
      <w:r w:rsidRPr="002843B1">
        <w:rPr>
          <w:rFonts w:eastAsia="Times New Roman" w:cs="Times New Roman"/>
          <w:kern w:val="0"/>
          <w:sz w:val="28"/>
          <w:szCs w:val="28"/>
          <w:lang w:eastAsia="ru-RU" w:bidi="ar-SA"/>
        </w:rPr>
        <w:t>бюджета муниципального образования Петровского городского округа</w:t>
      </w:r>
    </w:p>
    <w:p w:rsidR="00BA60F1" w:rsidRPr="002843B1" w:rsidRDefault="004A66FF">
      <w:pPr>
        <w:spacing w:line="240" w:lineRule="exact"/>
        <w:jc w:val="center"/>
      </w:pPr>
      <w:r w:rsidRPr="002843B1">
        <w:rPr>
          <w:rFonts w:eastAsia="Times New Roman" w:cs="Times New Roman"/>
          <w:kern w:val="0"/>
          <w:sz w:val="28"/>
          <w:szCs w:val="28"/>
          <w:lang w:eastAsia="ru-RU" w:bidi="ar-SA"/>
        </w:rPr>
        <w:t xml:space="preserve">Ставропольского края </w:t>
      </w:r>
    </w:p>
    <w:p w:rsidR="00BA60F1" w:rsidRPr="002843B1" w:rsidRDefault="00BA60F1">
      <w:pPr>
        <w:jc w:val="center"/>
        <w:rPr>
          <w:rFonts w:eastAsia="Times New Roman" w:cs="Times New Roman"/>
          <w:kern w:val="0"/>
          <w:lang w:eastAsia="ru-RU" w:bidi="ar-SA"/>
        </w:rPr>
      </w:pPr>
    </w:p>
    <w:p w:rsidR="00BA60F1" w:rsidRPr="002843B1" w:rsidRDefault="004A66FF">
      <w:pPr>
        <w:ind w:firstLine="737"/>
        <w:jc w:val="both"/>
      </w:pPr>
      <w:proofErr w:type="gramStart"/>
      <w:r w:rsidRPr="002843B1">
        <w:rPr>
          <w:rFonts w:eastAsia="Times New Roman" w:cs="Times New Roman"/>
          <w:kern w:val="0"/>
          <w:sz w:val="28"/>
          <w:szCs w:val="28"/>
          <w:lang w:eastAsia="ru-RU" w:bidi="ar-SA"/>
        </w:rPr>
        <w:t xml:space="preserve">Прошу Вас рассмотреть вопрос о предоставлении гранта за счет средств бюджета муниципального образования Петровского городского округа Ставропольского края на осуществление предпринимательской деятельности на территории Петровского городского округа Ставропольского края в рамках реализации </w:t>
      </w:r>
      <w:hyperlink r:id="rId17">
        <w:r w:rsidRPr="002843B1">
          <w:rPr>
            <w:rFonts w:cs="Times New Roman"/>
            <w:kern w:val="0"/>
            <w:sz w:val="28"/>
            <w:lang w:eastAsia="ru-RU" w:bidi="ar-SA"/>
          </w:rPr>
          <w:t>подпрограммы</w:t>
        </w:r>
      </w:hyperlink>
      <w:r w:rsidR="0011161E">
        <w:rPr>
          <w:rFonts w:cs="Times New Roman"/>
          <w:kern w:val="0"/>
          <w:sz w:val="28"/>
          <w:lang w:eastAsia="ru-RU" w:bidi="ar-SA"/>
        </w:rPr>
        <w:t xml:space="preserve"> </w:t>
      </w:r>
      <w:r w:rsidRPr="002843B1">
        <w:rPr>
          <w:rFonts w:eastAsia="Times New Roman" w:cs="Times New Roman"/>
          <w:kern w:val="0"/>
          <w:sz w:val="28"/>
          <w:szCs w:val="28"/>
          <w:lang w:eastAsia="ru-RU" w:bidi="ar-SA"/>
        </w:rPr>
        <w:t>«Поддержка и развитие малого и среднего предпринимательства» муниципальной программы «Модернизация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от 13 ноября 2020</w:t>
      </w:r>
      <w:proofErr w:type="gramEnd"/>
      <w:r w:rsidRPr="002843B1">
        <w:rPr>
          <w:rFonts w:eastAsia="Times New Roman" w:cs="Times New Roman"/>
          <w:kern w:val="0"/>
          <w:sz w:val="28"/>
          <w:szCs w:val="28"/>
          <w:lang w:eastAsia="ru-RU" w:bidi="ar-SA"/>
        </w:rPr>
        <w:t xml:space="preserve"> года № 1569</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__________________________________________________________________</w:t>
      </w:r>
    </w:p>
    <w:p w:rsidR="00BA60F1" w:rsidRPr="002843B1" w:rsidRDefault="004A66FF">
      <w:pPr>
        <w:jc w:val="both"/>
        <w:rPr>
          <w:rFonts w:eastAsia="Times New Roman" w:cs="Times New Roman"/>
          <w:kern w:val="0"/>
          <w:lang w:eastAsia="ru-RU" w:bidi="ar-SA"/>
        </w:rPr>
      </w:pPr>
      <w:proofErr w:type="gramStart"/>
      <w:r w:rsidRPr="002843B1">
        <w:rPr>
          <w:rFonts w:eastAsia="Times New Roman" w:cs="Times New Roman"/>
          <w:kern w:val="0"/>
          <w:sz w:val="28"/>
          <w:szCs w:val="28"/>
          <w:lang w:eastAsia="ru-RU" w:bidi="ar-SA"/>
        </w:rPr>
        <w:t>(полное фирменное наименование юридического лица или Ф.И.О.</w:t>
      </w:r>
      <w:proofErr w:type="gramEnd"/>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индивидуального предпринимателя)</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 xml:space="preserve">на финансирование части целевых расходов, произведенных в соответствии </w:t>
      </w:r>
      <w:proofErr w:type="gramStart"/>
      <w:r w:rsidRPr="002843B1">
        <w:rPr>
          <w:rFonts w:eastAsia="Times New Roman" w:cs="Times New Roman"/>
          <w:kern w:val="0"/>
          <w:sz w:val="28"/>
          <w:szCs w:val="28"/>
          <w:lang w:eastAsia="ru-RU" w:bidi="ar-SA"/>
        </w:rPr>
        <w:t>с</w:t>
      </w:r>
      <w:proofErr w:type="gramEnd"/>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бизнес-планом________________________________________________________</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проекта)</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в сумме ________________ рублей ___ копеек.</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Представленный бизнес-план прошу отнести к приоритетной целевой группе по виду экономической деятельности: _________________________________ ______________________________________________________________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lastRenderedPageBreak/>
        <w:t>(наименование)</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Бизнес-планом ______________________________________________________.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проекта)</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предусмотрен следующий вид экономической деятельности: 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__________________________________________________________________.</w:t>
      </w:r>
    </w:p>
    <w:p w:rsidR="00BA60F1" w:rsidRPr="002843B1" w:rsidRDefault="00BA60F1">
      <w:pPr>
        <w:rPr>
          <w:rFonts w:eastAsia="Times New Roman" w:cs="Times New Roman"/>
          <w:kern w:val="0"/>
          <w:sz w:val="28"/>
          <w:szCs w:val="28"/>
          <w:lang w:eastAsia="ru-RU" w:bidi="ar-SA"/>
        </w:rPr>
      </w:pPr>
    </w:p>
    <w:p w:rsidR="00BA60F1" w:rsidRPr="002843B1" w:rsidRDefault="004A66FF">
      <w:pPr>
        <w:ind w:firstLine="709"/>
      </w:pPr>
      <w:bookmarkStart w:id="19" w:name="P00CD"/>
      <w:bookmarkEnd w:id="19"/>
      <w:r w:rsidRPr="002843B1">
        <w:rPr>
          <w:rFonts w:eastAsia="Times New Roman" w:cs="Times New Roman"/>
          <w:kern w:val="0"/>
          <w:sz w:val="28"/>
          <w:szCs w:val="28"/>
          <w:lang w:eastAsia="ru-RU" w:bidi="ar-SA"/>
        </w:rPr>
        <w:t>В случае предоставления гранта обязуюсь:</w:t>
      </w:r>
    </w:p>
    <w:p w:rsidR="00BA60F1" w:rsidRPr="002843B1" w:rsidRDefault="004A66FF">
      <w:pPr>
        <w:ind w:firstLine="709"/>
        <w:jc w:val="both"/>
        <w:rPr>
          <w:sz w:val="28"/>
          <w:szCs w:val="28"/>
        </w:rPr>
      </w:pPr>
      <w:bookmarkStart w:id="20" w:name="P00D2"/>
      <w:bookmarkEnd w:id="20"/>
      <w:r w:rsidRPr="002843B1">
        <w:rPr>
          <w:sz w:val="28"/>
          <w:szCs w:val="28"/>
        </w:rPr>
        <w:t xml:space="preserve">не продавать, не дарить, не передавать в аренду, не обменивать, не </w:t>
      </w:r>
      <w:bookmarkStart w:id="21" w:name="P00D3"/>
      <w:bookmarkEnd w:id="21"/>
      <w:r w:rsidRPr="002843B1">
        <w:rPr>
          <w:sz w:val="28"/>
          <w:szCs w:val="28"/>
        </w:rPr>
        <w:t xml:space="preserve">передавать в безвозмездное пользование </w:t>
      </w:r>
      <w:bookmarkStart w:id="22" w:name="P00D4"/>
      <w:bookmarkEnd w:id="22"/>
      <w:r w:rsidRPr="002843B1">
        <w:rPr>
          <w:sz w:val="28"/>
          <w:szCs w:val="28"/>
        </w:rPr>
        <w:t>оборудование, приобретаемое за счет сре</w:t>
      </w:r>
      <w:proofErr w:type="gramStart"/>
      <w:r w:rsidRPr="002843B1">
        <w:rPr>
          <w:sz w:val="28"/>
          <w:szCs w:val="28"/>
        </w:rPr>
        <w:t>дств гр</w:t>
      </w:r>
      <w:proofErr w:type="gramEnd"/>
      <w:r w:rsidRPr="002843B1">
        <w:rPr>
          <w:sz w:val="28"/>
          <w:szCs w:val="28"/>
        </w:rPr>
        <w:t xml:space="preserve">анта, и не отчуждать его иным </w:t>
      </w:r>
      <w:bookmarkStart w:id="23" w:name="P00D5"/>
      <w:bookmarkEnd w:id="23"/>
      <w:r w:rsidRPr="002843B1">
        <w:rPr>
          <w:sz w:val="28"/>
          <w:szCs w:val="28"/>
        </w:rPr>
        <w:t xml:space="preserve">образом в соответствии с законодательством Российской Федерации в течение 2 </w:t>
      </w:r>
      <w:bookmarkStart w:id="24" w:name="P00D6"/>
      <w:bookmarkEnd w:id="24"/>
      <w:r w:rsidRPr="002843B1">
        <w:rPr>
          <w:sz w:val="28"/>
          <w:szCs w:val="28"/>
        </w:rPr>
        <w:t>лет со дня получения гранта;</w:t>
      </w:r>
      <w:bookmarkStart w:id="25" w:name="P00DA"/>
      <w:bookmarkEnd w:id="25"/>
      <w:r w:rsidRPr="002843B1">
        <w:rPr>
          <w:sz w:val="28"/>
          <w:szCs w:val="28"/>
        </w:rPr>
        <w:t xml:space="preserve"> не приобретать за счет сре</w:t>
      </w:r>
      <w:proofErr w:type="gramStart"/>
      <w:r w:rsidRPr="002843B1">
        <w:rPr>
          <w:sz w:val="28"/>
          <w:szCs w:val="28"/>
        </w:rPr>
        <w:t>дств гр</w:t>
      </w:r>
      <w:proofErr w:type="gramEnd"/>
      <w:r w:rsidRPr="002843B1">
        <w:rPr>
          <w:sz w:val="28"/>
          <w:szCs w:val="28"/>
        </w:rPr>
        <w:t xml:space="preserve">анта иностранной валюты, за </w:t>
      </w:r>
      <w:bookmarkStart w:id="26" w:name="P00DB"/>
      <w:bookmarkEnd w:id="26"/>
      <w:r w:rsidRPr="002843B1">
        <w:rPr>
          <w:sz w:val="28"/>
          <w:szCs w:val="28"/>
        </w:rPr>
        <w:t xml:space="preserve">исключением операций, осуществляемых в соответствии с валютным </w:t>
      </w:r>
      <w:bookmarkStart w:id="27" w:name="P00DC"/>
      <w:bookmarkEnd w:id="27"/>
      <w:r w:rsidRPr="002843B1">
        <w:rPr>
          <w:sz w:val="28"/>
          <w:szCs w:val="28"/>
        </w:rPr>
        <w:t xml:space="preserve">законодательством Российской Федерации при закупке (поставке) высокотехнологичного импортного оборудования, сырья и комплектующих </w:t>
      </w:r>
      <w:bookmarkStart w:id="28" w:name="P00DE"/>
      <w:bookmarkEnd w:id="28"/>
      <w:r w:rsidRPr="002843B1">
        <w:rPr>
          <w:sz w:val="28"/>
          <w:szCs w:val="28"/>
        </w:rPr>
        <w:t>изделий.</w:t>
      </w:r>
    </w:p>
    <w:p w:rsidR="00BA60F1" w:rsidRPr="002843B1" w:rsidRDefault="004A66FF">
      <w:pPr>
        <w:ind w:firstLine="709"/>
        <w:jc w:val="both"/>
      </w:pPr>
      <w:r w:rsidRPr="002843B1">
        <w:rPr>
          <w:rFonts w:eastAsia="Times New Roman" w:cs="Times New Roman"/>
          <w:kern w:val="0"/>
          <w:sz w:val="28"/>
          <w:szCs w:val="28"/>
          <w:lang w:eastAsia="ru-RU" w:bidi="ar-SA"/>
        </w:rPr>
        <w:t>Достоверность представленной информации гарантирую.</w:t>
      </w:r>
    </w:p>
    <w:p w:rsidR="00BA60F1" w:rsidRPr="002843B1" w:rsidRDefault="004A66FF">
      <w:pPr>
        <w:ind w:firstLine="709"/>
        <w:jc w:val="both"/>
      </w:pPr>
      <w:r w:rsidRPr="002843B1">
        <w:rPr>
          <w:rFonts w:eastAsia="Times New Roman" w:cs="Times New Roman"/>
          <w:kern w:val="0"/>
          <w:sz w:val="28"/>
          <w:szCs w:val="28"/>
          <w:lang w:eastAsia="ru-RU" w:bidi="ar-SA"/>
        </w:rPr>
        <w:t xml:space="preserve">Об ответственности за достоверность представляемых документов и информации </w:t>
      </w:r>
      <w:proofErr w:type="gramStart"/>
      <w:r w:rsidRPr="002843B1">
        <w:rPr>
          <w:rFonts w:eastAsia="Times New Roman" w:cs="Times New Roman"/>
          <w:kern w:val="0"/>
          <w:sz w:val="28"/>
          <w:szCs w:val="28"/>
          <w:lang w:eastAsia="ru-RU" w:bidi="ar-SA"/>
        </w:rPr>
        <w:t>предупрежден</w:t>
      </w:r>
      <w:proofErr w:type="gramEnd"/>
      <w:r w:rsidRPr="002843B1">
        <w:rPr>
          <w:rFonts w:eastAsia="Times New Roman" w:cs="Times New Roman"/>
          <w:kern w:val="0"/>
          <w:sz w:val="28"/>
          <w:szCs w:val="28"/>
          <w:lang w:eastAsia="ru-RU" w:bidi="ar-SA"/>
        </w:rPr>
        <w:t>.</w:t>
      </w:r>
    </w:p>
    <w:p w:rsidR="00BA60F1" w:rsidRPr="002843B1" w:rsidRDefault="004A66FF">
      <w:pPr>
        <w:ind w:firstLine="709"/>
      </w:pPr>
      <w:r w:rsidRPr="002843B1">
        <w:rPr>
          <w:rFonts w:eastAsia="Times New Roman" w:cs="Times New Roman"/>
          <w:kern w:val="0"/>
          <w:sz w:val="28"/>
          <w:szCs w:val="28"/>
          <w:lang w:eastAsia="ru-RU" w:bidi="ar-SA"/>
        </w:rPr>
        <w:t>Выражаю свое согласие на:</w:t>
      </w:r>
    </w:p>
    <w:p w:rsidR="00BA60F1" w:rsidRPr="002843B1" w:rsidRDefault="004A66FF">
      <w:pPr>
        <w:ind w:firstLine="709"/>
        <w:jc w:val="both"/>
      </w:pPr>
      <w:r w:rsidRPr="002843B1">
        <w:rPr>
          <w:rFonts w:eastAsia="Times New Roman" w:cs="Times New Roman"/>
          <w:kern w:val="0"/>
          <w:sz w:val="28"/>
          <w:szCs w:val="28"/>
          <w:lang w:eastAsia="ru-RU" w:bidi="ar-SA"/>
        </w:rPr>
        <w:t>передачу и обработку моих персональных данных в соответствии с законодательством Российской Федерации о персональных данных;</w:t>
      </w:r>
    </w:p>
    <w:p w:rsidR="00BA60F1" w:rsidRPr="002843B1" w:rsidRDefault="004A66FF">
      <w:pPr>
        <w:ind w:firstLine="709"/>
        <w:jc w:val="both"/>
      </w:pPr>
      <w:r w:rsidRPr="002843B1">
        <w:rPr>
          <w:sz w:val="28"/>
          <w:szCs w:val="28"/>
        </w:rPr>
        <w:t xml:space="preserve">на размещение в информационно-телекоммуникационной сети «Интернет» информации о </w:t>
      </w:r>
      <w:r w:rsidRPr="002843B1">
        <w:rPr>
          <w:rFonts w:eastAsiaTheme="minorEastAsia" w:cs="Times New Roman"/>
          <w:kern w:val="0"/>
          <w:sz w:val="28"/>
          <w:szCs w:val="28"/>
          <w:lang w:eastAsia="ru-RU" w:bidi="ar-SA"/>
        </w:rPr>
        <w:t>субъекте предпринимательства</w:t>
      </w:r>
      <w:r w:rsidRPr="002843B1">
        <w:rPr>
          <w:sz w:val="28"/>
          <w:szCs w:val="28"/>
        </w:rPr>
        <w:t xml:space="preserve">, подаваемом заявлении, иной информации о </w:t>
      </w:r>
      <w:r w:rsidRPr="002843B1">
        <w:rPr>
          <w:rFonts w:eastAsiaTheme="minorEastAsia" w:cs="Times New Roman"/>
          <w:kern w:val="0"/>
          <w:sz w:val="28"/>
          <w:szCs w:val="28"/>
          <w:lang w:eastAsia="ru-RU" w:bidi="ar-SA"/>
        </w:rPr>
        <w:t>субъекте предпринимательства</w:t>
      </w:r>
      <w:r w:rsidRPr="002843B1">
        <w:rPr>
          <w:sz w:val="28"/>
          <w:szCs w:val="28"/>
        </w:rPr>
        <w:t>, связанной с конкурсным отбором;</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осуществление администрацией Петровского городского округа Ставропольского края и органом муниципального финансового контроля  Петровского городского округа Ставропольского края проверок соблюдения условий, цели и порядка предоставления гранта;</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Приложение:</w:t>
      </w:r>
    </w:p>
    <w:p w:rsidR="00BA60F1" w:rsidRPr="002843B1" w:rsidRDefault="004A66FF">
      <w:pPr>
        <w:ind w:firstLine="709"/>
        <w:jc w:val="both"/>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1) анкета заявителя (Приложение к заявлению) </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копии учредительных документов субъекта предпринимательства и всех изменений к ним;</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 xml:space="preserve">4)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w:t>
      </w:r>
      <w:r w:rsidRPr="002843B1">
        <w:rPr>
          <w:rFonts w:eastAsiaTheme="minorEastAsia" w:cs="Times New Roman"/>
          <w:kern w:val="0"/>
          <w:sz w:val="28"/>
          <w:szCs w:val="28"/>
          <w:lang w:eastAsia="ru-RU" w:bidi="ar-SA"/>
        </w:rPr>
        <w:lastRenderedPageBreak/>
        <w:t xml:space="preserve">Петровского городского округа Ставропольского края субсидий, бюджетных инвестиций, </w:t>
      </w:r>
      <w:proofErr w:type="gramStart"/>
      <w:r w:rsidRPr="002843B1">
        <w:rPr>
          <w:rFonts w:eastAsiaTheme="minorEastAsia" w:cs="Times New Roman"/>
          <w:kern w:val="0"/>
          <w:sz w:val="28"/>
          <w:szCs w:val="28"/>
          <w:lang w:eastAsia="ru-RU" w:bidi="ar-SA"/>
        </w:rPr>
        <w:t>предоставленных</w:t>
      </w:r>
      <w:proofErr w:type="gramEnd"/>
      <w:r w:rsidRPr="002843B1">
        <w:rPr>
          <w:rFonts w:eastAsiaTheme="minorEastAsia" w:cs="Times New Roman"/>
          <w:kern w:val="0"/>
          <w:sz w:val="28"/>
          <w:szCs w:val="28"/>
          <w:lang w:eastAsia="ru-RU" w:bidi="ar-SA"/>
        </w:rPr>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sidRPr="002843B1">
        <w:rPr>
          <w:rFonts w:eastAsiaTheme="minorEastAsia" w:cs="Times New Roman"/>
          <w:kern w:val="0"/>
          <w:sz w:val="28"/>
          <w:szCs w:val="28"/>
          <w:lang w:eastAsia="ru-RU" w:bidi="ar-SA"/>
        </w:rPr>
        <w:t>скрепленная</w:t>
      </w:r>
      <w:proofErr w:type="gramEnd"/>
      <w:r w:rsidRPr="002843B1">
        <w:rPr>
          <w:rFonts w:eastAsiaTheme="minorEastAsia" w:cs="Times New Roman"/>
          <w:kern w:val="0"/>
          <w:sz w:val="28"/>
          <w:szCs w:val="28"/>
          <w:lang w:eastAsia="ru-RU" w:bidi="ar-SA"/>
        </w:rPr>
        <w:t xml:space="preserve"> печатью субъекта предпринимательства (при наличии);</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5)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sidRPr="002843B1">
        <w:rPr>
          <w:rFonts w:eastAsiaTheme="minorEastAsia" w:cs="Times New Roman"/>
          <w:kern w:val="0"/>
          <w:sz w:val="28"/>
          <w:szCs w:val="28"/>
          <w:lang w:eastAsia="ru-RU" w:bidi="ar-SA"/>
        </w:rPr>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предпринимательства (при наличии) (далее - документы).</w:t>
      </w:r>
    </w:p>
    <w:p w:rsidR="00BA60F1" w:rsidRPr="002843B1" w:rsidRDefault="004A66FF">
      <w:pPr>
        <w:widowControl w:val="0"/>
        <w:ind w:firstLine="709"/>
        <w:jc w:val="both"/>
      </w:pPr>
      <w:proofErr w:type="gramStart"/>
      <w:r w:rsidRPr="002843B1">
        <w:rPr>
          <w:rFonts w:eastAsiaTheme="minorEastAsia" w:cs="Times New Roman"/>
          <w:kern w:val="0"/>
          <w:sz w:val="28"/>
          <w:szCs w:val="28"/>
          <w:lang w:eastAsia="ru-RU" w:bidi="ar-SA"/>
        </w:rPr>
        <w:t xml:space="preserve">6)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sidRPr="002843B1">
          <w:t>пункте 1</w:t>
        </w:r>
      </w:hyperlink>
      <w:r w:rsidRPr="002843B1">
        <w:rPr>
          <w:rFonts w:eastAsiaTheme="minorEastAsia" w:cs="Times New Roman"/>
          <w:kern w:val="0"/>
          <w:sz w:val="28"/>
          <w:szCs w:val="28"/>
          <w:lang w:eastAsia="ru-RU" w:bidi="ar-SA"/>
        </w:rPr>
        <w:t xml:space="preserve"> настоящего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7)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9) бизнес-план по форме согласно Приложению 2 к Порядку </w:t>
      </w:r>
      <w:r w:rsidRPr="002843B1">
        <w:rPr>
          <w:rFonts w:eastAsia="Times New Roman" w:cs="Times New Roman"/>
          <w:kern w:val="0"/>
          <w:sz w:val="28"/>
          <w:szCs w:val="28"/>
          <w:lang w:eastAsia="ru-RU" w:bidi="ar-SA"/>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roofErr w:type="gramStart"/>
      <w:r w:rsidRPr="002843B1">
        <w:rPr>
          <w:rFonts w:eastAsiaTheme="minorEastAsia" w:cs="Times New Roman"/>
          <w:kern w:val="0"/>
          <w:sz w:val="28"/>
          <w:szCs w:val="28"/>
          <w:lang w:eastAsia="ru-RU" w:bidi="ar-SA"/>
        </w:rPr>
        <w:t xml:space="preserve"> ;</w:t>
      </w:r>
      <w:proofErr w:type="gramEnd"/>
    </w:p>
    <w:p w:rsidR="00BA60F1" w:rsidRPr="002843B1" w:rsidRDefault="004A66FF">
      <w:pPr>
        <w:widowControl w:val="0"/>
        <w:ind w:firstLine="709"/>
        <w:jc w:val="both"/>
      </w:pPr>
      <w:r w:rsidRPr="002843B1">
        <w:rPr>
          <w:rFonts w:eastAsiaTheme="minorEastAsia" w:cs="Times New Roman"/>
          <w:kern w:val="0"/>
          <w:sz w:val="28"/>
          <w:szCs w:val="28"/>
          <w:lang w:eastAsia="ru-RU" w:bidi="ar-SA"/>
        </w:rPr>
        <w:t>10) обязательство о с</w:t>
      </w:r>
      <w:r w:rsidRPr="002843B1">
        <w:rPr>
          <w:rFonts w:eastAsia="Times New Roman" w:cs="Times New Roman"/>
          <w:kern w:val="0"/>
          <w:sz w:val="28"/>
          <w:szCs w:val="28"/>
          <w:lang w:eastAsia="ru-RU" w:bidi="ar-SA"/>
        </w:rPr>
        <w:t xml:space="preserve">охранении на период не менее 24 месяцев со дня предоставления гранта существующих рабочих мест работников, заявленных в бизнес-плане, с </w:t>
      </w:r>
      <w:r w:rsidRPr="002843B1">
        <w:rPr>
          <w:rFonts w:eastAsiaTheme="minorEastAsia" w:cs="Times New Roman"/>
          <w:kern w:val="0"/>
          <w:sz w:val="28"/>
          <w:szCs w:val="28"/>
          <w:lang w:eastAsia="ru-RU" w:bidi="ar-SA"/>
        </w:rPr>
        <w:t>о</w:t>
      </w:r>
      <w:r w:rsidRPr="002843B1">
        <w:rPr>
          <w:rFonts w:eastAsia="Times New Roman" w:cs="Times New Roman"/>
          <w:kern w:val="0"/>
          <w:sz w:val="28"/>
          <w:szCs w:val="28"/>
          <w:lang w:eastAsia="ru-RU" w:bidi="ar-SA"/>
        </w:rPr>
        <w:t xml:space="preserve">беспечением на период не менее 24 месяцев уровня </w:t>
      </w:r>
      <w:r w:rsidRPr="002843B1">
        <w:rPr>
          <w:rFonts w:eastAsia="Times New Roman" w:cs="Times New Roman"/>
          <w:kern w:val="0"/>
          <w:sz w:val="28"/>
          <w:szCs w:val="28"/>
          <w:lang w:eastAsia="ru-RU" w:bidi="ar-SA"/>
        </w:rPr>
        <w:lastRenderedPageBreak/>
        <w:t xml:space="preserve">среднемесячной начисленной заработной платы не ниже величины минимального </w:t>
      </w:r>
      <w:proofErr w:type="gramStart"/>
      <w:r w:rsidRPr="002843B1">
        <w:rPr>
          <w:rFonts w:eastAsia="Times New Roman" w:cs="Times New Roman"/>
          <w:kern w:val="0"/>
          <w:sz w:val="28"/>
          <w:szCs w:val="28"/>
          <w:lang w:eastAsia="ru-RU" w:bidi="ar-SA"/>
        </w:rPr>
        <w:t>размера оплаты труда</w:t>
      </w:r>
      <w:proofErr w:type="gramEnd"/>
      <w:r w:rsidRPr="002843B1">
        <w:rPr>
          <w:rFonts w:eastAsia="Times New Roman" w:cs="Times New Roman"/>
          <w:kern w:val="0"/>
          <w:sz w:val="28"/>
          <w:szCs w:val="28"/>
          <w:lang w:eastAsia="ru-RU" w:bidi="ar-SA"/>
        </w:rPr>
        <w:t>, установленного в Ставропольском крае;</w:t>
      </w:r>
    </w:p>
    <w:p w:rsidR="00BA60F1" w:rsidRPr="002843B1" w:rsidRDefault="004A66FF">
      <w:pPr>
        <w:ind w:firstLine="709"/>
        <w:jc w:val="both"/>
      </w:pPr>
      <w:r w:rsidRPr="002843B1">
        <w:rPr>
          <w:rFonts w:eastAsiaTheme="minorEastAsia" w:cs="Times New Roman"/>
          <w:kern w:val="0"/>
          <w:sz w:val="28"/>
          <w:szCs w:val="28"/>
          <w:lang w:eastAsia="ru-RU" w:bidi="ar-SA"/>
        </w:rPr>
        <w:t>11) обязательство</w:t>
      </w:r>
      <w:r w:rsidRPr="002843B1">
        <w:rPr>
          <w:rFonts w:eastAsia="Times New Roman" w:cs="Times New Roman"/>
          <w:kern w:val="0"/>
          <w:sz w:val="28"/>
          <w:szCs w:val="28"/>
          <w:lang w:eastAsia="ru-RU" w:bidi="ar-SA"/>
        </w:rPr>
        <w:t xml:space="preserve"> об осуществлении предпринимательской деятельности не менее 24 месяцев со дня предоставления гранта;</w:t>
      </w:r>
    </w:p>
    <w:p w:rsidR="00BA60F1" w:rsidRPr="002843B1" w:rsidRDefault="004A66FF">
      <w:pPr>
        <w:ind w:firstLine="709"/>
        <w:jc w:val="both"/>
        <w:rPr>
          <w:rFonts w:eastAsia="Times New Roman" w:cs="Times New Roman"/>
          <w:kern w:val="0"/>
          <w:lang w:eastAsia="ru-RU" w:bidi="ar-SA"/>
        </w:rPr>
      </w:pPr>
      <w:r w:rsidRPr="002843B1">
        <w:rPr>
          <w:rFonts w:eastAsia="Times New Roman" w:cs="Times New Roman"/>
          <w:kern w:val="0"/>
          <w:sz w:val="28"/>
          <w:szCs w:val="28"/>
          <w:lang w:eastAsia="ru-RU" w:bidi="ar-SA"/>
        </w:rPr>
        <w:t>12) иные документы.</w:t>
      </w:r>
    </w:p>
    <w:p w:rsidR="00BA60F1" w:rsidRPr="002843B1" w:rsidRDefault="004A66FF">
      <w:pPr>
        <w:jc w:val="both"/>
        <w:outlineLvl w:val="0"/>
        <w:rPr>
          <w:rFonts w:eastAsia="Times New Roman" w:cs="Times New Roman"/>
          <w:kern w:val="0"/>
          <w:lang w:eastAsia="ru-RU" w:bidi="ar-SA"/>
        </w:rPr>
      </w:pPr>
      <w:r w:rsidRPr="002843B1">
        <w:rPr>
          <w:rFonts w:eastAsia="Times New Roman" w:cs="Times New Roman"/>
          <w:kern w:val="0"/>
          <w:sz w:val="28"/>
          <w:szCs w:val="28"/>
          <w:lang w:eastAsia="ru-RU" w:bidi="ar-SA"/>
        </w:rPr>
        <w:t>Руководитель юридического лица</w:t>
      </w:r>
    </w:p>
    <w:p w:rsidR="00BA60F1" w:rsidRPr="002843B1" w:rsidRDefault="004A66FF">
      <w:pPr>
        <w:jc w:val="both"/>
      </w:pPr>
      <w:r w:rsidRPr="002843B1">
        <w:rPr>
          <w:rFonts w:eastAsia="Times New Roman" w:cs="Times New Roman"/>
          <w:kern w:val="0"/>
          <w:sz w:val="28"/>
          <w:szCs w:val="28"/>
          <w:lang w:eastAsia="ru-RU" w:bidi="ar-SA"/>
        </w:rPr>
        <w:t>(Ф.И.О. индивидуального предпринимателя) ________________ _____________</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(подпись) (расшифровка подписи)</w:t>
      </w:r>
    </w:p>
    <w:p w:rsidR="00BA60F1" w:rsidRPr="002843B1" w:rsidRDefault="004A66FF">
      <w:pPr>
        <w:jc w:val="both"/>
        <w:outlineLvl w:val="0"/>
        <w:rPr>
          <w:rFonts w:eastAsia="Times New Roman" w:cs="Times New Roman"/>
          <w:kern w:val="0"/>
          <w:lang w:eastAsia="ru-RU" w:bidi="ar-SA"/>
        </w:rPr>
      </w:pPr>
      <w:r w:rsidRPr="002843B1">
        <w:rPr>
          <w:rFonts w:eastAsia="Times New Roman" w:cs="Times New Roman"/>
          <w:kern w:val="0"/>
          <w:sz w:val="28"/>
          <w:szCs w:val="28"/>
          <w:lang w:eastAsia="ru-RU" w:bidi="ar-SA"/>
        </w:rPr>
        <w:t>М.</w:t>
      </w:r>
      <w:proofErr w:type="gramStart"/>
      <w:r w:rsidRPr="002843B1">
        <w:rPr>
          <w:rFonts w:eastAsia="Times New Roman" w:cs="Times New Roman"/>
          <w:kern w:val="0"/>
          <w:sz w:val="28"/>
          <w:szCs w:val="28"/>
          <w:lang w:eastAsia="ru-RU" w:bidi="ar-SA"/>
        </w:rPr>
        <w:t>П</w:t>
      </w:r>
      <w:proofErr w:type="gramEnd"/>
      <w:r w:rsidRPr="002843B1">
        <w:rPr>
          <w:rFonts w:eastAsia="Times New Roman" w:cs="Times New Roman"/>
          <w:kern w:val="0"/>
          <w:sz w:val="28"/>
          <w:szCs w:val="28"/>
          <w:lang w:eastAsia="ru-RU" w:bidi="ar-SA"/>
        </w:rPr>
        <w:t xml:space="preserve">                                                                                                __________(дата)</w:t>
      </w:r>
    </w:p>
    <w:p w:rsidR="00BA60F1" w:rsidRPr="002843B1" w:rsidRDefault="00BA60F1">
      <w:pPr>
        <w:spacing w:beforeAutospacing="1"/>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jc w:val="right"/>
        <w:rPr>
          <w:rFonts w:eastAsia="Times New Roman" w:cs="Times New Roman"/>
          <w:kern w:val="0"/>
          <w:sz w:val="28"/>
          <w:szCs w:val="28"/>
          <w:lang w:eastAsia="ru-RU" w:bidi="ar-SA"/>
        </w:rPr>
      </w:pPr>
    </w:p>
    <w:p w:rsidR="00BA60F1" w:rsidRPr="002843B1" w:rsidRDefault="00BA60F1">
      <w:pPr>
        <w:widowControl w:val="0"/>
        <w:spacing w:line="240" w:lineRule="exact"/>
        <w:rPr>
          <w:rFonts w:eastAsia="Times New Roman" w:cs="Times New Roman"/>
          <w:kern w:val="0"/>
          <w:sz w:val="28"/>
          <w:szCs w:val="28"/>
          <w:lang w:eastAsia="ru-RU" w:bidi="ar-SA"/>
        </w:rPr>
      </w:pPr>
    </w:p>
    <w:p w:rsidR="00BA60F1" w:rsidRPr="002843B1" w:rsidRDefault="00BA60F1">
      <w:pPr>
        <w:widowControl w:val="0"/>
        <w:ind w:firstLine="709"/>
        <w:jc w:val="both"/>
        <w:rPr>
          <w:sz w:val="28"/>
          <w:szCs w:val="28"/>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BA60F1">
      <w:pPr>
        <w:jc w:val="center"/>
        <w:outlineLvl w:val="0"/>
        <w:rPr>
          <w:rFonts w:eastAsia="Times New Roman" w:cs="Times New Roman"/>
          <w:kern w:val="0"/>
          <w:sz w:val="28"/>
          <w:szCs w:val="28"/>
          <w:lang w:eastAsia="ru-RU" w:bidi="ar-SA"/>
        </w:rPr>
      </w:pPr>
    </w:p>
    <w:p w:rsidR="0012150A" w:rsidRPr="002843B1" w:rsidRDefault="0012150A">
      <w:pPr>
        <w:jc w:val="center"/>
        <w:outlineLvl w:val="0"/>
        <w:rPr>
          <w:rFonts w:eastAsia="Times New Roman" w:cs="Times New Roman"/>
          <w:kern w:val="0"/>
          <w:sz w:val="28"/>
          <w:szCs w:val="28"/>
          <w:lang w:eastAsia="ru-RU" w:bidi="ar-SA"/>
        </w:rPr>
      </w:pPr>
    </w:p>
    <w:p w:rsidR="0012150A" w:rsidRPr="002843B1" w:rsidRDefault="0012150A">
      <w:pPr>
        <w:jc w:val="center"/>
        <w:outlineLvl w:val="0"/>
        <w:rPr>
          <w:rFonts w:eastAsia="Times New Roman" w:cs="Times New Roman"/>
          <w:kern w:val="0"/>
          <w:sz w:val="28"/>
          <w:szCs w:val="28"/>
          <w:lang w:eastAsia="ru-RU" w:bidi="ar-SA"/>
        </w:rPr>
      </w:pPr>
    </w:p>
    <w:p w:rsidR="0012150A" w:rsidRPr="002843B1" w:rsidRDefault="0012150A">
      <w:pPr>
        <w:jc w:val="center"/>
        <w:outlineLvl w:val="0"/>
        <w:rPr>
          <w:rFonts w:eastAsia="Times New Roman" w:cs="Times New Roman"/>
          <w:kern w:val="0"/>
          <w:sz w:val="28"/>
          <w:szCs w:val="28"/>
          <w:lang w:eastAsia="ru-RU" w:bidi="ar-SA"/>
        </w:rPr>
      </w:pPr>
    </w:p>
    <w:p w:rsidR="00BA60F1" w:rsidRDefault="00BA60F1">
      <w:pPr>
        <w:jc w:val="center"/>
        <w:outlineLvl w:val="0"/>
        <w:rPr>
          <w:rFonts w:eastAsia="Times New Roman" w:cs="Times New Roman"/>
          <w:kern w:val="0"/>
          <w:sz w:val="28"/>
          <w:szCs w:val="28"/>
          <w:lang w:eastAsia="ru-RU" w:bidi="ar-SA"/>
        </w:rPr>
      </w:pPr>
    </w:p>
    <w:p w:rsidR="0011161E" w:rsidRDefault="0011161E">
      <w:pPr>
        <w:jc w:val="center"/>
        <w:outlineLvl w:val="0"/>
        <w:rPr>
          <w:rFonts w:eastAsia="Times New Roman" w:cs="Times New Roman"/>
          <w:kern w:val="0"/>
          <w:sz w:val="28"/>
          <w:szCs w:val="28"/>
          <w:lang w:eastAsia="ru-RU" w:bidi="ar-SA"/>
        </w:rPr>
      </w:pPr>
    </w:p>
    <w:p w:rsidR="0011161E" w:rsidRDefault="0011161E">
      <w:pPr>
        <w:jc w:val="center"/>
        <w:outlineLvl w:val="0"/>
        <w:rPr>
          <w:rFonts w:eastAsia="Times New Roman" w:cs="Times New Roman"/>
          <w:kern w:val="0"/>
          <w:sz w:val="28"/>
          <w:szCs w:val="28"/>
          <w:lang w:eastAsia="ru-RU" w:bidi="ar-SA"/>
        </w:rPr>
      </w:pPr>
    </w:p>
    <w:p w:rsidR="0011161E" w:rsidRPr="002843B1" w:rsidRDefault="0011161E">
      <w:pPr>
        <w:jc w:val="center"/>
        <w:outlineLvl w:val="0"/>
        <w:rPr>
          <w:rFonts w:eastAsia="Times New Roman" w:cs="Times New Roman"/>
          <w:kern w:val="0"/>
          <w:sz w:val="28"/>
          <w:szCs w:val="28"/>
          <w:lang w:eastAsia="ru-RU" w:bidi="ar-SA"/>
        </w:rPr>
      </w:pPr>
    </w:p>
    <w:p w:rsidR="00BA60F1" w:rsidRPr="002843B1" w:rsidRDefault="00BA60F1" w:rsidP="004A66FF">
      <w:pPr>
        <w:outlineLvl w:val="0"/>
        <w:rPr>
          <w:rFonts w:eastAsia="Times New Roman" w:cs="Times New Roman"/>
          <w:kern w:val="0"/>
          <w:sz w:val="28"/>
          <w:szCs w:val="28"/>
          <w:lang w:eastAsia="ru-RU" w:bidi="ar-SA"/>
        </w:rPr>
      </w:pPr>
    </w:p>
    <w:tbl>
      <w:tblPr>
        <w:tblW w:w="9464" w:type="dxa"/>
        <w:tblLayout w:type="fixed"/>
        <w:tblLook w:val="01E0" w:firstRow="1" w:lastRow="1" w:firstColumn="1" w:lastColumn="1" w:noHBand="0" w:noVBand="0"/>
      </w:tblPr>
      <w:tblGrid>
        <w:gridCol w:w="5208"/>
        <w:gridCol w:w="4256"/>
      </w:tblGrid>
      <w:tr w:rsidR="002843B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6" w:type="dxa"/>
            <w:shd w:val="clear" w:color="auto" w:fill="auto"/>
          </w:tcPr>
          <w:p w:rsidR="004A66FF" w:rsidRPr="002843B1" w:rsidRDefault="004A66FF" w:rsidP="002843B1">
            <w:pPr>
              <w:widowControl w:val="0"/>
              <w:spacing w:line="240" w:lineRule="exact"/>
              <w:jc w:val="center"/>
              <w:rPr>
                <w:sz w:val="28"/>
                <w:szCs w:val="28"/>
              </w:rPr>
            </w:pPr>
            <w:r w:rsidRPr="002843B1">
              <w:rPr>
                <w:sz w:val="28"/>
                <w:szCs w:val="28"/>
              </w:rPr>
              <w:t>Приложение</w:t>
            </w:r>
          </w:p>
        </w:tc>
      </w:tr>
      <w:tr w:rsidR="00BA60F1" w:rsidRPr="002843B1">
        <w:tc>
          <w:tcPr>
            <w:tcW w:w="5208" w:type="dxa"/>
            <w:shd w:val="clear" w:color="auto" w:fill="auto"/>
          </w:tcPr>
          <w:p w:rsidR="00BA60F1" w:rsidRPr="002843B1" w:rsidRDefault="00BA60F1">
            <w:pPr>
              <w:widowControl w:val="0"/>
              <w:spacing w:line="240" w:lineRule="exact"/>
              <w:jc w:val="both"/>
              <w:rPr>
                <w:sz w:val="28"/>
                <w:szCs w:val="28"/>
                <w:lang w:eastAsia="en-US"/>
              </w:rPr>
            </w:pPr>
          </w:p>
        </w:tc>
        <w:tc>
          <w:tcPr>
            <w:tcW w:w="4256" w:type="dxa"/>
            <w:shd w:val="clear" w:color="auto" w:fill="auto"/>
          </w:tcPr>
          <w:p w:rsidR="00BA60F1" w:rsidRPr="002843B1" w:rsidRDefault="004A66FF">
            <w:pPr>
              <w:widowControl w:val="0"/>
              <w:shd w:val="clear" w:color="auto" w:fill="FFFFFF"/>
              <w:spacing w:before="5" w:line="240" w:lineRule="exact"/>
              <w:jc w:val="both"/>
            </w:pPr>
            <w:r w:rsidRPr="002843B1">
              <w:rPr>
                <w:sz w:val="28"/>
                <w:szCs w:val="28"/>
              </w:rPr>
              <w:t xml:space="preserve">к заявлению </w:t>
            </w:r>
            <w:r w:rsidRPr="002843B1">
              <w:rPr>
                <w:rFonts w:eastAsia="Times New Roman" w:cs="Times New Roman"/>
                <w:kern w:val="0"/>
                <w:sz w:val="28"/>
                <w:szCs w:val="28"/>
                <w:lang w:eastAsia="ru-RU" w:bidi="ar-SA"/>
              </w:rPr>
              <w:t>на получение гранта субъектом малого и среднего предпринимательства</w:t>
            </w:r>
            <w:r w:rsidR="0011161E">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за счет средств бюджета муниципального образования Петровского городского округа</w:t>
            </w:r>
          </w:p>
          <w:p w:rsidR="00BA60F1" w:rsidRPr="002843B1" w:rsidRDefault="004A66FF">
            <w:pPr>
              <w:widowControl w:val="0"/>
              <w:shd w:val="clear" w:color="auto" w:fill="FFFFFF"/>
              <w:spacing w:before="5" w:line="240" w:lineRule="exact"/>
              <w:jc w:val="both"/>
              <w:rPr>
                <w:sz w:val="28"/>
                <w:szCs w:val="28"/>
              </w:rPr>
            </w:pPr>
            <w:r w:rsidRPr="002843B1">
              <w:rPr>
                <w:rFonts w:eastAsia="Times New Roman" w:cs="Times New Roman"/>
                <w:kern w:val="0"/>
                <w:sz w:val="28"/>
                <w:szCs w:val="28"/>
                <w:lang w:eastAsia="ru-RU" w:bidi="ar-SA"/>
              </w:rPr>
              <w:t>Ставропольского края</w:t>
            </w:r>
          </w:p>
        </w:tc>
      </w:tr>
    </w:tbl>
    <w:p w:rsidR="00BA60F1" w:rsidRPr="002843B1" w:rsidRDefault="00BA60F1">
      <w:pPr>
        <w:jc w:val="center"/>
        <w:outlineLvl w:val="0"/>
        <w:rPr>
          <w:rFonts w:eastAsia="Times New Roman" w:cs="Times New Roman"/>
          <w:kern w:val="0"/>
          <w:sz w:val="28"/>
          <w:szCs w:val="28"/>
          <w:lang w:eastAsia="ru-RU" w:bidi="ar-SA"/>
        </w:rPr>
      </w:pPr>
    </w:p>
    <w:p w:rsidR="00BA60F1" w:rsidRPr="002843B1" w:rsidRDefault="004A66FF">
      <w:pPr>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АНКЕТА</w:t>
      </w:r>
    </w:p>
    <w:p w:rsidR="00BA60F1" w:rsidRPr="002843B1" w:rsidRDefault="004A66FF">
      <w:pPr>
        <w:spacing w:line="240" w:lineRule="exact"/>
        <w:jc w:val="both"/>
      </w:pPr>
      <w:r w:rsidRPr="002843B1">
        <w:rPr>
          <w:rFonts w:eastAsia="Times New Roman" w:cs="Times New Roman"/>
          <w:kern w:val="0"/>
          <w:sz w:val="28"/>
          <w:szCs w:val="28"/>
          <w:lang w:eastAsia="ru-RU" w:bidi="ar-SA"/>
        </w:rPr>
        <w:t>субъекта малого и среднего предпринимательства, претендующего на получение гранта за счет средств бюджета муниципального образования Петровского городского округа Ставропольского края</w:t>
      </w:r>
    </w:p>
    <w:p w:rsidR="00BA60F1" w:rsidRPr="002843B1" w:rsidRDefault="00BA60F1">
      <w:pPr>
        <w:spacing w:line="240" w:lineRule="exact"/>
        <w:jc w:val="both"/>
        <w:rPr>
          <w:rFonts w:eastAsia="Times New Roman" w:cs="Times New Roman"/>
          <w:kern w:val="0"/>
          <w:lang w:eastAsia="ru-RU" w:bidi="ar-SA"/>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7293"/>
        <w:gridCol w:w="2125"/>
      </w:tblGrid>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1. Для юридического лица: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а) Полное и сокращенное наименование юридического лица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б) Предыдущие полные и сокращенные наименования юридического лица с указанием даты переименования и подтверждением правопреемственности</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в) Регистрационные данные:</w:t>
            </w:r>
          </w:p>
          <w:p w:rsidR="00BA60F1" w:rsidRPr="002843B1" w:rsidRDefault="004A66FF">
            <w:pPr>
              <w:widowControl w:val="0"/>
              <w:spacing w:line="276" w:lineRule="auto"/>
            </w:pPr>
            <w:r w:rsidRPr="002843B1">
              <w:rPr>
                <w:rFonts w:eastAsia="Times New Roman" w:cs="Times New Roman"/>
                <w:kern w:val="0"/>
                <w:sz w:val="28"/>
                <w:szCs w:val="28"/>
                <w:lang w:eastAsia="ru-RU" w:bidi="ar-SA"/>
              </w:rPr>
              <w:t>Дата, место и орган регистрации</w:t>
            </w:r>
          </w:p>
          <w:p w:rsidR="00BA60F1" w:rsidRPr="002843B1" w:rsidRDefault="004A66FF">
            <w:pPr>
              <w:widowControl w:val="0"/>
              <w:spacing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(на основании Свидетельства о государственной регистрации);</w:t>
            </w:r>
          </w:p>
          <w:p w:rsidR="00BA60F1" w:rsidRPr="002843B1" w:rsidRDefault="004A66FF">
            <w:pPr>
              <w:widowControl w:val="0"/>
              <w:spacing w:line="276" w:lineRule="auto"/>
            </w:pPr>
            <w:r w:rsidRPr="002843B1">
              <w:rPr>
                <w:rFonts w:eastAsia="Times New Roman" w:cs="Times New Roman"/>
                <w:kern w:val="0"/>
                <w:sz w:val="28"/>
                <w:szCs w:val="28"/>
                <w:lang w:eastAsia="ru-RU" w:bidi="ar-SA"/>
              </w:rPr>
              <w:t>Учредители (перечислить наименования и организационно-правовую форму всех учредителей, с указанием доли в уставном капитале) (на основании Учредительных документов);</w:t>
            </w:r>
          </w:p>
          <w:p w:rsidR="00BA60F1" w:rsidRPr="002843B1" w:rsidRDefault="004A66FF">
            <w:pPr>
              <w:widowControl w:val="0"/>
              <w:spacing w:line="276" w:lineRule="auto"/>
            </w:pPr>
            <w:r w:rsidRPr="002843B1">
              <w:rPr>
                <w:rFonts w:eastAsia="Times New Roman" w:cs="Times New Roman"/>
                <w:kern w:val="0"/>
                <w:sz w:val="28"/>
                <w:szCs w:val="28"/>
                <w:lang w:eastAsia="ru-RU" w:bidi="ar-SA"/>
              </w:rPr>
              <w:t>Срок деятельности юридического лица (с учетом правопреемственности);</w:t>
            </w:r>
          </w:p>
          <w:p w:rsidR="00BA60F1" w:rsidRPr="002843B1" w:rsidRDefault="004A66FF">
            <w:pPr>
              <w:widowControl w:val="0"/>
              <w:spacing w:line="276" w:lineRule="auto"/>
            </w:pPr>
            <w:r w:rsidRPr="002843B1">
              <w:rPr>
                <w:rFonts w:eastAsia="Times New Roman" w:cs="Times New Roman"/>
                <w:kern w:val="0"/>
                <w:sz w:val="28"/>
                <w:szCs w:val="28"/>
                <w:lang w:eastAsia="ru-RU" w:bidi="ar-SA"/>
              </w:rPr>
              <w:t>Размер уставного капитала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г) Регистрационный номер страхователя в территориальном органе Пенсионного фонда Российской Федерации по месту нахождения на территории Российской Федерации</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28" w:line="276" w:lineRule="auto"/>
            </w:pPr>
            <w:r w:rsidRPr="002843B1">
              <w:rPr>
                <w:rFonts w:eastAsia="Times New Roman" w:cs="Times New Roman"/>
                <w:kern w:val="0"/>
                <w:sz w:val="28"/>
                <w:szCs w:val="28"/>
                <w:lang w:eastAsia="ru-RU" w:bidi="ar-SA"/>
              </w:rPr>
              <w:t>1. Для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а) Ф.И.О.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lastRenderedPageBreak/>
              <w:t>б) Регистрационные данные:</w:t>
            </w:r>
          </w:p>
          <w:p w:rsidR="00BA60F1" w:rsidRPr="002843B1" w:rsidRDefault="004A66FF">
            <w:pPr>
              <w:widowControl w:val="0"/>
              <w:spacing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Дата, место и орган регистрации (на основании Свидетельства о государственной регистрации);</w:t>
            </w:r>
          </w:p>
          <w:p w:rsidR="00BA60F1" w:rsidRPr="002843B1" w:rsidRDefault="004A66FF">
            <w:pPr>
              <w:widowControl w:val="0"/>
              <w:spacing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Срок деятельности индивидуального предпринимателя</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в) Страховой номер индивидуального лицевого счета гражданина в системе обязательного пенсионного страхования (СНИЛС)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2. ИНН, КПП, ОГРН, ОКПО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3. Юридический адрес: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4. Фактический адрес:</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5. Руководитель юридического лица</w:t>
            </w:r>
          </w:p>
          <w:p w:rsidR="00BA60F1" w:rsidRPr="002843B1" w:rsidRDefault="004A66FF">
            <w:pPr>
              <w:widowControl w:val="0"/>
              <w:spacing w:line="276" w:lineRule="auto"/>
            </w:pPr>
            <w:r w:rsidRPr="002843B1">
              <w:rPr>
                <w:rFonts w:eastAsia="Times New Roman" w:cs="Times New Roman"/>
                <w:kern w:val="0"/>
                <w:sz w:val="28"/>
                <w:szCs w:val="28"/>
                <w:lang w:eastAsia="ru-RU" w:bidi="ar-SA"/>
              </w:rPr>
              <w:t>(Ф.И.О. индивидуального предпринимателя):</w:t>
            </w:r>
          </w:p>
          <w:p w:rsidR="00BA60F1" w:rsidRPr="002843B1" w:rsidRDefault="004A66FF">
            <w:pPr>
              <w:widowControl w:val="0"/>
              <w:spacing w:line="276" w:lineRule="auto"/>
            </w:pPr>
            <w:r w:rsidRPr="002843B1">
              <w:rPr>
                <w:rFonts w:eastAsia="Times New Roman" w:cs="Times New Roman"/>
                <w:kern w:val="0"/>
                <w:sz w:val="28"/>
                <w:szCs w:val="28"/>
                <w:lang w:eastAsia="ru-RU" w:bidi="ar-SA"/>
              </w:rPr>
              <w:t>контактный телефон/факс;</w:t>
            </w:r>
          </w:p>
          <w:p w:rsidR="00BA60F1" w:rsidRPr="002843B1" w:rsidRDefault="004A66FF">
            <w:pPr>
              <w:widowControl w:val="0"/>
              <w:spacing w:line="276" w:lineRule="auto"/>
            </w:pPr>
            <w:r w:rsidRPr="002843B1">
              <w:rPr>
                <w:rFonts w:eastAsia="Times New Roman" w:cs="Times New Roman"/>
                <w:kern w:val="0"/>
                <w:sz w:val="28"/>
                <w:szCs w:val="28"/>
                <w:lang w:eastAsia="ru-RU" w:bidi="ar-SA"/>
              </w:rPr>
              <w:t>e-</w:t>
            </w:r>
            <w:proofErr w:type="spellStart"/>
            <w:r w:rsidRPr="002843B1">
              <w:rPr>
                <w:rFonts w:eastAsia="Times New Roman" w:cs="Times New Roman"/>
                <w:kern w:val="0"/>
                <w:sz w:val="28"/>
                <w:szCs w:val="28"/>
                <w:lang w:eastAsia="ru-RU" w:bidi="ar-SA"/>
              </w:rPr>
              <w:t>mail</w:t>
            </w:r>
            <w:proofErr w:type="spellEnd"/>
            <w:r w:rsidRPr="002843B1">
              <w:rPr>
                <w:rFonts w:eastAsia="Times New Roman" w:cs="Times New Roman"/>
                <w:kern w:val="0"/>
                <w:sz w:val="28"/>
                <w:szCs w:val="28"/>
                <w:lang w:eastAsia="ru-RU" w:bidi="ar-SA"/>
              </w:rPr>
              <w:t>.</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 Банковские реквизиты (может быть несколько):</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6.1. Наименование обслуживающего банка</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6.2. Расчетный счет</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2843B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6.3. Корреспондентский счет</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BA60F1" w:rsidRPr="002843B1">
        <w:tc>
          <w:tcPr>
            <w:tcW w:w="72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pPr>
            <w:r w:rsidRPr="002843B1">
              <w:rPr>
                <w:rFonts w:eastAsia="Times New Roman" w:cs="Times New Roman"/>
                <w:kern w:val="0"/>
                <w:sz w:val="28"/>
                <w:szCs w:val="28"/>
                <w:lang w:eastAsia="ru-RU" w:bidi="ar-SA"/>
              </w:rPr>
              <w:t>6.4. Код БИК</w:t>
            </w: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bl>
    <w:p w:rsidR="00BA60F1" w:rsidRPr="002843B1" w:rsidRDefault="00BA60F1">
      <w:pPr>
        <w:rPr>
          <w:rFonts w:eastAsia="Times New Roman" w:cs="Times New Roman"/>
          <w:kern w:val="0"/>
          <w:sz w:val="20"/>
          <w:lang w:eastAsia="ru-RU" w:bidi="ar-SA"/>
        </w:rPr>
      </w:pP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 xml:space="preserve">Мы, нижеподписавшиеся, заверяем правильность всех данных, указанных </w:t>
      </w:r>
      <w:proofErr w:type="gramStart"/>
      <w:r w:rsidRPr="002843B1">
        <w:rPr>
          <w:rFonts w:eastAsia="Times New Roman" w:cs="Times New Roman"/>
          <w:kern w:val="0"/>
          <w:sz w:val="28"/>
          <w:szCs w:val="28"/>
          <w:lang w:eastAsia="ru-RU" w:bidi="ar-SA"/>
        </w:rPr>
        <w:t>в</w:t>
      </w:r>
      <w:proofErr w:type="gramEnd"/>
    </w:p>
    <w:p w:rsidR="00BA60F1" w:rsidRPr="002843B1" w:rsidRDefault="004A66FF">
      <w:r w:rsidRPr="002843B1">
        <w:rPr>
          <w:rFonts w:eastAsia="Times New Roman" w:cs="Times New Roman"/>
          <w:kern w:val="0"/>
          <w:sz w:val="28"/>
          <w:szCs w:val="28"/>
          <w:lang w:eastAsia="ru-RU" w:bidi="ar-SA"/>
        </w:rPr>
        <w:t>анкете.</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Руководитель</w:t>
      </w:r>
    </w:p>
    <w:p w:rsidR="00BA60F1" w:rsidRPr="002843B1" w:rsidRDefault="004A66FF">
      <w:r w:rsidRPr="002843B1">
        <w:rPr>
          <w:rFonts w:eastAsia="Times New Roman" w:cs="Times New Roman"/>
          <w:kern w:val="0"/>
          <w:sz w:val="28"/>
          <w:szCs w:val="28"/>
          <w:lang w:eastAsia="ru-RU" w:bidi="ar-SA"/>
        </w:rPr>
        <w:t>юридического лица</w:t>
      </w:r>
    </w:p>
    <w:p w:rsidR="00BA60F1" w:rsidRPr="002843B1" w:rsidRDefault="004A66FF">
      <w:r w:rsidRPr="002843B1">
        <w:rPr>
          <w:rFonts w:eastAsia="Times New Roman" w:cs="Times New Roman"/>
          <w:kern w:val="0"/>
          <w:sz w:val="28"/>
          <w:szCs w:val="28"/>
          <w:lang w:eastAsia="ru-RU" w:bidi="ar-SA"/>
        </w:rPr>
        <w:t xml:space="preserve">(Ф.И.О. индивидуального предпринимателя) ________________ _____________            </w:t>
      </w:r>
    </w:p>
    <w:p w:rsidR="00BA60F1" w:rsidRPr="002843B1" w:rsidRDefault="004A66FF">
      <w:r w:rsidRPr="002843B1">
        <w:rPr>
          <w:rFonts w:eastAsia="Times New Roman" w:cs="Times New Roman"/>
          <w:kern w:val="0"/>
          <w:sz w:val="20"/>
          <w:szCs w:val="20"/>
          <w:lang w:eastAsia="ru-RU" w:bidi="ar-SA"/>
        </w:rPr>
        <w:t>(подпись)            (расшифровка подписи)</w:t>
      </w:r>
    </w:p>
    <w:p w:rsidR="00BA60F1" w:rsidRPr="002843B1" w:rsidRDefault="00BA60F1">
      <w:pPr>
        <w:rPr>
          <w:rFonts w:eastAsia="Times New Roman" w:cs="Times New Roman"/>
          <w:kern w:val="0"/>
          <w:sz w:val="28"/>
          <w:szCs w:val="28"/>
          <w:lang w:eastAsia="ru-RU" w:bidi="ar-SA"/>
        </w:rPr>
      </w:pPr>
    </w:p>
    <w:p w:rsidR="00BA60F1" w:rsidRPr="002843B1" w:rsidRDefault="004A66FF">
      <w:pPr>
        <w:spacing w:line="227" w:lineRule="exact"/>
      </w:pPr>
      <w:r w:rsidRPr="002843B1">
        <w:rPr>
          <w:rFonts w:eastAsia="Times New Roman" w:cs="Times New Roman"/>
          <w:kern w:val="0"/>
          <w:sz w:val="28"/>
          <w:szCs w:val="28"/>
          <w:lang w:eastAsia="ru-RU" w:bidi="ar-SA"/>
        </w:rPr>
        <w:t>Главный бухгалтер</w:t>
      </w:r>
    </w:p>
    <w:p w:rsidR="00BA60F1" w:rsidRPr="002843B1" w:rsidRDefault="004A66FF">
      <w:pPr>
        <w:spacing w:line="227" w:lineRule="exact"/>
      </w:pPr>
      <w:r w:rsidRPr="002843B1">
        <w:rPr>
          <w:rFonts w:eastAsia="Times New Roman" w:cs="Times New Roman"/>
          <w:kern w:val="0"/>
          <w:sz w:val="28"/>
          <w:szCs w:val="28"/>
          <w:lang w:eastAsia="ru-RU" w:bidi="ar-SA"/>
        </w:rPr>
        <w:t>юридического лица</w:t>
      </w:r>
    </w:p>
    <w:p w:rsidR="00BA60F1" w:rsidRPr="002843B1" w:rsidRDefault="004A66FF">
      <w:pPr>
        <w:spacing w:line="227" w:lineRule="exact"/>
      </w:pPr>
      <w:proofErr w:type="gramStart"/>
      <w:r w:rsidRPr="002843B1">
        <w:rPr>
          <w:rFonts w:eastAsia="Times New Roman" w:cs="Times New Roman"/>
          <w:kern w:val="0"/>
          <w:sz w:val="28"/>
          <w:szCs w:val="28"/>
          <w:lang w:eastAsia="ru-RU" w:bidi="ar-SA"/>
        </w:rPr>
        <w:t>(индивидуального</w:t>
      </w:r>
      <w:proofErr w:type="gramEnd"/>
    </w:p>
    <w:p w:rsidR="00BA60F1" w:rsidRPr="002843B1" w:rsidRDefault="004A66FF">
      <w:pPr>
        <w:spacing w:line="227" w:lineRule="exact"/>
      </w:pPr>
      <w:r w:rsidRPr="002843B1">
        <w:rPr>
          <w:rFonts w:eastAsia="Times New Roman" w:cs="Times New Roman"/>
          <w:kern w:val="0"/>
          <w:sz w:val="28"/>
          <w:szCs w:val="28"/>
          <w:lang w:eastAsia="ru-RU" w:bidi="ar-SA"/>
        </w:rPr>
        <w:t>предпринимателя) ________________ ____________________________________</w:t>
      </w:r>
    </w:p>
    <w:p w:rsidR="00BA60F1" w:rsidRPr="002843B1" w:rsidRDefault="004A66FF">
      <w:pPr>
        <w:spacing w:line="227" w:lineRule="exact"/>
      </w:pPr>
      <w:r w:rsidRPr="002843B1">
        <w:rPr>
          <w:rFonts w:eastAsia="Times New Roman" w:cs="Times New Roman"/>
          <w:kern w:val="0"/>
          <w:sz w:val="20"/>
          <w:szCs w:val="20"/>
          <w:lang w:eastAsia="ru-RU" w:bidi="ar-SA"/>
        </w:rPr>
        <w:t>(подпись)                              (расшифровка подписи) (дата)</w:t>
      </w:r>
    </w:p>
    <w:tbl>
      <w:tblPr>
        <w:tblStyle w:val="ae"/>
        <w:tblW w:w="4253" w:type="dxa"/>
        <w:tblInd w:w="5211" w:type="dxa"/>
        <w:tblLayout w:type="fixed"/>
        <w:tblLook w:val="04A0" w:firstRow="1" w:lastRow="0" w:firstColumn="1" w:lastColumn="0" w:noHBand="0" w:noVBand="1"/>
      </w:tblPr>
      <w:tblGrid>
        <w:gridCol w:w="4253"/>
      </w:tblGrid>
      <w:tr w:rsidR="002843B1" w:rsidRPr="002843B1" w:rsidTr="0011161E">
        <w:trPr>
          <w:trHeight w:val="936"/>
        </w:trPr>
        <w:tc>
          <w:tcPr>
            <w:tcW w:w="4253" w:type="dxa"/>
            <w:tcBorders>
              <w:top w:val="nil"/>
              <w:left w:val="nil"/>
              <w:bottom w:val="nil"/>
              <w:right w:val="nil"/>
            </w:tcBorders>
          </w:tcPr>
          <w:p w:rsidR="00BA60F1" w:rsidRPr="002843B1" w:rsidRDefault="004A66FF">
            <w:pPr>
              <w:widowControl w:val="0"/>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lastRenderedPageBreak/>
              <w:t>Приложение 2</w:t>
            </w:r>
          </w:p>
          <w:p w:rsidR="00BA60F1" w:rsidRPr="002843B1" w:rsidRDefault="004A66FF">
            <w:pPr>
              <w:widowControl w:val="0"/>
              <w:spacing w:line="240" w:lineRule="exact"/>
              <w:jc w:val="both"/>
              <w:rPr>
                <w:rFonts w:eastAsiaTheme="minorEastAsia" w:cs="Times New Roman"/>
                <w:kern w:val="0"/>
                <w:sz w:val="28"/>
                <w:szCs w:val="28"/>
                <w:lang w:eastAsia="ru-RU" w:bidi="ar-SA"/>
              </w:rPr>
            </w:pPr>
            <w:r w:rsidRPr="002843B1">
              <w:rPr>
                <w:rFonts w:eastAsia="Times New Roman" w:cs="Times New Roman"/>
                <w:kern w:val="0"/>
                <w:sz w:val="28"/>
                <w:szCs w:val="28"/>
                <w:lang w:eastAsia="ru-RU" w:bidi="ar-SA"/>
              </w:rPr>
              <w:t>к Порядку предоставления грантов субъектам малого и среднего предпринимательства за счет средств бюджета муниципального образования</w:t>
            </w:r>
            <w:r w:rsidR="0011161E">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Петровского городского округа Ставропольского края</w:t>
            </w:r>
          </w:p>
        </w:tc>
      </w:tr>
    </w:tbl>
    <w:p w:rsidR="00BA60F1" w:rsidRPr="002843B1" w:rsidRDefault="00BA60F1">
      <w:pPr>
        <w:widowControl w:val="0"/>
        <w:jc w:val="right"/>
        <w:rPr>
          <w:rFonts w:eastAsiaTheme="minorEastAsia" w:cs="Times New Roman"/>
          <w:kern w:val="0"/>
          <w:sz w:val="28"/>
          <w:szCs w:val="28"/>
          <w:lang w:eastAsia="ru-RU" w:bidi="ar-SA"/>
        </w:rPr>
      </w:pPr>
    </w:p>
    <w:p w:rsidR="0011161E" w:rsidRDefault="0011161E">
      <w:pPr>
        <w:widowControl w:val="0"/>
        <w:jc w:val="right"/>
        <w:rPr>
          <w:rFonts w:eastAsiaTheme="minorEastAsia" w:cs="Times New Roman"/>
          <w:kern w:val="0"/>
          <w:sz w:val="28"/>
          <w:szCs w:val="28"/>
          <w:lang w:eastAsia="ru-RU" w:bidi="ar-SA"/>
        </w:rPr>
      </w:pPr>
    </w:p>
    <w:p w:rsidR="00BA60F1" w:rsidRPr="002843B1" w:rsidRDefault="004A66FF">
      <w:pPr>
        <w:widowControl w:val="0"/>
        <w:jc w:val="right"/>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Форма</w:t>
      </w:r>
    </w:p>
    <w:p w:rsidR="0011161E" w:rsidRDefault="0011161E" w:rsidP="0011161E">
      <w:pPr>
        <w:spacing w:beforeAutospacing="1"/>
        <w:jc w:val="center"/>
        <w:outlineLvl w:val="0"/>
        <w:rPr>
          <w:rFonts w:eastAsia="Times New Roman" w:cs="Times New Roman"/>
          <w:kern w:val="0"/>
          <w:sz w:val="28"/>
          <w:szCs w:val="28"/>
          <w:lang w:eastAsia="ru-RU" w:bidi="ar-SA"/>
        </w:rPr>
      </w:pPr>
      <w:bookmarkStart w:id="29" w:name="Par518"/>
      <w:bookmarkEnd w:id="29"/>
    </w:p>
    <w:p w:rsidR="00BA60F1" w:rsidRPr="0011161E" w:rsidRDefault="004A66FF" w:rsidP="0011161E">
      <w:pPr>
        <w:spacing w:beforeAutospacing="1"/>
        <w:jc w:val="center"/>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БИЗНЕС-ПЛАН</w:t>
      </w:r>
    </w:p>
    <w:p w:rsidR="00BA60F1" w:rsidRPr="002843B1" w:rsidRDefault="004A66FF">
      <w:pPr>
        <w:jc w:val="center"/>
        <w:outlineLvl w:val="0"/>
      </w:pPr>
      <w:r w:rsidRPr="002843B1">
        <w:rPr>
          <w:rFonts w:eastAsia="Times New Roman" w:cs="Times New Roman"/>
          <w:kern w:val="0"/>
          <w:sz w:val="28"/>
          <w:szCs w:val="28"/>
          <w:lang w:eastAsia="ru-RU" w:bidi="ar-SA"/>
        </w:rPr>
        <w:t>технико-экономическое обоснование проекта</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______________________________________________</w:t>
      </w:r>
    </w:p>
    <w:p w:rsidR="00BA60F1" w:rsidRPr="002843B1" w:rsidRDefault="004A66FF">
      <w:pPr>
        <w:widowControl w:val="0"/>
        <w:jc w:val="center"/>
        <w:rPr>
          <w:rFonts w:eastAsiaTheme="minorEastAsia" w:cs="Times New Roman"/>
          <w:kern w:val="0"/>
          <w:sz w:val="28"/>
          <w:szCs w:val="28"/>
          <w:lang w:eastAsia="ru-RU" w:bidi="ar-SA"/>
        </w:rPr>
      </w:pPr>
      <w:proofErr w:type="gramStart"/>
      <w:r w:rsidRPr="002843B1">
        <w:rPr>
          <w:rFonts w:eastAsiaTheme="minorEastAsia" w:cs="Times New Roman"/>
          <w:kern w:val="0"/>
          <w:sz w:val="20"/>
          <w:szCs w:val="20"/>
          <w:lang w:eastAsia="ru-RU" w:bidi="ar-SA"/>
        </w:rPr>
        <w:t>(наименование проекта, наименование юридического лица</w:t>
      </w:r>
      <w:proofErr w:type="gramEnd"/>
    </w:p>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0"/>
          <w:szCs w:val="20"/>
          <w:lang w:eastAsia="ru-RU" w:bidi="ar-SA"/>
        </w:rPr>
        <w:t>(индивидуального предпринимателя))</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Структура бизнес-плана (технико-экономического обоснования) проекта (далее - проект):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общее описание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общее описание субъекта малого и среднего предпринимательства;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описание товаров, работ и услуг;</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план маркетинга;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5) производственный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 календарный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7) финансовый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8) планируемые налоговые платежи в бюджет Ставропольского края и  бюджет Петровского городского округа Ставропольского края на период реализации проекта с разбивкой по видам налогов.</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Общее описание проекта</w:t>
      </w:r>
    </w:p>
    <w:p w:rsidR="00BA60F1" w:rsidRPr="002843B1" w:rsidRDefault="004A66FF">
      <w:pPr>
        <w:widowControl w:val="0"/>
        <w:ind w:firstLine="709"/>
        <w:jc w:val="both"/>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Наименование (с указанием вида экономической деятельности), сущность, место и срок реализации проекта, определяемый из расчета: срок экономической и бюджетной окупаемости проекта плюс 6 месяцев. Общая стоимость проекта (с указанием размера средств субъекта малого и среднего предпринимательства, направленных на реализацию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Направление деятельности по проекту. Организационно-технические мероприятия, необходимые для реализации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увеличение объема оборотных средств и т.п.) с указанием количества создаваемых дополнительных рабочих мест.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Социальная направленность проекта (его значимость для Ставропольского края, Петровского городского округа Ставропольского края).</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Общее описание субъекта малого и среднего предпринимательства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Вид экономической деятельности, дата регистрации субъекта малого и среднего предпринимательства, 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Численность работников у субъекта малого и среднего предпринимательства в настоящее время (перечислить должности, на основании штатного расписания с указанием заработной платы по категориям работников и среднемесячной заработной платы работников).</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Описание товаров, работ и услуг</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Перечень и краткое описание производимых товаров, выполняемых работ, оказываемых услуг, предлагаемых настоящим проектом. Их отличительные особенности и степень готовности (разработка, опытный образец, первая партия и т.п.). Отзывы экспертов или потребителей о качестве и свойствах товаров, работ и услуг при наличии таковых.</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План маркетинга, включающий анализ рисков, связанных с реализацией проекта, и механизмов их снижения</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Перечень потенциальных потребителей товаров, работ и услуг, порядок осуществления и географические пределы сбыта (край, город, район,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Возможные риски при реализации проекта, механизмы их снижения. 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 др.).</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5. Производственный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Описание производственной программы субъекта малого и среднего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Общие издержки (накладные расходы), которые не связаны непосредственно с объемом производства или сбыта товаров, работ, услуг, планируемая численность сотрудников в рамках реализуемого проекта.</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 Календарный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 срок окупаемости проекта.</w:t>
      </w:r>
    </w:p>
    <w:p w:rsidR="0011161E" w:rsidRDefault="0011161E">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Необходимо заполнить:</w:t>
      </w:r>
    </w:p>
    <w:p w:rsidR="00BA60F1" w:rsidRPr="002843B1" w:rsidRDefault="00BA60F1">
      <w:pPr>
        <w:widowControl w:val="0"/>
        <w:jc w:val="both"/>
        <w:rPr>
          <w:rFonts w:eastAsiaTheme="minorEastAsia" w:cs="Times New Roman"/>
          <w:kern w:val="0"/>
          <w:sz w:val="28"/>
          <w:szCs w:val="28"/>
          <w:lang w:eastAsia="ru-RU" w:bidi="ar-SA"/>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3223"/>
        <w:gridCol w:w="1677"/>
        <w:gridCol w:w="1703"/>
        <w:gridCol w:w="2111"/>
      </w:tblGrid>
      <w:tr w:rsidR="002843B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Наименование этапа проекта</w:t>
            </w: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Дата начала</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Дата окончания</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Стоимость этапа</w:t>
            </w:r>
          </w:p>
        </w:tc>
      </w:tr>
      <w:tr w:rsidR="002843B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BA60F1" w:rsidRPr="002843B1" w:rsidTr="0011161E">
        <w:tc>
          <w:tcPr>
            <w:tcW w:w="64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bl>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7. Финансовый 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Объем и назначение финансовых ресурсов, необходимых для реализации проекта (общая стоимость проекта, в том числе бюджетные средства). Текущие 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 какие цели планируется направить средства, например:</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финансовые средства планируется направить на: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оплату аренды ________________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покупка оборудования (мебели, материалов, инвентаря) 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приобретение основных средств 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 и т.д.</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 каком объеме вкладываются собственные средства, например:</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направления расходования средств: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заработная плата _____________________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аренда (выкуп, ремонт) помещения 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приобретение основных средств ________________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приобретение оборотных средств _______________ руб.;</w:t>
      </w:r>
    </w:p>
    <w:p w:rsidR="00BA60F1" w:rsidRPr="002843B1" w:rsidRDefault="004A66FF">
      <w:pPr>
        <w:widowControl w:val="0"/>
        <w:ind w:firstLine="709"/>
        <w:jc w:val="both"/>
        <w:rPr>
          <w:rFonts w:eastAsiaTheme="minorEastAsia" w:cs="Times New Roman"/>
          <w:kern w:val="0"/>
          <w:sz w:val="28"/>
          <w:szCs w:val="28"/>
          <w:lang w:eastAsia="ru-RU" w:bidi="ar-SA"/>
        </w:rPr>
      </w:pPr>
      <w:proofErr w:type="gramStart"/>
      <w:r w:rsidRPr="002843B1">
        <w:rPr>
          <w:rFonts w:eastAsiaTheme="minorEastAsia" w:cs="Times New Roman"/>
          <w:kern w:val="0"/>
          <w:sz w:val="28"/>
          <w:szCs w:val="28"/>
          <w:lang w:eastAsia="ru-RU" w:bidi="ar-SA"/>
        </w:rPr>
        <w:t>другое</w:t>
      </w:r>
      <w:proofErr w:type="gramEnd"/>
      <w:r w:rsidRPr="002843B1">
        <w:rPr>
          <w:rFonts w:eastAsiaTheme="minorEastAsia" w:cs="Times New Roman"/>
          <w:kern w:val="0"/>
          <w:sz w:val="28"/>
          <w:szCs w:val="28"/>
          <w:lang w:eastAsia="ru-RU" w:bidi="ar-SA"/>
        </w:rPr>
        <w:t xml:space="preserve"> (указать) _______________ руб.</w:t>
      </w:r>
    </w:p>
    <w:p w:rsidR="00BA60F1" w:rsidRPr="002843B1" w:rsidRDefault="004A66FF">
      <w:pPr>
        <w:widowControl w:val="0"/>
        <w:ind w:firstLine="709"/>
        <w:jc w:val="both"/>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8. Планируемые налоговые платежи в бюджет Ставропольского края и местный бюджет на период реализации проекта с разбивкой по видам налогов.</w:t>
      </w:r>
    </w:p>
    <w:p w:rsidR="00BA60F1" w:rsidRPr="002843B1" w:rsidRDefault="00BA60F1">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jc w:val="center"/>
        <w:outlineLvl w:val="2"/>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Финансовый прогноз</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jc w:val="right"/>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тыс. рублей</w:t>
      </w:r>
    </w:p>
    <w:p w:rsidR="00BA60F1" w:rsidRPr="002843B1" w:rsidRDefault="00BA60F1">
      <w:pPr>
        <w:widowControl w:val="0"/>
        <w:rPr>
          <w:rFonts w:eastAsiaTheme="minorEastAsia" w:cs="Times New Roman"/>
          <w:kern w:val="0"/>
          <w:sz w:val="28"/>
          <w:szCs w:val="28"/>
          <w:lang w:eastAsia="ru-RU" w:bidi="ar-SA"/>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281"/>
        <w:gridCol w:w="570"/>
        <w:gridCol w:w="567"/>
        <w:gridCol w:w="564"/>
        <w:gridCol w:w="557"/>
        <w:gridCol w:w="565"/>
        <w:gridCol w:w="567"/>
        <w:gridCol w:w="565"/>
        <w:gridCol w:w="568"/>
        <w:gridCol w:w="558"/>
        <w:gridCol w:w="994"/>
      </w:tblGrid>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Месяц, №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 название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24</w:t>
            </w: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Выручка (доходы)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Расходы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Заработная плата</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Начисления на ФОТ</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 xml:space="preserve">Налоги </w:t>
            </w:r>
            <w:hyperlink w:anchor="Par697">
              <w:r w:rsidRPr="002843B1">
                <w:rPr>
                  <w:rFonts w:eastAsiaTheme="minorEastAsia" w:cs="Times New Roman"/>
                  <w:kern w:val="0"/>
                  <w:sz w:val="28"/>
                  <w:szCs w:val="28"/>
                  <w:lang w:eastAsia="ru-RU" w:bidi="ar-SA"/>
                </w:rPr>
                <w:t>&lt;*&gt;</w:t>
              </w:r>
            </w:hyperlink>
            <w:r w:rsidRPr="002843B1">
              <w:rPr>
                <w:rFonts w:eastAsiaTheme="minorEastAsia" w:cs="Times New Roman"/>
                <w:kern w:val="0"/>
                <w:sz w:val="28"/>
                <w:szCs w:val="28"/>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Прибыль (выручка - расходы)</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Сумма налогов нарастающим итогом</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bl>
    <w:p w:rsidR="00BA60F1" w:rsidRPr="002843B1" w:rsidRDefault="004A66FF">
      <w:pPr>
        <w:widowControl w:val="0"/>
        <w:spacing w:before="160"/>
        <w:ind w:firstLine="540"/>
        <w:jc w:val="both"/>
        <w:rPr>
          <w:rFonts w:eastAsiaTheme="minorEastAsia" w:cs="Times New Roman"/>
          <w:kern w:val="0"/>
          <w:sz w:val="28"/>
          <w:szCs w:val="28"/>
          <w:lang w:eastAsia="ru-RU" w:bidi="ar-SA"/>
        </w:rPr>
      </w:pPr>
      <w:bookmarkStart w:id="30" w:name="Par697"/>
      <w:bookmarkEnd w:id="30"/>
      <w:r w:rsidRPr="002843B1">
        <w:rPr>
          <w:rFonts w:eastAsiaTheme="minorEastAsia" w:cs="Times New Roman"/>
          <w:kern w:val="0"/>
          <w:sz w:val="28"/>
          <w:szCs w:val="28"/>
          <w:lang w:eastAsia="ru-RU" w:bidi="ar-SA"/>
        </w:rPr>
        <w:t>&lt;*&gt; если несколько видов налогов, то заполняется с разбивкой по видам налогов.</w:t>
      </w:r>
    </w:p>
    <w:p w:rsidR="00BA60F1" w:rsidRPr="002843B1" w:rsidRDefault="00BA60F1">
      <w:pPr>
        <w:spacing w:beforeAutospacing="1" w:line="238" w:lineRule="atLeast"/>
        <w:rPr>
          <w:rFonts w:eastAsia="Times New Roman" w:cs="Times New Roman"/>
          <w:kern w:val="0"/>
          <w:sz w:val="28"/>
          <w:szCs w:val="28"/>
          <w:lang w:eastAsia="ru-RU" w:bidi="ar-SA"/>
        </w:rPr>
      </w:pPr>
    </w:p>
    <w:p w:rsidR="00BA60F1" w:rsidRPr="002843B1" w:rsidRDefault="00BA60F1">
      <w:pPr>
        <w:spacing w:line="240" w:lineRule="exact"/>
        <w:outlineLvl w:val="0"/>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tbl>
      <w:tblPr>
        <w:tblW w:w="9464" w:type="dxa"/>
        <w:tblLayout w:type="fixed"/>
        <w:tblLook w:val="01E0" w:firstRow="1" w:lastRow="1" w:firstColumn="1" w:lastColumn="1" w:noHBand="0" w:noVBand="0"/>
      </w:tblPr>
      <w:tblGrid>
        <w:gridCol w:w="5209"/>
        <w:gridCol w:w="4255"/>
      </w:tblGrid>
      <w:tr w:rsidR="002843B1" w:rsidRPr="002843B1" w:rsidTr="0011161E">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rsidP="002843B1">
            <w:pPr>
              <w:widowControl w:val="0"/>
              <w:spacing w:line="240" w:lineRule="exact"/>
              <w:jc w:val="center"/>
              <w:rPr>
                <w:rFonts w:eastAsia="Times New Roman" w:cs="Times New Roman"/>
                <w:sz w:val="28"/>
                <w:szCs w:val="28"/>
              </w:rPr>
            </w:pPr>
            <w:r w:rsidRPr="002843B1">
              <w:rPr>
                <w:rFonts w:eastAsia="Times New Roman" w:cs="Times New Roman"/>
                <w:kern w:val="0"/>
                <w:sz w:val="28"/>
                <w:szCs w:val="28"/>
                <w:lang w:eastAsia="ru-RU" w:bidi="ar-SA"/>
              </w:rPr>
              <w:t>Приложение 3</w:t>
            </w:r>
          </w:p>
        </w:tc>
      </w:tr>
      <w:tr w:rsidR="002843B1" w:rsidRPr="002843B1" w:rsidTr="0011161E">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4A66FF" w:rsidP="002843B1">
            <w:pPr>
              <w:widowControl w:val="0"/>
              <w:spacing w:line="240" w:lineRule="exact"/>
              <w:jc w:val="both"/>
            </w:pPr>
            <w:r w:rsidRPr="002843B1">
              <w:rPr>
                <w:rFonts w:eastAsia="Times New Roman" w:cs="Times New Roman"/>
                <w:kern w:val="0"/>
                <w:sz w:val="28"/>
                <w:szCs w:val="28"/>
                <w:lang w:eastAsia="ru-RU" w:bidi="ar-SA"/>
              </w:rPr>
              <w:t xml:space="preserve">к Порядку предоставления грантов субъектам малого и среднего предпринимательства за счет средств </w:t>
            </w:r>
            <w:r w:rsidR="002843B1">
              <w:rPr>
                <w:rFonts w:eastAsia="Times New Roman" w:cs="Times New Roman"/>
                <w:kern w:val="0"/>
                <w:sz w:val="28"/>
                <w:szCs w:val="28"/>
                <w:lang w:eastAsia="ru-RU" w:bidi="ar-SA"/>
              </w:rPr>
              <w:t xml:space="preserve">бюджета муниципального </w:t>
            </w:r>
            <w:r w:rsidRPr="002843B1">
              <w:rPr>
                <w:rFonts w:eastAsia="Times New Roman" w:cs="Times New Roman"/>
                <w:kern w:val="0"/>
                <w:sz w:val="28"/>
                <w:szCs w:val="28"/>
                <w:lang w:eastAsia="ru-RU" w:bidi="ar-SA"/>
              </w:rPr>
              <w:t>образования</w:t>
            </w:r>
            <w:r w:rsidR="002843B1">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Петровского городского округа Ставропольского края</w:t>
            </w:r>
          </w:p>
        </w:tc>
      </w:tr>
      <w:tr w:rsidR="00BA60F1" w:rsidRPr="002843B1" w:rsidTr="0011161E">
        <w:tc>
          <w:tcPr>
            <w:tcW w:w="5209" w:type="dxa"/>
            <w:shd w:val="clear" w:color="auto" w:fill="auto"/>
          </w:tcPr>
          <w:p w:rsidR="00BA60F1" w:rsidRPr="002843B1" w:rsidRDefault="00BA60F1">
            <w:pPr>
              <w:widowControl w:val="0"/>
              <w:spacing w:line="240" w:lineRule="exact"/>
              <w:jc w:val="both"/>
              <w:rPr>
                <w:sz w:val="28"/>
                <w:szCs w:val="28"/>
                <w:lang w:eastAsia="en-US"/>
              </w:rPr>
            </w:pPr>
          </w:p>
        </w:tc>
        <w:tc>
          <w:tcPr>
            <w:tcW w:w="4255" w:type="dxa"/>
            <w:shd w:val="clear" w:color="auto" w:fill="auto"/>
          </w:tcPr>
          <w:p w:rsidR="00BA60F1" w:rsidRPr="002843B1" w:rsidRDefault="00BA60F1">
            <w:pPr>
              <w:widowControl w:val="0"/>
              <w:spacing w:line="240" w:lineRule="exact"/>
              <w:jc w:val="center"/>
              <w:rPr>
                <w:sz w:val="28"/>
                <w:szCs w:val="28"/>
                <w:lang w:eastAsia="en-US"/>
              </w:rPr>
            </w:pPr>
          </w:p>
        </w:tc>
      </w:tr>
    </w:tbl>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spacing w:line="240" w:lineRule="exact"/>
        <w:jc w:val="center"/>
        <w:outlineLvl w:val="0"/>
      </w:pPr>
      <w:r w:rsidRPr="002843B1">
        <w:rPr>
          <w:rFonts w:eastAsia="Times New Roman" w:cs="Times New Roman"/>
          <w:kern w:val="0"/>
          <w:sz w:val="28"/>
          <w:szCs w:val="28"/>
          <w:lang w:eastAsia="ru-RU" w:bidi="ar-SA"/>
        </w:rPr>
        <w:t>Балльная шкала</w:t>
      </w:r>
    </w:p>
    <w:p w:rsidR="00BA60F1" w:rsidRPr="002843B1" w:rsidRDefault="004A66FF">
      <w:pPr>
        <w:widowControl w:val="0"/>
        <w:spacing w:line="240" w:lineRule="exact"/>
        <w:jc w:val="both"/>
        <w:rPr>
          <w:rFonts w:ascii="Arial" w:eastAsiaTheme="minorEastAsia" w:hAnsi="Arial" w:cs="Arial"/>
          <w:kern w:val="0"/>
          <w:sz w:val="16"/>
          <w:szCs w:val="16"/>
          <w:lang w:eastAsia="ru-RU" w:bidi="ar-SA"/>
        </w:rPr>
      </w:pPr>
      <w:r w:rsidRPr="002843B1">
        <w:rPr>
          <w:rFonts w:eastAsia="Times New Roman" w:cs="Times New Roman"/>
          <w:kern w:val="0"/>
          <w:sz w:val="28"/>
          <w:szCs w:val="28"/>
          <w:lang w:eastAsia="ru-RU" w:bidi="ar-SA"/>
        </w:rPr>
        <w:t>показателей оценки критериев конкурсного отбора субъектов малого и среднего предпринимательства для предоставления грантов за счет средств бюдж</w:t>
      </w:r>
      <w:r w:rsidR="00C418F4">
        <w:rPr>
          <w:rFonts w:eastAsia="Times New Roman" w:cs="Times New Roman"/>
          <w:kern w:val="0"/>
          <w:sz w:val="28"/>
          <w:szCs w:val="28"/>
          <w:lang w:eastAsia="ru-RU" w:bidi="ar-SA"/>
        </w:rPr>
        <w:t xml:space="preserve">ета муниципального образования </w:t>
      </w:r>
      <w:r w:rsidRPr="002843B1">
        <w:rPr>
          <w:rFonts w:eastAsia="Times New Roman" w:cs="Times New Roman"/>
          <w:kern w:val="0"/>
          <w:sz w:val="28"/>
          <w:szCs w:val="28"/>
          <w:lang w:eastAsia="ru-RU" w:bidi="ar-SA"/>
        </w:rPr>
        <w:t>Петровского городского округа Ставропольского края.</w:t>
      </w:r>
    </w:p>
    <w:p w:rsidR="00BA60F1" w:rsidRPr="002843B1" w:rsidRDefault="00BA60F1">
      <w:pPr>
        <w:spacing w:beforeAutospacing="1"/>
        <w:rPr>
          <w:rFonts w:eastAsia="Times New Roman" w:cs="Times New Roman"/>
          <w:kern w:val="0"/>
          <w:lang w:eastAsia="ru-RU" w:bidi="ar-SA"/>
        </w:rPr>
      </w:pPr>
    </w:p>
    <w:p w:rsidR="00BA60F1" w:rsidRPr="002843B1" w:rsidRDefault="004A66FF">
      <w:pPr>
        <w:widowControl w:val="0"/>
        <w:ind w:firstLine="709"/>
        <w:jc w:val="both"/>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 xml:space="preserve">1. </w:t>
      </w:r>
      <w:proofErr w:type="gramStart"/>
      <w:r w:rsidRPr="002843B1">
        <w:rPr>
          <w:rFonts w:eastAsiaTheme="minorEastAsia" w:cs="Times New Roman"/>
          <w:kern w:val="0"/>
          <w:sz w:val="28"/>
          <w:szCs w:val="28"/>
          <w:lang w:eastAsia="ru-RU" w:bidi="ar-SA"/>
        </w:rPr>
        <w:t>Критерии конкурсного отбора субъектов малого и среднего предпринимательства для предоставления за счет средств бюджета муниципального образования Петровского городского округа Ставропольского края грантов на возмещение части затрат субъектов малого и среднего предпринимательства Ставропольского края, 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 (далее соответственно - критерии конкурсного отбора, субъект предпринимательства, грант):</w:t>
      </w:r>
      <w:proofErr w:type="gramEnd"/>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1.1. Срок экономической окупаемости проекта, реализуемого на территории Петровского городского округа Ставропольского края, направленного на создание и (или) развитие либо модернизацию производства товаров (работ, услуг), в рамках которого приобретено оборудование (далее - проект), указанный в бизнес-плане (технико-экономическом обосновании) проекта (далее - бизнес-план):</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до 2 лет включительно - 100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2 до 3 лет включительно - 75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3 до 5 лет включительно - 20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5 лет и выше - 0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1.2. Срок бюджетной окупаемости проекта, указанный в бизнес-плане:</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до 2 лет включительно - 100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2 до 3 лет включительно - 75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3 до 5 лет включительно - 50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от 5 лет и выше - 0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1.3. Количество планируемых к созданию новых рабочих мест (количество полных ставок) в ходе реализации проекта, указанное в бизнес-плане:</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рабочих места - 100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рабочих места - 90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 рабочее место - 80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1.4. Вид экономической деятельности субъекта предпринимательства, </w:t>
      </w:r>
      <w:r w:rsidRPr="002843B1">
        <w:rPr>
          <w:rFonts w:eastAsiaTheme="minorEastAsia" w:cs="Times New Roman"/>
          <w:kern w:val="0"/>
          <w:sz w:val="28"/>
          <w:szCs w:val="28"/>
          <w:lang w:eastAsia="ru-RU" w:bidi="ar-SA"/>
        </w:rPr>
        <w:lastRenderedPageBreak/>
        <w:t>указанный в бизнес-плане:</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оказание услуг населению;</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транспорт;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сельскохозяйственное производство;</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обрабатывающая промышленность;</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ремесленничество;</w:t>
      </w:r>
    </w:p>
    <w:p w:rsidR="00BA60F1" w:rsidRPr="002843B1" w:rsidRDefault="004A66FF">
      <w:pPr>
        <w:widowControl w:val="0"/>
        <w:ind w:left="709"/>
        <w:jc w:val="both"/>
      </w:pPr>
      <w:r w:rsidRPr="002843B1">
        <w:rPr>
          <w:rFonts w:eastAsiaTheme="minorEastAsia" w:cs="Times New Roman"/>
          <w:kern w:val="0"/>
          <w:sz w:val="28"/>
          <w:szCs w:val="28"/>
          <w:lang w:eastAsia="ru-RU" w:bidi="ar-SA"/>
        </w:rPr>
        <w:t>социальная сфера (образование, культура, здравоохранение, социальное обеспечение, спорт);</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защита окружающей среды;</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промышленное производство и инновации;</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жилищно-коммунальное хозяйство;</w:t>
      </w:r>
    </w:p>
    <w:p w:rsidR="00BA60F1" w:rsidRPr="002843B1" w:rsidRDefault="004A66FF">
      <w:pPr>
        <w:widowControl w:val="0"/>
        <w:ind w:firstLine="709"/>
        <w:jc w:val="both"/>
      </w:pPr>
      <w:r w:rsidRPr="002843B1">
        <w:rPr>
          <w:rFonts w:eastAsiaTheme="minorEastAsia" w:cs="Times New Roman"/>
          <w:kern w:val="0"/>
          <w:sz w:val="28"/>
          <w:szCs w:val="28"/>
          <w:lang w:eastAsia="ru-RU" w:bidi="ar-SA"/>
        </w:rPr>
        <w:t>строительство и производство строительных материалов.</w:t>
      </w:r>
    </w:p>
    <w:p w:rsidR="00BA60F1" w:rsidRPr="002843B1" w:rsidRDefault="004A66FF">
      <w:pPr>
        <w:ind w:firstLine="709"/>
        <w:jc w:val="both"/>
      </w:pPr>
      <w:r w:rsidRPr="002843B1">
        <w:rPr>
          <w:rFonts w:eastAsia="Times New Roman" w:cs="Times New Roman"/>
          <w:kern w:val="0"/>
          <w:sz w:val="28"/>
          <w:szCs w:val="28"/>
          <w:lang w:eastAsia="ru-RU" w:bidi="ar-SA"/>
        </w:rPr>
        <w:t>Соответствие приоритетному виду деятельности:</w:t>
      </w:r>
    </w:p>
    <w:p w:rsidR="00BA60F1" w:rsidRPr="002843B1" w:rsidRDefault="004A66FF">
      <w:pPr>
        <w:ind w:firstLine="709"/>
        <w:jc w:val="both"/>
      </w:pPr>
      <w:r w:rsidRPr="002843B1">
        <w:rPr>
          <w:rFonts w:eastAsia="Times New Roman" w:cs="Times New Roman"/>
          <w:kern w:val="0"/>
          <w:sz w:val="28"/>
          <w:szCs w:val="28"/>
          <w:lang w:eastAsia="ru-RU" w:bidi="ar-SA"/>
        </w:rPr>
        <w:t>наличие - 100 баллов;</w:t>
      </w:r>
    </w:p>
    <w:p w:rsidR="00BA60F1" w:rsidRPr="002843B1" w:rsidRDefault="004A66FF">
      <w:pPr>
        <w:widowControl w:val="0"/>
        <w:ind w:firstLine="709"/>
        <w:jc w:val="both"/>
      </w:pPr>
      <w:r w:rsidRPr="002843B1">
        <w:rPr>
          <w:rFonts w:eastAsia="Times New Roman" w:cs="Times New Roman"/>
          <w:kern w:val="0"/>
          <w:sz w:val="28"/>
          <w:szCs w:val="28"/>
          <w:lang w:eastAsia="ru-RU" w:bidi="ar-SA"/>
        </w:rPr>
        <w:t>отсутствие - 0 баллов.</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 Оценка документов, представленных на конкурсный отбор (далее - документы), по критериям конкурсного отбора производится с использованием показателя соответствия документов критериям конкурсного отбора, который рассчитывается по следующей формуле:</w:t>
      </w:r>
    </w:p>
    <w:p w:rsidR="00BA60F1" w:rsidRPr="002843B1" w:rsidRDefault="00BA60F1">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noProof/>
          <w:lang w:eastAsia="ru-RU" w:bidi="ar-SA"/>
        </w:rPr>
        <w:drawing>
          <wp:inline distT="0" distB="0" distL="0" distR="0" wp14:anchorId="4FF13793" wp14:editId="73EDD63F">
            <wp:extent cx="72390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8" cstate="print"/>
                    <a:stretch>
                      <a:fillRect/>
                    </a:stretch>
                  </pic:blipFill>
                  <pic:spPr bwMode="auto">
                    <a:xfrm>
                      <a:off x="0" y="0"/>
                      <a:ext cx="723900" cy="295275"/>
                    </a:xfrm>
                    <a:prstGeom prst="rect">
                      <a:avLst/>
                    </a:prstGeom>
                  </pic:spPr>
                </pic:pic>
              </a:graphicData>
            </a:graphic>
          </wp:inline>
        </w:drawing>
      </w:r>
      <w:r w:rsidRPr="002843B1">
        <w:rPr>
          <w:rFonts w:eastAsiaTheme="minorEastAsia" w:cs="Times New Roman"/>
          <w:kern w:val="0"/>
          <w:sz w:val="28"/>
          <w:szCs w:val="28"/>
          <w:lang w:eastAsia="ru-RU" w:bidi="ar-SA"/>
        </w:rPr>
        <w:t>, где</w:t>
      </w:r>
    </w:p>
    <w:p w:rsidR="00BA60F1" w:rsidRPr="002843B1" w:rsidRDefault="00BA60F1">
      <w:pPr>
        <w:widowControl w:val="0"/>
        <w:ind w:firstLine="709"/>
        <w:jc w:val="both"/>
        <w:rPr>
          <w:rFonts w:eastAsiaTheme="minorEastAsia" w:cs="Times New Roman"/>
          <w:kern w:val="0"/>
          <w:sz w:val="28"/>
          <w:szCs w:val="28"/>
          <w:lang w:eastAsia="ru-RU" w:bidi="ar-SA"/>
        </w:rPr>
      </w:pP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Э - значение показателя эффективности предоставления гранта;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SUM - знак суммирования;</w:t>
      </w:r>
    </w:p>
    <w:p w:rsidR="00BA60F1" w:rsidRPr="002843B1" w:rsidRDefault="004A66FF">
      <w:pPr>
        <w:widowControl w:val="0"/>
        <w:ind w:firstLine="709"/>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б</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 xml:space="preserve"> - балл оценки i-</w:t>
      </w:r>
      <w:proofErr w:type="spellStart"/>
      <w:r w:rsidRPr="002843B1">
        <w:rPr>
          <w:rFonts w:eastAsiaTheme="minorEastAsia" w:cs="Times New Roman"/>
          <w:kern w:val="0"/>
          <w:sz w:val="28"/>
          <w:szCs w:val="28"/>
          <w:lang w:eastAsia="ru-RU" w:bidi="ar-SA"/>
        </w:rPr>
        <w:t>го</w:t>
      </w:r>
      <w:proofErr w:type="spellEnd"/>
      <w:r w:rsidRPr="002843B1">
        <w:rPr>
          <w:rFonts w:eastAsiaTheme="minorEastAsia" w:cs="Times New Roman"/>
          <w:kern w:val="0"/>
          <w:sz w:val="28"/>
          <w:szCs w:val="28"/>
          <w:lang w:eastAsia="ru-RU" w:bidi="ar-SA"/>
        </w:rPr>
        <w:t xml:space="preserve"> критерия конкурсного отбора;</w:t>
      </w:r>
    </w:p>
    <w:p w:rsidR="00BA60F1" w:rsidRPr="002843B1" w:rsidRDefault="004A66FF">
      <w:pPr>
        <w:widowControl w:val="0"/>
        <w:ind w:firstLine="709"/>
        <w:jc w:val="both"/>
        <w:rPr>
          <w:rFonts w:eastAsiaTheme="minorEastAsia" w:cs="Times New Roman"/>
          <w:kern w:val="0"/>
          <w:sz w:val="28"/>
          <w:szCs w:val="28"/>
          <w:lang w:eastAsia="ru-RU" w:bidi="ar-SA"/>
        </w:rPr>
      </w:pPr>
      <w:proofErr w:type="spellStart"/>
      <w:r w:rsidRPr="002843B1">
        <w:rPr>
          <w:rFonts w:eastAsiaTheme="minorEastAsia" w:cs="Times New Roman"/>
          <w:kern w:val="0"/>
          <w:sz w:val="28"/>
          <w:szCs w:val="28"/>
          <w:lang w:eastAsia="ru-RU" w:bidi="ar-SA"/>
        </w:rPr>
        <w:t>р</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 xml:space="preserve"> - значение весового коэффициента i-</w:t>
      </w:r>
      <w:proofErr w:type="spellStart"/>
      <w:r w:rsidRPr="002843B1">
        <w:rPr>
          <w:rFonts w:eastAsiaTheme="minorEastAsia" w:cs="Times New Roman"/>
          <w:kern w:val="0"/>
          <w:sz w:val="28"/>
          <w:szCs w:val="28"/>
          <w:lang w:eastAsia="ru-RU" w:bidi="ar-SA"/>
        </w:rPr>
        <w:t>го</w:t>
      </w:r>
      <w:proofErr w:type="spellEnd"/>
      <w:r w:rsidRPr="002843B1">
        <w:rPr>
          <w:rFonts w:eastAsiaTheme="minorEastAsia" w:cs="Times New Roman"/>
          <w:kern w:val="0"/>
          <w:sz w:val="28"/>
          <w:szCs w:val="28"/>
          <w:lang w:eastAsia="ru-RU" w:bidi="ar-SA"/>
        </w:rPr>
        <w:t xml:space="preserve"> критерия конкурсного отбора;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k - общее количество критериев конкурсного отбора.</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Сумма значений весовых коэффициентов критериев конкурсного отбора равна 1,0.</w:t>
      </w:r>
    </w:p>
    <w:p w:rsidR="00BA60F1" w:rsidRPr="002843B1" w:rsidRDefault="004A66FF">
      <w:pPr>
        <w:widowControl w:val="0"/>
        <w:ind w:firstLine="709"/>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 Значения весовых коэффициентов критериев конкурсного отбора приведены в таблице 1.</w:t>
      </w:r>
    </w:p>
    <w:p w:rsidR="00BA60F1" w:rsidRPr="002843B1" w:rsidRDefault="004A66FF">
      <w:pPr>
        <w:widowControl w:val="0"/>
        <w:jc w:val="right"/>
        <w:outlineLvl w:val="1"/>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Таблица 1</w:t>
      </w:r>
    </w:p>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ЗНАЧЕНИЯ</w:t>
      </w: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весовых коэффициентов критериев конкурсного отбора</w:t>
      </w:r>
    </w:p>
    <w:p w:rsidR="00BA60F1" w:rsidRPr="002843B1" w:rsidRDefault="00BA60F1">
      <w:pPr>
        <w:widowControl w:val="0"/>
        <w:jc w:val="both"/>
        <w:rPr>
          <w:rFonts w:eastAsiaTheme="minorEastAsia" w:cs="Times New Roman"/>
          <w:kern w:val="0"/>
          <w:sz w:val="28"/>
          <w:szCs w:val="28"/>
          <w:lang w:eastAsia="ru-RU" w:bidi="ar-SA"/>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45"/>
        <w:gridCol w:w="5588"/>
        <w:gridCol w:w="3185"/>
      </w:tblGrid>
      <w:tr w:rsidR="002843B1" w:rsidRPr="002843B1" w:rsidTr="0011161E">
        <w:tc>
          <w:tcPr>
            <w:tcW w:w="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w:t>
            </w:r>
          </w:p>
        </w:tc>
        <w:tc>
          <w:tcPr>
            <w:tcW w:w="5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Наименование критерия конкурсного отбора</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Значение весового коэффициента критерия конкурсного отбора</w:t>
            </w:r>
          </w:p>
        </w:tc>
      </w:tr>
      <w:tr w:rsidR="002843B1" w:rsidRPr="002843B1" w:rsidTr="0011161E">
        <w:tc>
          <w:tcPr>
            <w:tcW w:w="645" w:type="dxa"/>
            <w:tcBorders>
              <w:top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5588" w:type="dxa"/>
            <w:tcBorders>
              <w:top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экономической окупаемости проекта, указанный в бизнес-плане</w:t>
            </w:r>
          </w:p>
        </w:tc>
        <w:tc>
          <w:tcPr>
            <w:tcW w:w="3185" w:type="dxa"/>
            <w:tcBorders>
              <w:top w:val="single" w:sz="4" w:space="0" w:color="000000"/>
            </w:tcBorders>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r>
      <w:tr w:rsidR="002843B1" w:rsidRPr="002843B1" w:rsidTr="0011161E">
        <w:tc>
          <w:tcPr>
            <w:tcW w:w="64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2.</w:t>
            </w: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бюджетной окупаемости проекта, указанный в бизнес-плане</w:t>
            </w:r>
          </w:p>
        </w:tc>
        <w:tc>
          <w:tcPr>
            <w:tcW w:w="3185"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r>
      <w:tr w:rsidR="002843B1" w:rsidRPr="002843B1" w:rsidTr="0011161E">
        <w:tc>
          <w:tcPr>
            <w:tcW w:w="64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3185"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0,35</w:t>
            </w:r>
          </w:p>
        </w:tc>
      </w:tr>
      <w:tr w:rsidR="002843B1" w:rsidRPr="002843B1" w:rsidTr="0011161E">
        <w:tc>
          <w:tcPr>
            <w:tcW w:w="64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Вид экономической деятельности субъекта предпринимательства, указанный в бизнес-плане</w:t>
            </w:r>
          </w:p>
        </w:tc>
        <w:tc>
          <w:tcPr>
            <w:tcW w:w="3185"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0,25</w:t>
            </w:r>
          </w:p>
        </w:tc>
      </w:tr>
      <w:tr w:rsidR="002843B1" w:rsidRPr="002843B1" w:rsidTr="0011161E">
        <w:tc>
          <w:tcPr>
            <w:tcW w:w="645" w:type="dxa"/>
            <w:shd w:val="clear" w:color="auto" w:fill="auto"/>
          </w:tcPr>
          <w:p w:rsidR="00BA60F1" w:rsidRPr="002843B1" w:rsidRDefault="00BA60F1">
            <w:pPr>
              <w:widowControl w:val="0"/>
              <w:jc w:val="center"/>
              <w:rPr>
                <w:rFonts w:eastAsiaTheme="minorEastAsia" w:cs="Times New Roman"/>
                <w:kern w:val="0"/>
                <w:sz w:val="28"/>
                <w:szCs w:val="28"/>
                <w:lang w:eastAsia="ru-RU" w:bidi="ar-SA"/>
              </w:rPr>
            </w:pPr>
          </w:p>
        </w:tc>
        <w:tc>
          <w:tcPr>
            <w:tcW w:w="5588"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3185" w:type="dxa"/>
            <w:shd w:val="clear" w:color="auto" w:fill="auto"/>
          </w:tcPr>
          <w:p w:rsidR="00BA60F1" w:rsidRPr="002843B1" w:rsidRDefault="00BA60F1">
            <w:pPr>
              <w:widowControl w:val="0"/>
              <w:jc w:val="center"/>
              <w:rPr>
                <w:rFonts w:eastAsiaTheme="minorEastAsia" w:cs="Times New Roman"/>
                <w:kern w:val="0"/>
                <w:sz w:val="28"/>
                <w:szCs w:val="28"/>
                <w:lang w:eastAsia="ru-RU" w:bidi="ar-SA"/>
              </w:rPr>
            </w:pPr>
          </w:p>
        </w:tc>
      </w:tr>
      <w:tr w:rsidR="00BA60F1" w:rsidRPr="002843B1" w:rsidTr="0011161E">
        <w:tc>
          <w:tcPr>
            <w:tcW w:w="645"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5588"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Итого</w:t>
            </w:r>
          </w:p>
        </w:tc>
        <w:tc>
          <w:tcPr>
            <w:tcW w:w="3185"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1,00</w:t>
            </w:r>
          </w:p>
        </w:tc>
      </w:tr>
    </w:tbl>
    <w:p w:rsidR="00BA60F1" w:rsidRPr="002843B1" w:rsidRDefault="00BA60F1">
      <w:pPr>
        <w:widowControl w:val="0"/>
        <w:jc w:val="both"/>
        <w:rPr>
          <w:rFonts w:eastAsiaTheme="minorEastAsia" w:cs="Times New Roman"/>
          <w:kern w:val="0"/>
          <w:sz w:val="28"/>
          <w:szCs w:val="28"/>
          <w:lang w:eastAsia="ru-RU" w:bidi="ar-SA"/>
        </w:rPr>
      </w:pPr>
    </w:p>
    <w:p w:rsidR="00BA60F1" w:rsidRPr="002843B1" w:rsidRDefault="004A66FF">
      <w:pPr>
        <w:widowControl w:val="0"/>
        <w:ind w:firstLine="540"/>
        <w:jc w:val="both"/>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4. Оценка </w:t>
      </w:r>
      <w:proofErr w:type="gramStart"/>
      <w:r w:rsidRPr="002843B1">
        <w:rPr>
          <w:rFonts w:eastAsiaTheme="minorEastAsia" w:cs="Times New Roman"/>
          <w:kern w:val="0"/>
          <w:sz w:val="28"/>
          <w:szCs w:val="28"/>
          <w:lang w:eastAsia="ru-RU" w:bidi="ar-SA"/>
        </w:rPr>
        <w:t>соответствия значений показателя эффективности предоставления гранта</w:t>
      </w:r>
      <w:proofErr w:type="gramEnd"/>
      <w:r w:rsidRPr="002843B1">
        <w:rPr>
          <w:rFonts w:eastAsiaTheme="minorEastAsia" w:cs="Times New Roman"/>
          <w:kern w:val="0"/>
          <w:sz w:val="28"/>
          <w:szCs w:val="28"/>
          <w:lang w:eastAsia="ru-RU" w:bidi="ar-SA"/>
        </w:rPr>
        <w:t xml:space="preserve"> критериям конкурсного отбора приведена в таблице 2.</w:t>
      </w:r>
    </w:p>
    <w:p w:rsidR="00BA60F1" w:rsidRPr="002843B1" w:rsidRDefault="004A66FF">
      <w:pPr>
        <w:spacing w:beforeAutospacing="1"/>
        <w:jc w:val="right"/>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Таблица 2</w:t>
      </w:r>
    </w:p>
    <w:p w:rsidR="00BA60F1" w:rsidRPr="002843B1" w:rsidRDefault="00BA60F1">
      <w:pPr>
        <w:spacing w:beforeAutospacing="1"/>
        <w:rPr>
          <w:rFonts w:eastAsia="Times New Roman" w:cs="Times New Roman"/>
          <w:kern w:val="0"/>
          <w:sz w:val="28"/>
          <w:szCs w:val="28"/>
          <w:lang w:eastAsia="ru-RU" w:bidi="ar-SA"/>
        </w:rPr>
      </w:pP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ОЦЕНКА</w:t>
      </w: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соответствия значений показателя эффективности</w:t>
      </w:r>
    </w:p>
    <w:p w:rsidR="00BA60F1" w:rsidRPr="002843B1" w:rsidRDefault="004A66FF">
      <w:pPr>
        <w:widowControl w:val="0"/>
        <w:jc w:val="center"/>
        <w:rPr>
          <w:rFonts w:eastAsiaTheme="minorEastAsia" w:cs="Times New Roman"/>
          <w:b/>
          <w:bCs/>
          <w:kern w:val="0"/>
          <w:sz w:val="28"/>
          <w:szCs w:val="28"/>
          <w:lang w:eastAsia="ru-RU" w:bidi="ar-SA"/>
        </w:rPr>
      </w:pPr>
      <w:r w:rsidRPr="002843B1">
        <w:rPr>
          <w:rFonts w:eastAsiaTheme="minorEastAsia" w:cs="Times New Roman"/>
          <w:kern w:val="0"/>
          <w:sz w:val="28"/>
          <w:szCs w:val="28"/>
          <w:lang w:eastAsia="ru-RU" w:bidi="ar-SA"/>
        </w:rPr>
        <w:t>предоставления гранта критериям конкурсного отбора</w:t>
      </w:r>
    </w:p>
    <w:p w:rsidR="00BA60F1" w:rsidRPr="002843B1" w:rsidRDefault="00BA60F1">
      <w:pPr>
        <w:widowControl w:val="0"/>
        <w:jc w:val="both"/>
        <w:rPr>
          <w:rFonts w:eastAsiaTheme="minorEastAsia" w:cs="Times New Roman"/>
          <w:kern w:val="0"/>
          <w:sz w:val="28"/>
          <w:szCs w:val="28"/>
          <w:lang w:eastAsia="ru-RU" w:bidi="ar-SA"/>
        </w:rPr>
      </w:pPr>
    </w:p>
    <w:tbl>
      <w:tblPr>
        <w:tblW w:w="941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53"/>
        <w:gridCol w:w="1422"/>
        <w:gridCol w:w="1423"/>
        <w:gridCol w:w="1611"/>
        <w:gridCol w:w="2140"/>
      </w:tblGrid>
      <w:tr w:rsidR="002843B1" w:rsidRPr="002843B1" w:rsidTr="0011161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 </w:t>
            </w:r>
            <w:proofErr w:type="gramStart"/>
            <w:r w:rsidRPr="002843B1">
              <w:rPr>
                <w:rFonts w:eastAsiaTheme="minorEastAsia" w:cs="Times New Roman"/>
                <w:kern w:val="0"/>
                <w:sz w:val="28"/>
                <w:szCs w:val="28"/>
                <w:lang w:eastAsia="ru-RU" w:bidi="ar-SA"/>
              </w:rPr>
              <w:t>п</w:t>
            </w:r>
            <w:proofErr w:type="gramEnd"/>
            <w:r w:rsidRPr="002843B1">
              <w:rPr>
                <w:rFonts w:eastAsiaTheme="minorEastAsia" w:cs="Times New Roman"/>
                <w:kern w:val="0"/>
                <w:sz w:val="28"/>
                <w:szCs w:val="28"/>
                <w:lang w:eastAsia="ru-RU" w:bidi="ar-SA"/>
              </w:rPr>
              <w:t>/п</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Наименование критерия конкурсного отбора</w:t>
            </w:r>
          </w:p>
        </w:tc>
        <w:tc>
          <w:tcPr>
            <w:tcW w:w="1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Значение критерия конкурсного отбора</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Балл оценки i-</w:t>
            </w:r>
            <w:proofErr w:type="spellStart"/>
            <w:r w:rsidRPr="002843B1">
              <w:rPr>
                <w:rFonts w:eastAsiaTheme="minorEastAsia" w:cs="Times New Roman"/>
                <w:kern w:val="0"/>
                <w:sz w:val="28"/>
                <w:szCs w:val="28"/>
                <w:lang w:eastAsia="ru-RU" w:bidi="ar-SA"/>
              </w:rPr>
              <w:t>го</w:t>
            </w:r>
            <w:proofErr w:type="spellEnd"/>
            <w:r w:rsidRPr="002843B1">
              <w:rPr>
                <w:rFonts w:eastAsiaTheme="minorEastAsia" w:cs="Times New Roman"/>
                <w:kern w:val="0"/>
                <w:sz w:val="28"/>
                <w:szCs w:val="28"/>
                <w:lang w:eastAsia="ru-RU" w:bidi="ar-SA"/>
              </w:rPr>
              <w:t xml:space="preserve"> критерия конкурсного отбора (</w:t>
            </w:r>
            <w:proofErr w:type="spellStart"/>
            <w:r w:rsidRPr="002843B1">
              <w:rPr>
                <w:rFonts w:eastAsiaTheme="minorEastAsia" w:cs="Times New Roman"/>
                <w:kern w:val="0"/>
                <w:sz w:val="28"/>
                <w:szCs w:val="28"/>
                <w:lang w:eastAsia="ru-RU" w:bidi="ar-SA"/>
              </w:rPr>
              <w:t>б</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w:t>
            </w:r>
          </w:p>
        </w:tc>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Значение весового коэффициента i-</w:t>
            </w:r>
            <w:proofErr w:type="spellStart"/>
            <w:r w:rsidRPr="002843B1">
              <w:rPr>
                <w:rFonts w:eastAsiaTheme="minorEastAsia" w:cs="Times New Roman"/>
                <w:kern w:val="0"/>
                <w:sz w:val="28"/>
                <w:szCs w:val="28"/>
                <w:lang w:eastAsia="ru-RU" w:bidi="ar-SA"/>
              </w:rPr>
              <w:t>го</w:t>
            </w:r>
            <w:proofErr w:type="spellEnd"/>
            <w:r w:rsidRPr="002843B1">
              <w:rPr>
                <w:rFonts w:eastAsiaTheme="minorEastAsia" w:cs="Times New Roman"/>
                <w:kern w:val="0"/>
                <w:sz w:val="28"/>
                <w:szCs w:val="28"/>
                <w:lang w:eastAsia="ru-RU" w:bidi="ar-SA"/>
              </w:rPr>
              <w:t xml:space="preserve"> критерия конкурсного отбора (</w:t>
            </w:r>
            <w:proofErr w:type="spellStart"/>
            <w:r w:rsidRPr="002843B1">
              <w:rPr>
                <w:rFonts w:eastAsiaTheme="minorEastAsia" w:cs="Times New Roman"/>
                <w:kern w:val="0"/>
                <w:sz w:val="28"/>
                <w:szCs w:val="28"/>
                <w:lang w:eastAsia="ru-RU" w:bidi="ar-SA"/>
              </w:rPr>
              <w:t>р</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Средневзвешенный балл (</w:t>
            </w:r>
            <w:proofErr w:type="spellStart"/>
            <w:r w:rsidRPr="002843B1">
              <w:rPr>
                <w:rFonts w:eastAsiaTheme="minorEastAsia" w:cs="Times New Roman"/>
                <w:kern w:val="0"/>
                <w:sz w:val="28"/>
                <w:szCs w:val="28"/>
                <w:lang w:eastAsia="ru-RU" w:bidi="ar-SA"/>
              </w:rPr>
              <w:t>б</w:t>
            </w:r>
            <w:proofErr w:type="gramStart"/>
            <w:r w:rsidRPr="002843B1">
              <w:rPr>
                <w:rFonts w:eastAsiaTheme="minorEastAsia" w:cs="Times New Roman"/>
                <w:kern w:val="0"/>
                <w:sz w:val="28"/>
                <w:szCs w:val="28"/>
                <w:vertAlign w:val="subscript"/>
                <w:lang w:eastAsia="ru-RU" w:bidi="ar-SA"/>
              </w:rPr>
              <w:t>i</w:t>
            </w:r>
            <w:proofErr w:type="spellEnd"/>
            <w:proofErr w:type="gramEnd"/>
            <w:r w:rsidRPr="002843B1">
              <w:rPr>
                <w:rFonts w:eastAsiaTheme="minorEastAsia" w:cs="Times New Roman"/>
                <w:kern w:val="0"/>
                <w:sz w:val="28"/>
                <w:szCs w:val="28"/>
                <w:lang w:eastAsia="ru-RU" w:bidi="ar-SA"/>
              </w:rPr>
              <w:t xml:space="preserve"> x </w:t>
            </w:r>
            <w:proofErr w:type="spellStart"/>
            <w:r w:rsidRPr="002843B1">
              <w:rPr>
                <w:rFonts w:eastAsiaTheme="minorEastAsia" w:cs="Times New Roman"/>
                <w:kern w:val="0"/>
                <w:sz w:val="28"/>
                <w:szCs w:val="28"/>
                <w:lang w:eastAsia="ru-RU" w:bidi="ar-SA"/>
              </w:rPr>
              <w:t>р</w:t>
            </w:r>
            <w:r w:rsidRPr="002843B1">
              <w:rPr>
                <w:rFonts w:eastAsiaTheme="minorEastAsia" w:cs="Times New Roman"/>
                <w:kern w:val="0"/>
                <w:sz w:val="28"/>
                <w:szCs w:val="28"/>
                <w:vertAlign w:val="subscript"/>
                <w:lang w:eastAsia="ru-RU" w:bidi="ar-SA"/>
              </w:rPr>
              <w:t>i</w:t>
            </w:r>
            <w:proofErr w:type="spellEnd"/>
            <w:r w:rsidRPr="002843B1">
              <w:rPr>
                <w:rFonts w:eastAsiaTheme="minorEastAsia" w:cs="Times New Roman"/>
                <w:kern w:val="0"/>
                <w:sz w:val="28"/>
                <w:szCs w:val="28"/>
                <w:lang w:eastAsia="ru-RU" w:bidi="ar-SA"/>
              </w:rPr>
              <w:t>)</w:t>
            </w:r>
          </w:p>
        </w:tc>
      </w:tr>
      <w:tr w:rsidR="002843B1" w:rsidRPr="002843B1" w:rsidTr="0011161E">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3</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5</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6</w:t>
            </w:r>
          </w:p>
        </w:tc>
      </w:tr>
      <w:tr w:rsidR="002843B1" w:rsidRPr="002843B1" w:rsidTr="0011161E">
        <w:tc>
          <w:tcPr>
            <w:tcW w:w="567" w:type="dxa"/>
            <w:tcBorders>
              <w:top w:val="single" w:sz="4" w:space="0" w:color="000000"/>
            </w:tcBorders>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1.</w:t>
            </w:r>
          </w:p>
        </w:tc>
        <w:tc>
          <w:tcPr>
            <w:tcW w:w="2253" w:type="dxa"/>
            <w:tcBorders>
              <w:top w:val="single" w:sz="4" w:space="0" w:color="000000"/>
            </w:tcBorders>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Срок экономической окупаемости проекта, указанный в бизнес-плане</w:t>
            </w:r>
          </w:p>
        </w:tc>
        <w:tc>
          <w:tcPr>
            <w:tcW w:w="1422" w:type="dxa"/>
            <w:tcBorders>
              <w:top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tcBorders>
              <w:top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tcBorders>
              <w:top w:val="single" w:sz="4" w:space="0" w:color="000000"/>
            </w:tcBorders>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c>
          <w:tcPr>
            <w:tcW w:w="2140" w:type="dxa"/>
            <w:tcBorders>
              <w:top w:val="single" w:sz="4" w:space="0" w:color="000000"/>
            </w:tcBorders>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567"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2.</w:t>
            </w:r>
          </w:p>
        </w:tc>
        <w:tc>
          <w:tcPr>
            <w:tcW w:w="2253"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 xml:space="preserve">Срок бюджетной окупаемости </w:t>
            </w:r>
            <w:r w:rsidRPr="002843B1">
              <w:rPr>
                <w:rFonts w:eastAsiaTheme="minorEastAsia" w:cs="Times New Roman"/>
                <w:kern w:val="0"/>
                <w:sz w:val="28"/>
                <w:szCs w:val="28"/>
                <w:lang w:eastAsia="ru-RU" w:bidi="ar-SA"/>
              </w:rPr>
              <w:lastRenderedPageBreak/>
              <w:t>проекта, указанный в бизнес-плане</w:t>
            </w:r>
          </w:p>
        </w:tc>
        <w:tc>
          <w:tcPr>
            <w:tcW w:w="1422"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0,20</w:t>
            </w:r>
          </w:p>
        </w:tc>
        <w:tc>
          <w:tcPr>
            <w:tcW w:w="2140" w:type="dxa"/>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2843B1" w:rsidRPr="002843B1" w:rsidTr="0011161E">
        <w:tc>
          <w:tcPr>
            <w:tcW w:w="567"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lastRenderedPageBreak/>
              <w:t>3.</w:t>
            </w:r>
          </w:p>
        </w:tc>
        <w:tc>
          <w:tcPr>
            <w:tcW w:w="2253"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Количество планируемых к созданию новых рабочих мест (количество полных ставок) в ходе реализации проекта, указанное в бизнес-плане</w:t>
            </w:r>
          </w:p>
        </w:tc>
        <w:tc>
          <w:tcPr>
            <w:tcW w:w="1422"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0,35</w:t>
            </w:r>
          </w:p>
        </w:tc>
        <w:tc>
          <w:tcPr>
            <w:tcW w:w="2140" w:type="dxa"/>
            <w:shd w:val="clear" w:color="auto" w:fill="auto"/>
          </w:tcPr>
          <w:p w:rsidR="00BA60F1" w:rsidRPr="002843B1" w:rsidRDefault="00BA60F1">
            <w:pPr>
              <w:widowControl w:val="0"/>
              <w:rPr>
                <w:rFonts w:eastAsiaTheme="minorEastAsia" w:cs="Times New Roman"/>
                <w:kern w:val="0"/>
                <w:sz w:val="28"/>
                <w:szCs w:val="28"/>
                <w:lang w:eastAsia="ru-RU" w:bidi="ar-SA"/>
              </w:rPr>
            </w:pPr>
          </w:p>
        </w:tc>
      </w:tr>
      <w:tr w:rsidR="00BA60F1" w:rsidRPr="002843B1" w:rsidTr="0011161E">
        <w:tc>
          <w:tcPr>
            <w:tcW w:w="567" w:type="dxa"/>
            <w:shd w:val="clear" w:color="auto" w:fill="auto"/>
          </w:tcPr>
          <w:p w:rsidR="00BA60F1" w:rsidRPr="002843B1" w:rsidRDefault="004A66FF">
            <w:pPr>
              <w:widowControl w:val="0"/>
              <w:jc w:val="center"/>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4.</w:t>
            </w:r>
          </w:p>
        </w:tc>
        <w:tc>
          <w:tcPr>
            <w:tcW w:w="2253" w:type="dxa"/>
            <w:shd w:val="clear" w:color="auto" w:fill="auto"/>
          </w:tcPr>
          <w:p w:rsidR="00BA60F1" w:rsidRPr="002843B1" w:rsidRDefault="004A66FF">
            <w:pPr>
              <w:widowControl w:val="0"/>
              <w:rPr>
                <w:rFonts w:eastAsiaTheme="minorEastAsia" w:cs="Times New Roman"/>
                <w:kern w:val="0"/>
                <w:sz w:val="28"/>
                <w:szCs w:val="28"/>
                <w:lang w:eastAsia="ru-RU" w:bidi="ar-SA"/>
              </w:rPr>
            </w:pPr>
            <w:r w:rsidRPr="002843B1">
              <w:rPr>
                <w:rFonts w:eastAsiaTheme="minorEastAsia" w:cs="Times New Roman"/>
                <w:kern w:val="0"/>
                <w:sz w:val="28"/>
                <w:szCs w:val="28"/>
                <w:lang w:eastAsia="ru-RU" w:bidi="ar-SA"/>
              </w:rPr>
              <w:t>Вид экономической деятельности субъекта предпринимательства, указанный в бизнес-плане</w:t>
            </w:r>
          </w:p>
        </w:tc>
        <w:tc>
          <w:tcPr>
            <w:tcW w:w="1422"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423" w:type="dxa"/>
            <w:shd w:val="clear" w:color="auto" w:fill="auto"/>
          </w:tcPr>
          <w:p w:rsidR="00BA60F1" w:rsidRPr="002843B1" w:rsidRDefault="00BA60F1">
            <w:pPr>
              <w:widowControl w:val="0"/>
              <w:rPr>
                <w:rFonts w:eastAsiaTheme="minorEastAsia" w:cs="Times New Roman"/>
                <w:kern w:val="0"/>
                <w:sz w:val="28"/>
                <w:szCs w:val="28"/>
                <w:lang w:eastAsia="ru-RU" w:bidi="ar-SA"/>
              </w:rPr>
            </w:pPr>
          </w:p>
        </w:tc>
        <w:tc>
          <w:tcPr>
            <w:tcW w:w="1611" w:type="dxa"/>
            <w:shd w:val="clear" w:color="auto" w:fill="auto"/>
          </w:tcPr>
          <w:p w:rsidR="00BA60F1" w:rsidRPr="002843B1" w:rsidRDefault="004A66FF">
            <w:pPr>
              <w:widowControl w:val="0"/>
              <w:jc w:val="center"/>
              <w:rPr>
                <w:rFonts w:ascii="Arial" w:eastAsiaTheme="minorEastAsia" w:hAnsi="Arial" w:cs="Arial"/>
                <w:kern w:val="0"/>
                <w:sz w:val="16"/>
                <w:szCs w:val="16"/>
                <w:lang w:eastAsia="ru-RU" w:bidi="ar-SA"/>
              </w:rPr>
            </w:pPr>
            <w:r w:rsidRPr="002843B1">
              <w:rPr>
                <w:rFonts w:eastAsiaTheme="minorEastAsia" w:cs="Times New Roman"/>
                <w:kern w:val="0"/>
                <w:sz w:val="28"/>
                <w:szCs w:val="28"/>
                <w:lang w:eastAsia="ru-RU" w:bidi="ar-SA"/>
              </w:rPr>
              <w:t>0,25</w:t>
            </w:r>
          </w:p>
        </w:tc>
        <w:tc>
          <w:tcPr>
            <w:tcW w:w="2140" w:type="dxa"/>
            <w:shd w:val="clear" w:color="auto" w:fill="auto"/>
          </w:tcPr>
          <w:p w:rsidR="00BA60F1" w:rsidRPr="002843B1" w:rsidRDefault="00BA60F1">
            <w:pPr>
              <w:widowControl w:val="0"/>
              <w:rPr>
                <w:rFonts w:eastAsiaTheme="minorEastAsia" w:cs="Times New Roman"/>
                <w:kern w:val="0"/>
                <w:sz w:val="28"/>
                <w:szCs w:val="28"/>
                <w:lang w:eastAsia="ru-RU" w:bidi="ar-SA"/>
              </w:rPr>
            </w:pPr>
          </w:p>
        </w:tc>
      </w:tr>
    </w:tbl>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Default="00BA60F1">
      <w:pPr>
        <w:rPr>
          <w:rFonts w:eastAsia="Times New Roman" w:cs="Times New Roman"/>
          <w:kern w:val="0"/>
          <w:sz w:val="28"/>
          <w:szCs w:val="28"/>
          <w:lang w:eastAsia="ru-RU" w:bidi="ar-SA"/>
        </w:rPr>
      </w:pPr>
    </w:p>
    <w:p w:rsidR="002843B1" w:rsidRDefault="002843B1">
      <w:pPr>
        <w:rPr>
          <w:rFonts w:eastAsia="Times New Roman" w:cs="Times New Roman"/>
          <w:kern w:val="0"/>
          <w:sz w:val="28"/>
          <w:szCs w:val="28"/>
          <w:lang w:eastAsia="ru-RU" w:bidi="ar-SA"/>
        </w:rPr>
      </w:pPr>
    </w:p>
    <w:p w:rsidR="002843B1" w:rsidRPr="002843B1" w:rsidRDefault="002843B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p w:rsidR="00BA60F1" w:rsidRPr="002843B1" w:rsidRDefault="00BA60F1">
      <w:pPr>
        <w:rPr>
          <w:rFonts w:eastAsia="Times New Roman" w:cs="Times New Roman"/>
          <w:kern w:val="0"/>
          <w:sz w:val="28"/>
          <w:szCs w:val="28"/>
          <w:lang w:eastAsia="ru-RU" w:bidi="ar-SA"/>
        </w:rPr>
      </w:pPr>
    </w:p>
    <w:tbl>
      <w:tblPr>
        <w:tblStyle w:val="ae"/>
        <w:tblW w:w="4536" w:type="dxa"/>
        <w:tblInd w:w="4927" w:type="dxa"/>
        <w:tblLayout w:type="fixed"/>
        <w:tblLook w:val="04A0" w:firstRow="1" w:lastRow="0" w:firstColumn="1" w:lastColumn="0" w:noHBand="0" w:noVBand="1"/>
      </w:tblPr>
      <w:tblGrid>
        <w:gridCol w:w="4536"/>
      </w:tblGrid>
      <w:tr w:rsidR="002843B1" w:rsidRPr="002843B1">
        <w:tc>
          <w:tcPr>
            <w:tcW w:w="4536" w:type="dxa"/>
            <w:tcBorders>
              <w:top w:val="nil"/>
              <w:left w:val="nil"/>
              <w:bottom w:val="nil"/>
              <w:right w:val="nil"/>
            </w:tcBorders>
            <w:shd w:val="clear" w:color="auto" w:fill="auto"/>
          </w:tcPr>
          <w:p w:rsidR="00BA60F1" w:rsidRPr="002843B1" w:rsidRDefault="004A66FF">
            <w:pPr>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lastRenderedPageBreak/>
              <w:t>Приложение 4</w:t>
            </w:r>
          </w:p>
          <w:p w:rsidR="00BA60F1" w:rsidRPr="002843B1" w:rsidRDefault="004A66FF">
            <w:pPr>
              <w:spacing w:line="240" w:lineRule="exact"/>
              <w:jc w:val="both"/>
              <w:rPr>
                <w:rFonts w:eastAsia="Times New Roman" w:cs="Times New Roman"/>
                <w:kern w:val="0"/>
                <w:lang w:eastAsia="ru-RU" w:bidi="ar-SA"/>
              </w:rPr>
            </w:pPr>
            <w:r w:rsidRPr="002843B1">
              <w:rPr>
                <w:rFonts w:eastAsia="Times New Roman" w:cs="Times New Roman"/>
                <w:kern w:val="0"/>
                <w:sz w:val="28"/>
                <w:szCs w:val="28"/>
                <w:lang w:eastAsia="ru-RU" w:bidi="ar-SA"/>
              </w:rPr>
              <w:t>к Порядку</w:t>
            </w:r>
            <w:r w:rsidR="002843B1">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предоставления грантов за счет средств</w:t>
            </w:r>
            <w:r w:rsidR="002843B1">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бюджета муниципального образования</w:t>
            </w:r>
            <w:r w:rsidR="002843B1">
              <w:rPr>
                <w:rFonts w:eastAsia="Times New Roman" w:cs="Times New Roman"/>
                <w:kern w:val="0"/>
                <w:lang w:eastAsia="ru-RU" w:bidi="ar-SA"/>
              </w:rPr>
              <w:t xml:space="preserve"> </w:t>
            </w:r>
            <w:r w:rsidRPr="002843B1">
              <w:rPr>
                <w:rFonts w:eastAsia="Times New Roman" w:cs="Times New Roman"/>
                <w:kern w:val="0"/>
                <w:sz w:val="28"/>
                <w:szCs w:val="28"/>
                <w:lang w:eastAsia="ru-RU" w:bidi="ar-SA"/>
              </w:rPr>
              <w:t>Петровского городского округа Ставропольского края субъектам малого</w:t>
            </w:r>
            <w:r w:rsidR="002843B1">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и среднего предпринимательства</w:t>
            </w:r>
          </w:p>
          <w:p w:rsidR="00BA60F1" w:rsidRPr="002843B1" w:rsidRDefault="00BA60F1">
            <w:pPr>
              <w:jc w:val="right"/>
              <w:rPr>
                <w:rFonts w:eastAsia="Times New Roman" w:cs="Times New Roman"/>
                <w:kern w:val="0"/>
                <w:sz w:val="28"/>
                <w:szCs w:val="28"/>
                <w:lang w:eastAsia="ru-RU" w:bidi="ar-SA"/>
              </w:rPr>
            </w:pPr>
          </w:p>
        </w:tc>
      </w:tr>
    </w:tbl>
    <w:p w:rsidR="00BA60F1" w:rsidRPr="002843B1" w:rsidRDefault="00BA60F1">
      <w:pPr>
        <w:rPr>
          <w:rFonts w:eastAsia="Times New Roman" w:cs="Times New Roman"/>
          <w:kern w:val="0"/>
          <w:sz w:val="28"/>
          <w:szCs w:val="28"/>
          <w:lang w:eastAsia="ru-RU" w:bidi="ar-SA"/>
        </w:rPr>
      </w:pPr>
    </w:p>
    <w:p w:rsidR="00BA60F1" w:rsidRPr="002843B1" w:rsidRDefault="004A66FF">
      <w:pPr>
        <w:spacing w:beforeAutospacing="1"/>
        <w:jc w:val="righ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Форма                                                                                         </w:t>
      </w:r>
    </w:p>
    <w:p w:rsidR="00BA60F1" w:rsidRPr="002843B1" w:rsidRDefault="004A66FF">
      <w:pPr>
        <w:spacing w:beforeAutospacing="1"/>
        <w:jc w:val="center"/>
        <w:outlineLvl w:val="0"/>
      </w:pPr>
      <w:bookmarkStart w:id="31" w:name="P714"/>
      <w:bookmarkEnd w:id="31"/>
      <w:r w:rsidRPr="002843B1">
        <w:rPr>
          <w:rFonts w:eastAsia="Times New Roman" w:cs="Times New Roman"/>
          <w:kern w:val="0"/>
          <w:sz w:val="28"/>
          <w:szCs w:val="28"/>
          <w:lang w:eastAsia="ru-RU" w:bidi="ar-SA"/>
        </w:rPr>
        <w:t>ДОГОВОР</w:t>
      </w:r>
    </w:p>
    <w:p w:rsidR="00BA60F1" w:rsidRPr="002843B1" w:rsidRDefault="004A66FF">
      <w:pPr>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о предоставлении грантов за счет средств бюджета </w:t>
      </w:r>
    </w:p>
    <w:p w:rsidR="00BA60F1" w:rsidRPr="002843B1" w:rsidRDefault="004A66FF">
      <w:pPr>
        <w:spacing w:line="240" w:lineRule="exact"/>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 xml:space="preserve">муниципального образования Петровского городского округа </w:t>
      </w:r>
    </w:p>
    <w:p w:rsidR="00BA60F1" w:rsidRPr="002843B1" w:rsidRDefault="004A66FF">
      <w:pPr>
        <w:spacing w:line="240" w:lineRule="exact"/>
        <w:jc w:val="center"/>
        <w:rPr>
          <w:rFonts w:eastAsia="Times New Roman" w:cs="Times New Roman"/>
          <w:kern w:val="0"/>
          <w:lang w:eastAsia="ru-RU" w:bidi="ar-SA"/>
        </w:rPr>
      </w:pPr>
      <w:r w:rsidRPr="002843B1">
        <w:rPr>
          <w:rFonts w:eastAsia="Times New Roman" w:cs="Times New Roman"/>
          <w:kern w:val="0"/>
          <w:sz w:val="28"/>
          <w:szCs w:val="28"/>
          <w:lang w:eastAsia="ru-RU" w:bidi="ar-SA"/>
        </w:rPr>
        <w:t>Ставропольского края субъектам малого</w:t>
      </w:r>
    </w:p>
    <w:p w:rsidR="00BA60F1" w:rsidRPr="002843B1" w:rsidRDefault="004A66FF">
      <w:pPr>
        <w:spacing w:line="240" w:lineRule="exact"/>
        <w:jc w:val="center"/>
        <w:rPr>
          <w:rFonts w:eastAsia="Times New Roman" w:cs="Times New Roman"/>
          <w:kern w:val="0"/>
          <w:lang w:eastAsia="ru-RU" w:bidi="ar-SA"/>
        </w:rPr>
      </w:pPr>
      <w:r w:rsidRPr="002843B1">
        <w:rPr>
          <w:rFonts w:eastAsia="Times New Roman" w:cs="Times New Roman"/>
          <w:kern w:val="0"/>
          <w:sz w:val="28"/>
          <w:szCs w:val="28"/>
          <w:lang w:eastAsia="ru-RU" w:bidi="ar-SA"/>
        </w:rPr>
        <w:t>и среднего предпринимательства</w:t>
      </w:r>
    </w:p>
    <w:p w:rsidR="00BA60F1" w:rsidRPr="002843B1" w:rsidRDefault="004A66FF">
      <w:pPr>
        <w:spacing w:beforeAutospacing="1"/>
        <w:rPr>
          <w:rFonts w:eastAsia="Times New Roman" w:cs="Times New Roman"/>
          <w:kern w:val="0"/>
          <w:lang w:eastAsia="ru-RU" w:bidi="ar-SA"/>
        </w:rPr>
      </w:pPr>
      <w:r w:rsidRPr="002843B1">
        <w:rPr>
          <w:rFonts w:eastAsia="Times New Roman" w:cs="Times New Roman"/>
          <w:kern w:val="0"/>
          <w:sz w:val="28"/>
          <w:szCs w:val="28"/>
          <w:lang w:eastAsia="ru-RU" w:bidi="ar-SA"/>
        </w:rPr>
        <w:t>г. Светлоград                                                                  «___» __________ 20__ г.</w:t>
      </w:r>
    </w:p>
    <w:p w:rsidR="00BA60F1" w:rsidRPr="002843B1" w:rsidRDefault="00BA60F1">
      <w:pPr>
        <w:rPr>
          <w:rFonts w:eastAsia="Times New Roman" w:cs="Times New Roman"/>
          <w:kern w:val="0"/>
          <w:lang w:eastAsia="ru-RU" w:bidi="ar-SA"/>
        </w:rPr>
      </w:pP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ab/>
        <w:t>Администрация Петровского городского округа Ставропольского края, в</w:t>
      </w:r>
      <w:r w:rsidR="002843B1">
        <w:rPr>
          <w:rFonts w:eastAsia="Times New Roman" w:cs="Times New Roman"/>
          <w:kern w:val="0"/>
          <w:sz w:val="28"/>
          <w:szCs w:val="28"/>
          <w:lang w:eastAsia="ru-RU" w:bidi="ar-SA"/>
        </w:rPr>
        <w:t xml:space="preserve"> </w:t>
      </w:r>
      <w:r w:rsidRPr="002843B1">
        <w:rPr>
          <w:rFonts w:eastAsia="Times New Roman" w:cs="Times New Roman"/>
          <w:kern w:val="0"/>
          <w:sz w:val="28"/>
          <w:szCs w:val="28"/>
          <w:lang w:eastAsia="ru-RU" w:bidi="ar-SA"/>
        </w:rPr>
        <w:t>лице ____________________________________________________________,</w:t>
      </w:r>
    </w:p>
    <w:p w:rsidR="00BA60F1" w:rsidRPr="002843B1" w:rsidRDefault="004A66FF">
      <w:pPr>
        <w:jc w:val="both"/>
      </w:pPr>
      <w:proofErr w:type="gramStart"/>
      <w:r w:rsidRPr="002843B1">
        <w:rPr>
          <w:rFonts w:eastAsia="Times New Roman" w:cs="Times New Roman"/>
          <w:kern w:val="0"/>
          <w:sz w:val="28"/>
          <w:szCs w:val="28"/>
          <w:lang w:eastAsia="ru-RU" w:bidi="ar-SA"/>
        </w:rPr>
        <w:t>действующего на основании _________________________________, именуемая в дальнейшем «Администрация», с одной стороны, и _________________________________________________________, именуемы</w:t>
      </w:r>
      <w:proofErr w:type="gramEnd"/>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субъекта малого предпринимательства)</w:t>
      </w:r>
    </w:p>
    <w:p w:rsidR="00BA60F1" w:rsidRPr="002843B1" w:rsidRDefault="004A66FF">
      <w:pPr>
        <w:jc w:val="both"/>
        <w:rPr>
          <w:rFonts w:eastAsia="Times New Roman" w:cs="Times New Roman"/>
          <w:kern w:val="0"/>
          <w:lang w:eastAsia="ru-RU" w:bidi="ar-SA"/>
        </w:rPr>
      </w:pPr>
      <w:r w:rsidRPr="002843B1">
        <w:rPr>
          <w:rFonts w:eastAsia="Times New Roman" w:cs="Times New Roman"/>
          <w:kern w:val="0"/>
          <w:sz w:val="28"/>
          <w:szCs w:val="28"/>
          <w:lang w:eastAsia="ru-RU" w:bidi="ar-SA"/>
        </w:rPr>
        <w:t>в дальнейшем «Получатель гранта», в лице ______________________________,</w:t>
      </w:r>
    </w:p>
    <w:p w:rsidR="00BA60F1" w:rsidRPr="002843B1" w:rsidRDefault="004A66FF">
      <w:pPr>
        <w:jc w:val="both"/>
        <w:rPr>
          <w:rFonts w:eastAsia="Times New Roman" w:cs="Times New Roman"/>
          <w:kern w:val="0"/>
          <w:lang w:eastAsia="ru-RU" w:bidi="ar-SA"/>
        </w:rPr>
      </w:pPr>
      <w:proofErr w:type="gramStart"/>
      <w:r w:rsidRPr="002843B1">
        <w:rPr>
          <w:rFonts w:eastAsia="Times New Roman" w:cs="Times New Roman"/>
          <w:kern w:val="0"/>
          <w:sz w:val="28"/>
          <w:szCs w:val="28"/>
          <w:lang w:eastAsia="ru-RU" w:bidi="ar-SA"/>
        </w:rPr>
        <w:t>действующего</w:t>
      </w:r>
      <w:proofErr w:type="gramEnd"/>
      <w:r w:rsidRPr="002843B1">
        <w:rPr>
          <w:rFonts w:eastAsia="Times New Roman" w:cs="Times New Roman"/>
          <w:kern w:val="0"/>
          <w:sz w:val="28"/>
          <w:szCs w:val="28"/>
          <w:lang w:eastAsia="ru-RU" w:bidi="ar-SA"/>
        </w:rPr>
        <w:t xml:space="preserve"> на основании _____________________________, с другой стороны, совместно именуемые Сторонами, заключили настоящий Договор о нижеследующем:</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1. Общие положения</w:t>
      </w:r>
    </w:p>
    <w:p w:rsidR="00BA60F1" w:rsidRPr="002843B1" w:rsidRDefault="00BA60F1">
      <w:pPr>
        <w:jc w:val="center"/>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 xml:space="preserve">1.1. </w:t>
      </w:r>
      <w:proofErr w:type="gramStart"/>
      <w:r w:rsidRPr="002843B1">
        <w:rPr>
          <w:rFonts w:eastAsia="Times New Roman" w:cs="Times New Roman"/>
          <w:kern w:val="0"/>
          <w:sz w:val="28"/>
          <w:szCs w:val="28"/>
          <w:lang w:eastAsia="ru-RU" w:bidi="ar-SA"/>
        </w:rPr>
        <w:t xml:space="preserve">Настоящий Договор заключен в соответствии с Бюджетным </w:t>
      </w:r>
      <w:hyperlink r:id="rId19">
        <w:r w:rsidRPr="002843B1">
          <w:rPr>
            <w:rFonts w:cs="Times New Roman"/>
            <w:kern w:val="0"/>
            <w:sz w:val="28"/>
            <w:lang w:eastAsia="ru-RU" w:bidi="ar-SA"/>
          </w:rPr>
          <w:t>кодексом</w:t>
        </w:r>
      </w:hyperlink>
      <w:r w:rsidRPr="002843B1">
        <w:rPr>
          <w:rFonts w:eastAsia="Times New Roman" w:cs="Times New Roman"/>
          <w:kern w:val="0"/>
          <w:sz w:val="28"/>
          <w:szCs w:val="28"/>
          <w:lang w:eastAsia="ru-RU" w:bidi="ar-SA"/>
        </w:rPr>
        <w:t xml:space="preserve"> Российской Федерации, Гражданским </w:t>
      </w:r>
      <w:hyperlink r:id="rId20">
        <w:r w:rsidRPr="002843B1">
          <w:rPr>
            <w:rFonts w:cs="Times New Roman"/>
            <w:kern w:val="0"/>
            <w:sz w:val="28"/>
            <w:lang w:eastAsia="ru-RU" w:bidi="ar-SA"/>
          </w:rPr>
          <w:t>кодексом</w:t>
        </w:r>
      </w:hyperlink>
      <w:r w:rsidRPr="002843B1">
        <w:rPr>
          <w:rFonts w:eastAsia="Times New Roman" w:cs="Times New Roman"/>
          <w:kern w:val="0"/>
          <w:sz w:val="28"/>
          <w:szCs w:val="28"/>
          <w:lang w:eastAsia="ru-RU" w:bidi="ar-SA"/>
        </w:rPr>
        <w:t xml:space="preserve"> Российской Федерации, в соответствии с 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в рамках реализации подпрограммы «Поддержка малого и среднего предпринимательства» муниципальной программы «Модернизация экономики и улучшение инвестиционного климата».</w:t>
      </w:r>
      <w:proofErr w:type="gramEnd"/>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2. Предмет Договора</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 xml:space="preserve">2.1. Предметом настоящего Договора является предоставление «Администрацией» «Получателю гранта» целевых бюджетных средств </w:t>
      </w:r>
      <w:r w:rsidRPr="002843B1">
        <w:rPr>
          <w:rFonts w:eastAsia="Times New Roman" w:cs="Times New Roman"/>
          <w:kern w:val="0"/>
          <w:sz w:val="28"/>
          <w:szCs w:val="28"/>
          <w:lang w:eastAsia="ru-RU" w:bidi="ar-SA"/>
        </w:rPr>
        <w:lastRenderedPageBreak/>
        <w:t xml:space="preserve">(далее - бюджетные средства) в форме гранта в целях возмещения части затрат на приобретение оборудования, предусмотренных бизнес-планом в размере, предусмотренном </w:t>
      </w:r>
      <w:proofErr w:type="spellStart"/>
      <w:r w:rsidRPr="002843B1">
        <w:rPr>
          <w:sz w:val="28"/>
          <w:szCs w:val="28"/>
        </w:rPr>
        <w:t>п.</w:t>
      </w:r>
      <w:hyperlink w:anchor="P742">
        <w:r w:rsidRPr="002843B1">
          <w:rPr>
            <w:rFonts w:cs="Times New Roman"/>
            <w:kern w:val="0"/>
            <w:sz w:val="28"/>
            <w:lang w:eastAsia="ru-RU" w:bidi="ar-SA"/>
          </w:rPr>
          <w:t>п</w:t>
        </w:r>
        <w:proofErr w:type="spellEnd"/>
        <w:r w:rsidRPr="002843B1">
          <w:rPr>
            <w:rFonts w:cs="Times New Roman"/>
            <w:kern w:val="0"/>
            <w:sz w:val="28"/>
            <w:lang w:eastAsia="ru-RU" w:bidi="ar-SA"/>
          </w:rPr>
          <w:t>. 3.1.1 п. 3.1 раздела 3</w:t>
        </w:r>
      </w:hyperlink>
      <w:r w:rsidRPr="002843B1">
        <w:rPr>
          <w:rFonts w:eastAsia="Times New Roman" w:cs="Times New Roman"/>
          <w:kern w:val="0"/>
          <w:sz w:val="28"/>
          <w:szCs w:val="28"/>
          <w:lang w:eastAsia="ru-RU" w:bidi="ar-SA"/>
        </w:rPr>
        <w:t xml:space="preserve"> настоящего Договора.</w:t>
      </w:r>
    </w:p>
    <w:p w:rsidR="00BA60F1" w:rsidRPr="002843B1" w:rsidRDefault="00BA60F1">
      <w:pPr>
        <w:spacing w:beforeAutospacing="1"/>
        <w:jc w:val="both"/>
        <w:rPr>
          <w:rFonts w:eastAsia="Times New Roman" w:cs="Times New Roman"/>
          <w:kern w:val="0"/>
          <w:lang w:eastAsia="ru-RU" w:bidi="ar-SA"/>
        </w:rPr>
      </w:pPr>
    </w:p>
    <w:p w:rsidR="00BA60F1" w:rsidRPr="002843B1" w:rsidRDefault="004A66FF">
      <w:pPr>
        <w:jc w:val="center"/>
      </w:pPr>
      <w:r w:rsidRPr="002843B1">
        <w:rPr>
          <w:rFonts w:eastAsia="Times New Roman" w:cs="Times New Roman"/>
          <w:kern w:val="0"/>
          <w:sz w:val="28"/>
          <w:szCs w:val="28"/>
          <w:lang w:eastAsia="ru-RU" w:bidi="ar-SA"/>
        </w:rPr>
        <w:t>3. Обязанности Сторон</w:t>
      </w:r>
    </w:p>
    <w:p w:rsidR="00BA60F1" w:rsidRPr="002843B1" w:rsidRDefault="00BA60F1">
      <w:pPr>
        <w:spacing w:beforeAutospacing="1"/>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3.1. «Администрация» обязуется:</w:t>
      </w:r>
    </w:p>
    <w:p w:rsidR="00BA60F1" w:rsidRPr="002843B1" w:rsidRDefault="004A66FF">
      <w:pPr>
        <w:ind w:firstLine="539"/>
        <w:jc w:val="both"/>
      </w:pPr>
      <w:bookmarkStart w:id="32" w:name="P742"/>
      <w:bookmarkEnd w:id="32"/>
      <w:r w:rsidRPr="002843B1">
        <w:rPr>
          <w:rFonts w:eastAsia="Times New Roman" w:cs="Times New Roman"/>
          <w:kern w:val="0"/>
          <w:sz w:val="28"/>
          <w:szCs w:val="28"/>
          <w:lang w:eastAsia="ru-RU" w:bidi="ar-SA"/>
        </w:rPr>
        <w:t>3.1.1. Предоставить «Получателю гранта» бюджетные средства в форме гранта в сумме _____________ рублей на возмещения части затрат на приобретение оборудования, предусмотренных бизнес- планом.</w:t>
      </w:r>
    </w:p>
    <w:p w:rsidR="00BA60F1" w:rsidRPr="002843B1" w:rsidRDefault="004A66FF">
      <w:pPr>
        <w:ind w:firstLine="539"/>
        <w:jc w:val="both"/>
      </w:pPr>
      <w:r w:rsidRPr="002843B1">
        <w:rPr>
          <w:rFonts w:eastAsia="Times New Roman" w:cs="Times New Roman"/>
          <w:kern w:val="0"/>
          <w:sz w:val="28"/>
          <w:szCs w:val="28"/>
          <w:lang w:eastAsia="ru-RU" w:bidi="ar-SA"/>
        </w:rPr>
        <w:t>3.1.2. Обеспечить своевременное перечисление «Получателю гранта» бюджетных сре</w:t>
      </w:r>
      <w:proofErr w:type="gramStart"/>
      <w:r w:rsidRPr="002843B1">
        <w:rPr>
          <w:rFonts w:eastAsia="Times New Roman" w:cs="Times New Roman"/>
          <w:kern w:val="0"/>
          <w:sz w:val="28"/>
          <w:szCs w:val="28"/>
          <w:lang w:eastAsia="ru-RU" w:bidi="ar-SA"/>
        </w:rPr>
        <w:t>дств в с</w:t>
      </w:r>
      <w:proofErr w:type="gramEnd"/>
      <w:r w:rsidRPr="002843B1">
        <w:rPr>
          <w:rFonts w:eastAsia="Times New Roman" w:cs="Times New Roman"/>
          <w:kern w:val="0"/>
          <w:sz w:val="28"/>
          <w:szCs w:val="28"/>
          <w:lang w:eastAsia="ru-RU" w:bidi="ar-SA"/>
        </w:rPr>
        <w:t xml:space="preserve">оответствии с </w:t>
      </w:r>
      <w:hyperlink w:anchor="P752">
        <w:r w:rsidRPr="002843B1">
          <w:rPr>
            <w:rFonts w:cs="Times New Roman"/>
            <w:kern w:val="0"/>
            <w:sz w:val="28"/>
            <w:lang w:eastAsia="ru-RU" w:bidi="ar-SA"/>
          </w:rPr>
          <w:t>разделом 4</w:t>
        </w:r>
      </w:hyperlink>
      <w:r w:rsidRPr="002843B1">
        <w:rPr>
          <w:rFonts w:eastAsia="Times New Roman" w:cs="Times New Roman"/>
          <w:kern w:val="0"/>
          <w:sz w:val="28"/>
          <w:szCs w:val="28"/>
          <w:lang w:eastAsia="ru-RU" w:bidi="ar-SA"/>
        </w:rPr>
        <w:t xml:space="preserve"> настоящего Договора.</w:t>
      </w:r>
    </w:p>
    <w:p w:rsidR="00BA60F1" w:rsidRPr="002843B1" w:rsidRDefault="004A66FF">
      <w:pPr>
        <w:ind w:firstLine="539"/>
        <w:jc w:val="both"/>
      </w:pPr>
      <w:r w:rsidRPr="002843B1">
        <w:rPr>
          <w:rFonts w:eastAsia="Times New Roman" w:cs="Times New Roman"/>
          <w:kern w:val="0"/>
          <w:sz w:val="28"/>
          <w:szCs w:val="28"/>
          <w:lang w:eastAsia="ru-RU" w:bidi="ar-SA"/>
        </w:rPr>
        <w:t xml:space="preserve">3.1.3. </w:t>
      </w:r>
      <w:proofErr w:type="gramStart"/>
      <w:r w:rsidRPr="002843B1">
        <w:rPr>
          <w:rFonts w:eastAsia="Times New Roman" w:cs="Times New Roman"/>
          <w:kern w:val="0"/>
          <w:sz w:val="28"/>
          <w:szCs w:val="28"/>
          <w:lang w:eastAsia="ru-RU" w:bidi="ar-SA"/>
        </w:rPr>
        <w:t xml:space="preserve">В случае уменьшения ранее доведенных лимитов бюджетных обязательств, указанных в </w:t>
      </w:r>
      <w:hyperlink w:anchor="P54">
        <w:r w:rsidRPr="002843B1">
          <w:rPr>
            <w:rFonts w:eastAsia="Times New Roman" w:cs="Times New Roman"/>
            <w:kern w:val="0"/>
            <w:sz w:val="28"/>
            <w:szCs w:val="28"/>
            <w:lang w:eastAsia="ru-RU" w:bidi="ar-SA"/>
          </w:rPr>
          <w:t>пункте 2</w:t>
        </w:r>
      </w:hyperlink>
      <w:r w:rsidRPr="002843B1">
        <w:rPr>
          <w:rFonts w:eastAsia="Times New Roman" w:cs="Times New Roman"/>
          <w:kern w:val="0"/>
          <w:sz w:val="28"/>
          <w:szCs w:val="28"/>
          <w:lang w:eastAsia="ru-RU" w:bidi="ar-SA"/>
        </w:rPr>
        <w:t xml:space="preserve">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приводящего к 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roofErr w:type="gramEnd"/>
    </w:p>
    <w:p w:rsidR="00BA60F1" w:rsidRPr="002843B1" w:rsidRDefault="004A66FF">
      <w:pPr>
        <w:ind w:firstLine="539"/>
        <w:jc w:val="both"/>
      </w:pPr>
      <w:r w:rsidRPr="002843B1">
        <w:rPr>
          <w:rFonts w:eastAsia="Times New Roman" w:cs="Times New Roman"/>
          <w:kern w:val="0"/>
          <w:sz w:val="28"/>
          <w:szCs w:val="28"/>
          <w:lang w:eastAsia="ru-RU" w:bidi="ar-SA"/>
        </w:rPr>
        <w:t>3.2. «Получатель гранта» обязуется:</w:t>
      </w:r>
    </w:p>
    <w:p w:rsidR="00BA60F1" w:rsidRPr="002843B1" w:rsidRDefault="004A66FF">
      <w:pPr>
        <w:ind w:firstLine="539"/>
        <w:jc w:val="both"/>
      </w:pPr>
      <w:r w:rsidRPr="002843B1">
        <w:rPr>
          <w:rFonts w:eastAsia="Times New Roman" w:cs="Times New Roman"/>
          <w:kern w:val="0"/>
          <w:sz w:val="28"/>
          <w:szCs w:val="28"/>
          <w:lang w:eastAsia="ru-RU" w:bidi="ar-SA"/>
        </w:rPr>
        <w:t>3.2.1</w:t>
      </w:r>
      <w:r w:rsidR="002843B1">
        <w:rPr>
          <w:rFonts w:eastAsia="Times New Roman" w:cs="Times New Roman"/>
          <w:kern w:val="0"/>
          <w:sz w:val="28"/>
          <w:szCs w:val="28"/>
          <w:lang w:eastAsia="ru-RU" w:bidi="ar-SA"/>
        </w:rPr>
        <w:t>.</w:t>
      </w:r>
      <w:r w:rsidRPr="002843B1">
        <w:rPr>
          <w:rFonts w:eastAsia="Times New Roman" w:cs="Times New Roman"/>
          <w:kern w:val="0"/>
          <w:sz w:val="28"/>
          <w:szCs w:val="28"/>
          <w:lang w:eastAsia="ru-RU" w:bidi="ar-SA"/>
        </w:rPr>
        <w:t xml:space="preserve"> Предоставить согласие на осуществление администрацией Петровского городского округа Ставропольского края, органом муниципального финансового контроля Петровского городского округа Ставропольского края проверок соблюдения условий, целей и порядка предоставления гранта.</w:t>
      </w:r>
    </w:p>
    <w:p w:rsidR="00BA60F1" w:rsidRPr="002843B1" w:rsidRDefault="004A66FF">
      <w:pPr>
        <w:ind w:firstLine="539"/>
        <w:jc w:val="both"/>
      </w:pPr>
      <w:r w:rsidRPr="002843B1">
        <w:rPr>
          <w:rFonts w:eastAsia="Times New Roman" w:cs="Times New Roman"/>
          <w:kern w:val="0"/>
          <w:sz w:val="28"/>
          <w:szCs w:val="28"/>
          <w:lang w:eastAsia="ru-RU" w:bidi="ar-SA"/>
        </w:rPr>
        <w:t xml:space="preserve">3.2.2. Сохранить на период не менее 24 месяцев со дня предоставления </w:t>
      </w:r>
      <w:proofErr w:type="gramStart"/>
      <w:r w:rsidRPr="002843B1">
        <w:rPr>
          <w:rFonts w:eastAsia="Times New Roman" w:cs="Times New Roman"/>
          <w:kern w:val="0"/>
          <w:sz w:val="28"/>
          <w:szCs w:val="28"/>
          <w:lang w:eastAsia="ru-RU" w:bidi="ar-SA"/>
        </w:rPr>
        <w:t>гранта</w:t>
      </w:r>
      <w:proofErr w:type="gramEnd"/>
      <w:r w:rsidRPr="002843B1">
        <w:rPr>
          <w:rFonts w:eastAsia="Times New Roman" w:cs="Times New Roman"/>
          <w:kern w:val="0"/>
          <w:sz w:val="28"/>
          <w:szCs w:val="28"/>
          <w:lang w:eastAsia="ru-RU" w:bidi="ar-SA"/>
        </w:rPr>
        <w:t xml:space="preserve"> существующие рабочие места работников, заявленных в бизнес-плане.</w:t>
      </w:r>
    </w:p>
    <w:p w:rsidR="00BA60F1" w:rsidRPr="002843B1" w:rsidRDefault="004A66FF">
      <w:pPr>
        <w:ind w:firstLine="539"/>
        <w:jc w:val="both"/>
      </w:pPr>
      <w:r w:rsidRPr="002843B1">
        <w:rPr>
          <w:rFonts w:eastAsia="Times New Roman" w:cs="Times New Roman"/>
          <w:kern w:val="0"/>
          <w:sz w:val="28"/>
          <w:szCs w:val="28"/>
          <w:lang w:eastAsia="ru-RU" w:bidi="ar-SA"/>
        </w:rPr>
        <w:t>3.2.3. Осуществлять предпринимательскую деятельность не менее 24 месяцев со дня предоставления гранта.</w:t>
      </w:r>
    </w:p>
    <w:p w:rsidR="00BA60F1" w:rsidRPr="002843B1" w:rsidRDefault="004A66FF">
      <w:pPr>
        <w:ind w:firstLine="539"/>
        <w:jc w:val="both"/>
      </w:pPr>
      <w:r w:rsidRPr="002843B1">
        <w:rPr>
          <w:rFonts w:eastAsia="Times New Roman" w:cs="Times New Roman"/>
          <w:kern w:val="0"/>
          <w:sz w:val="28"/>
          <w:szCs w:val="28"/>
          <w:lang w:eastAsia="ru-RU" w:bidi="ar-SA"/>
        </w:rPr>
        <w:t xml:space="preserve">3.2.4. Обеспечить на период не менее 24 месяцев, начиная с месяца, следующего за месяцем получения гранта, уровень среднемесячной начисленной заработной платы не ниже величины минимального </w:t>
      </w:r>
      <w:proofErr w:type="gramStart"/>
      <w:r w:rsidRPr="002843B1">
        <w:rPr>
          <w:rFonts w:eastAsia="Times New Roman" w:cs="Times New Roman"/>
          <w:kern w:val="0"/>
          <w:sz w:val="28"/>
          <w:szCs w:val="28"/>
          <w:lang w:eastAsia="ru-RU" w:bidi="ar-SA"/>
        </w:rPr>
        <w:t>размера оплаты труда</w:t>
      </w:r>
      <w:proofErr w:type="gramEnd"/>
      <w:r w:rsidRPr="002843B1">
        <w:rPr>
          <w:rFonts w:eastAsia="Times New Roman" w:cs="Times New Roman"/>
          <w:kern w:val="0"/>
          <w:sz w:val="28"/>
          <w:szCs w:val="28"/>
          <w:lang w:eastAsia="ru-RU" w:bidi="ar-SA"/>
        </w:rPr>
        <w:t>.</w:t>
      </w:r>
    </w:p>
    <w:p w:rsidR="00BA60F1" w:rsidRPr="002843B1" w:rsidRDefault="004A66FF">
      <w:pPr>
        <w:ind w:firstLine="539"/>
        <w:jc w:val="both"/>
      </w:pPr>
      <w:r w:rsidRPr="002843B1">
        <w:rPr>
          <w:rFonts w:eastAsia="Times New Roman" w:cs="Times New Roman"/>
          <w:kern w:val="0"/>
          <w:sz w:val="28"/>
          <w:szCs w:val="28"/>
          <w:lang w:eastAsia="ru-RU" w:bidi="ar-SA"/>
        </w:rPr>
        <w:t xml:space="preserve">3.2.5. Ежеквартально не позднее 25 числа месяца следующего за отчетным периодом, в течение 24 месяцев, предоставлять в «Администрацию» </w:t>
      </w:r>
      <w:hyperlink w:anchor="P808">
        <w:r w:rsidRPr="002843B1">
          <w:rPr>
            <w:rFonts w:cs="Times New Roman"/>
            <w:kern w:val="0"/>
            <w:sz w:val="28"/>
            <w:lang w:eastAsia="ru-RU" w:bidi="ar-SA"/>
          </w:rPr>
          <w:t>отчет</w:t>
        </w:r>
      </w:hyperlink>
      <w:r w:rsidRPr="002843B1">
        <w:rPr>
          <w:rFonts w:eastAsia="Times New Roman" w:cs="Times New Roman"/>
          <w:kern w:val="0"/>
          <w:sz w:val="28"/>
          <w:szCs w:val="28"/>
          <w:lang w:eastAsia="ru-RU" w:bidi="ar-SA"/>
        </w:rPr>
        <w:t xml:space="preserve"> о деятельности получателя гранта, согласно приложению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гранта» третьими лицами.</w:t>
      </w:r>
    </w:p>
    <w:p w:rsidR="00BA60F1" w:rsidRPr="002843B1" w:rsidRDefault="004A66FF">
      <w:pPr>
        <w:ind w:firstLine="539"/>
        <w:jc w:val="both"/>
      </w:pPr>
      <w:r w:rsidRPr="002843B1">
        <w:rPr>
          <w:rFonts w:eastAsia="Times New Roman" w:cs="Times New Roman"/>
          <w:kern w:val="0"/>
          <w:sz w:val="28"/>
          <w:szCs w:val="28"/>
          <w:lang w:eastAsia="ru-RU" w:bidi="ar-SA"/>
        </w:rPr>
        <w:t xml:space="preserve">3.2.6. В случае </w:t>
      </w:r>
      <w:proofErr w:type="spellStart"/>
      <w:r w:rsidRPr="002843B1">
        <w:rPr>
          <w:rFonts w:eastAsia="Times New Roman" w:cs="Times New Roman"/>
          <w:kern w:val="0"/>
          <w:sz w:val="28"/>
          <w:szCs w:val="28"/>
          <w:lang w:eastAsia="ru-RU" w:bidi="ar-SA"/>
        </w:rPr>
        <w:t>недостижения</w:t>
      </w:r>
      <w:proofErr w:type="spellEnd"/>
      <w:r w:rsidRPr="002843B1">
        <w:rPr>
          <w:rFonts w:eastAsia="Times New Roman" w:cs="Times New Roman"/>
          <w:kern w:val="0"/>
          <w:sz w:val="28"/>
          <w:szCs w:val="28"/>
          <w:lang w:eastAsia="ru-RU" w:bidi="ar-SA"/>
        </w:rPr>
        <w:t xml:space="preserve"> значения результата предоставления гранта, заявленного в бизнес-плане, объем средств, подлежащих возврату </w:t>
      </w:r>
      <w:r w:rsidRPr="002843B1">
        <w:rPr>
          <w:rFonts w:eastAsia="Times New Roman" w:cs="Times New Roman"/>
          <w:kern w:val="0"/>
          <w:sz w:val="28"/>
          <w:szCs w:val="28"/>
          <w:lang w:eastAsia="ru-RU" w:bidi="ar-SA"/>
        </w:rPr>
        <w:lastRenderedPageBreak/>
        <w:t>получателем гранта в доход бюджета Петровского городского округа Ставропольского края, определяется по формуле (п.29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Pr="002843B1" w:rsidRDefault="004A66FF">
      <w:pPr>
        <w:ind w:firstLine="539"/>
        <w:jc w:val="both"/>
      </w:pPr>
      <w:r w:rsidRPr="002843B1">
        <w:rPr>
          <w:rFonts w:eastAsia="Times New Roman" w:cs="Times New Roman"/>
          <w:kern w:val="0"/>
          <w:sz w:val="28"/>
          <w:szCs w:val="28"/>
          <w:lang w:eastAsia="ru-RU" w:bidi="ar-SA"/>
        </w:rPr>
        <w:t>3.2.7. Выполнять иные обязательства установленные настоящим Договором и действующим законодательством Российской Федерации.</w:t>
      </w:r>
    </w:p>
    <w:p w:rsidR="00BA60F1" w:rsidRPr="002843B1" w:rsidRDefault="004A66FF">
      <w:pPr>
        <w:ind w:firstLine="539"/>
        <w:jc w:val="both"/>
      </w:pPr>
      <w:r w:rsidRPr="002843B1">
        <w:rPr>
          <w:rFonts w:eastAsia="Times New Roman" w:cs="Times New Roman"/>
          <w:kern w:val="0"/>
          <w:sz w:val="28"/>
          <w:szCs w:val="28"/>
          <w:lang w:eastAsia="ru-RU" w:bidi="ar-SA"/>
        </w:rPr>
        <w:t>3.2.8. «Получатель гранта» несет ответственность за достоверность финансовых и иных документов, подтверждающих расходование средств, подлежащих возмещению в виде гранта, представленных отчетов о ходе реализации проекта, в соответствии с законодательством Российской Федерации.</w:t>
      </w:r>
    </w:p>
    <w:p w:rsidR="00BA60F1" w:rsidRPr="002843B1" w:rsidRDefault="00BA60F1">
      <w:pPr>
        <w:jc w:val="both"/>
        <w:rPr>
          <w:rFonts w:eastAsia="Times New Roman" w:cs="Times New Roman"/>
          <w:kern w:val="0"/>
          <w:lang w:eastAsia="ru-RU" w:bidi="ar-SA"/>
        </w:rPr>
      </w:pPr>
      <w:bookmarkStart w:id="33" w:name="P752"/>
      <w:bookmarkEnd w:id="33"/>
    </w:p>
    <w:p w:rsidR="00BA60F1" w:rsidRPr="002843B1" w:rsidRDefault="001B66C8">
      <w:pPr>
        <w:jc w:val="center"/>
        <w:outlineLvl w:val="0"/>
      </w:pPr>
      <w:hyperlink w:anchor="P742">
        <w:r w:rsidR="004A66FF" w:rsidRPr="002843B1">
          <w:rPr>
            <w:rFonts w:cs="Times New Roman"/>
            <w:kern w:val="0"/>
            <w:sz w:val="28"/>
            <w:lang w:eastAsia="ru-RU" w:bidi="ar-SA"/>
          </w:rPr>
          <w:t>4</w:t>
        </w:r>
      </w:hyperlink>
      <w:r w:rsidR="004A66FF" w:rsidRPr="002843B1">
        <w:rPr>
          <w:rFonts w:eastAsia="Times New Roman" w:cs="Times New Roman"/>
          <w:kern w:val="0"/>
          <w:sz w:val="28"/>
          <w:szCs w:val="28"/>
          <w:lang w:eastAsia="ru-RU" w:bidi="ar-SA"/>
        </w:rPr>
        <w:t>. Порядок финансирования</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 xml:space="preserve">4.1. Бюджетные средства, указанные в </w:t>
      </w:r>
      <w:hyperlink w:anchor="P742">
        <w:proofErr w:type="spellStart"/>
        <w:r w:rsidRPr="002843B1">
          <w:rPr>
            <w:rFonts w:cs="Times New Roman"/>
            <w:kern w:val="0"/>
            <w:sz w:val="28"/>
            <w:lang w:eastAsia="ru-RU" w:bidi="ar-SA"/>
          </w:rPr>
          <w:t>п.п</w:t>
        </w:r>
        <w:proofErr w:type="spellEnd"/>
        <w:r w:rsidRPr="002843B1">
          <w:rPr>
            <w:rFonts w:cs="Times New Roman"/>
            <w:kern w:val="0"/>
            <w:sz w:val="28"/>
            <w:lang w:eastAsia="ru-RU" w:bidi="ar-SA"/>
          </w:rPr>
          <w:t>. 3.1.1 п. 3.1 раздела 3</w:t>
        </w:r>
      </w:hyperlink>
      <w:r w:rsidRPr="002843B1">
        <w:rPr>
          <w:rFonts w:eastAsia="Times New Roman" w:cs="Times New Roman"/>
          <w:kern w:val="0"/>
          <w:sz w:val="28"/>
          <w:szCs w:val="28"/>
          <w:lang w:eastAsia="ru-RU" w:bidi="ar-SA"/>
        </w:rPr>
        <w:t xml:space="preserve"> настоящего Договора, предоставляются «Администрацией» путем прямого безналичного перечисления на банковский счет «Получателю гранта».</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 xml:space="preserve">5. Мониторинг и </w:t>
      </w:r>
      <w:proofErr w:type="gramStart"/>
      <w:r w:rsidRPr="002843B1">
        <w:rPr>
          <w:rFonts w:eastAsia="Times New Roman" w:cs="Times New Roman"/>
          <w:kern w:val="0"/>
          <w:sz w:val="28"/>
          <w:szCs w:val="28"/>
          <w:lang w:eastAsia="ru-RU" w:bidi="ar-SA"/>
        </w:rPr>
        <w:t>контроль за</w:t>
      </w:r>
      <w:proofErr w:type="gramEnd"/>
      <w:r w:rsidRPr="002843B1">
        <w:rPr>
          <w:rFonts w:eastAsia="Times New Roman" w:cs="Times New Roman"/>
          <w:kern w:val="0"/>
          <w:sz w:val="28"/>
          <w:szCs w:val="28"/>
          <w:lang w:eastAsia="ru-RU" w:bidi="ar-SA"/>
        </w:rPr>
        <w:t xml:space="preserve"> целевым использованием</w:t>
      </w:r>
    </w:p>
    <w:p w:rsidR="00BA60F1" w:rsidRPr="002843B1" w:rsidRDefault="004A66FF">
      <w:pPr>
        <w:jc w:val="center"/>
      </w:pPr>
      <w:r w:rsidRPr="002843B1">
        <w:rPr>
          <w:rFonts w:eastAsia="Times New Roman" w:cs="Times New Roman"/>
          <w:kern w:val="0"/>
          <w:sz w:val="28"/>
          <w:szCs w:val="28"/>
          <w:lang w:eastAsia="ru-RU" w:bidi="ar-SA"/>
        </w:rPr>
        <w:t>бюджетных средств</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bookmarkStart w:id="34" w:name="P760"/>
      <w:bookmarkEnd w:id="34"/>
      <w:r w:rsidRPr="002843B1">
        <w:rPr>
          <w:rFonts w:eastAsia="Times New Roman" w:cs="Times New Roman"/>
          <w:kern w:val="0"/>
          <w:sz w:val="28"/>
          <w:szCs w:val="28"/>
          <w:lang w:eastAsia="ru-RU" w:bidi="ar-SA"/>
        </w:rPr>
        <w:t>«Получатель гранта» ежеквартально не позднее 25 числа месяца, следующего за отчетным периодом, в течение 24 месяцев после получения гранта предоставляет в отдел развития предпринимательства, торговли и потребительского рынка администрации Петровского городского округа Ставропольского края:</w:t>
      </w:r>
    </w:p>
    <w:p w:rsidR="00BA60F1" w:rsidRPr="002843B1" w:rsidRDefault="004A66FF">
      <w:pPr>
        <w:ind w:firstLine="539"/>
        <w:jc w:val="both"/>
      </w:pPr>
      <w:r w:rsidRPr="002843B1">
        <w:rPr>
          <w:rFonts w:eastAsia="Times New Roman" w:cs="Times New Roman"/>
          <w:kern w:val="0"/>
          <w:sz w:val="28"/>
          <w:szCs w:val="28"/>
          <w:lang w:eastAsia="ru-RU" w:bidi="ar-SA"/>
        </w:rPr>
        <w:t xml:space="preserve">- </w:t>
      </w:r>
      <w:hyperlink w:anchor="P808">
        <w:r w:rsidRPr="002843B1">
          <w:rPr>
            <w:rFonts w:cs="Times New Roman"/>
            <w:kern w:val="0"/>
            <w:sz w:val="28"/>
            <w:lang w:eastAsia="ru-RU" w:bidi="ar-SA"/>
          </w:rPr>
          <w:t>отчет</w:t>
        </w:r>
      </w:hyperlink>
      <w:r w:rsidRPr="002843B1">
        <w:rPr>
          <w:rFonts w:eastAsia="Times New Roman" w:cs="Times New Roman"/>
          <w:kern w:val="0"/>
          <w:sz w:val="28"/>
          <w:szCs w:val="28"/>
          <w:lang w:eastAsia="ru-RU" w:bidi="ar-SA"/>
        </w:rPr>
        <w:t xml:space="preserve"> о деятельности получателя гранта, согласно приложению к настоящему договору, а также копии документов с отметкой соответствующего органа, трудовых договоров с работниками и гражданско-правовых договоров на оказание услуг «Получателю гранта» третьими лицам.</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6. Ответственность Сторон</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pPr>
      <w:r w:rsidRPr="002843B1">
        <w:rPr>
          <w:rFonts w:eastAsia="Times New Roman" w:cs="Times New Roman"/>
          <w:kern w:val="0"/>
          <w:sz w:val="28"/>
          <w:szCs w:val="28"/>
          <w:lang w:eastAsia="ru-RU" w:bidi="ar-SA"/>
        </w:rPr>
        <w:t>6.1. Стороны несут ответственность за неисполнение обязательств по настоящему Договору в соответствии с законодательством Российской Федерации.</w:t>
      </w:r>
    </w:p>
    <w:p w:rsidR="00BA60F1" w:rsidRPr="002843B1" w:rsidRDefault="004A66FF">
      <w:pPr>
        <w:ind w:firstLine="539"/>
        <w:jc w:val="both"/>
      </w:pPr>
      <w:r w:rsidRPr="002843B1">
        <w:rPr>
          <w:rFonts w:eastAsia="Times New Roman" w:cs="Times New Roman"/>
          <w:kern w:val="0"/>
          <w:sz w:val="28"/>
          <w:szCs w:val="28"/>
          <w:lang w:eastAsia="ru-RU" w:bidi="ar-SA"/>
        </w:rPr>
        <w:t>6.2. В случае выявления оснований, предусмотренных 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Ставропольского края, неисполнение условий договора, по письменному требованию «Администрации округа» «Получатель гранта» производит возврат бюджетных средств на лицевой счет «Администрации округа».</w:t>
      </w:r>
    </w:p>
    <w:p w:rsidR="00BA60F1" w:rsidRPr="002843B1" w:rsidRDefault="004A66FF">
      <w:pPr>
        <w:ind w:firstLine="539"/>
        <w:jc w:val="both"/>
      </w:pPr>
      <w:r w:rsidRPr="002843B1">
        <w:rPr>
          <w:rFonts w:eastAsia="Times New Roman" w:cs="Times New Roman"/>
          <w:kern w:val="0"/>
          <w:sz w:val="28"/>
          <w:szCs w:val="28"/>
          <w:lang w:eastAsia="ru-RU" w:bidi="ar-SA"/>
        </w:rPr>
        <w:lastRenderedPageBreak/>
        <w:t>6.3. Споры, возникающие при исполнении настоящего Договора, разрешаются Сторонами путем переговоров. В случае невозможности урегулирования разногласий путем переговоров спорный вопрос передается на рассмотрение в Арбитражный суд Ставропольского края.</w:t>
      </w:r>
    </w:p>
    <w:p w:rsidR="00BA60F1" w:rsidRPr="002843B1" w:rsidRDefault="00BA60F1">
      <w:pPr>
        <w:jc w:val="both"/>
        <w:rPr>
          <w:rFonts w:eastAsia="Times New Roman" w:cs="Times New Roman"/>
          <w:kern w:val="0"/>
          <w:lang w:eastAsia="ru-RU" w:bidi="ar-SA"/>
        </w:rPr>
      </w:pPr>
    </w:p>
    <w:p w:rsidR="00BA60F1" w:rsidRPr="002843B1" w:rsidRDefault="004A66FF">
      <w:pPr>
        <w:jc w:val="center"/>
      </w:pPr>
      <w:r w:rsidRPr="002843B1">
        <w:rPr>
          <w:rFonts w:eastAsia="Times New Roman" w:cs="Times New Roman"/>
          <w:kern w:val="0"/>
          <w:sz w:val="28"/>
          <w:szCs w:val="28"/>
          <w:lang w:eastAsia="ru-RU" w:bidi="ar-SA"/>
        </w:rPr>
        <w:t>7. Расторжение Договора</w:t>
      </w:r>
    </w:p>
    <w:p w:rsidR="00BA60F1" w:rsidRPr="002843B1" w:rsidRDefault="00BA60F1">
      <w:pPr>
        <w:jc w:val="both"/>
        <w:rPr>
          <w:rFonts w:eastAsia="Times New Roman" w:cs="Times New Roman"/>
          <w:kern w:val="0"/>
          <w:lang w:eastAsia="ru-RU" w:bidi="ar-SA"/>
        </w:rPr>
      </w:pPr>
    </w:p>
    <w:p w:rsidR="00BA60F1" w:rsidRPr="002843B1" w:rsidRDefault="004A66FF" w:rsidP="0011161E">
      <w:pPr>
        <w:ind w:firstLine="539"/>
        <w:jc w:val="both"/>
      </w:pPr>
      <w:r w:rsidRPr="002843B1">
        <w:rPr>
          <w:rFonts w:eastAsia="Times New Roman" w:cs="Times New Roman"/>
          <w:kern w:val="0"/>
          <w:sz w:val="28"/>
          <w:szCs w:val="28"/>
          <w:lang w:eastAsia="ru-RU" w:bidi="ar-SA"/>
        </w:rPr>
        <w:t>7.1. Условия настоящего Договора имеют обязательную одинаковую силу для Сторон и могут быть изменены по взаимному согласию с обязательным составлением письменного документа.</w:t>
      </w:r>
    </w:p>
    <w:p w:rsidR="00BA60F1" w:rsidRPr="002843B1" w:rsidRDefault="004A66FF" w:rsidP="0011161E">
      <w:pPr>
        <w:ind w:firstLine="539"/>
        <w:jc w:val="both"/>
      </w:pPr>
      <w:r w:rsidRPr="002843B1">
        <w:rPr>
          <w:rFonts w:eastAsia="Times New Roman" w:cs="Times New Roman"/>
          <w:kern w:val="0"/>
          <w:sz w:val="28"/>
          <w:szCs w:val="28"/>
          <w:lang w:eastAsia="ru-RU" w:bidi="ar-SA"/>
        </w:rPr>
        <w:t xml:space="preserve">7.2. В одностороннем порядке </w:t>
      </w:r>
      <w:proofErr w:type="gramStart"/>
      <w:r w:rsidRPr="002843B1">
        <w:rPr>
          <w:rFonts w:eastAsia="Times New Roman" w:cs="Times New Roman"/>
          <w:kern w:val="0"/>
          <w:sz w:val="28"/>
          <w:szCs w:val="28"/>
          <w:lang w:eastAsia="ru-RU" w:bidi="ar-SA"/>
        </w:rPr>
        <w:t>Договор</w:t>
      </w:r>
      <w:proofErr w:type="gramEnd"/>
      <w:r w:rsidRPr="002843B1">
        <w:rPr>
          <w:rFonts w:eastAsia="Times New Roman" w:cs="Times New Roman"/>
          <w:kern w:val="0"/>
          <w:sz w:val="28"/>
          <w:szCs w:val="28"/>
          <w:lang w:eastAsia="ru-RU" w:bidi="ar-SA"/>
        </w:rPr>
        <w:t xml:space="preserve"> может быть расторгнут «Администрацией округа» в случае нарушения «Получателем гранта» условий Договора.</w:t>
      </w:r>
    </w:p>
    <w:p w:rsidR="00BA60F1" w:rsidRPr="002843B1" w:rsidRDefault="004A66FF" w:rsidP="0011161E">
      <w:pPr>
        <w:ind w:firstLine="539"/>
        <w:jc w:val="both"/>
      </w:pPr>
      <w:r w:rsidRPr="002843B1">
        <w:rPr>
          <w:rFonts w:eastAsia="Times New Roman" w:cs="Times New Roman"/>
          <w:kern w:val="0"/>
          <w:sz w:val="28"/>
          <w:szCs w:val="28"/>
          <w:lang w:eastAsia="ru-RU" w:bidi="ar-SA"/>
        </w:rPr>
        <w:t>7.3. «Получатель гранта» не имеет права передавать права и обязательства по настоящему Договору третьим лицам без письменного согласия «Администрации округа».</w:t>
      </w:r>
    </w:p>
    <w:p w:rsidR="00BA60F1" w:rsidRPr="002843B1" w:rsidRDefault="00BA60F1">
      <w:pPr>
        <w:jc w:val="both"/>
        <w:rPr>
          <w:rFonts w:eastAsia="Times New Roman" w:cs="Times New Roman"/>
          <w:kern w:val="0"/>
          <w:lang w:eastAsia="ru-RU" w:bidi="ar-SA"/>
        </w:rPr>
      </w:pPr>
    </w:p>
    <w:p w:rsidR="00BA60F1" w:rsidRPr="002843B1" w:rsidRDefault="004A66FF">
      <w:pPr>
        <w:jc w:val="center"/>
        <w:outlineLvl w:val="0"/>
      </w:pPr>
      <w:r w:rsidRPr="002843B1">
        <w:rPr>
          <w:rFonts w:eastAsia="Times New Roman" w:cs="Times New Roman"/>
          <w:kern w:val="0"/>
          <w:sz w:val="28"/>
          <w:szCs w:val="28"/>
          <w:lang w:eastAsia="ru-RU" w:bidi="ar-SA"/>
        </w:rPr>
        <w:t>8. Заключительные положения</w:t>
      </w:r>
    </w:p>
    <w:p w:rsidR="00BA60F1" w:rsidRPr="002843B1" w:rsidRDefault="00BA60F1">
      <w:pPr>
        <w:jc w:val="both"/>
        <w:rPr>
          <w:rFonts w:eastAsia="Times New Roman" w:cs="Times New Roman"/>
          <w:kern w:val="0"/>
          <w:lang w:eastAsia="ru-RU" w:bidi="ar-SA"/>
        </w:rPr>
      </w:pPr>
    </w:p>
    <w:p w:rsidR="00BA60F1" w:rsidRPr="002843B1" w:rsidRDefault="004A66FF">
      <w:pPr>
        <w:ind w:firstLine="539"/>
        <w:jc w:val="both"/>
        <w:outlineLvl w:val="0"/>
      </w:pPr>
      <w:r w:rsidRPr="002843B1">
        <w:rPr>
          <w:rFonts w:eastAsia="Times New Roman" w:cs="Times New Roman"/>
          <w:kern w:val="0"/>
          <w:sz w:val="28"/>
          <w:szCs w:val="28"/>
          <w:lang w:eastAsia="ru-RU" w:bidi="ar-SA"/>
        </w:rPr>
        <w:t>8.1. Настоящий Договор вступает в силу со дня его подписания сторонами и действует до полного исполнения обязательств по настоящему Договору.</w:t>
      </w:r>
    </w:p>
    <w:p w:rsidR="00BA60F1" w:rsidRPr="002843B1" w:rsidRDefault="004A66FF">
      <w:pPr>
        <w:spacing w:before="50"/>
        <w:ind w:firstLine="539"/>
        <w:jc w:val="both"/>
      </w:pPr>
      <w:r w:rsidRPr="002843B1">
        <w:rPr>
          <w:rFonts w:eastAsia="Times New Roman" w:cs="Times New Roman"/>
          <w:kern w:val="0"/>
          <w:sz w:val="28"/>
          <w:szCs w:val="28"/>
          <w:lang w:eastAsia="ru-RU" w:bidi="ar-SA"/>
        </w:rPr>
        <w:t>8.2. Изменения и дополнения к настоящему Договору считаются действительными, если они совершены в письменной форме и подписаны Сторонами.</w:t>
      </w:r>
    </w:p>
    <w:p w:rsidR="00BA60F1" w:rsidRPr="002843B1" w:rsidRDefault="004A66FF">
      <w:pPr>
        <w:ind w:firstLine="539"/>
        <w:jc w:val="both"/>
      </w:pPr>
      <w:r w:rsidRPr="002843B1">
        <w:rPr>
          <w:rFonts w:eastAsia="Times New Roman" w:cs="Times New Roman"/>
          <w:kern w:val="0"/>
          <w:sz w:val="28"/>
          <w:szCs w:val="28"/>
          <w:lang w:eastAsia="ru-RU" w:bidi="ar-SA"/>
        </w:rPr>
        <w:t>8.3. Отношения Сторон, не урегулированные настоящим Договором, регламентируются законодательством Российской Федерации.</w:t>
      </w:r>
    </w:p>
    <w:p w:rsidR="00BA60F1" w:rsidRPr="002843B1" w:rsidRDefault="004A66FF">
      <w:pPr>
        <w:ind w:firstLine="539"/>
        <w:jc w:val="both"/>
      </w:pPr>
      <w:r w:rsidRPr="002843B1">
        <w:rPr>
          <w:rFonts w:eastAsia="Times New Roman" w:cs="Times New Roman"/>
          <w:kern w:val="0"/>
          <w:sz w:val="28"/>
          <w:szCs w:val="28"/>
          <w:lang w:eastAsia="ru-RU" w:bidi="ar-SA"/>
        </w:rPr>
        <w:t>8.4. Стороны обязаны оповещать друг друга в письменной форме по всем происходящим изменениям статуса и реквизитов в течение 10 календарных дней со дня соответствующего изменения.</w:t>
      </w:r>
    </w:p>
    <w:p w:rsidR="00BA60F1" w:rsidRPr="002843B1" w:rsidRDefault="004A66FF">
      <w:pPr>
        <w:ind w:firstLine="539"/>
        <w:jc w:val="both"/>
      </w:pPr>
      <w:r w:rsidRPr="002843B1">
        <w:rPr>
          <w:rFonts w:eastAsia="Times New Roman" w:cs="Times New Roman"/>
          <w:kern w:val="0"/>
          <w:sz w:val="28"/>
          <w:szCs w:val="28"/>
          <w:lang w:eastAsia="ru-RU" w:bidi="ar-SA"/>
        </w:rPr>
        <w:t>8.5. Настоящий Договор составлен в двух экземплярах, имеющих одинаковую юридическую силу, по одному экземпляру для каждой из Сторон.</w:t>
      </w:r>
    </w:p>
    <w:p w:rsidR="00BA60F1" w:rsidRPr="002843B1" w:rsidRDefault="00BA60F1">
      <w:pPr>
        <w:jc w:val="both"/>
        <w:rPr>
          <w:rFonts w:eastAsia="Times New Roman" w:cs="Times New Roman"/>
          <w:kern w:val="0"/>
          <w:lang w:eastAsia="ru-RU" w:bidi="ar-SA"/>
        </w:rPr>
      </w:pPr>
    </w:p>
    <w:p w:rsidR="00BA60F1" w:rsidRPr="002843B1" w:rsidRDefault="004A66FF">
      <w:pPr>
        <w:jc w:val="center"/>
      </w:pPr>
      <w:r w:rsidRPr="002843B1">
        <w:rPr>
          <w:rFonts w:eastAsia="Times New Roman" w:cs="Times New Roman"/>
          <w:kern w:val="0"/>
          <w:sz w:val="28"/>
          <w:szCs w:val="28"/>
          <w:lang w:eastAsia="ru-RU" w:bidi="ar-SA"/>
        </w:rPr>
        <w:t>9. Адреса и реквизиты сторон</w:t>
      </w:r>
    </w:p>
    <w:p w:rsidR="00BA60F1" w:rsidRPr="002843B1" w:rsidRDefault="00BA60F1">
      <w:pPr>
        <w:jc w:val="both"/>
        <w:rPr>
          <w:rFonts w:eastAsia="Times New Roman" w:cs="Times New Roman"/>
          <w:kern w:val="0"/>
          <w:lang w:eastAsia="ru-RU" w:bidi="ar-SA"/>
        </w:rPr>
      </w:pPr>
    </w:p>
    <w:tbl>
      <w:tblPr>
        <w:tblW w:w="8415" w:type="dxa"/>
        <w:tblLayout w:type="fixed"/>
        <w:tblCellMar>
          <w:top w:w="102" w:type="dxa"/>
          <w:left w:w="62" w:type="dxa"/>
          <w:bottom w:w="102" w:type="dxa"/>
          <w:right w:w="62" w:type="dxa"/>
        </w:tblCellMar>
        <w:tblLook w:val="04A0" w:firstRow="1" w:lastRow="0" w:firstColumn="1" w:lastColumn="0" w:noHBand="0" w:noVBand="1"/>
      </w:tblPr>
      <w:tblGrid>
        <w:gridCol w:w="4207"/>
        <w:gridCol w:w="4208"/>
      </w:tblGrid>
      <w:tr w:rsidR="002843B1" w:rsidRPr="002843B1" w:rsidTr="00B73E4A">
        <w:trPr>
          <w:trHeight w:val="324"/>
        </w:trPr>
        <w:tc>
          <w:tcPr>
            <w:tcW w:w="420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line="276" w:lineRule="auto"/>
              <w:jc w:val="both"/>
            </w:pPr>
            <w:r w:rsidRPr="002843B1">
              <w:rPr>
                <w:rFonts w:eastAsia="Times New Roman" w:cs="Times New Roman"/>
                <w:kern w:val="0"/>
                <w:lang w:eastAsia="ru-RU" w:bidi="ar-SA"/>
              </w:rPr>
              <w:t>АДМИНИСТРАЦИЯ:</w:t>
            </w:r>
          </w:p>
        </w:tc>
        <w:tc>
          <w:tcPr>
            <w:tcW w:w="420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both"/>
            </w:pPr>
            <w:r w:rsidRPr="002843B1">
              <w:rPr>
                <w:rFonts w:eastAsia="Times New Roman" w:cs="Times New Roman"/>
                <w:kern w:val="0"/>
                <w:lang w:eastAsia="ru-RU" w:bidi="ar-SA"/>
              </w:rPr>
              <w:t>ПОЛУЧАТЕЛЬ ГРАНТА:</w:t>
            </w:r>
          </w:p>
        </w:tc>
      </w:tr>
      <w:tr w:rsidR="002843B1" w:rsidRPr="002843B1" w:rsidTr="00B73E4A">
        <w:tc>
          <w:tcPr>
            <w:tcW w:w="42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jc w:val="both"/>
              <w:rPr>
                <w:rFonts w:eastAsia="Times New Roman" w:cs="Times New Roman"/>
                <w:kern w:val="0"/>
                <w:lang w:eastAsia="ru-RU" w:bidi="ar-SA"/>
              </w:rPr>
            </w:pPr>
          </w:p>
        </w:tc>
        <w:tc>
          <w:tcPr>
            <w:tcW w:w="42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jc w:val="both"/>
              <w:rPr>
                <w:rFonts w:eastAsia="Times New Roman" w:cs="Times New Roman"/>
                <w:kern w:val="0"/>
                <w:lang w:eastAsia="ru-RU" w:bidi="ar-SA"/>
              </w:rPr>
            </w:pPr>
          </w:p>
        </w:tc>
      </w:tr>
      <w:tr w:rsidR="002843B1" w:rsidRPr="002843B1" w:rsidTr="00B73E4A">
        <w:tc>
          <w:tcPr>
            <w:tcW w:w="4207" w:type="dxa"/>
            <w:tcBorders>
              <w:top w:val="single" w:sz="6" w:space="0" w:color="000000"/>
              <w:left w:val="single" w:sz="6" w:space="0" w:color="000000"/>
              <w:right w:val="single" w:sz="6" w:space="0" w:color="000000"/>
            </w:tcBorders>
            <w:shd w:val="clear" w:color="auto" w:fill="auto"/>
            <w:tcMar>
              <w:bottom w:w="0" w:type="dxa"/>
            </w:tcMar>
          </w:tcPr>
          <w:p w:rsidR="00BA60F1" w:rsidRPr="002843B1" w:rsidRDefault="004A66FF">
            <w:pPr>
              <w:widowControl w:val="0"/>
              <w:spacing w:beforeAutospacing="1" w:line="276" w:lineRule="auto"/>
              <w:jc w:val="both"/>
              <w:rPr>
                <w:rFonts w:eastAsia="Times New Roman" w:cs="Times New Roman"/>
                <w:kern w:val="0"/>
                <w:sz w:val="20"/>
                <w:szCs w:val="20"/>
                <w:lang w:eastAsia="ru-RU" w:bidi="ar-SA"/>
              </w:rPr>
            </w:pPr>
            <w:r w:rsidRPr="002843B1">
              <w:rPr>
                <w:rFonts w:eastAsia="Times New Roman" w:cs="Times New Roman"/>
                <w:kern w:val="0"/>
                <w:sz w:val="20"/>
                <w:szCs w:val="20"/>
                <w:lang w:eastAsia="ru-RU" w:bidi="ar-SA"/>
              </w:rPr>
              <w:t>_____________/_____________/</w:t>
            </w:r>
          </w:p>
          <w:p w:rsidR="00BA60F1" w:rsidRPr="002843B1" w:rsidRDefault="004A66FF">
            <w:pPr>
              <w:widowControl w:val="0"/>
              <w:spacing w:line="276" w:lineRule="auto"/>
              <w:jc w:val="both"/>
              <w:rPr>
                <w:sz w:val="20"/>
                <w:szCs w:val="20"/>
              </w:rPr>
            </w:pPr>
            <w:r w:rsidRPr="002843B1">
              <w:rPr>
                <w:rFonts w:eastAsia="Times New Roman" w:cs="Times New Roman"/>
                <w:kern w:val="0"/>
                <w:sz w:val="20"/>
                <w:szCs w:val="20"/>
                <w:lang w:eastAsia="ru-RU" w:bidi="ar-SA"/>
              </w:rPr>
              <w:t>(подпись) (Ф.И.О.)</w:t>
            </w:r>
          </w:p>
        </w:tc>
        <w:tc>
          <w:tcPr>
            <w:tcW w:w="4208" w:type="dxa"/>
            <w:tcBorders>
              <w:top w:val="single" w:sz="6" w:space="0" w:color="000000"/>
              <w:left w:val="single" w:sz="6" w:space="0" w:color="000000"/>
              <w:right w:val="single" w:sz="6" w:space="0" w:color="000000"/>
            </w:tcBorders>
            <w:shd w:val="clear" w:color="auto" w:fill="auto"/>
            <w:tcMar>
              <w:bottom w:w="0" w:type="dxa"/>
            </w:tcMar>
          </w:tcPr>
          <w:p w:rsidR="00BA60F1" w:rsidRPr="002843B1" w:rsidRDefault="004A66FF">
            <w:pPr>
              <w:widowControl w:val="0"/>
              <w:spacing w:beforeAutospacing="1" w:line="276" w:lineRule="auto"/>
              <w:jc w:val="both"/>
              <w:rPr>
                <w:rFonts w:eastAsia="Times New Roman" w:cs="Times New Roman"/>
                <w:kern w:val="0"/>
                <w:sz w:val="20"/>
                <w:szCs w:val="20"/>
                <w:lang w:eastAsia="ru-RU" w:bidi="ar-SA"/>
              </w:rPr>
            </w:pPr>
            <w:r w:rsidRPr="002843B1">
              <w:rPr>
                <w:rFonts w:eastAsia="Times New Roman" w:cs="Times New Roman"/>
                <w:kern w:val="0"/>
                <w:sz w:val="20"/>
                <w:szCs w:val="20"/>
                <w:lang w:eastAsia="ru-RU" w:bidi="ar-SA"/>
              </w:rPr>
              <w:t>_____________/_____________/</w:t>
            </w:r>
          </w:p>
          <w:p w:rsidR="00BA60F1" w:rsidRPr="002843B1" w:rsidRDefault="004A66FF">
            <w:pPr>
              <w:widowControl w:val="0"/>
              <w:spacing w:line="276" w:lineRule="auto"/>
              <w:jc w:val="both"/>
              <w:rPr>
                <w:sz w:val="20"/>
                <w:szCs w:val="20"/>
              </w:rPr>
            </w:pPr>
            <w:r w:rsidRPr="002843B1">
              <w:rPr>
                <w:rFonts w:eastAsia="Times New Roman" w:cs="Times New Roman"/>
                <w:kern w:val="0"/>
                <w:sz w:val="20"/>
                <w:szCs w:val="20"/>
                <w:lang w:eastAsia="ru-RU" w:bidi="ar-SA"/>
              </w:rPr>
              <w:t>(подпись) (Ф.И.О.)</w:t>
            </w:r>
          </w:p>
        </w:tc>
      </w:tr>
      <w:tr w:rsidR="002843B1" w:rsidRPr="002843B1" w:rsidTr="00B73E4A">
        <w:trPr>
          <w:trHeight w:val="72"/>
        </w:trPr>
        <w:tc>
          <w:tcPr>
            <w:tcW w:w="4207" w:type="dxa"/>
            <w:tcBorders>
              <w:left w:val="single" w:sz="6" w:space="0" w:color="000000"/>
              <w:bottom w:val="single" w:sz="6" w:space="0" w:color="000000"/>
              <w:right w:val="single" w:sz="6" w:space="0" w:color="000000"/>
            </w:tcBorders>
            <w:shd w:val="clear" w:color="auto" w:fill="auto"/>
            <w:tcMar>
              <w:top w:w="0" w:type="dxa"/>
            </w:tcMar>
          </w:tcPr>
          <w:p w:rsidR="00BA60F1" w:rsidRPr="002843B1" w:rsidRDefault="004A66FF">
            <w:pPr>
              <w:widowControl w:val="0"/>
              <w:spacing w:beforeAutospacing="1" w:after="142" w:line="276" w:lineRule="auto"/>
              <w:jc w:val="both"/>
              <w:rPr>
                <w:rFonts w:eastAsia="Times New Roman" w:cs="Times New Roman"/>
                <w:kern w:val="0"/>
                <w:lang w:eastAsia="ru-RU" w:bidi="ar-SA"/>
              </w:rPr>
            </w:pPr>
            <w:r w:rsidRPr="002843B1">
              <w:rPr>
                <w:rFonts w:eastAsia="Times New Roman" w:cs="Times New Roman"/>
                <w:kern w:val="0"/>
                <w:lang w:eastAsia="ru-RU" w:bidi="ar-SA"/>
              </w:rPr>
              <w:t>М.П.</w:t>
            </w:r>
          </w:p>
        </w:tc>
        <w:tc>
          <w:tcPr>
            <w:tcW w:w="4208" w:type="dxa"/>
            <w:tcBorders>
              <w:left w:val="single" w:sz="6" w:space="0" w:color="000000"/>
              <w:bottom w:val="single" w:sz="6" w:space="0" w:color="000000"/>
              <w:right w:val="single" w:sz="6" w:space="0" w:color="000000"/>
            </w:tcBorders>
            <w:shd w:val="clear" w:color="auto" w:fill="auto"/>
            <w:tcMar>
              <w:top w:w="0" w:type="dxa"/>
            </w:tcMar>
          </w:tcPr>
          <w:p w:rsidR="00BA60F1" w:rsidRPr="002843B1" w:rsidRDefault="004A66FF">
            <w:pPr>
              <w:widowControl w:val="0"/>
              <w:spacing w:beforeAutospacing="1" w:line="276" w:lineRule="auto"/>
              <w:jc w:val="both"/>
            </w:pPr>
            <w:r w:rsidRPr="002843B1">
              <w:rPr>
                <w:rFonts w:eastAsia="Times New Roman" w:cs="Times New Roman"/>
                <w:kern w:val="0"/>
                <w:lang w:eastAsia="ru-RU" w:bidi="ar-SA"/>
              </w:rPr>
              <w:t>М.П.</w:t>
            </w:r>
          </w:p>
        </w:tc>
      </w:tr>
    </w:tbl>
    <w:p w:rsidR="00BA60F1" w:rsidRPr="002843B1" w:rsidRDefault="004A66FF">
      <w:pPr>
        <w:jc w:val="center"/>
        <w:outlineLvl w:val="0"/>
        <w:rPr>
          <w:rFonts w:eastAsia="Times New Roman" w:cs="Times New Roman"/>
          <w:kern w:val="0"/>
          <w:lang w:eastAsia="ru-RU" w:bidi="ar-SA"/>
        </w:rPr>
      </w:pPr>
      <w:bookmarkStart w:id="35" w:name="P808"/>
      <w:bookmarkEnd w:id="35"/>
      <w:r w:rsidRPr="002843B1">
        <w:rPr>
          <w:rFonts w:eastAsia="Times New Roman" w:cs="Times New Roman"/>
          <w:kern w:val="0"/>
          <w:sz w:val="28"/>
          <w:szCs w:val="28"/>
          <w:lang w:eastAsia="ru-RU" w:bidi="ar-SA"/>
        </w:rPr>
        <w:t>Отчет</w:t>
      </w:r>
    </w:p>
    <w:p w:rsidR="00BA60F1" w:rsidRPr="002843B1" w:rsidRDefault="004A66FF">
      <w:pPr>
        <w:jc w:val="center"/>
        <w:rPr>
          <w:rFonts w:eastAsia="Times New Roman" w:cs="Times New Roman"/>
          <w:kern w:val="0"/>
          <w:lang w:eastAsia="ru-RU" w:bidi="ar-SA"/>
        </w:rPr>
      </w:pPr>
      <w:r w:rsidRPr="002843B1">
        <w:rPr>
          <w:rFonts w:eastAsia="Times New Roman" w:cs="Times New Roman"/>
          <w:kern w:val="0"/>
          <w:sz w:val="28"/>
          <w:szCs w:val="28"/>
          <w:lang w:eastAsia="ru-RU" w:bidi="ar-SA"/>
        </w:rPr>
        <w:lastRenderedPageBreak/>
        <w:t>о деятельности получателя гранта за период</w:t>
      </w:r>
    </w:p>
    <w:p w:rsidR="00BA60F1" w:rsidRPr="002843B1" w:rsidRDefault="004A66FF">
      <w:pPr>
        <w:jc w:val="center"/>
        <w:rPr>
          <w:rFonts w:eastAsia="Times New Roman" w:cs="Times New Roman"/>
          <w:kern w:val="0"/>
          <w:lang w:eastAsia="ru-RU" w:bidi="ar-SA"/>
        </w:rPr>
      </w:pPr>
      <w:r w:rsidRPr="002843B1">
        <w:rPr>
          <w:rFonts w:eastAsia="Times New Roman" w:cs="Times New Roman"/>
          <w:kern w:val="0"/>
          <w:sz w:val="28"/>
          <w:szCs w:val="28"/>
          <w:lang w:eastAsia="ru-RU" w:bidi="ar-SA"/>
        </w:rPr>
        <w:t>с «__» _________ 20__ г. по «__» __________ 20__ г.</w:t>
      </w:r>
    </w:p>
    <w:p w:rsidR="00BA60F1" w:rsidRPr="002843B1" w:rsidRDefault="00BA60F1">
      <w:pPr>
        <w:rPr>
          <w:rFonts w:eastAsia="Times New Roman" w:cs="Times New Roman"/>
          <w:kern w:val="0"/>
          <w:lang w:eastAsia="ru-RU" w:bidi="ar-SA"/>
        </w:rPr>
      </w:pPr>
    </w:p>
    <w:p w:rsidR="00BA60F1" w:rsidRPr="002843B1" w:rsidRDefault="004A66FF">
      <w:pPr>
        <w:jc w:val="center"/>
        <w:outlineLvl w:val="0"/>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Сведения о целевом использовании гранта</w:t>
      </w:r>
    </w:p>
    <w:p w:rsidR="00BA60F1" w:rsidRPr="002843B1" w:rsidRDefault="00BA60F1">
      <w:pPr>
        <w:rPr>
          <w:rFonts w:eastAsia="Times New Roman" w:cs="Times New Roman"/>
          <w:kern w:val="0"/>
          <w:lang w:eastAsia="ru-RU" w:bidi="ar-SA"/>
        </w:rPr>
      </w:pPr>
    </w:p>
    <w:tbl>
      <w:tblPr>
        <w:tblW w:w="9356" w:type="dxa"/>
        <w:tblInd w:w="62" w:type="dxa"/>
        <w:tblLayout w:type="fixed"/>
        <w:tblCellMar>
          <w:top w:w="102" w:type="dxa"/>
          <w:left w:w="62" w:type="dxa"/>
          <w:bottom w:w="102" w:type="dxa"/>
          <w:right w:w="62" w:type="dxa"/>
        </w:tblCellMar>
        <w:tblLook w:val="04A0" w:firstRow="1" w:lastRow="0" w:firstColumn="1" w:lastColumn="0" w:noHBand="0" w:noVBand="1"/>
      </w:tblPr>
      <w:tblGrid>
        <w:gridCol w:w="843"/>
        <w:gridCol w:w="1425"/>
        <w:gridCol w:w="993"/>
        <w:gridCol w:w="992"/>
        <w:gridCol w:w="992"/>
        <w:gridCol w:w="1276"/>
        <w:gridCol w:w="1417"/>
        <w:gridCol w:w="1418"/>
      </w:tblGrid>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Дата</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Наименование произведенных целевых расходов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Реквизиты поставщика</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Количество</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Цена за ед. (рублей)</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Сумма фактически произведенных расходов (рублей)</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50% от фактически произведенных расходов, (рублей)</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Сумма предоставленного гранта (рублей)</w:t>
            </w:r>
          </w:p>
        </w:tc>
      </w:tr>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8</w:t>
            </w:r>
          </w:p>
        </w:tc>
      </w:tr>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11161E" w:rsidRPr="002843B1" w:rsidTr="0011161E">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rPr>
                <w:rFonts w:eastAsia="Times New Roman" w:cs="Times New Roman"/>
                <w:kern w:val="0"/>
                <w:lang w:eastAsia="ru-RU" w:bidi="ar-SA"/>
              </w:rPr>
            </w:pPr>
            <w:r w:rsidRPr="002843B1">
              <w:rPr>
                <w:rFonts w:eastAsia="Times New Roman" w:cs="Times New Roman"/>
                <w:kern w:val="0"/>
                <w:sz w:val="28"/>
                <w:szCs w:val="28"/>
                <w:lang w:eastAsia="ru-RU" w:bidi="ar-SA"/>
              </w:rPr>
              <w:t>Всего</w:t>
            </w:r>
          </w:p>
        </w:tc>
        <w:tc>
          <w:tcPr>
            <w:tcW w:w="14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r>
    </w:tbl>
    <w:p w:rsidR="00BA60F1" w:rsidRPr="002843B1" w:rsidRDefault="00BA60F1">
      <w:pPr>
        <w:rPr>
          <w:rFonts w:eastAsia="Times New Roman" w:cs="Times New Roman"/>
          <w:kern w:val="0"/>
          <w:lang w:eastAsia="ru-RU" w:bidi="ar-SA"/>
        </w:rPr>
      </w:pPr>
    </w:p>
    <w:p w:rsidR="00BA60F1" w:rsidRPr="002843B1" w:rsidRDefault="00BA60F1">
      <w:pPr>
        <w:jc w:val="center"/>
        <w:outlineLvl w:val="0"/>
        <w:rPr>
          <w:rFonts w:eastAsia="Times New Roman" w:cs="Times New Roman"/>
          <w:kern w:val="0"/>
          <w:lang w:eastAsia="ru-RU" w:bidi="ar-SA"/>
        </w:rPr>
      </w:pPr>
    </w:p>
    <w:p w:rsidR="00BA60F1" w:rsidRPr="002843B1" w:rsidRDefault="004A66FF">
      <w:pPr>
        <w:jc w:val="center"/>
        <w:outlineLvl w:val="0"/>
        <w:rPr>
          <w:rFonts w:eastAsia="Times New Roman" w:cs="Times New Roman"/>
          <w:kern w:val="0"/>
          <w:lang w:eastAsia="ru-RU" w:bidi="ar-SA"/>
        </w:rPr>
      </w:pPr>
      <w:r w:rsidRPr="002843B1">
        <w:rPr>
          <w:rFonts w:eastAsia="Times New Roman" w:cs="Times New Roman"/>
          <w:kern w:val="0"/>
          <w:sz w:val="28"/>
          <w:szCs w:val="28"/>
          <w:lang w:eastAsia="ru-RU" w:bidi="ar-SA"/>
        </w:rPr>
        <w:t>Финансово-экономические показатели деятельности</w:t>
      </w:r>
    </w:p>
    <w:p w:rsidR="00BA60F1" w:rsidRPr="002843B1" w:rsidRDefault="004A66FF">
      <w:pPr>
        <w:jc w:val="center"/>
        <w:rPr>
          <w:rFonts w:eastAsia="Times New Roman" w:cs="Times New Roman"/>
          <w:kern w:val="0"/>
          <w:lang w:eastAsia="ru-RU" w:bidi="ar-SA"/>
        </w:rPr>
      </w:pPr>
      <w:r w:rsidRPr="002843B1">
        <w:rPr>
          <w:rFonts w:eastAsia="Times New Roman" w:cs="Times New Roman"/>
          <w:kern w:val="0"/>
          <w:sz w:val="28"/>
          <w:szCs w:val="28"/>
          <w:lang w:eastAsia="ru-RU" w:bidi="ar-SA"/>
        </w:rPr>
        <w:t>получателя гранта</w:t>
      </w:r>
    </w:p>
    <w:p w:rsidR="00BA60F1" w:rsidRPr="002843B1" w:rsidRDefault="00BA60F1">
      <w:pPr>
        <w:rPr>
          <w:rFonts w:eastAsia="Times New Roman" w:cs="Times New Roman"/>
          <w:kern w:val="0"/>
          <w:lang w:eastAsia="ru-RU" w:bidi="ar-SA"/>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1338"/>
        <w:gridCol w:w="1985"/>
        <w:gridCol w:w="1984"/>
        <w:gridCol w:w="1559"/>
        <w:gridCol w:w="2552"/>
      </w:tblGrid>
      <w:tr w:rsidR="002843B1" w:rsidRPr="002843B1" w:rsidTr="00134F80">
        <w:trPr>
          <w:trHeight w:val="2814"/>
        </w:trPr>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Выручка от реализации товаров, работ, услуг за отчетный период</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Численность зарегистрированных работников (включая индивидуального предпринимателя - получателя гранта)</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Средняя заработная плата</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Применяемая система налогообложения</w:t>
            </w: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4A66FF">
            <w:pPr>
              <w:widowControl w:val="0"/>
              <w:spacing w:beforeAutospacing="1" w:after="142" w:line="276" w:lineRule="auto"/>
              <w:jc w:val="center"/>
              <w:rPr>
                <w:rFonts w:eastAsia="Times New Roman" w:cs="Times New Roman"/>
                <w:kern w:val="0"/>
                <w:lang w:eastAsia="ru-RU" w:bidi="ar-SA"/>
              </w:rPr>
            </w:pPr>
            <w:r w:rsidRPr="002843B1">
              <w:rPr>
                <w:rFonts w:eastAsia="Times New Roman" w:cs="Times New Roman"/>
                <w:kern w:val="0"/>
                <w:sz w:val="28"/>
                <w:szCs w:val="28"/>
                <w:lang w:eastAsia="ru-RU" w:bidi="ar-SA"/>
              </w:rPr>
              <w:t>Сумма уплаченных налогов за отчетный период, (рублей)</w:t>
            </w:r>
          </w:p>
        </w:tc>
      </w:tr>
      <w:tr w:rsidR="002843B1" w:rsidRPr="002843B1" w:rsidTr="00134F80">
        <w:trPr>
          <w:trHeight w:val="475"/>
        </w:trPr>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rPr>
                <w:rFonts w:eastAsia="Times New Roman" w:cs="Times New Roman"/>
                <w:kern w:val="0"/>
                <w:lang w:eastAsia="ru-RU" w:bidi="ar-S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rPr>
                <w:rFonts w:eastAsia="Times New Roman" w:cs="Times New Roman"/>
                <w:kern w:val="0"/>
                <w:lang w:eastAsia="ru-RU" w:bidi="ar-SA"/>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r>
      <w:tr w:rsidR="00BA60F1" w:rsidRPr="002843B1" w:rsidTr="00134F80">
        <w:trPr>
          <w:trHeight w:val="475"/>
        </w:trPr>
        <w:tc>
          <w:tcPr>
            <w:tcW w:w="133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line="276" w:lineRule="auto"/>
              <w:rPr>
                <w:rFonts w:eastAsia="Times New Roman" w:cs="Times New Roman"/>
                <w:kern w:val="0"/>
                <w:lang w:eastAsia="ru-RU" w:bidi="ar-S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BA60F1" w:rsidRPr="002843B1" w:rsidRDefault="00BA60F1">
            <w:pPr>
              <w:widowControl w:val="0"/>
              <w:spacing w:beforeAutospacing="1" w:after="142" w:line="276" w:lineRule="auto"/>
              <w:rPr>
                <w:rFonts w:eastAsia="Times New Roman" w:cs="Times New Roman"/>
                <w:kern w:val="0"/>
                <w:lang w:eastAsia="ru-RU" w:bidi="ar-S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BA60F1" w:rsidRPr="002843B1" w:rsidRDefault="00BA60F1">
            <w:pPr>
              <w:widowControl w:val="0"/>
              <w:spacing w:beforeAutospacing="1" w:after="142" w:line="276" w:lineRule="auto"/>
              <w:rPr>
                <w:rFonts w:eastAsia="Times New Roman" w:cs="Times New Roman"/>
                <w:kern w:val="0"/>
                <w:lang w:eastAsia="ru-RU" w:bidi="ar-SA"/>
              </w:rPr>
            </w:pPr>
          </w:p>
        </w:tc>
      </w:tr>
    </w:tbl>
    <w:p w:rsidR="00BA60F1" w:rsidRPr="002843B1" w:rsidRDefault="00BA60F1">
      <w:pPr>
        <w:rPr>
          <w:rFonts w:eastAsia="Times New Roman" w:cs="Times New Roman"/>
          <w:kern w:val="0"/>
          <w:lang w:eastAsia="ru-RU" w:bidi="ar-SA"/>
        </w:rPr>
      </w:pPr>
    </w:p>
    <w:p w:rsidR="00BA60F1" w:rsidRPr="002843B1" w:rsidRDefault="004A66FF">
      <w:pPr>
        <w:rPr>
          <w:rFonts w:eastAsia="Times New Roman" w:cs="Times New Roman"/>
          <w:kern w:val="0"/>
          <w:sz w:val="16"/>
          <w:szCs w:val="16"/>
          <w:lang w:eastAsia="ru-RU" w:bidi="ar-SA"/>
        </w:rPr>
      </w:pPr>
      <w:r w:rsidRPr="002843B1">
        <w:rPr>
          <w:rFonts w:eastAsia="Times New Roman" w:cs="Times New Roman"/>
          <w:kern w:val="0"/>
          <w:sz w:val="16"/>
          <w:szCs w:val="16"/>
          <w:lang w:eastAsia="ru-RU" w:bidi="ar-SA"/>
        </w:rPr>
        <w:t xml:space="preserve">В случае </w:t>
      </w:r>
      <w:proofErr w:type="spellStart"/>
      <w:r w:rsidRPr="002843B1">
        <w:rPr>
          <w:rFonts w:eastAsia="Times New Roman" w:cs="Times New Roman"/>
          <w:kern w:val="0"/>
          <w:sz w:val="16"/>
          <w:szCs w:val="16"/>
          <w:lang w:eastAsia="ru-RU" w:bidi="ar-SA"/>
        </w:rPr>
        <w:t>недостижения</w:t>
      </w:r>
      <w:proofErr w:type="spellEnd"/>
      <w:r w:rsidRPr="002843B1">
        <w:rPr>
          <w:rFonts w:eastAsia="Times New Roman" w:cs="Times New Roman"/>
          <w:kern w:val="0"/>
          <w:sz w:val="16"/>
          <w:szCs w:val="16"/>
          <w:lang w:eastAsia="ru-RU" w:bidi="ar-SA"/>
        </w:rPr>
        <w:t xml:space="preserve"> результата предоставления гранта «Количество вновь созданных рабочих мест» (полных ставок), </w:t>
      </w:r>
    </w:p>
    <w:p w:rsidR="00BA60F1" w:rsidRPr="002843B1" w:rsidRDefault="004A66FF">
      <w:pPr>
        <w:rPr>
          <w:rFonts w:eastAsia="Times New Roman" w:cs="Times New Roman"/>
          <w:kern w:val="0"/>
          <w:sz w:val="16"/>
          <w:szCs w:val="16"/>
          <w:lang w:eastAsia="ru-RU" w:bidi="ar-SA"/>
        </w:rPr>
      </w:pPr>
      <w:r w:rsidRPr="002843B1">
        <w:rPr>
          <w:rFonts w:eastAsia="Times New Roman" w:cs="Times New Roman"/>
          <w:kern w:val="0"/>
          <w:sz w:val="16"/>
          <w:szCs w:val="16"/>
          <w:lang w:eastAsia="ru-RU" w:bidi="ar-SA"/>
        </w:rPr>
        <w:lastRenderedPageBreak/>
        <w:t xml:space="preserve">объем </w:t>
      </w:r>
      <w:proofErr w:type="gramStart"/>
      <w:r w:rsidRPr="002843B1">
        <w:rPr>
          <w:rFonts w:eastAsia="Times New Roman" w:cs="Times New Roman"/>
          <w:kern w:val="0"/>
          <w:sz w:val="16"/>
          <w:szCs w:val="16"/>
          <w:lang w:eastAsia="ru-RU" w:bidi="ar-SA"/>
        </w:rPr>
        <w:t>средств</w:t>
      </w:r>
      <w:proofErr w:type="gramEnd"/>
      <w:r w:rsidRPr="002843B1">
        <w:rPr>
          <w:rFonts w:eastAsia="Times New Roman" w:cs="Times New Roman"/>
          <w:kern w:val="0"/>
          <w:sz w:val="16"/>
          <w:szCs w:val="16"/>
          <w:lang w:eastAsia="ru-RU" w:bidi="ar-SA"/>
        </w:rPr>
        <w:t xml:space="preserve"> подлежащих возврату </w:t>
      </w:r>
      <w:r w:rsidR="0011161E" w:rsidRPr="002843B1">
        <w:rPr>
          <w:rFonts w:eastAsia="Times New Roman" w:cs="Times New Roman"/>
          <w:kern w:val="0"/>
          <w:sz w:val="16"/>
          <w:szCs w:val="16"/>
          <w:lang w:eastAsia="ru-RU" w:bidi="ar-SA"/>
        </w:rPr>
        <w:t>рассчитывается</w:t>
      </w:r>
      <w:r w:rsidRPr="002843B1">
        <w:rPr>
          <w:rFonts w:eastAsia="Times New Roman" w:cs="Times New Roman"/>
          <w:kern w:val="0"/>
          <w:sz w:val="16"/>
          <w:szCs w:val="16"/>
          <w:lang w:eastAsia="ru-RU" w:bidi="ar-SA"/>
        </w:rPr>
        <w:t xml:space="preserve"> по формуле согласно 29 пункта Порядка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p>
    <w:p w:rsidR="00BA60F1" w:rsidRPr="002843B1" w:rsidRDefault="004A66FF">
      <w:pP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Примечание. Копии документов, подтверждающих целевое использование средств, на _____ листах прилагаем.</w:t>
      </w:r>
    </w:p>
    <w:p w:rsidR="00BA60F1" w:rsidRPr="002843B1" w:rsidRDefault="00BA60F1">
      <w:pPr>
        <w:rPr>
          <w:rFonts w:eastAsia="Times New Roman" w:cs="Times New Roman"/>
          <w:kern w:val="0"/>
          <w:lang w:eastAsia="ru-RU" w:bidi="ar-SA"/>
        </w:rPr>
      </w:pPr>
    </w:p>
    <w:p w:rsidR="00BA60F1" w:rsidRPr="002843B1" w:rsidRDefault="004A66FF">
      <w:pPr>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Директор _________________ _________________________________________</w:t>
      </w:r>
    </w:p>
    <w:p w:rsidR="00BA60F1" w:rsidRPr="002843B1" w:rsidRDefault="004A66FF">
      <w:pPr>
        <w:rPr>
          <w:rFonts w:eastAsia="Times New Roman" w:cs="Times New Roman"/>
          <w:kern w:val="0"/>
          <w:sz w:val="28"/>
          <w:szCs w:val="28"/>
          <w:lang w:eastAsia="ru-RU" w:bidi="ar-SA"/>
        </w:rPr>
      </w:pPr>
      <w:r w:rsidRPr="002843B1">
        <w:rPr>
          <w:rFonts w:eastAsia="Times New Roman" w:cs="Times New Roman"/>
          <w:kern w:val="0"/>
          <w:sz w:val="20"/>
          <w:szCs w:val="20"/>
          <w:lang w:eastAsia="ru-RU" w:bidi="ar-SA"/>
        </w:rPr>
        <w:t>(подпись) (расшифровка подписи)</w:t>
      </w:r>
    </w:p>
    <w:p w:rsidR="00BA60F1" w:rsidRPr="002843B1" w:rsidRDefault="004A66FF">
      <w:pPr>
        <w:rPr>
          <w:rFonts w:eastAsia="Times New Roman" w:cs="Times New Roman"/>
          <w:kern w:val="0"/>
          <w:lang w:eastAsia="ru-RU" w:bidi="ar-SA"/>
        </w:rPr>
      </w:pPr>
      <w:r w:rsidRPr="002843B1">
        <w:rPr>
          <w:rFonts w:eastAsia="Times New Roman" w:cs="Times New Roman"/>
          <w:kern w:val="0"/>
          <w:sz w:val="28"/>
          <w:szCs w:val="28"/>
          <w:lang w:eastAsia="ru-RU" w:bidi="ar-SA"/>
        </w:rPr>
        <w:t>Главный бухгалтер _________________ _________________________________</w:t>
      </w:r>
    </w:p>
    <w:p w:rsidR="00BA60F1" w:rsidRPr="002843B1" w:rsidRDefault="004A66FF">
      <w:pPr>
        <w:rPr>
          <w:rFonts w:eastAsia="Times New Roman" w:cs="Times New Roman"/>
          <w:kern w:val="0"/>
          <w:lang w:eastAsia="ru-RU" w:bidi="ar-SA"/>
        </w:rPr>
      </w:pPr>
      <w:r w:rsidRPr="002843B1">
        <w:rPr>
          <w:rFonts w:eastAsia="Times New Roman" w:cs="Times New Roman"/>
          <w:kern w:val="0"/>
          <w:sz w:val="20"/>
          <w:szCs w:val="20"/>
          <w:lang w:eastAsia="ru-RU" w:bidi="ar-SA"/>
        </w:rPr>
        <w:t>(подпись) (расшифровка подписи)</w:t>
      </w:r>
    </w:p>
    <w:p w:rsidR="00BA60F1" w:rsidRPr="002843B1" w:rsidRDefault="004A66FF">
      <w:pPr>
        <w:jc w:val="right"/>
        <w:rPr>
          <w:rFonts w:eastAsia="Times New Roman" w:cs="Times New Roman"/>
          <w:kern w:val="0"/>
          <w:sz w:val="28"/>
          <w:szCs w:val="28"/>
          <w:lang w:eastAsia="ru-RU" w:bidi="ar-SA"/>
        </w:rPr>
      </w:pPr>
      <w:r w:rsidRPr="002843B1">
        <w:rPr>
          <w:rFonts w:eastAsia="Times New Roman" w:cs="Times New Roman"/>
          <w:kern w:val="0"/>
          <w:sz w:val="28"/>
          <w:szCs w:val="28"/>
          <w:lang w:eastAsia="ru-RU" w:bidi="ar-SA"/>
        </w:rPr>
        <w:t>М.</w:t>
      </w:r>
      <w:proofErr w:type="gramStart"/>
      <w:r w:rsidRPr="002843B1">
        <w:rPr>
          <w:rFonts w:eastAsia="Times New Roman" w:cs="Times New Roman"/>
          <w:kern w:val="0"/>
          <w:sz w:val="28"/>
          <w:szCs w:val="28"/>
          <w:lang w:eastAsia="ru-RU" w:bidi="ar-SA"/>
        </w:rPr>
        <w:t>П</w:t>
      </w:r>
      <w:proofErr w:type="gramEnd"/>
    </w:p>
    <w:sectPr w:rsidR="00BA60F1" w:rsidRPr="002843B1" w:rsidSect="002843B1">
      <w:pgSz w:w="11906" w:h="16838"/>
      <w:pgMar w:top="1418" w:right="567" w:bottom="1134" w:left="1985"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Droid Sans Fallback">
    <w:altName w:val="Arial Unicode MS"/>
    <w:charset w:val="80"/>
    <w:family w:val="swiss"/>
    <w:pitch w:val="variable"/>
    <w:sig w:usb0="B1002AFF" w:usb1="2BDFFCFB" w:usb2="00000016" w:usb3="00000000" w:csb0="003F01FF" w:csb1="00000000"/>
  </w:font>
  <w:font w:name="Droid Sans Devanagari">
    <w:altName w:val="Times New Roman"/>
    <w:charset w:val="00"/>
    <w:family w:val="swiss"/>
    <w:pitch w:val="variable"/>
    <w:sig w:usb0="8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F1"/>
    <w:rsid w:val="00041C90"/>
    <w:rsid w:val="00063B1A"/>
    <w:rsid w:val="0011161E"/>
    <w:rsid w:val="0012150A"/>
    <w:rsid w:val="00123C12"/>
    <w:rsid w:val="00134F80"/>
    <w:rsid w:val="00176649"/>
    <w:rsid w:val="001B66C8"/>
    <w:rsid w:val="00200613"/>
    <w:rsid w:val="002843B1"/>
    <w:rsid w:val="002C27B3"/>
    <w:rsid w:val="00373982"/>
    <w:rsid w:val="00480AF0"/>
    <w:rsid w:val="004A66FF"/>
    <w:rsid w:val="004C6376"/>
    <w:rsid w:val="00532EFE"/>
    <w:rsid w:val="00543C31"/>
    <w:rsid w:val="005B7455"/>
    <w:rsid w:val="005C2D25"/>
    <w:rsid w:val="005D45C1"/>
    <w:rsid w:val="00623913"/>
    <w:rsid w:val="00626BDD"/>
    <w:rsid w:val="007B6B3B"/>
    <w:rsid w:val="007C6D2D"/>
    <w:rsid w:val="00870422"/>
    <w:rsid w:val="00891123"/>
    <w:rsid w:val="008A39D2"/>
    <w:rsid w:val="008B658B"/>
    <w:rsid w:val="00A1517F"/>
    <w:rsid w:val="00A411CC"/>
    <w:rsid w:val="00B25CCA"/>
    <w:rsid w:val="00B73E4A"/>
    <w:rsid w:val="00BA60F1"/>
    <w:rsid w:val="00BB3A5E"/>
    <w:rsid w:val="00C418F4"/>
    <w:rsid w:val="00CA3A04"/>
    <w:rsid w:val="00CF3F4C"/>
    <w:rsid w:val="00E07A36"/>
    <w:rsid w:val="00E52F7D"/>
    <w:rsid w:val="00F0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3689"/>
    <w:rPr>
      <w:color w:val="000080"/>
      <w:u w:val="single"/>
    </w:rPr>
  </w:style>
  <w:style w:type="character" w:customStyle="1" w:styleId="a3">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4">
    <w:name w:val="Заголовок"/>
    <w:basedOn w:val="a"/>
    <w:next w:val="a5"/>
    <w:qFormat/>
    <w:rsid w:val="00A411CC"/>
    <w:pPr>
      <w:keepNext/>
      <w:spacing w:before="240" w:after="120"/>
    </w:pPr>
    <w:rPr>
      <w:rFonts w:ascii="Liberation Sans" w:hAnsi="Liberation Sans"/>
      <w:sz w:val="28"/>
      <w:szCs w:val="28"/>
    </w:rPr>
  </w:style>
  <w:style w:type="paragraph" w:styleId="a5">
    <w:name w:val="Body Text"/>
    <w:basedOn w:val="a"/>
    <w:rsid w:val="00A411CC"/>
    <w:pPr>
      <w:spacing w:after="140" w:line="276" w:lineRule="auto"/>
    </w:pPr>
  </w:style>
  <w:style w:type="paragraph" w:styleId="a6">
    <w:name w:val="List"/>
    <w:basedOn w:val="a5"/>
    <w:rsid w:val="00A411CC"/>
  </w:style>
  <w:style w:type="paragraph" w:styleId="a7">
    <w:name w:val="caption"/>
    <w:basedOn w:val="a"/>
    <w:qFormat/>
    <w:rsid w:val="00A411CC"/>
    <w:pPr>
      <w:suppressLineNumbers/>
      <w:spacing w:before="120" w:after="120"/>
    </w:pPr>
    <w:rPr>
      <w:i/>
      <w:iCs/>
    </w:rPr>
  </w:style>
  <w:style w:type="paragraph" w:styleId="a8">
    <w:name w:val="index heading"/>
    <w:basedOn w:val="a"/>
    <w:qFormat/>
    <w:rsid w:val="00A411CC"/>
    <w:pPr>
      <w:suppressLineNumbers/>
    </w:p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9">
    <w:name w:val="List Paragraph"/>
    <w:basedOn w:val="a"/>
    <w:uiPriority w:val="34"/>
    <w:qFormat/>
    <w:rsid w:val="00F70E0B"/>
    <w:pPr>
      <w:ind w:left="720"/>
      <w:contextualSpacing/>
    </w:pPr>
    <w:rPr>
      <w:rFonts w:cs="Mangal"/>
      <w:szCs w:val="21"/>
    </w:rPr>
  </w:style>
  <w:style w:type="paragraph" w:styleId="aa">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b">
    <w:name w:val="Balloon Text"/>
    <w:basedOn w:val="a"/>
    <w:uiPriority w:val="99"/>
    <w:semiHidden/>
    <w:unhideWhenUsed/>
    <w:qFormat/>
    <w:rsid w:val="00114955"/>
    <w:rPr>
      <w:rFonts w:ascii="Tahoma" w:hAnsi="Tahoma" w:cs="Mangal"/>
      <w:sz w:val="16"/>
      <w:szCs w:val="14"/>
    </w:rPr>
  </w:style>
  <w:style w:type="paragraph" w:customStyle="1" w:styleId="ac">
    <w:name w:val="Содержимое таблицы"/>
    <w:basedOn w:val="a"/>
    <w:qFormat/>
    <w:rsid w:val="00A411CC"/>
    <w:pPr>
      <w:widowControl w:val="0"/>
      <w:suppressLineNumbers/>
    </w:pPr>
  </w:style>
  <w:style w:type="paragraph" w:customStyle="1" w:styleId="ad">
    <w:name w:val="Заголовок таблицы"/>
    <w:basedOn w:val="ac"/>
    <w:qFormat/>
    <w:rsid w:val="00A411CC"/>
    <w:pPr>
      <w:jc w:val="center"/>
    </w:pPr>
    <w:rPr>
      <w:b/>
      <w:bCs/>
    </w:rPr>
  </w:style>
  <w:style w:type="table" w:styleId="ae">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C27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E0B"/>
    <w:rPr>
      <w:rFonts w:ascii="Times New Roman" w:eastAsia="Droid Sans Fallback" w:hAnsi="Times New Roman"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423689"/>
    <w:rPr>
      <w:color w:val="000080"/>
      <w:u w:val="single"/>
    </w:rPr>
  </w:style>
  <w:style w:type="character" w:customStyle="1" w:styleId="a3">
    <w:name w:val="Текст выноски Знак"/>
    <w:basedOn w:val="a0"/>
    <w:uiPriority w:val="99"/>
    <w:semiHidden/>
    <w:qFormat/>
    <w:rsid w:val="00114955"/>
    <w:rPr>
      <w:rFonts w:ascii="Tahoma" w:eastAsia="Droid Sans Fallback" w:hAnsi="Tahoma" w:cs="Mangal"/>
      <w:kern w:val="2"/>
      <w:sz w:val="16"/>
      <w:szCs w:val="14"/>
      <w:lang w:eastAsia="zh-CN" w:bidi="hi-IN"/>
    </w:rPr>
  </w:style>
  <w:style w:type="paragraph" w:customStyle="1" w:styleId="a4">
    <w:name w:val="Заголовок"/>
    <w:basedOn w:val="a"/>
    <w:next w:val="a5"/>
    <w:qFormat/>
    <w:rsid w:val="00A411CC"/>
    <w:pPr>
      <w:keepNext/>
      <w:spacing w:before="240" w:after="120"/>
    </w:pPr>
    <w:rPr>
      <w:rFonts w:ascii="Liberation Sans" w:hAnsi="Liberation Sans"/>
      <w:sz w:val="28"/>
      <w:szCs w:val="28"/>
    </w:rPr>
  </w:style>
  <w:style w:type="paragraph" w:styleId="a5">
    <w:name w:val="Body Text"/>
    <w:basedOn w:val="a"/>
    <w:rsid w:val="00A411CC"/>
    <w:pPr>
      <w:spacing w:after="140" w:line="276" w:lineRule="auto"/>
    </w:pPr>
  </w:style>
  <w:style w:type="paragraph" w:styleId="a6">
    <w:name w:val="List"/>
    <w:basedOn w:val="a5"/>
    <w:rsid w:val="00A411CC"/>
  </w:style>
  <w:style w:type="paragraph" w:styleId="a7">
    <w:name w:val="caption"/>
    <w:basedOn w:val="a"/>
    <w:qFormat/>
    <w:rsid w:val="00A411CC"/>
    <w:pPr>
      <w:suppressLineNumbers/>
      <w:spacing w:before="120" w:after="120"/>
    </w:pPr>
    <w:rPr>
      <w:i/>
      <w:iCs/>
    </w:rPr>
  </w:style>
  <w:style w:type="paragraph" w:styleId="a8">
    <w:name w:val="index heading"/>
    <w:basedOn w:val="a"/>
    <w:qFormat/>
    <w:rsid w:val="00A411CC"/>
    <w:pPr>
      <w:suppressLineNumbers/>
    </w:pPr>
  </w:style>
  <w:style w:type="paragraph" w:customStyle="1" w:styleId="ConsPlusNormal">
    <w:name w:val="ConsPlusNormal"/>
    <w:qFormat/>
    <w:rsid w:val="007D1B84"/>
    <w:pPr>
      <w:widowControl w:val="0"/>
    </w:pPr>
    <w:rPr>
      <w:rFonts w:eastAsia="Times New Roman" w:cs="Calibri"/>
      <w:szCs w:val="20"/>
      <w:lang w:eastAsia="ru-RU"/>
    </w:rPr>
  </w:style>
  <w:style w:type="paragraph" w:customStyle="1" w:styleId="ConsPlusNonformat">
    <w:name w:val="ConsPlusNonformat"/>
    <w:uiPriority w:val="99"/>
    <w:qFormat/>
    <w:rsid w:val="007D1B84"/>
    <w:pPr>
      <w:widowControl w:val="0"/>
    </w:pPr>
    <w:rPr>
      <w:rFonts w:ascii="Courier New" w:eastAsia="Times New Roman" w:hAnsi="Courier New" w:cs="Courier New"/>
      <w:sz w:val="20"/>
      <w:szCs w:val="20"/>
      <w:lang w:eastAsia="ru-RU"/>
    </w:rPr>
  </w:style>
  <w:style w:type="paragraph" w:customStyle="1" w:styleId="ConsPlusTitle">
    <w:name w:val="ConsPlusTitle"/>
    <w:qFormat/>
    <w:rsid w:val="007D1B84"/>
    <w:pPr>
      <w:widowControl w:val="0"/>
    </w:pPr>
    <w:rPr>
      <w:rFonts w:eastAsia="Times New Roman" w:cs="Calibri"/>
      <w:b/>
      <w:szCs w:val="20"/>
      <w:lang w:eastAsia="ru-RU"/>
    </w:rPr>
  </w:style>
  <w:style w:type="paragraph" w:customStyle="1" w:styleId="ConsPlusTitlePage">
    <w:name w:val="ConsPlusTitlePage"/>
    <w:qFormat/>
    <w:rsid w:val="007D1B84"/>
    <w:pPr>
      <w:widowControl w:val="0"/>
    </w:pPr>
    <w:rPr>
      <w:rFonts w:ascii="Tahoma" w:eastAsia="Times New Roman" w:hAnsi="Tahoma" w:cs="Tahoma"/>
      <w:sz w:val="20"/>
      <w:szCs w:val="20"/>
      <w:lang w:eastAsia="ru-RU"/>
    </w:rPr>
  </w:style>
  <w:style w:type="paragraph" w:customStyle="1" w:styleId="western">
    <w:name w:val="western"/>
    <w:basedOn w:val="a"/>
    <w:qFormat/>
    <w:rsid w:val="00F70E0B"/>
    <w:pPr>
      <w:spacing w:beforeAutospacing="1" w:after="142" w:line="276" w:lineRule="auto"/>
    </w:pPr>
    <w:rPr>
      <w:rFonts w:ascii="Calibri" w:eastAsia="Times New Roman" w:hAnsi="Calibri" w:cs="Times New Roman"/>
      <w:color w:val="000000"/>
      <w:kern w:val="0"/>
      <w:sz w:val="22"/>
      <w:szCs w:val="22"/>
      <w:lang w:eastAsia="ru-RU" w:bidi="ar-SA"/>
    </w:rPr>
  </w:style>
  <w:style w:type="paragraph" w:styleId="a9">
    <w:name w:val="List Paragraph"/>
    <w:basedOn w:val="a"/>
    <w:uiPriority w:val="34"/>
    <w:qFormat/>
    <w:rsid w:val="00F70E0B"/>
    <w:pPr>
      <w:ind w:left="720"/>
      <w:contextualSpacing/>
    </w:pPr>
    <w:rPr>
      <w:rFonts w:cs="Mangal"/>
      <w:szCs w:val="21"/>
    </w:rPr>
  </w:style>
  <w:style w:type="paragraph" w:styleId="aa">
    <w:name w:val="Normal (Web)"/>
    <w:basedOn w:val="a"/>
    <w:uiPriority w:val="99"/>
    <w:semiHidden/>
    <w:unhideWhenUsed/>
    <w:qFormat/>
    <w:rsid w:val="00423689"/>
    <w:pPr>
      <w:spacing w:beforeAutospacing="1" w:after="142" w:line="276" w:lineRule="auto"/>
    </w:pPr>
    <w:rPr>
      <w:rFonts w:eastAsia="Times New Roman" w:cs="Times New Roman"/>
      <w:kern w:val="0"/>
      <w:lang w:eastAsia="ru-RU" w:bidi="ar-SA"/>
    </w:rPr>
  </w:style>
  <w:style w:type="paragraph" w:styleId="ab">
    <w:name w:val="Balloon Text"/>
    <w:basedOn w:val="a"/>
    <w:uiPriority w:val="99"/>
    <w:semiHidden/>
    <w:unhideWhenUsed/>
    <w:qFormat/>
    <w:rsid w:val="00114955"/>
    <w:rPr>
      <w:rFonts w:ascii="Tahoma" w:hAnsi="Tahoma" w:cs="Mangal"/>
      <w:sz w:val="16"/>
      <w:szCs w:val="14"/>
    </w:rPr>
  </w:style>
  <w:style w:type="paragraph" w:customStyle="1" w:styleId="ac">
    <w:name w:val="Содержимое таблицы"/>
    <w:basedOn w:val="a"/>
    <w:qFormat/>
    <w:rsid w:val="00A411CC"/>
    <w:pPr>
      <w:widowControl w:val="0"/>
      <w:suppressLineNumbers/>
    </w:pPr>
  </w:style>
  <w:style w:type="paragraph" w:customStyle="1" w:styleId="ad">
    <w:name w:val="Заголовок таблицы"/>
    <w:basedOn w:val="ac"/>
    <w:qFormat/>
    <w:rsid w:val="00A411CC"/>
    <w:pPr>
      <w:jc w:val="center"/>
    </w:pPr>
    <w:rPr>
      <w:b/>
      <w:bCs/>
    </w:rPr>
  </w:style>
  <w:style w:type="table" w:styleId="ae">
    <w:name w:val="Table Grid"/>
    <w:basedOn w:val="a1"/>
    <w:uiPriority w:val="59"/>
    <w:rsid w:val="00114955"/>
    <w:rPr>
      <w:sz w:val="20"/>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semiHidden/>
    <w:unhideWhenUsed/>
    <w:rsid w:val="002C27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964">
      <w:bodyDiv w:val="1"/>
      <w:marLeft w:val="0"/>
      <w:marRight w:val="0"/>
      <w:marTop w:val="0"/>
      <w:marBottom w:val="0"/>
      <w:divBdr>
        <w:top w:val="none" w:sz="0" w:space="0" w:color="auto"/>
        <w:left w:val="none" w:sz="0" w:space="0" w:color="auto"/>
        <w:bottom w:val="none" w:sz="0" w:space="0" w:color="auto"/>
        <w:right w:val="none" w:sz="0" w:space="0" w:color="auto"/>
      </w:divBdr>
    </w:div>
    <w:div w:id="370610932">
      <w:bodyDiv w:val="1"/>
      <w:marLeft w:val="0"/>
      <w:marRight w:val="0"/>
      <w:marTop w:val="0"/>
      <w:marBottom w:val="0"/>
      <w:divBdr>
        <w:top w:val="none" w:sz="0" w:space="0" w:color="auto"/>
        <w:left w:val="none" w:sz="0" w:space="0" w:color="auto"/>
        <w:bottom w:val="none" w:sz="0" w:space="0" w:color="auto"/>
        <w:right w:val="none" w:sz="0" w:space="0" w:color="auto"/>
      </w:divBdr>
    </w:div>
    <w:div w:id="717168364">
      <w:bodyDiv w:val="1"/>
      <w:marLeft w:val="0"/>
      <w:marRight w:val="0"/>
      <w:marTop w:val="0"/>
      <w:marBottom w:val="0"/>
      <w:divBdr>
        <w:top w:val="none" w:sz="0" w:space="0" w:color="auto"/>
        <w:left w:val="none" w:sz="0" w:space="0" w:color="auto"/>
        <w:bottom w:val="none" w:sz="0" w:space="0" w:color="auto"/>
        <w:right w:val="none" w:sz="0" w:space="0" w:color="auto"/>
      </w:divBdr>
    </w:div>
    <w:div w:id="1043364923">
      <w:bodyDiv w:val="1"/>
      <w:marLeft w:val="0"/>
      <w:marRight w:val="0"/>
      <w:marTop w:val="0"/>
      <w:marBottom w:val="0"/>
      <w:divBdr>
        <w:top w:val="none" w:sz="0" w:space="0" w:color="auto"/>
        <w:left w:val="none" w:sz="0" w:space="0" w:color="auto"/>
        <w:bottom w:val="none" w:sz="0" w:space="0" w:color="auto"/>
        <w:right w:val="none" w:sz="0" w:space="0" w:color="auto"/>
      </w:divBdr>
    </w:div>
    <w:div w:id="1574662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A8BCBD632A5464D5A9CF540876FE10E53BD61ABA1AA440F8CBDD3285D0FE7148B3DF5h1rDK" TargetMode="External"/><Relationship Id="rId13" Type="http://schemas.openxmlformats.org/officeDocument/2006/relationships/hyperlink" Target="file:///Z:\home\APGO.SK\kapustynova\&#1056;&#1072;&#1073;&#1086;&#1095;&#1080;&#1081;%20&#1089;&#1090;&#1086;&#1083;\&#1043;&#1088;&#1072;&#1085;&#1090;&#1099;%202021%20&#1072;&#1087;&#1088;&#1077;&#1083;&#1100;\&#1043;&#1056;&#1040;&#1053;&#1058;&#1067;.docx" TargetMode="External"/><Relationship Id="rId18" Type="http://schemas.openxmlformats.org/officeDocument/2006/relationships/image" Target="media/image1.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8497329B0320F1266C119A8BCBD632A5444F5B9EF044876FE10E53BD61ABA1AA440F8CBDD3285D0FE7148B3DF5h1rDK" TargetMode="External"/><Relationship Id="rId12" Type="http://schemas.openxmlformats.org/officeDocument/2006/relationships/hyperlink" Target="consultantplus://offline/ref=8497329B0320F1266C119A8BCBD632A5464A549BF34C876FE10E53BD61ABA1AA440F8CBDD3285D0FE7148B3DF5h1rDK" TargetMode="External"/><Relationship Id="rId17" Type="http://schemas.openxmlformats.org/officeDocument/2006/relationships/hyperlink" Target="consultantplus://offline/ref=7795790623ED3950BB86AF968F1DBAF5887717887D0DAE972B41956F426972B5039F67B483A029C30A4B76E98CCCC8CB2BDEA959119F0AA99DD8EAAFp1M3K" TargetMode="External"/><Relationship Id="rId2" Type="http://schemas.openxmlformats.org/officeDocument/2006/relationships/styles" Target="styles.xml"/><Relationship Id="rId16" Type="http://schemas.openxmlformats.org/officeDocument/2006/relationships/hyperlink" Target="consultantplus://offline/ref=2A3BFA7CA548E41078377E39437951554EBA23A3E88FBBD2B981F243DAB513C23859348F72EE2EC8CE479BFCA4526A1B9690636E8CD37C8Dv5o5G" TargetMode="External"/><Relationship Id="rId20" Type="http://schemas.openxmlformats.org/officeDocument/2006/relationships/hyperlink" Target="consultantplus://offline/ref=7795790623ED3950BB86B19B9971E4FF8C7849867E0DA7C0711593381D3974E051DF39EDC1E63AC2085474E98EpCM7K" TargetMode="External"/><Relationship Id="rId1" Type="http://schemas.openxmlformats.org/officeDocument/2006/relationships/customXml" Target="../customXml/item1.xml"/><Relationship Id="rId6" Type="http://schemas.openxmlformats.org/officeDocument/2006/relationships/hyperlink" Target="consultantplus://offline/ref=7795790623ED3950BB86AF968F1DBAF5887717887D0DAE972B41956F426972B5039F67B483A029C30A4B76E98CCCC8CB2BDEA959119F0AA99DD8EAAFp1M3K" TargetMode="External"/><Relationship Id="rId11" Type="http://schemas.openxmlformats.org/officeDocument/2006/relationships/hyperlink" Target="consultantplus://offline/ref=5EB675628A81E9460ED3ECA5CAE2488154525A876F6181B80A90B785B40F25EBB93ADA94130DB3C6F57DCC1127143DABA95902507B74DBF0F223E8CC33s7K" TargetMode="External"/><Relationship Id="rId5" Type="http://schemas.openxmlformats.org/officeDocument/2006/relationships/webSettings" Target="webSettings.xml"/><Relationship Id="rId15" Type="http://schemas.openxmlformats.org/officeDocument/2006/relationships/hyperlink" Target="file:///Z:\home\APGO.SK\kapustynova\&#1056;&#1072;&#1073;&#1086;&#1095;&#1080;&#1081;%20&#1089;&#1090;&#1086;&#1083;\&#1043;&#1088;&#1072;&#1085;&#1090;&#1099;%202021%20&#1072;&#1087;&#1088;&#1077;&#1083;&#1100;\&#1043;&#1056;&#1040;&#1053;&#1058;&#1067;.docx" TargetMode="External"/><Relationship Id="rId10" Type="http://schemas.openxmlformats.org/officeDocument/2006/relationships/hyperlink" Target="consultantplus://offline/ref=2A3BFA7CA548E41078377E39437951554EBA23A3E88FBBD2B981F243DAB513C23859348F72EE2ECDCD479BFCA4526A1B9690636E8CD37C8Dv5o5G" TargetMode="External"/><Relationship Id="rId19" Type="http://schemas.openxmlformats.org/officeDocument/2006/relationships/hyperlink" Target="consultantplus://offline/ref=7795790623ED3950BB86B19B9971E4FF8C7E4E8C7900A7C0711593381D3974E051DF39EDC1E63AC2085474E98EpCM7K" TargetMode="External"/><Relationship Id="rId4" Type="http://schemas.openxmlformats.org/officeDocument/2006/relationships/settings" Target="settings.xml"/><Relationship Id="rId9" Type="http://schemas.openxmlformats.org/officeDocument/2006/relationships/hyperlink" Target="consultantplus://offline/ref=176B758FE0A9DDC3D87A500A4431206AE6B38AA760D480DDD419FBA4BBB25BDC57CC5F97E058236FF192F14B8695EEE75C6809504BD2D587n2c6G" TargetMode="External"/><Relationship Id="rId14" Type="http://schemas.openxmlformats.org/officeDocument/2006/relationships/hyperlink" Target="file:///Z:\home\APGO.SK\kapustynova\&#1056;&#1072;&#1073;&#1086;&#1095;&#1080;&#1081;%20&#1089;&#1090;&#1086;&#1083;\&#1043;&#1088;&#1072;&#1085;&#1090;&#1099;%202021%20&#1072;&#1087;&#1088;&#1077;&#1083;&#1100;\&#1043;&#1056;&#1040;&#1053;&#1058;&#106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611D2-827C-4B67-BFA1-6AA3669E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9644</Words>
  <Characters>54972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user</cp:lastModifiedBy>
  <cp:revision>7</cp:revision>
  <cp:lastPrinted>2021-08-10T07:54:00Z</cp:lastPrinted>
  <dcterms:created xsi:type="dcterms:W3CDTF">2021-08-09T10:50:00Z</dcterms:created>
  <dcterms:modified xsi:type="dcterms:W3CDTF">2021-08-10T08:01:00Z</dcterms:modified>
  <dc:language>ru-RU</dc:language>
</cp:coreProperties>
</file>