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10" w:rsidRPr="00FA4810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FA4810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FA481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 w:rsidR="00C247B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</w:p>
    <w:p w:rsidR="00FA4810" w:rsidRPr="00FA4810" w:rsidRDefault="00FA4810" w:rsidP="00215F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FDC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81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2B6FDC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</w:p>
    <w:p w:rsidR="00FA4810" w:rsidRPr="00FA4810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8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A4810" w:rsidRPr="00FA4810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A4810" w:rsidRPr="00FA4810" w:rsidTr="00E30C5C">
        <w:tc>
          <w:tcPr>
            <w:tcW w:w="3063" w:type="dxa"/>
          </w:tcPr>
          <w:p w:rsidR="00FA4810" w:rsidRPr="00FA4810" w:rsidRDefault="000207BB" w:rsidP="00FA481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июня 2021 г.</w:t>
            </w:r>
          </w:p>
        </w:tc>
        <w:tc>
          <w:tcPr>
            <w:tcW w:w="3171" w:type="dxa"/>
          </w:tcPr>
          <w:p w:rsidR="00FA4810" w:rsidRPr="00FA4810" w:rsidRDefault="00FA4810" w:rsidP="00FA481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FA4810">
              <w:rPr>
                <w:rFonts w:ascii="Times New Roman" w:eastAsia="Times New Roman" w:hAnsi="Times New Roman" w:cs="Arial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FA4810" w:rsidRPr="00FA4810" w:rsidRDefault="000207BB" w:rsidP="00FA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887</w:t>
            </w:r>
          </w:p>
        </w:tc>
      </w:tr>
    </w:tbl>
    <w:p w:rsidR="00FA4810" w:rsidRPr="00FA4810" w:rsidRDefault="00FA4810" w:rsidP="00FA4810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FA0971" w:rsidRDefault="00613AD9" w:rsidP="00B51452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gramStart"/>
      <w:r w:rsidRPr="00FA4810">
        <w:rPr>
          <w:rFonts w:ascii="Times New Roman" w:eastAsia="Times New Roman" w:hAnsi="Times New Roman" w:cs="Arial"/>
          <w:sz w:val="28"/>
          <w:szCs w:val="20"/>
        </w:rPr>
        <w:t>О</w:t>
      </w:r>
      <w:r w:rsidR="00412842">
        <w:rPr>
          <w:rFonts w:ascii="Times New Roman" w:eastAsia="Times New Roman" w:hAnsi="Times New Roman" w:cs="Arial"/>
          <w:sz w:val="28"/>
          <w:szCs w:val="20"/>
        </w:rPr>
        <w:t xml:space="preserve"> внесении изменений в </w:t>
      </w:r>
      <w:r>
        <w:rPr>
          <w:rFonts w:ascii="Times New Roman" w:eastAsia="Times New Roman" w:hAnsi="Times New Roman" w:cs="Arial"/>
          <w:sz w:val="28"/>
          <w:szCs w:val="20"/>
        </w:rPr>
        <w:t>административн</w:t>
      </w:r>
      <w:r w:rsidR="00412842">
        <w:rPr>
          <w:rFonts w:ascii="Times New Roman" w:eastAsia="Times New Roman" w:hAnsi="Times New Roman" w:cs="Arial"/>
          <w:sz w:val="28"/>
          <w:szCs w:val="20"/>
        </w:rPr>
        <w:t>ый</w:t>
      </w:r>
      <w:r w:rsidRPr="00FA4810">
        <w:rPr>
          <w:rFonts w:ascii="Times New Roman" w:eastAsia="Times New Roman" w:hAnsi="Times New Roman" w:cs="Arial"/>
          <w:sz w:val="28"/>
          <w:szCs w:val="20"/>
        </w:rPr>
        <w:t xml:space="preserve"> регламент</w:t>
      </w:r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8F7298">
        <w:rPr>
          <w:rFonts w:ascii="Times New Roman" w:eastAsia="Times New Roman" w:hAnsi="Times New Roman" w:cs="Arial"/>
          <w:sz w:val="28"/>
          <w:szCs w:val="20"/>
        </w:rPr>
        <w:t xml:space="preserve">предоставления </w:t>
      </w:r>
      <w:r w:rsidR="00B409C1" w:rsidRPr="00B409C1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управлением труда и социальной защиты населения администрации Петровского </w:t>
      </w:r>
      <w:r w:rsidR="00962C38">
        <w:rPr>
          <w:rFonts w:ascii="Times New Roman" w:eastAsia="Arial CYR" w:hAnsi="Times New Roman" w:cs="Times New Roman"/>
          <w:kern w:val="1"/>
          <w:sz w:val="28"/>
          <w:szCs w:val="28"/>
        </w:rPr>
        <w:t>городского округа</w:t>
      </w:r>
      <w:r w:rsidR="00B409C1" w:rsidRPr="00B409C1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Ставропольского края государственной </w:t>
      </w:r>
      <w:r w:rsidR="00B409C1" w:rsidRPr="00FA0971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услуги </w:t>
      </w:r>
      <w:r w:rsidR="00FA0971" w:rsidRPr="00FA0971">
        <w:rPr>
          <w:rFonts w:ascii="Times New Roman" w:eastAsia="Arial CYR" w:hAnsi="Times New Roman" w:cs="Times New Roman"/>
          <w:kern w:val="1"/>
          <w:sz w:val="28"/>
          <w:szCs w:val="28"/>
        </w:rPr>
        <w:t>«</w:t>
      </w:r>
      <w:r w:rsidR="002B6FDC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Принятие решений о предоставлении субсидий на оплату жилого помещения </w:t>
      </w:r>
      <w:r w:rsidR="00962C38" w:rsidRPr="00B844E1">
        <w:rPr>
          <w:rFonts w:ascii="Times New Roman" w:eastAsia="Times New Roman" w:hAnsi="Times New Roman" w:cs="Times New Roman"/>
          <w:sz w:val="28"/>
          <w:szCs w:val="28"/>
        </w:rPr>
        <w:t xml:space="preserve">и коммунальных услуг гражданам в соответствии со статьей 159 Жилищного кодекса </w:t>
      </w:r>
      <w:r w:rsidR="00962C3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62C38" w:rsidRPr="00B844E1">
        <w:rPr>
          <w:rFonts w:ascii="Times New Roman" w:eastAsia="Times New Roman" w:hAnsi="Times New Roman" w:cs="Times New Roman"/>
          <w:sz w:val="28"/>
          <w:szCs w:val="28"/>
        </w:rPr>
        <w:t>оссийской Федерации, а также их предоставление», утвержденн</w:t>
      </w:r>
      <w:r w:rsidR="008F7298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962C38" w:rsidRPr="00B84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8A9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Петровского городского округа Ставропольского края от  24 мая 2018 г</w:t>
      </w:r>
      <w:proofErr w:type="gramEnd"/>
      <w:r w:rsidR="00CF79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452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F1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52C">
        <w:rPr>
          <w:rFonts w:ascii="Times New Roman" w:eastAsia="Times New Roman" w:hAnsi="Times New Roman" w:cs="Times New Roman"/>
          <w:sz w:val="28"/>
          <w:szCs w:val="28"/>
        </w:rPr>
        <w:t>790</w:t>
      </w:r>
      <w:r w:rsidR="00CF1031"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</w:t>
      </w:r>
      <w:r w:rsidR="000642D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F1031">
        <w:rPr>
          <w:rFonts w:ascii="Times New Roman" w:eastAsia="Times New Roman" w:hAnsi="Times New Roman" w:cs="Times New Roman"/>
          <w:sz w:val="28"/>
          <w:szCs w:val="28"/>
        </w:rPr>
        <w:t>26</w:t>
      </w:r>
      <w:r w:rsidR="00A51C9F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="00CF1031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46057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CF1031">
        <w:rPr>
          <w:rFonts w:ascii="Times New Roman" w:eastAsia="Times New Roman" w:hAnsi="Times New Roman" w:cs="Times New Roman"/>
          <w:sz w:val="28"/>
          <w:szCs w:val="28"/>
        </w:rPr>
        <w:t>№ 2097</w:t>
      </w:r>
      <w:r w:rsidR="00C247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47B4" w:rsidRPr="00C247B4">
        <w:rPr>
          <w:rFonts w:ascii="Times New Roman CYR" w:eastAsia="Times New Roman" w:hAnsi="Times New Roman CYR" w:cs="Times New Roman CYR"/>
          <w:sz w:val="28"/>
          <w:szCs w:val="28"/>
        </w:rPr>
        <w:t>от 06</w:t>
      </w:r>
      <w:r w:rsidR="00A51C9F">
        <w:rPr>
          <w:rFonts w:ascii="Times New Roman CYR" w:eastAsia="Times New Roman" w:hAnsi="Times New Roman CYR" w:cs="Times New Roman CYR"/>
          <w:sz w:val="28"/>
          <w:szCs w:val="28"/>
        </w:rPr>
        <w:t xml:space="preserve"> марта </w:t>
      </w:r>
      <w:r w:rsidR="00C247B4" w:rsidRPr="00C247B4">
        <w:rPr>
          <w:rFonts w:ascii="Times New Roman CYR" w:eastAsia="Times New Roman" w:hAnsi="Times New Roman CYR" w:cs="Times New Roman CYR"/>
          <w:sz w:val="28"/>
          <w:szCs w:val="28"/>
        </w:rPr>
        <w:t>2019</w:t>
      </w:r>
      <w:r w:rsidR="00460572">
        <w:rPr>
          <w:rFonts w:ascii="Times New Roman CYR" w:eastAsia="Times New Roman" w:hAnsi="Times New Roman CYR" w:cs="Times New Roman CYR"/>
          <w:sz w:val="28"/>
          <w:szCs w:val="28"/>
        </w:rPr>
        <w:t xml:space="preserve"> г. </w:t>
      </w:r>
      <w:r w:rsidR="00C247B4" w:rsidRPr="00C247B4">
        <w:rPr>
          <w:rFonts w:ascii="Times New Roman CYR" w:eastAsia="Times New Roman" w:hAnsi="Times New Roman CYR" w:cs="Times New Roman CYR"/>
          <w:sz w:val="28"/>
          <w:szCs w:val="28"/>
        </w:rPr>
        <w:t>№</w:t>
      </w:r>
      <w:r w:rsidR="00385BD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C247B4" w:rsidRPr="00C247B4">
        <w:rPr>
          <w:rFonts w:ascii="Times New Roman CYR" w:eastAsia="Times New Roman" w:hAnsi="Times New Roman CYR" w:cs="Times New Roman CYR"/>
          <w:sz w:val="28"/>
          <w:szCs w:val="28"/>
        </w:rPr>
        <w:t>514, от 23</w:t>
      </w:r>
      <w:r w:rsidR="00A51C9F">
        <w:rPr>
          <w:rFonts w:ascii="Times New Roman CYR" w:eastAsia="Times New Roman" w:hAnsi="Times New Roman CYR" w:cs="Times New Roman CYR"/>
          <w:sz w:val="28"/>
          <w:szCs w:val="28"/>
        </w:rPr>
        <w:t xml:space="preserve"> декабря </w:t>
      </w:r>
      <w:r w:rsidR="00C247B4" w:rsidRPr="00C247B4">
        <w:rPr>
          <w:rFonts w:ascii="Times New Roman CYR" w:eastAsia="Times New Roman" w:hAnsi="Times New Roman CYR" w:cs="Times New Roman CYR"/>
          <w:sz w:val="28"/>
          <w:szCs w:val="28"/>
        </w:rPr>
        <w:t>2019</w:t>
      </w:r>
      <w:r w:rsidR="00460572">
        <w:rPr>
          <w:rFonts w:ascii="Times New Roman CYR" w:eastAsia="Times New Roman" w:hAnsi="Times New Roman CYR" w:cs="Times New Roman CYR"/>
          <w:sz w:val="28"/>
          <w:szCs w:val="28"/>
        </w:rPr>
        <w:t xml:space="preserve"> г.</w:t>
      </w:r>
      <w:r w:rsidR="00C247B4" w:rsidRPr="00C247B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0642DC">
        <w:rPr>
          <w:rFonts w:ascii="Times New Roman CYR" w:eastAsia="Times New Roman" w:hAnsi="Times New Roman CYR" w:cs="Times New Roman CYR"/>
          <w:sz w:val="28"/>
          <w:szCs w:val="28"/>
        </w:rPr>
        <w:t xml:space="preserve">  </w:t>
      </w:r>
      <w:r w:rsidR="00C247B4" w:rsidRPr="00C247B4">
        <w:rPr>
          <w:rFonts w:ascii="Times New Roman CYR" w:eastAsia="Times New Roman" w:hAnsi="Times New Roman CYR" w:cs="Times New Roman CYR"/>
          <w:sz w:val="28"/>
          <w:szCs w:val="28"/>
        </w:rPr>
        <w:t>№</w:t>
      </w:r>
      <w:r w:rsidR="00CF79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C247B4" w:rsidRPr="00C247B4">
        <w:rPr>
          <w:rFonts w:ascii="Times New Roman CYR" w:eastAsia="Times New Roman" w:hAnsi="Times New Roman CYR" w:cs="Times New Roman CYR"/>
          <w:sz w:val="28"/>
          <w:szCs w:val="28"/>
        </w:rPr>
        <w:t>2622</w:t>
      </w:r>
      <w:r w:rsidR="00CF1031" w:rsidRPr="00C247B4">
        <w:rPr>
          <w:rFonts w:ascii="Times New Roman" w:eastAsia="Times New Roman" w:hAnsi="Times New Roman" w:cs="Times New Roman"/>
          <w:sz w:val="28"/>
          <w:szCs w:val="28"/>
        </w:rPr>
        <w:t>)</w:t>
      </w:r>
      <w:r w:rsidR="00CF1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810" w:rsidRP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3E18A9" w:rsidRPr="003E18A9" w:rsidRDefault="00613AD9" w:rsidP="00152584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58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152584">
        <w:rPr>
          <w:rFonts w:ascii="Times New Roman" w:hAnsi="Times New Roman" w:cs="Times New Roman"/>
          <w:sz w:val="28"/>
          <w:szCs w:val="28"/>
        </w:rPr>
        <w:t>п</w:t>
      </w:r>
      <w:r w:rsidR="00152584" w:rsidRPr="00152584">
        <w:rPr>
          <w:rFonts w:ascii="Times New Roman" w:hAnsi="Times New Roman" w:cs="Times New Roman"/>
          <w:color w:val="26282F"/>
          <w:sz w:val="28"/>
          <w:szCs w:val="28"/>
        </w:rPr>
        <w:t>риказ</w:t>
      </w:r>
      <w:r w:rsidR="00152584">
        <w:rPr>
          <w:rFonts w:ascii="Times New Roman" w:hAnsi="Times New Roman" w:cs="Times New Roman"/>
          <w:color w:val="26282F"/>
          <w:sz w:val="28"/>
          <w:szCs w:val="28"/>
        </w:rPr>
        <w:t>ом</w:t>
      </w:r>
      <w:r w:rsidR="00152584" w:rsidRPr="00152584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152584">
        <w:rPr>
          <w:rFonts w:ascii="Times New Roman" w:hAnsi="Times New Roman" w:cs="Times New Roman"/>
          <w:color w:val="26282F"/>
          <w:sz w:val="28"/>
          <w:szCs w:val="28"/>
        </w:rPr>
        <w:t>м</w:t>
      </w:r>
      <w:r w:rsidR="00152584" w:rsidRPr="00152584">
        <w:rPr>
          <w:rFonts w:ascii="Times New Roman" w:hAnsi="Times New Roman" w:cs="Times New Roman"/>
          <w:color w:val="26282F"/>
          <w:sz w:val="28"/>
          <w:szCs w:val="28"/>
        </w:rPr>
        <w:t>инистерства социальной защиты</w:t>
      </w:r>
      <w:r w:rsidR="00152584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152584" w:rsidRPr="00152584">
        <w:rPr>
          <w:rFonts w:ascii="Times New Roman" w:hAnsi="Times New Roman" w:cs="Times New Roman"/>
          <w:color w:val="26282F"/>
          <w:sz w:val="28"/>
          <w:szCs w:val="28"/>
        </w:rPr>
        <w:t>населения</w:t>
      </w:r>
      <w:r w:rsidR="00152584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152584" w:rsidRPr="00152584">
        <w:rPr>
          <w:rFonts w:ascii="Times New Roman" w:hAnsi="Times New Roman" w:cs="Times New Roman"/>
          <w:color w:val="26282F"/>
          <w:sz w:val="28"/>
          <w:szCs w:val="28"/>
        </w:rPr>
        <w:t>Ставропольского</w:t>
      </w:r>
      <w:r w:rsidR="00152584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152584" w:rsidRPr="00152584">
        <w:rPr>
          <w:rFonts w:ascii="Times New Roman" w:hAnsi="Times New Roman" w:cs="Times New Roman"/>
          <w:color w:val="26282F"/>
          <w:sz w:val="28"/>
          <w:szCs w:val="28"/>
        </w:rPr>
        <w:t>края</w:t>
      </w:r>
      <w:r w:rsidR="00152584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152584" w:rsidRPr="00152584">
        <w:rPr>
          <w:rFonts w:ascii="Times New Roman" w:hAnsi="Times New Roman" w:cs="Times New Roman"/>
          <w:color w:val="26282F"/>
          <w:sz w:val="28"/>
          <w:szCs w:val="28"/>
        </w:rPr>
        <w:t>от</w:t>
      </w:r>
      <w:r w:rsidR="00152584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152584" w:rsidRPr="00152584">
        <w:rPr>
          <w:rFonts w:ascii="Times New Roman" w:hAnsi="Times New Roman" w:cs="Times New Roman"/>
          <w:color w:val="26282F"/>
          <w:sz w:val="28"/>
          <w:szCs w:val="28"/>
        </w:rPr>
        <w:t>15</w:t>
      </w:r>
      <w:r w:rsidR="00152584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152584" w:rsidRPr="00152584">
        <w:rPr>
          <w:rFonts w:ascii="Times New Roman" w:hAnsi="Times New Roman" w:cs="Times New Roman"/>
          <w:color w:val="26282F"/>
          <w:sz w:val="28"/>
          <w:szCs w:val="28"/>
        </w:rPr>
        <w:t>октября</w:t>
      </w:r>
      <w:r w:rsidR="00152584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152584" w:rsidRPr="00152584">
        <w:rPr>
          <w:rFonts w:ascii="Times New Roman" w:hAnsi="Times New Roman" w:cs="Times New Roman"/>
          <w:color w:val="26282F"/>
          <w:sz w:val="28"/>
          <w:szCs w:val="28"/>
        </w:rPr>
        <w:t>2013 г.</w:t>
      </w:r>
      <w:r w:rsidR="00152584">
        <w:rPr>
          <w:rFonts w:ascii="Times New Roman" w:hAnsi="Times New Roman" w:cs="Times New Roman"/>
          <w:color w:val="26282F"/>
          <w:sz w:val="28"/>
          <w:szCs w:val="28"/>
        </w:rPr>
        <w:t xml:space="preserve"> №</w:t>
      </w:r>
      <w:r w:rsidR="00152584" w:rsidRPr="00152584">
        <w:rPr>
          <w:rFonts w:ascii="Times New Roman" w:hAnsi="Times New Roman" w:cs="Times New Roman"/>
          <w:color w:val="26282F"/>
          <w:sz w:val="28"/>
          <w:szCs w:val="28"/>
        </w:rPr>
        <w:t xml:space="preserve"> 329 </w:t>
      </w:r>
      <w:r w:rsidR="00152584" w:rsidRPr="00152584">
        <w:rPr>
          <w:rFonts w:ascii="Times New Roman" w:hAnsi="Times New Roman" w:cs="Times New Roman"/>
          <w:color w:val="26282F"/>
          <w:sz w:val="28"/>
          <w:szCs w:val="28"/>
        </w:rPr>
        <w:br/>
      </w:r>
      <w:r w:rsidR="00152584">
        <w:rPr>
          <w:rFonts w:ascii="Times New Roman" w:hAnsi="Times New Roman" w:cs="Times New Roman"/>
          <w:color w:val="26282F"/>
          <w:sz w:val="28"/>
          <w:szCs w:val="28"/>
        </w:rPr>
        <w:t>«</w:t>
      </w:r>
      <w:r w:rsidR="00152584" w:rsidRPr="00152584">
        <w:rPr>
          <w:rFonts w:ascii="Times New Roman" w:hAnsi="Times New Roman" w:cs="Times New Roman"/>
          <w:color w:val="26282F"/>
          <w:sz w:val="28"/>
          <w:szCs w:val="28"/>
        </w:rPr>
        <w:t>Об утверждении типового административного регламента предоставления орган</w:t>
      </w:r>
      <w:r w:rsidR="00CF793B">
        <w:rPr>
          <w:rFonts w:ascii="Times New Roman" w:hAnsi="Times New Roman" w:cs="Times New Roman"/>
          <w:color w:val="26282F"/>
          <w:sz w:val="28"/>
          <w:szCs w:val="28"/>
        </w:rPr>
        <w:t>ом</w:t>
      </w:r>
      <w:r w:rsidR="00152584" w:rsidRPr="00152584">
        <w:rPr>
          <w:rFonts w:ascii="Times New Roman" w:hAnsi="Times New Roman" w:cs="Times New Roman"/>
          <w:color w:val="26282F"/>
          <w:sz w:val="28"/>
          <w:szCs w:val="28"/>
        </w:rPr>
        <w:t xml:space="preserve"> труда и социальной защиты населения администраци</w:t>
      </w:r>
      <w:r w:rsidR="00CF793B">
        <w:rPr>
          <w:rFonts w:ascii="Times New Roman" w:hAnsi="Times New Roman" w:cs="Times New Roman"/>
          <w:color w:val="26282F"/>
          <w:sz w:val="28"/>
          <w:szCs w:val="28"/>
        </w:rPr>
        <w:t>и</w:t>
      </w:r>
      <w:r w:rsidR="00152584" w:rsidRPr="00152584">
        <w:rPr>
          <w:rFonts w:ascii="Times New Roman" w:hAnsi="Times New Roman" w:cs="Times New Roman"/>
          <w:color w:val="26282F"/>
          <w:sz w:val="28"/>
          <w:szCs w:val="28"/>
        </w:rPr>
        <w:t xml:space="preserve"> муниципальн</w:t>
      </w:r>
      <w:r w:rsidR="00CF793B">
        <w:rPr>
          <w:rFonts w:ascii="Times New Roman" w:hAnsi="Times New Roman" w:cs="Times New Roman"/>
          <w:color w:val="26282F"/>
          <w:sz w:val="28"/>
          <w:szCs w:val="28"/>
        </w:rPr>
        <w:t>ого</w:t>
      </w:r>
      <w:r w:rsidR="00152584" w:rsidRPr="00152584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CF793B">
        <w:rPr>
          <w:rFonts w:ascii="Times New Roman" w:hAnsi="Times New Roman" w:cs="Times New Roman"/>
          <w:color w:val="26282F"/>
          <w:sz w:val="28"/>
          <w:szCs w:val="28"/>
        </w:rPr>
        <w:t>(</w:t>
      </w:r>
      <w:r w:rsidR="00152584" w:rsidRPr="00152584">
        <w:rPr>
          <w:rFonts w:ascii="Times New Roman" w:hAnsi="Times New Roman" w:cs="Times New Roman"/>
          <w:color w:val="26282F"/>
          <w:sz w:val="28"/>
          <w:szCs w:val="28"/>
        </w:rPr>
        <w:t>городск</w:t>
      </w:r>
      <w:r w:rsidR="00CF793B">
        <w:rPr>
          <w:rFonts w:ascii="Times New Roman" w:hAnsi="Times New Roman" w:cs="Times New Roman"/>
          <w:color w:val="26282F"/>
          <w:sz w:val="28"/>
          <w:szCs w:val="28"/>
        </w:rPr>
        <w:t>ого)</w:t>
      </w:r>
      <w:r w:rsidR="00152584" w:rsidRPr="00152584">
        <w:rPr>
          <w:rFonts w:ascii="Times New Roman" w:hAnsi="Times New Roman" w:cs="Times New Roman"/>
          <w:color w:val="26282F"/>
          <w:sz w:val="28"/>
          <w:szCs w:val="28"/>
        </w:rPr>
        <w:t xml:space="preserve"> округ</w:t>
      </w:r>
      <w:r w:rsidR="00CF793B">
        <w:rPr>
          <w:rFonts w:ascii="Times New Roman" w:hAnsi="Times New Roman" w:cs="Times New Roman"/>
          <w:color w:val="26282F"/>
          <w:sz w:val="28"/>
          <w:szCs w:val="28"/>
        </w:rPr>
        <w:t>а</w:t>
      </w:r>
      <w:r w:rsidR="00152584" w:rsidRPr="00152584">
        <w:rPr>
          <w:rFonts w:ascii="Times New Roman" w:hAnsi="Times New Roman" w:cs="Times New Roman"/>
          <w:color w:val="26282F"/>
          <w:sz w:val="28"/>
          <w:szCs w:val="28"/>
        </w:rPr>
        <w:t xml:space="preserve"> Ставропольского края государственной услуги </w:t>
      </w:r>
      <w:r w:rsidR="00152584">
        <w:rPr>
          <w:rFonts w:ascii="Times New Roman" w:hAnsi="Times New Roman" w:cs="Times New Roman"/>
          <w:color w:val="26282F"/>
          <w:sz w:val="28"/>
          <w:szCs w:val="28"/>
        </w:rPr>
        <w:t>«</w:t>
      </w:r>
      <w:r w:rsidR="00152584" w:rsidRPr="00152584">
        <w:rPr>
          <w:rFonts w:ascii="Times New Roman" w:hAnsi="Times New Roman" w:cs="Times New Roman"/>
          <w:color w:val="26282F"/>
          <w:sz w:val="28"/>
          <w:szCs w:val="28"/>
        </w:rPr>
        <w:t>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предоставление</w:t>
      </w:r>
      <w:r w:rsidR="00152584">
        <w:rPr>
          <w:rFonts w:ascii="Times New Roman" w:hAnsi="Times New Roman" w:cs="Times New Roman"/>
          <w:color w:val="26282F"/>
          <w:sz w:val="28"/>
          <w:szCs w:val="28"/>
        </w:rPr>
        <w:t>»</w:t>
      </w:r>
      <w:r w:rsidR="000D33EF">
        <w:rPr>
          <w:rFonts w:ascii="Times New Roman" w:hAnsi="Times New Roman" w:cs="Times New Roman"/>
          <w:sz w:val="28"/>
          <w:szCs w:val="28"/>
        </w:rPr>
        <w:t xml:space="preserve"> </w:t>
      </w:r>
      <w:r w:rsidR="0052452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F1031">
        <w:rPr>
          <w:rFonts w:ascii="Times New Roman" w:eastAsia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</w:p>
    <w:p w:rsidR="003E18A9" w:rsidRDefault="003E18A9" w:rsidP="003E1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B51452" w:rsidRDefault="00B51452" w:rsidP="003E1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FA4810">
        <w:rPr>
          <w:rFonts w:ascii="Times New Roman" w:eastAsia="Times New Roman" w:hAnsi="Times New Roman" w:cs="Arial"/>
          <w:sz w:val="28"/>
          <w:szCs w:val="20"/>
        </w:rPr>
        <w:t>ПОСТАНОВЛЯЕТ:</w:t>
      </w:r>
      <w:r w:rsidRPr="00FA4810">
        <w:rPr>
          <w:rFonts w:ascii="Times New Roman" w:eastAsia="Times New Roman" w:hAnsi="Times New Roman" w:cs="Arial"/>
          <w:sz w:val="28"/>
          <w:szCs w:val="20"/>
        </w:rPr>
        <w:tab/>
      </w:r>
    </w:p>
    <w:p w:rsidR="00FA4810" w:rsidRP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FA4810" w:rsidRDefault="00FA4810" w:rsidP="00B5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810">
        <w:rPr>
          <w:rFonts w:ascii="Times New Roman" w:eastAsia="Times New Roman" w:hAnsi="Times New Roman" w:cs="Arial"/>
          <w:sz w:val="28"/>
          <w:szCs w:val="20"/>
        </w:rPr>
        <w:tab/>
        <w:t xml:space="preserve">1. </w:t>
      </w:r>
      <w:proofErr w:type="gramStart"/>
      <w:r w:rsidR="007F0691">
        <w:rPr>
          <w:rFonts w:ascii="Times New Roman" w:eastAsia="Times New Roman" w:hAnsi="Times New Roman" w:cs="Arial"/>
          <w:sz w:val="28"/>
          <w:szCs w:val="20"/>
        </w:rPr>
        <w:t xml:space="preserve">Утвердить прилагаемые изменения, которые вносятся </w:t>
      </w:r>
      <w:r w:rsidR="001233D6">
        <w:rPr>
          <w:rFonts w:ascii="Times New Roman" w:eastAsia="Times New Roman" w:hAnsi="Times New Roman" w:cs="Arial"/>
          <w:sz w:val="28"/>
          <w:szCs w:val="20"/>
        </w:rPr>
        <w:t>в</w:t>
      </w:r>
      <w:r w:rsidR="007F0691">
        <w:rPr>
          <w:rFonts w:ascii="Times New Roman" w:eastAsia="Times New Roman" w:hAnsi="Times New Roman" w:cs="Arial"/>
          <w:sz w:val="28"/>
          <w:szCs w:val="20"/>
        </w:rPr>
        <w:t xml:space="preserve"> административный регламент предоставления управлением </w:t>
      </w:r>
      <w:r w:rsidR="007F0691" w:rsidRPr="00B409C1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труда и социальной защиты населения администрации Петровского </w:t>
      </w:r>
      <w:r w:rsidR="007F0691">
        <w:rPr>
          <w:rFonts w:ascii="Times New Roman" w:eastAsia="Arial CYR" w:hAnsi="Times New Roman" w:cs="Times New Roman"/>
          <w:kern w:val="1"/>
          <w:sz w:val="28"/>
          <w:szCs w:val="28"/>
        </w:rPr>
        <w:t>городского округа</w:t>
      </w:r>
      <w:r w:rsidR="007F0691" w:rsidRPr="00B409C1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Ставропольского края государственной </w:t>
      </w:r>
      <w:r w:rsidR="007F0691" w:rsidRPr="00FA0971">
        <w:rPr>
          <w:rFonts w:ascii="Times New Roman" w:eastAsia="Arial CYR" w:hAnsi="Times New Roman" w:cs="Times New Roman"/>
          <w:kern w:val="1"/>
          <w:sz w:val="28"/>
          <w:szCs w:val="28"/>
        </w:rPr>
        <w:t>услуги «</w:t>
      </w:r>
      <w:r w:rsidR="007F0691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Принятие решений о предоставлении субсидий на оплату жилого помещения </w:t>
      </w:r>
      <w:r w:rsidR="007F0691" w:rsidRPr="00B844E1">
        <w:rPr>
          <w:rFonts w:ascii="Times New Roman" w:eastAsia="Times New Roman" w:hAnsi="Times New Roman" w:cs="Times New Roman"/>
          <w:sz w:val="28"/>
          <w:szCs w:val="28"/>
        </w:rPr>
        <w:t xml:space="preserve">и коммунальных услуг гражданам в соответствии со статьей 159 Жилищного кодекса </w:t>
      </w:r>
      <w:r w:rsidR="007F069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F0691" w:rsidRPr="00B844E1">
        <w:rPr>
          <w:rFonts w:ascii="Times New Roman" w:eastAsia="Times New Roman" w:hAnsi="Times New Roman" w:cs="Times New Roman"/>
          <w:sz w:val="28"/>
          <w:szCs w:val="28"/>
        </w:rPr>
        <w:t>оссийской Федерации, а также их предоставление»</w:t>
      </w:r>
      <w:r w:rsidR="007F0691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 администрации Петровского городского округа от 24 мая 2018 г</w:t>
      </w:r>
      <w:proofErr w:type="gramEnd"/>
      <w:r w:rsidR="007F0691">
        <w:rPr>
          <w:rFonts w:ascii="Times New Roman" w:eastAsia="Times New Roman" w:hAnsi="Times New Roman" w:cs="Times New Roman"/>
          <w:sz w:val="28"/>
          <w:szCs w:val="28"/>
        </w:rPr>
        <w:t>. №</w:t>
      </w:r>
      <w:r w:rsidR="00524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91">
        <w:rPr>
          <w:rFonts w:ascii="Times New Roman" w:eastAsia="Times New Roman" w:hAnsi="Times New Roman" w:cs="Times New Roman"/>
          <w:sz w:val="28"/>
          <w:szCs w:val="28"/>
        </w:rPr>
        <w:t xml:space="preserve">790 </w:t>
      </w:r>
      <w:r w:rsidR="00CF1031">
        <w:rPr>
          <w:rFonts w:ascii="Times New Roman" w:eastAsia="Times New Roman" w:hAnsi="Times New Roman" w:cs="Times New Roman"/>
          <w:sz w:val="28"/>
          <w:szCs w:val="28"/>
        </w:rPr>
        <w:t>(в редакции от 26</w:t>
      </w:r>
      <w:r w:rsidR="00A51C9F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="00CF1031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0D33E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CF1031">
        <w:rPr>
          <w:rFonts w:ascii="Times New Roman" w:eastAsia="Times New Roman" w:hAnsi="Times New Roman" w:cs="Times New Roman"/>
          <w:sz w:val="28"/>
          <w:szCs w:val="28"/>
        </w:rPr>
        <w:t xml:space="preserve"> № 2097</w:t>
      </w:r>
      <w:r w:rsidR="008720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0304" w:rsidRPr="009C030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C0304" w:rsidRPr="00C247B4">
        <w:rPr>
          <w:rFonts w:ascii="Times New Roman CYR" w:eastAsia="Times New Roman" w:hAnsi="Times New Roman CYR" w:cs="Times New Roman CYR"/>
          <w:sz w:val="28"/>
          <w:szCs w:val="28"/>
        </w:rPr>
        <w:t>от 06</w:t>
      </w:r>
      <w:r w:rsidR="00A51C9F">
        <w:rPr>
          <w:rFonts w:ascii="Times New Roman CYR" w:eastAsia="Times New Roman" w:hAnsi="Times New Roman CYR" w:cs="Times New Roman CYR"/>
          <w:sz w:val="28"/>
          <w:szCs w:val="28"/>
        </w:rPr>
        <w:t xml:space="preserve"> марта </w:t>
      </w:r>
      <w:r w:rsidR="009C0304" w:rsidRPr="00C247B4">
        <w:rPr>
          <w:rFonts w:ascii="Times New Roman CYR" w:eastAsia="Times New Roman" w:hAnsi="Times New Roman CYR" w:cs="Times New Roman CYR"/>
          <w:sz w:val="28"/>
          <w:szCs w:val="28"/>
        </w:rPr>
        <w:t>2019</w:t>
      </w:r>
      <w:r w:rsidR="000D33EF">
        <w:rPr>
          <w:rFonts w:ascii="Times New Roman CYR" w:eastAsia="Times New Roman" w:hAnsi="Times New Roman CYR" w:cs="Times New Roman CYR"/>
          <w:sz w:val="28"/>
          <w:szCs w:val="28"/>
        </w:rPr>
        <w:t xml:space="preserve"> г.</w:t>
      </w:r>
      <w:r w:rsidR="009C0304" w:rsidRPr="00C247B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0642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C0304" w:rsidRPr="00C247B4">
        <w:rPr>
          <w:rFonts w:ascii="Times New Roman CYR" w:eastAsia="Times New Roman" w:hAnsi="Times New Roman CYR" w:cs="Times New Roman CYR"/>
          <w:sz w:val="28"/>
          <w:szCs w:val="28"/>
        </w:rPr>
        <w:t>№</w:t>
      </w:r>
      <w:r w:rsidR="00CF79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C0304" w:rsidRPr="00C247B4">
        <w:rPr>
          <w:rFonts w:ascii="Times New Roman CYR" w:eastAsia="Times New Roman" w:hAnsi="Times New Roman CYR" w:cs="Times New Roman CYR"/>
          <w:sz w:val="28"/>
          <w:szCs w:val="28"/>
        </w:rPr>
        <w:t>514, от 23</w:t>
      </w:r>
      <w:r w:rsidR="00A51C9F">
        <w:rPr>
          <w:rFonts w:ascii="Times New Roman CYR" w:eastAsia="Times New Roman" w:hAnsi="Times New Roman CYR" w:cs="Times New Roman CYR"/>
          <w:sz w:val="28"/>
          <w:szCs w:val="28"/>
        </w:rPr>
        <w:t xml:space="preserve"> декабря </w:t>
      </w:r>
      <w:r w:rsidR="009C0304" w:rsidRPr="00C247B4">
        <w:rPr>
          <w:rFonts w:ascii="Times New Roman CYR" w:eastAsia="Times New Roman" w:hAnsi="Times New Roman CYR" w:cs="Times New Roman CYR"/>
          <w:sz w:val="28"/>
          <w:szCs w:val="28"/>
        </w:rPr>
        <w:t>2019</w:t>
      </w:r>
      <w:r w:rsidR="000D33EF">
        <w:rPr>
          <w:rFonts w:ascii="Times New Roman CYR" w:eastAsia="Times New Roman" w:hAnsi="Times New Roman CYR" w:cs="Times New Roman CYR"/>
          <w:sz w:val="28"/>
          <w:szCs w:val="28"/>
        </w:rPr>
        <w:t xml:space="preserve"> г.</w:t>
      </w:r>
      <w:r w:rsidR="009C0304" w:rsidRPr="00C247B4">
        <w:rPr>
          <w:rFonts w:ascii="Times New Roman CYR" w:eastAsia="Times New Roman" w:hAnsi="Times New Roman CYR" w:cs="Times New Roman CYR"/>
          <w:sz w:val="28"/>
          <w:szCs w:val="28"/>
        </w:rPr>
        <w:t xml:space="preserve"> №</w:t>
      </w:r>
      <w:r w:rsidR="00CF79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C0304" w:rsidRPr="00C247B4">
        <w:rPr>
          <w:rFonts w:ascii="Times New Roman CYR" w:eastAsia="Times New Roman" w:hAnsi="Times New Roman CYR" w:cs="Times New Roman CYR"/>
          <w:sz w:val="28"/>
          <w:szCs w:val="28"/>
        </w:rPr>
        <w:t>2622</w:t>
      </w:r>
      <w:r w:rsidR="009C0304" w:rsidRPr="00C247B4">
        <w:rPr>
          <w:rFonts w:ascii="Times New Roman" w:eastAsia="Times New Roman" w:hAnsi="Times New Roman" w:cs="Times New Roman"/>
          <w:sz w:val="28"/>
          <w:szCs w:val="28"/>
        </w:rPr>
        <w:t>)</w:t>
      </w:r>
      <w:r w:rsidR="009C0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91">
        <w:rPr>
          <w:rFonts w:ascii="Times New Roman" w:eastAsia="Times New Roman" w:hAnsi="Times New Roman" w:cs="Times New Roman"/>
          <w:sz w:val="28"/>
          <w:szCs w:val="28"/>
        </w:rPr>
        <w:t>(далее - изменения, административный регламент).</w:t>
      </w:r>
    </w:p>
    <w:p w:rsidR="00FA4810" w:rsidRPr="00FA4810" w:rsidRDefault="00FA4810" w:rsidP="00B5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AD9" w:rsidRDefault="00613AD9" w:rsidP="00B5145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FA4810">
        <w:rPr>
          <w:rFonts w:ascii="Times New Roman" w:eastAsia="Times New Roman" w:hAnsi="Times New Roman" w:cs="Arial"/>
          <w:sz w:val="28"/>
          <w:szCs w:val="20"/>
        </w:rPr>
        <w:t xml:space="preserve">2. </w:t>
      </w:r>
      <w:r w:rsidR="007F0691">
        <w:rPr>
          <w:rFonts w:ascii="Times New Roman" w:eastAsia="Times New Roman" w:hAnsi="Times New Roman" w:cs="Arial"/>
          <w:sz w:val="28"/>
          <w:szCs w:val="20"/>
        </w:rPr>
        <w:t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 w:rsidR="004A774C" w:rsidRPr="00FA4810" w:rsidRDefault="004A774C" w:rsidP="00B5145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613AD9" w:rsidRDefault="00613AD9" w:rsidP="00B51452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FA4810">
        <w:rPr>
          <w:rFonts w:ascii="Times New Roman" w:eastAsia="Times New Roman" w:hAnsi="Times New Roman" w:cs="Arial"/>
          <w:sz w:val="28"/>
          <w:szCs w:val="20"/>
        </w:rPr>
        <w:lastRenderedPageBreak/>
        <w:tab/>
        <w:t>3.</w:t>
      </w:r>
      <w:r w:rsidR="004A774C">
        <w:rPr>
          <w:rFonts w:ascii="Times New Roman" w:eastAsia="Times New Roman" w:hAnsi="Times New Roman" w:cs="Arial"/>
          <w:sz w:val="28"/>
          <w:szCs w:val="20"/>
        </w:rPr>
        <w:t xml:space="preserve"> Р</w:t>
      </w:r>
      <w:r w:rsidRPr="00FA4810">
        <w:rPr>
          <w:rFonts w:ascii="Times New Roman" w:eastAsia="Times New Roman" w:hAnsi="Times New Roman" w:cs="Arial"/>
          <w:sz w:val="28"/>
          <w:szCs w:val="20"/>
        </w:rPr>
        <w:t xml:space="preserve">азместить настоящее постановление на официальном </w:t>
      </w:r>
      <w:proofErr w:type="gramStart"/>
      <w:r w:rsidRPr="00FA4810">
        <w:rPr>
          <w:rFonts w:ascii="Times New Roman" w:eastAsia="Times New Roman" w:hAnsi="Times New Roman" w:cs="Arial"/>
          <w:sz w:val="28"/>
          <w:szCs w:val="20"/>
        </w:rPr>
        <w:t>сайте</w:t>
      </w:r>
      <w:proofErr w:type="gramEnd"/>
      <w:r w:rsidRPr="00FA4810">
        <w:rPr>
          <w:rFonts w:ascii="Times New Roman" w:eastAsia="Times New Roman" w:hAnsi="Times New Roman" w:cs="Arial"/>
          <w:sz w:val="28"/>
          <w:szCs w:val="20"/>
        </w:rPr>
        <w:t xml:space="preserve"> администрации Петровского </w:t>
      </w:r>
      <w:r w:rsidR="004A774C">
        <w:rPr>
          <w:rFonts w:ascii="Times New Roman" w:eastAsia="Times New Roman" w:hAnsi="Times New Roman" w:cs="Arial"/>
          <w:sz w:val="28"/>
          <w:szCs w:val="20"/>
        </w:rPr>
        <w:t>городского округа</w:t>
      </w:r>
      <w:r w:rsidRPr="00FA4810">
        <w:rPr>
          <w:rFonts w:ascii="Times New Roman" w:eastAsia="Times New Roman" w:hAnsi="Times New Roman" w:cs="Arial"/>
          <w:sz w:val="28"/>
          <w:szCs w:val="20"/>
        </w:rPr>
        <w:t xml:space="preserve"> Ставропольского края в информационно-коммуникационной сети «Интернет».</w:t>
      </w:r>
    </w:p>
    <w:p w:rsidR="00613AD9" w:rsidRPr="00FA4810" w:rsidRDefault="00613AD9" w:rsidP="00B5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Default="00613AD9" w:rsidP="00B5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4F57"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proofErr w:type="gramStart"/>
      <w:r w:rsidRPr="00784F57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784F57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настоящего постановления возложить на </w:t>
      </w:r>
      <w:r w:rsidR="00784F57" w:rsidRPr="00784F57">
        <w:rPr>
          <w:rFonts w:ascii="Times New Roman" w:eastAsia="Times New Roman" w:hAnsi="Times New Roman" w:cs="Times New Roman"/>
          <w:sz w:val="28"/>
        </w:rPr>
        <w:t>заместител</w:t>
      </w:r>
      <w:r w:rsidR="00784F57">
        <w:rPr>
          <w:rFonts w:ascii="Times New Roman" w:eastAsia="Times New Roman" w:hAnsi="Times New Roman" w:cs="Times New Roman"/>
          <w:sz w:val="28"/>
        </w:rPr>
        <w:t>я</w:t>
      </w:r>
      <w:r w:rsidR="00784F57" w:rsidRPr="00784F57">
        <w:rPr>
          <w:rFonts w:ascii="Times New Roman" w:eastAsia="Times New Roman" w:hAnsi="Times New Roman" w:cs="Times New Roman"/>
          <w:sz w:val="28"/>
        </w:rPr>
        <w:t xml:space="preserve"> главы администрации Петровского </w:t>
      </w:r>
      <w:r w:rsidR="004A774C">
        <w:rPr>
          <w:rFonts w:ascii="Times New Roman" w:eastAsia="Times New Roman" w:hAnsi="Times New Roman" w:cs="Times New Roman"/>
          <w:sz w:val="28"/>
        </w:rPr>
        <w:t>городского округа</w:t>
      </w:r>
      <w:r w:rsidR="00784F57" w:rsidRPr="00784F57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CD3063">
        <w:rPr>
          <w:rFonts w:ascii="Times New Roman" w:eastAsia="Times New Roman" w:hAnsi="Times New Roman" w:cs="Times New Roman"/>
          <w:sz w:val="28"/>
        </w:rPr>
        <w:t xml:space="preserve"> Сергееву Е.И</w:t>
      </w:r>
      <w:r w:rsidR="004A774C">
        <w:rPr>
          <w:rFonts w:ascii="Times New Roman" w:eastAsia="Times New Roman" w:hAnsi="Times New Roman" w:cs="Times New Roman"/>
          <w:sz w:val="28"/>
        </w:rPr>
        <w:t>.</w:t>
      </w:r>
      <w:r w:rsidR="00597312">
        <w:rPr>
          <w:rFonts w:ascii="Times New Roman" w:eastAsia="Times New Roman" w:hAnsi="Times New Roman" w:cs="Times New Roman"/>
          <w:sz w:val="28"/>
        </w:rPr>
        <w:t>,</w:t>
      </w:r>
      <w:r w:rsidR="000D33EF">
        <w:rPr>
          <w:rFonts w:ascii="Times New Roman" w:eastAsia="Times New Roman" w:hAnsi="Times New Roman" w:cs="Times New Roman"/>
          <w:sz w:val="28"/>
        </w:rPr>
        <w:t xml:space="preserve"> управляющего делами администрации Петровского городского округа Ставропольского края </w:t>
      </w:r>
      <w:proofErr w:type="spellStart"/>
      <w:r w:rsidR="000D33EF">
        <w:rPr>
          <w:rFonts w:ascii="Times New Roman" w:eastAsia="Times New Roman" w:hAnsi="Times New Roman" w:cs="Times New Roman"/>
          <w:sz w:val="28"/>
        </w:rPr>
        <w:t>Петрич</w:t>
      </w:r>
      <w:r w:rsidR="00CF793B">
        <w:rPr>
          <w:rFonts w:ascii="Times New Roman" w:eastAsia="Times New Roman" w:hAnsi="Times New Roman" w:cs="Times New Roman"/>
          <w:sz w:val="28"/>
        </w:rPr>
        <w:t>а</w:t>
      </w:r>
      <w:proofErr w:type="spellEnd"/>
      <w:r w:rsidR="000D33EF">
        <w:rPr>
          <w:rFonts w:ascii="Times New Roman" w:eastAsia="Times New Roman" w:hAnsi="Times New Roman" w:cs="Times New Roman"/>
          <w:sz w:val="28"/>
        </w:rPr>
        <w:t xml:space="preserve"> Ю.В.</w:t>
      </w:r>
      <w:r w:rsidR="0052452C">
        <w:rPr>
          <w:rFonts w:ascii="Times New Roman" w:eastAsia="Times New Roman" w:hAnsi="Times New Roman" w:cs="Times New Roman"/>
          <w:sz w:val="28"/>
        </w:rPr>
        <w:t xml:space="preserve"> </w:t>
      </w:r>
    </w:p>
    <w:p w:rsidR="00613AD9" w:rsidRPr="00FA4810" w:rsidRDefault="00613AD9" w:rsidP="00B51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08F" w:rsidRPr="00FA4810" w:rsidRDefault="00613AD9" w:rsidP="00B51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5. </w:t>
      </w:r>
      <w:r w:rsidR="006E060E">
        <w:rPr>
          <w:rFonts w:ascii="Times New Roman" w:eastAsia="Times New Roman" w:hAnsi="Times New Roman" w:cs="Arial"/>
          <w:sz w:val="28"/>
          <w:szCs w:val="20"/>
        </w:rPr>
        <w:t xml:space="preserve">Настоящее постановление вступает в силу </w:t>
      </w:r>
      <w:r w:rsidR="00FA4810" w:rsidRPr="00FA4810">
        <w:rPr>
          <w:rFonts w:ascii="Times New Roman" w:eastAsia="Times New Roman" w:hAnsi="Times New Roman" w:cs="Arial"/>
          <w:sz w:val="28"/>
          <w:szCs w:val="20"/>
        </w:rPr>
        <w:t xml:space="preserve">со дня его </w:t>
      </w:r>
      <w:r w:rsidR="00110DA7">
        <w:rPr>
          <w:rFonts w:ascii="Times New Roman" w:eastAsia="Times New Roman" w:hAnsi="Times New Roman" w:cs="Arial"/>
          <w:sz w:val="28"/>
          <w:szCs w:val="20"/>
        </w:rPr>
        <w:t xml:space="preserve">официального </w:t>
      </w:r>
      <w:r w:rsidR="00F1606D">
        <w:rPr>
          <w:rFonts w:ascii="Times New Roman" w:eastAsia="Times New Roman" w:hAnsi="Times New Roman" w:cs="Arial"/>
          <w:sz w:val="28"/>
          <w:szCs w:val="20"/>
        </w:rPr>
        <w:t xml:space="preserve">опубликования </w:t>
      </w:r>
      <w:r w:rsidR="00F1606D" w:rsidRPr="005D13CF">
        <w:rPr>
          <w:rFonts w:ascii="Times New Roman" w:eastAsia="Times New Roman" w:hAnsi="Times New Roman" w:cs="Times New Roman"/>
          <w:sz w:val="28"/>
          <w:szCs w:val="20"/>
        </w:rPr>
        <w:t xml:space="preserve">в газете «Вестник Петровского </w:t>
      </w:r>
      <w:r w:rsidR="001233D6">
        <w:rPr>
          <w:rFonts w:ascii="Times New Roman" w:eastAsia="Times New Roman" w:hAnsi="Times New Roman" w:cs="Times New Roman"/>
          <w:sz w:val="28"/>
          <w:szCs w:val="20"/>
        </w:rPr>
        <w:t>городского округа</w:t>
      </w:r>
      <w:r w:rsidR="00F1606D" w:rsidRPr="005D13CF">
        <w:rPr>
          <w:rFonts w:ascii="Times New Roman" w:eastAsia="Times New Roman" w:hAnsi="Times New Roman" w:cs="Times New Roman"/>
          <w:sz w:val="28"/>
          <w:szCs w:val="20"/>
        </w:rPr>
        <w:t>»</w:t>
      </w:r>
      <w:r w:rsidR="000D33EF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F1606D" w:rsidRDefault="00F1606D" w:rsidP="00B5145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F446D" w:rsidRPr="00FA4810" w:rsidRDefault="00FF446D" w:rsidP="00B5145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B51452" w:rsidRPr="00343067" w:rsidRDefault="00B51452" w:rsidP="00B5145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B51452" w:rsidRPr="00343067" w:rsidRDefault="00B51452" w:rsidP="00B5145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51452" w:rsidRPr="00343067" w:rsidRDefault="00B51452" w:rsidP="00B5145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0642DC">
        <w:rPr>
          <w:rFonts w:ascii="Times New Roman" w:hAnsi="Times New Roman" w:cs="Times New Roman"/>
          <w:sz w:val="28"/>
          <w:szCs w:val="28"/>
        </w:rPr>
        <w:t xml:space="preserve"> </w:t>
      </w:r>
      <w:r w:rsidRPr="00343067">
        <w:rPr>
          <w:rFonts w:ascii="Times New Roman" w:hAnsi="Times New Roman" w:cs="Times New Roman"/>
          <w:sz w:val="28"/>
          <w:szCs w:val="28"/>
        </w:rPr>
        <w:t xml:space="preserve">  А.А.Захарченко</w:t>
      </w:r>
    </w:p>
    <w:p w:rsidR="00FF446D" w:rsidRDefault="00FF446D" w:rsidP="00B51452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D3A36" w:rsidRDefault="00AD3A36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0DEE" w:rsidRPr="000207BB" w:rsidRDefault="00F90DEE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bookmarkStart w:id="0" w:name="_GoBack"/>
      <w:bookmarkEnd w:id="0"/>
    </w:p>
    <w:p w:rsidR="00AD3A36" w:rsidRPr="000207BB" w:rsidRDefault="00AD3A36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AD3A36" w:rsidRPr="000207BB" w:rsidRDefault="00AD3A36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AD3A36" w:rsidRPr="000207BB" w:rsidRDefault="00AD3A36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AD3A36" w:rsidRPr="000207BB" w:rsidRDefault="00AD3A36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AD3A36" w:rsidRPr="000207BB" w:rsidRDefault="00AD3A36" w:rsidP="000642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0642DC" w:rsidTr="000642DC">
        <w:tc>
          <w:tcPr>
            <w:tcW w:w="5211" w:type="dxa"/>
          </w:tcPr>
          <w:p w:rsidR="000642DC" w:rsidRDefault="000642DC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  <w:hideMark/>
          </w:tcPr>
          <w:p w:rsidR="000642DC" w:rsidRDefault="000642DC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</w:tc>
      </w:tr>
      <w:tr w:rsidR="000642DC" w:rsidTr="000642DC">
        <w:tc>
          <w:tcPr>
            <w:tcW w:w="5211" w:type="dxa"/>
          </w:tcPr>
          <w:p w:rsidR="000642DC" w:rsidRDefault="000642DC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hideMark/>
          </w:tcPr>
          <w:p w:rsidR="000642DC" w:rsidRDefault="000642DC" w:rsidP="000642DC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Петровского городского округа </w:t>
            </w:r>
          </w:p>
          <w:p w:rsidR="000642DC" w:rsidRDefault="000642DC" w:rsidP="000642D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0642DC" w:rsidTr="000642DC">
        <w:tc>
          <w:tcPr>
            <w:tcW w:w="5211" w:type="dxa"/>
          </w:tcPr>
          <w:p w:rsidR="000642DC" w:rsidRDefault="000642DC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0642DC" w:rsidRDefault="000207B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02 июня 2021 г. № 887</w:t>
            </w:r>
          </w:p>
        </w:tc>
      </w:tr>
    </w:tbl>
    <w:p w:rsidR="00C26B02" w:rsidRDefault="00C26B02" w:rsidP="00F1606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085221" w:rsidRDefault="00085221" w:rsidP="00085221">
      <w:pPr>
        <w:spacing w:line="240" w:lineRule="auto"/>
        <w:jc w:val="both"/>
        <w:rPr>
          <w:rFonts w:ascii="Times New Roman" w:eastAsia="Arial CYR" w:hAnsi="Times New Roman" w:cs="Times New Roman"/>
          <w:kern w:val="1"/>
          <w:sz w:val="28"/>
          <w:szCs w:val="28"/>
        </w:rPr>
      </w:pPr>
    </w:p>
    <w:p w:rsidR="00085221" w:rsidRDefault="00085221" w:rsidP="00B5145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29CC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85221" w:rsidRPr="00FA0971" w:rsidRDefault="00085221" w:rsidP="00B51452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которые вносятся в административный регламент предоставления  </w:t>
      </w:r>
      <w:r w:rsidRPr="00B409C1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управлением труда и социальной защиты населения администрации Петровского </w:t>
      </w:r>
      <w:r>
        <w:rPr>
          <w:rFonts w:ascii="Times New Roman" w:eastAsia="Arial CYR" w:hAnsi="Times New Roman" w:cs="Times New Roman"/>
          <w:kern w:val="1"/>
          <w:sz w:val="28"/>
          <w:szCs w:val="28"/>
        </w:rPr>
        <w:t>городского округа</w:t>
      </w:r>
      <w:r w:rsidRPr="00B409C1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Ставропольского края государственной </w:t>
      </w:r>
      <w:r w:rsidRPr="00FA0971">
        <w:rPr>
          <w:rFonts w:ascii="Times New Roman" w:eastAsia="Arial CYR" w:hAnsi="Times New Roman" w:cs="Times New Roman"/>
          <w:kern w:val="1"/>
          <w:sz w:val="28"/>
          <w:szCs w:val="28"/>
        </w:rPr>
        <w:t>услуги «</w:t>
      </w:r>
      <w:r>
        <w:rPr>
          <w:rFonts w:ascii="Times New Roman" w:eastAsia="Arial CYR" w:hAnsi="Times New Roman" w:cs="Times New Roman"/>
          <w:kern w:val="1"/>
          <w:sz w:val="28"/>
          <w:szCs w:val="28"/>
        </w:rPr>
        <w:t xml:space="preserve">Принятие решений о предоставлении субсидий на оплату жилого помещения </w:t>
      </w:r>
      <w:r w:rsidRPr="00B844E1">
        <w:rPr>
          <w:rFonts w:ascii="Times New Roman" w:eastAsia="Times New Roman" w:hAnsi="Times New Roman" w:cs="Times New Roman"/>
          <w:sz w:val="28"/>
          <w:szCs w:val="28"/>
        </w:rPr>
        <w:t xml:space="preserve">и коммунальных услуг гражданам в соответствии со статьей 159 Жилищного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844E1">
        <w:rPr>
          <w:rFonts w:ascii="Times New Roman" w:eastAsia="Times New Roman" w:hAnsi="Times New Roman" w:cs="Times New Roman"/>
          <w:sz w:val="28"/>
          <w:szCs w:val="28"/>
        </w:rPr>
        <w:t>оссийской Федерации, а также их предоставление»,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ый постановлением администрации Петровского городского округа Ставропольского края от 24 мая 2018 г</w:t>
      </w:r>
      <w:r w:rsidR="00CF793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790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</w:t>
      </w:r>
      <w:r w:rsidR="000642D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EB2A51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15258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2097</w:t>
      </w:r>
      <w:r w:rsidR="008720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208F" w:rsidRPr="0087208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87208F" w:rsidRPr="00C247B4">
        <w:rPr>
          <w:rFonts w:ascii="Times New Roman CYR" w:eastAsia="Times New Roman" w:hAnsi="Times New Roman CYR" w:cs="Times New Roman CYR"/>
          <w:sz w:val="28"/>
          <w:szCs w:val="28"/>
        </w:rPr>
        <w:t>от 06</w:t>
      </w:r>
      <w:r w:rsidR="00EB2A51">
        <w:rPr>
          <w:rFonts w:ascii="Times New Roman CYR" w:eastAsia="Times New Roman" w:hAnsi="Times New Roman CYR" w:cs="Times New Roman CYR"/>
          <w:sz w:val="28"/>
          <w:szCs w:val="28"/>
        </w:rPr>
        <w:t xml:space="preserve"> марта </w:t>
      </w:r>
      <w:r w:rsidR="0087208F" w:rsidRPr="00C247B4">
        <w:rPr>
          <w:rFonts w:ascii="Times New Roman CYR" w:eastAsia="Times New Roman" w:hAnsi="Times New Roman CYR" w:cs="Times New Roman CYR"/>
          <w:sz w:val="28"/>
          <w:szCs w:val="28"/>
        </w:rPr>
        <w:t>2019</w:t>
      </w:r>
      <w:r w:rsidR="00152584">
        <w:rPr>
          <w:rFonts w:ascii="Times New Roman CYR" w:eastAsia="Times New Roman" w:hAnsi="Times New Roman CYR" w:cs="Times New Roman CYR"/>
          <w:sz w:val="28"/>
          <w:szCs w:val="28"/>
        </w:rPr>
        <w:t xml:space="preserve"> г. </w:t>
      </w:r>
      <w:r w:rsidR="0087208F" w:rsidRPr="00C247B4">
        <w:rPr>
          <w:rFonts w:ascii="Times New Roman CYR" w:eastAsia="Times New Roman" w:hAnsi="Times New Roman CYR" w:cs="Times New Roman CYR"/>
          <w:sz w:val="28"/>
          <w:szCs w:val="28"/>
        </w:rPr>
        <w:t>№</w:t>
      </w:r>
      <w:r w:rsidR="00CF79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87208F" w:rsidRPr="00C247B4">
        <w:rPr>
          <w:rFonts w:ascii="Times New Roman CYR" w:eastAsia="Times New Roman" w:hAnsi="Times New Roman CYR" w:cs="Times New Roman CYR"/>
          <w:sz w:val="28"/>
          <w:szCs w:val="28"/>
        </w:rPr>
        <w:t>514, от 23</w:t>
      </w:r>
      <w:r w:rsidR="00EB2A51">
        <w:rPr>
          <w:rFonts w:ascii="Times New Roman CYR" w:eastAsia="Times New Roman" w:hAnsi="Times New Roman CYR" w:cs="Times New Roman CYR"/>
          <w:sz w:val="28"/>
          <w:szCs w:val="28"/>
        </w:rPr>
        <w:t xml:space="preserve"> декабря </w:t>
      </w:r>
      <w:r w:rsidR="0087208F" w:rsidRPr="00C247B4">
        <w:rPr>
          <w:rFonts w:ascii="Times New Roman CYR" w:eastAsia="Times New Roman" w:hAnsi="Times New Roman CYR" w:cs="Times New Roman CYR"/>
          <w:sz w:val="28"/>
          <w:szCs w:val="28"/>
        </w:rPr>
        <w:t>2019</w:t>
      </w:r>
      <w:r w:rsidR="00152584">
        <w:rPr>
          <w:rFonts w:ascii="Times New Roman CYR" w:eastAsia="Times New Roman" w:hAnsi="Times New Roman CYR" w:cs="Times New Roman CYR"/>
          <w:sz w:val="28"/>
          <w:szCs w:val="28"/>
        </w:rPr>
        <w:t xml:space="preserve"> г. </w:t>
      </w:r>
      <w:r w:rsidR="0087208F" w:rsidRPr="00C247B4">
        <w:rPr>
          <w:rFonts w:ascii="Times New Roman CYR" w:eastAsia="Times New Roman" w:hAnsi="Times New Roman CYR" w:cs="Times New Roman CYR"/>
          <w:sz w:val="28"/>
          <w:szCs w:val="28"/>
        </w:rPr>
        <w:t xml:space="preserve"> №</w:t>
      </w:r>
      <w:r w:rsidR="00CF79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87208F" w:rsidRPr="00C247B4">
        <w:rPr>
          <w:rFonts w:ascii="Times New Roman CYR" w:eastAsia="Times New Roman" w:hAnsi="Times New Roman CYR" w:cs="Times New Roman CYR"/>
          <w:sz w:val="28"/>
          <w:szCs w:val="28"/>
        </w:rPr>
        <w:t>2622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A85F36" w:rsidRDefault="00A85F36" w:rsidP="00B51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584" w:rsidRPr="000642DC" w:rsidRDefault="00085221" w:rsidP="00B51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10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2584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 1.1 </w:t>
      </w:r>
      <w:r w:rsidR="007A1B14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7A1B14" w:rsidRPr="000642DC" w:rsidRDefault="007A1B14" w:rsidP="00B51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«1.1. </w:t>
      </w:r>
      <w:proofErr w:type="gramStart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предоставление» (далее соответственно - Административный регламент, Управление, государственная услуга, субсидии) устанавливает сроки и последовательность административных процедур (действий) Управления, а</w:t>
      </w:r>
      <w:proofErr w:type="gramEnd"/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порядок взаимодействия между его структурными подразделениями и должностными лицами, гражданами, указанными в </w:t>
      </w:r>
      <w:hyperlink r:id="rId9" w:anchor="/document/27133673/entry/102" w:history="1">
        <w:r w:rsidRPr="000642DC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пункте 1.2</w:t>
        </w:r>
      </w:hyperlink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их уполномоченными представителями, территориальными органами федеральных органов исполнительной власти, учреждениями и организациями в процессе предоставления государственной услуги</w:t>
      </w:r>
      <w:proofErr w:type="gramStart"/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CF793B" w:rsidRPr="000642DC" w:rsidRDefault="007A1B14" w:rsidP="00B51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F793B"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подпункта 1.3.1 слова «(далее – Управление)» исключить.</w:t>
      </w:r>
    </w:p>
    <w:p w:rsidR="007A1B14" w:rsidRPr="000642DC" w:rsidRDefault="00CF793B" w:rsidP="00B51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7A1B14"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Пункт 2.2 изложить в следующей редакции:</w:t>
      </w:r>
    </w:p>
    <w:p w:rsidR="007A1B14" w:rsidRPr="000642DC" w:rsidRDefault="007A1B14" w:rsidP="007A1B14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«2.2.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7A1B14" w:rsidRPr="000642DC" w:rsidRDefault="007A1B14" w:rsidP="007A1B14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2021"/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услуга предоставляется Управлением по месту постоянного жительства заявителя.</w:t>
      </w:r>
    </w:p>
    <w:p w:rsidR="007A1B14" w:rsidRPr="000642DC" w:rsidRDefault="007A1B14" w:rsidP="007A1B14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022"/>
      <w:bookmarkEnd w:id="1"/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и организациями, участвующими в предоставлении государственной услуги, являются:</w:t>
      </w:r>
    </w:p>
    <w:p w:rsidR="007A1B14" w:rsidRPr="000642DC" w:rsidRDefault="007A1B14" w:rsidP="007A1B14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023"/>
      <w:bookmarkEnd w:id="2"/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Главное управление Министерства внутренних дел Российской Федерации по Ставропольскому краю;</w:t>
      </w:r>
    </w:p>
    <w:p w:rsidR="007A1B14" w:rsidRPr="000642DC" w:rsidRDefault="007A1B14" w:rsidP="007A1B14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024"/>
      <w:bookmarkEnd w:id="3"/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Федеральной службы государственной регистрации, кадастра и картографии по Ставропольскому краю;</w:t>
      </w:r>
    </w:p>
    <w:p w:rsidR="007A1B14" w:rsidRPr="000642DC" w:rsidRDefault="007A1B14" w:rsidP="007A1B14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025"/>
      <w:bookmarkEnd w:id="4"/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Федеральной налоговой службы по Ставропольскому краю;</w:t>
      </w:r>
    </w:p>
    <w:p w:rsidR="007A1B14" w:rsidRPr="000642DC" w:rsidRDefault="007A1B14" w:rsidP="007A1B14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026"/>
      <w:bookmarkEnd w:id="5"/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Федеральной службы судебных приставов по Ставропольскому краю;</w:t>
      </w:r>
    </w:p>
    <w:p w:rsidR="007A1B14" w:rsidRPr="000642DC" w:rsidRDefault="007A1B14" w:rsidP="007A1B14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2027"/>
      <w:bookmarkEnd w:id="6"/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учреждение - Отделение Пенсионного фонда Российской Федерации по Ставропольскому краю;</w:t>
      </w:r>
    </w:p>
    <w:p w:rsidR="007A1B14" w:rsidRPr="000642DC" w:rsidRDefault="007A1B14" w:rsidP="007A1B14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2028"/>
      <w:bookmarkEnd w:id="7"/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учреждение - Ставропольское региональное отделение Фонда социального страхования Российской Федерации;</w:t>
      </w:r>
    </w:p>
    <w:p w:rsidR="007A1B14" w:rsidRPr="000642DC" w:rsidRDefault="007A1B14" w:rsidP="007A1B14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2029"/>
      <w:bookmarkEnd w:id="8"/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территориальные органы государственной службы занятости населения Ставропольского края;</w:t>
      </w:r>
    </w:p>
    <w:p w:rsidR="007A1B14" w:rsidRPr="000642DC" w:rsidRDefault="007A1B14" w:rsidP="007A1B14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20210"/>
      <w:bookmarkEnd w:id="9"/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жилищно-коммунального хозяйства Ставропольского края;</w:t>
      </w:r>
    </w:p>
    <w:p w:rsidR="007A1B14" w:rsidRPr="000642DC" w:rsidRDefault="007A1B14" w:rsidP="007A1B14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20211"/>
      <w:bookmarkEnd w:id="10"/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органы, организации, учреждения, в распоряжении которых имеются сведениях о доходах.</w:t>
      </w:r>
    </w:p>
    <w:p w:rsidR="007A1B14" w:rsidRPr="000642DC" w:rsidRDefault="007A1B14" w:rsidP="007A1B14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20212"/>
      <w:bookmarkEnd w:id="11"/>
      <w:proofErr w:type="gramStart"/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края.».</w:t>
      </w:r>
      <w:proofErr w:type="gramEnd"/>
    </w:p>
    <w:bookmarkEnd w:id="12"/>
    <w:p w:rsidR="00085221" w:rsidRPr="000642DC" w:rsidRDefault="00CF793B" w:rsidP="000D53DF">
      <w:pPr>
        <w:pStyle w:val="ac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A1B14"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7208F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85BD5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одп</w:t>
      </w:r>
      <w:r w:rsidR="00085221" w:rsidRPr="000642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 2.</w:t>
      </w:r>
      <w:r w:rsidR="0087208F" w:rsidRPr="000642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85221" w:rsidRPr="000642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87208F" w:rsidRPr="000642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 изложить в следующей редакции</w:t>
      </w:r>
      <w:r w:rsidR="00085221" w:rsidRPr="000642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0D53DF" w:rsidRPr="000642DC" w:rsidRDefault="00085221" w:rsidP="000D53DF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87208F" w:rsidRPr="000642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2.6.1. </w:t>
      </w:r>
      <w:r w:rsidR="000D53DF"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Для назначения субсидии заявитель представляет в Управление по месту постоянного жительства либо в МФЦ лично или через представителя:</w:t>
      </w:r>
    </w:p>
    <w:p w:rsidR="000D53DF" w:rsidRPr="000642DC" w:rsidRDefault="000D53DF" w:rsidP="000D53DF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заявление о предоставлении субсидии по форме, указанной в </w:t>
      </w:r>
      <w:hyperlink r:id="rId10" w:anchor="/document/27133673/entry/1002" w:history="1">
        <w:r w:rsidRPr="00064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приложении 2</w:t>
        </w:r>
      </w:hyperlink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CF793B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Административному регламенту;</w:t>
      </w:r>
    </w:p>
    <w:p w:rsidR="000D53DF" w:rsidRPr="000642DC" w:rsidRDefault="000D53DF" w:rsidP="000D53DF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сведения о документах, подтверждающие правовые основания пользования заявителем жилым помещением, в котором он зарегистрирован по месту постоянного жительства, - в случае, если заявитель является нанимателем жилого помещения по договору найма в частном жилищном фонде или членом жилищного, жилищно-строительного кооператива или иного специализированного потребительского кооператива, не внесшим в полном объеме паевой взнос за жилое помещение, предоставленное таким кооперативом;</w:t>
      </w:r>
      <w:proofErr w:type="gramEnd"/>
    </w:p>
    <w:p w:rsidR="000D53DF" w:rsidRPr="000642DC" w:rsidRDefault="000D53DF" w:rsidP="000D53DF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 - в случае, если заявитель проходит военную службу по контракту и зарегистрирован по месту жительства по адресу </w:t>
      </w: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воинской части, но проживает ввиду отсутствия служебных жилых помещений в жилых помещениях на условиях заключенного договора найма (поднайма);</w:t>
      </w:r>
      <w:proofErr w:type="gramEnd"/>
    </w:p>
    <w:p w:rsidR="000D53DF" w:rsidRPr="000642DC" w:rsidRDefault="000D53DF" w:rsidP="000D53DF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документы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месяц.</w:t>
      </w:r>
    </w:p>
    <w:p w:rsidR="000D53DF" w:rsidRPr="000642DC" w:rsidRDefault="000D53DF" w:rsidP="00CF793B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постоянного жительства, он обязан представить документы, подтверждающие размер вносимой ими платы за содержание и ремонт жилого помещения, и коммунальные услуги;</w:t>
      </w:r>
    </w:p>
    <w:p w:rsidR="000D53DF" w:rsidRPr="000642DC" w:rsidRDefault="000D53DF" w:rsidP="000D53DF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 - в случае невозможности их получения в рамках системы межведомственного электронного взаимодействия;</w:t>
      </w:r>
    </w:p>
    <w:p w:rsidR="000D53DF" w:rsidRPr="000642DC" w:rsidRDefault="005E2D99" w:rsidP="000D53DF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0D53DF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 предъявлением оригинала, если копия нотариально не заверена);</w:t>
      </w:r>
    </w:p>
    <w:p w:rsidR="000D53DF" w:rsidRPr="000642DC" w:rsidRDefault="005E2D99" w:rsidP="000D53DF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0D53DF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документы, подтверждающие причину выбытия граждан, являющихся нанимателями жилого помещения по договору найма в частном жилищном фонде, членами жилищного или жилищно-строительного кооператива, собственниками жилого помещения, которые проходят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осуждены к лишению свободы, либо признаны безвестно отсутствующими, либо умерли</w:t>
      </w:r>
      <w:proofErr w:type="gramEnd"/>
      <w:r w:rsidR="000D53DF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объявлены умершими, либо находятся на принудительном </w:t>
      </w:r>
      <w:proofErr w:type="gramStart"/>
      <w:r w:rsidR="000D53DF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лечении</w:t>
      </w:r>
      <w:proofErr w:type="gramEnd"/>
      <w:r w:rsidR="000D53DF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решению суда - в случае обращения за предоставлением субсидии членов семьи таких граждан;</w:t>
      </w:r>
    </w:p>
    <w:p w:rsidR="000D53DF" w:rsidRPr="000642DC" w:rsidRDefault="005E2D99" w:rsidP="000D53DF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0D53DF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сведения о декларируемых доходах заявителя и членов его семьи, учитываемых при решении вопроса о предоставлении субсидии.</w:t>
      </w:r>
    </w:p>
    <w:p w:rsidR="000D53DF" w:rsidRPr="000642DC" w:rsidRDefault="000D53DF" w:rsidP="000D53DF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Заявитель вправе представить по собственной инициативе копию судебного акта о признании лиц, проживающих совместно с ним по месту постоянного жительства, членами его семьи - в случае наличия разногласий между заявителем и проживающими совместно с ним по месту постоянного жительства лицами по вопросу принадлежности к одной семье</w:t>
      </w:r>
      <w:proofErr w:type="gramStart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7F6AF6" w:rsidRPr="000642DC" w:rsidRDefault="00CF793B" w:rsidP="000D53DF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F6AF6"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385BD5"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одп</w:t>
      </w:r>
      <w:r w:rsidR="007F6AF6"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2.7.1 </w:t>
      </w:r>
      <w:r w:rsidR="0017271C"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0D53DF" w:rsidRPr="000642DC" w:rsidRDefault="0017271C" w:rsidP="000D53DF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«2.7.1. </w:t>
      </w:r>
      <w:bookmarkStart w:id="13" w:name="sub_20717"/>
      <w:r w:rsidR="000D53DF"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Управления либо МФЦ получают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</w:t>
      </w:r>
      <w:r w:rsidR="000D53DF"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межведомственного информационного взаимодействия, следующие документы (сведения), необходимые для принятия решения о предоставлении субсидии:</w:t>
      </w:r>
    </w:p>
    <w:p w:rsidR="000D53DF" w:rsidRPr="000642DC" w:rsidRDefault="000D53DF" w:rsidP="000D53DF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сведения о документах,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помещения;</w:t>
      </w:r>
    </w:p>
    <w:p w:rsidR="000D53DF" w:rsidRPr="000642DC" w:rsidRDefault="000D53DF" w:rsidP="000D53DF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сведения о документах, подтверждающих правовые основания отнесения лиц, проживающих совместно с заявителем по месту постоянного жительства, к членам его семьи;</w:t>
      </w:r>
    </w:p>
    <w:p w:rsidR="000D53DF" w:rsidRPr="000642DC" w:rsidRDefault="000D53DF" w:rsidP="000D53DF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сведения о документах, удостоверяющих гражданство Российской Федерации заявителя и членов его семьи;</w:t>
      </w:r>
    </w:p>
    <w:p w:rsidR="000D53DF" w:rsidRPr="000642DC" w:rsidRDefault="000D53DF" w:rsidP="000D53DF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сведения о лицах, зарегистрированных совместно с заявителем по месту его постоянного жительства;</w:t>
      </w:r>
    </w:p>
    <w:p w:rsidR="000D53DF" w:rsidRPr="000642DC" w:rsidRDefault="000D53DF" w:rsidP="000D53DF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услуг;</w:t>
      </w:r>
    </w:p>
    <w:p w:rsidR="000D53DF" w:rsidRPr="000642DC" w:rsidRDefault="000D53DF" w:rsidP="000D53DF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копии документов, выдаваемых федеральными государственными учреждениями </w:t>
      </w:r>
      <w:proofErr w:type="gramStart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медико-социальной</w:t>
      </w:r>
      <w:proofErr w:type="gramEnd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экспертизы, подтверждающих факт установления заявителю инвалидности;</w:t>
      </w:r>
    </w:p>
    <w:p w:rsidR="000D53DF" w:rsidRPr="000642DC" w:rsidRDefault="000D53DF" w:rsidP="000D53DF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сведения о доходах заявителя и членов его семьи, в том числе в случае невозможности их получения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учитываемых при решении вопроса о предоставлении субсидии за 6 календарных месяцев. Отсчет указанного 6-месячного периода начинается за 6 месяцев до месяца подачи заявления о предоставлении субсидии</w:t>
      </w:r>
      <w:proofErr w:type="gramStart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bookmarkEnd w:id="13"/>
    <w:p w:rsidR="00ED020A" w:rsidRPr="000642DC" w:rsidRDefault="00CF793B" w:rsidP="009E0848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0D53DF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D020A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Абзац </w:t>
      </w:r>
      <w:r w:rsidR="002A2ACE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одиннадцатый</w:t>
      </w:r>
      <w:r w:rsidR="00ED020A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подпункта 2.15 изложить в следующей редакции:</w:t>
      </w:r>
    </w:p>
    <w:p w:rsidR="00ED020A" w:rsidRPr="000642DC" w:rsidRDefault="00ED020A" w:rsidP="009E0848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 должны соответствовать </w:t>
      </w:r>
      <w:r w:rsidR="004051AB"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санитарным правилам СП 2.1.3678-20 «</w:t>
      </w:r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Санитарно-эпидемиологически</w:t>
      </w:r>
      <w:r w:rsidR="004051AB"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1AB"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СП 2.2.3670-20 «Санитарно-эпидемиологические требования к условиям труда» и быть оборудованы</w:t>
      </w:r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противопожарной системой и средствами пожаротушения, системой оповещения о возникновении чрезвычайной ситуации.».</w:t>
      </w:r>
      <w:proofErr w:type="gramEnd"/>
    </w:p>
    <w:p w:rsidR="0017271C" w:rsidRPr="000642DC" w:rsidRDefault="00ED020A" w:rsidP="009E0848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0D53DF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2.17 дополнить абзацами следующего содержания:</w:t>
      </w:r>
    </w:p>
    <w:p w:rsidR="009E0848" w:rsidRPr="000642DC" w:rsidRDefault="009E0848" w:rsidP="009E0848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«Запись на прием в МФЦ может осуществляться следующими способами:</w:t>
      </w:r>
    </w:p>
    <w:p w:rsidR="009E0848" w:rsidRPr="000642DC" w:rsidRDefault="009E0848" w:rsidP="009E0848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1) при личном обращении заявителя в МФЦ, в том числе посредством информационных киосков (</w:t>
      </w:r>
      <w:proofErr w:type="spellStart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инфоматов</w:t>
      </w:r>
      <w:proofErr w:type="spellEnd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установленных в МФЦ;</w:t>
      </w:r>
    </w:p>
    <w:p w:rsidR="009E0848" w:rsidRPr="000642DC" w:rsidRDefault="009E0848" w:rsidP="009E0848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посредством телефонной связи;</w:t>
      </w:r>
    </w:p>
    <w:p w:rsidR="009E0848" w:rsidRPr="000642DC" w:rsidRDefault="009E0848" w:rsidP="009E0848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в сети «Интернет» на Портале сети многофункциональных центров Ставропольского края (</w:t>
      </w:r>
      <w:hyperlink r:id="rId11" w:tgtFrame="_blank" w:history="1">
        <w:r w:rsidRPr="00064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www.umfc26.ru</w:t>
        </w:r>
      </w:hyperlink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9E0848" w:rsidRPr="000642DC" w:rsidRDefault="009E0848" w:rsidP="009E0848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посредством Регионального портала</w:t>
      </w:r>
      <w:proofErr w:type="gramStart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0D53DF" w:rsidRPr="000642DC" w:rsidRDefault="00ED020A" w:rsidP="000D53DF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5C4147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Абзац второй подпункта 3.2.4.4 изложить в следующей редакции:</w:t>
      </w:r>
    </w:p>
    <w:p w:rsidR="005C4147" w:rsidRPr="000642DC" w:rsidRDefault="005C4147" w:rsidP="000D53DF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</w:t>
      </w:r>
      <w:proofErr w:type="spellStart"/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VipNet</w:t>
      </w:r>
      <w:proofErr w:type="spellEnd"/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АскомДок</w:t>
      </w:r>
      <w:proofErr w:type="spellEnd"/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r:id="rId12" w:anchor="/document/192944/entry/0" w:history="1">
        <w:r w:rsidRPr="000642DC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Указом</w:t>
        </w:r>
      </w:hyperlink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17 марта 2008 г</w:t>
      </w:r>
      <w:r w:rsidR="00CF793B"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</w:t>
      </w:r>
      <w:proofErr w:type="gramEnd"/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обмена» и </w:t>
      </w:r>
      <w:hyperlink r:id="rId13" w:anchor="/document/70380924/entry/0" w:history="1">
        <w:r w:rsidRPr="000642DC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приказом</w:t>
        </w:r>
      </w:hyperlink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службы по техническому и экспортному контролю от 18 февраля 2013 г.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proofErr w:type="gramStart"/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5BD5" w:rsidRPr="000642DC" w:rsidRDefault="00ED020A" w:rsidP="00091ED0">
      <w:pPr>
        <w:pStyle w:val="ac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642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="00091ED0" w:rsidRPr="000642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385BD5" w:rsidRPr="000642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пункте 4.8 </w:t>
      </w:r>
      <w:r w:rsidR="00CF6179" w:rsidRPr="000642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слова «в пункте 5.5» заменить словами «в пункте 5.2».</w:t>
      </w:r>
    </w:p>
    <w:p w:rsidR="00091ED0" w:rsidRPr="000642DC" w:rsidRDefault="00385BD5" w:rsidP="00091ED0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10. </w:t>
      </w:r>
      <w:r w:rsidR="00091ED0"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Раздел 5 изложить в следующей редакции:</w:t>
      </w:r>
    </w:p>
    <w:p w:rsidR="00091ED0" w:rsidRPr="000642DC" w:rsidRDefault="00091ED0" w:rsidP="00091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«5. Досудебный (внесудебный) порядок обжалования решений и действий (бездействия) органа соцзащиты,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EB2A51"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</w:t>
      </w:r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их должностных лиц, муниципальных служащих, работников</w:t>
      </w:r>
    </w:p>
    <w:p w:rsidR="00091ED0" w:rsidRPr="000642DC" w:rsidRDefault="00091ED0" w:rsidP="00091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2A92" w:rsidRPr="000642DC" w:rsidRDefault="008A2A92" w:rsidP="008A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4" w:name="sub_51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Управлением, его должностными лицами, муниципальными служащими, в ходе предоставления государственной услуги, в порядке, предусмотренном </w:t>
      </w:r>
      <w:hyperlink r:id="rId14" w:history="1">
        <w:r w:rsidRPr="00064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главой 2</w:t>
        </w:r>
      </w:hyperlink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(далее - жалоба).</w:t>
      </w:r>
      <w:proofErr w:type="gramEnd"/>
    </w:p>
    <w:p w:rsidR="008A2A92" w:rsidRPr="000642DC" w:rsidRDefault="008A2A92" w:rsidP="008A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5" w:name="sub_52"/>
      <w:bookmarkEnd w:id="14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5.2. Жалоба может быть подана заявителем или его представителем:</w:t>
      </w:r>
    </w:p>
    <w:bookmarkEnd w:id="15"/>
    <w:p w:rsidR="008A2A92" w:rsidRPr="000642DC" w:rsidRDefault="008A2A92" w:rsidP="008A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имя главы Петровского городского округа Ставропольского края, в случае если обжалуются действия (бездействие) начальника Управления, руководителя МФЦ, руководителя организации, указанной в части 1.1 статьи 16 Федерального закона № 210-ФЗ;</w:t>
      </w:r>
    </w:p>
    <w:p w:rsidR="008A2A92" w:rsidRPr="000642DC" w:rsidRDefault="008A2A92" w:rsidP="008A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имя начальника управления, в случае если обжалуются решения и действия (бездействие) Управления, его должностных лиц, муниципальных служащих;</w:t>
      </w:r>
    </w:p>
    <w:p w:rsidR="008A2A92" w:rsidRPr="000642DC" w:rsidRDefault="008A2A92" w:rsidP="008A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имя руководителя МФЦ, в случае если обжалуются действия (бездействие) МФЦ, его должностных лиц;</w:t>
      </w:r>
    </w:p>
    <w:p w:rsidR="008A2A92" w:rsidRPr="000642DC" w:rsidRDefault="008A2A92" w:rsidP="008A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 имя руководителя организации, указанной в части 1.1 статьи 16 Федерального закона № 210-ФЗ, в случае если обжалуются действия (бездействие) работников указанной организации.</w:t>
      </w:r>
    </w:p>
    <w:p w:rsidR="008A2A92" w:rsidRPr="000642DC" w:rsidRDefault="008A2A92" w:rsidP="008A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8A2A92" w:rsidRPr="000642DC" w:rsidRDefault="008A2A92" w:rsidP="008A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Жалоба может быть подана заявителем через МФЦ, который обеспечивает ее передачу в Управление. 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8A2A92" w:rsidRPr="000642DC" w:rsidRDefault="008A2A92" w:rsidP="008A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Жалоба на решения и (или) действия (бездействие) Управления, предоставляющего государственную услугу, его должностных лиц, муниципальных служащих рассматривается в соответствии с </w:t>
      </w:r>
      <w:bookmarkStart w:id="16" w:name="sub_53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</w:t>
      </w:r>
      <w:proofErr w:type="gramEnd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их должностных лиц, муниципальных служащих».</w:t>
      </w:r>
    </w:p>
    <w:p w:rsidR="008A2A92" w:rsidRPr="000642DC" w:rsidRDefault="008A2A92" w:rsidP="008A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Жалоба на решения и (или) действия (бездействие) МФЦ, организаций, указанных в части 1.1 статьи 16 Федерального закона № 210-ФЗ,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 Правительства Российской Федерации от 16 августа 2012 г. № 840 «О порядке подачи и рассмотрения жалоб на решения и действия (бездействие) федеральных органов исполнительной власти и их</w:t>
      </w:r>
      <w:proofErr w:type="gramEnd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27.07.2010 № 210-ФЗ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</w:t>
      </w:r>
      <w:proofErr w:type="gramEnd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муниципальных услуг и их работников».</w:t>
      </w:r>
    </w:p>
    <w:p w:rsidR="008A2A92" w:rsidRPr="000642DC" w:rsidRDefault="008A2A92" w:rsidP="008A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8A2A92" w:rsidRPr="000642DC" w:rsidRDefault="008A2A92" w:rsidP="008A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7" w:name="sub_54"/>
      <w:bookmarkEnd w:id="16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Управления, предоставляющего государственную услугу, а также его </w:t>
      </w: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должностных лиц, муниципальных служащих, МФЦ, организаций указанных в части 1.1 статьи 16 </w:t>
      </w:r>
      <w:hyperlink r:id="rId15" w:history="1">
        <w:r w:rsidRPr="00064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Федерального </w:t>
        </w:r>
        <w:proofErr w:type="gramStart"/>
        <w:r w:rsidRPr="00064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</w:t>
        </w:r>
        <w:proofErr w:type="gramEnd"/>
      </w:hyperlink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№ 210-ФЗ:</w:t>
      </w:r>
    </w:p>
    <w:bookmarkEnd w:id="17"/>
    <w:p w:rsidR="008A2A92" w:rsidRPr="000642DC" w:rsidRDefault="008A2A92" w:rsidP="008A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"garantF1://12077515.0" </w:instrText>
      </w: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</w:t>
      </w: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услуг»;</w:t>
      </w:r>
    </w:p>
    <w:p w:rsidR="008A2A92" w:rsidRPr="000642DC" w:rsidRDefault="00F90DEE" w:rsidP="008A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6" w:history="1">
        <w:proofErr w:type="gramStart"/>
        <w:r w:rsidR="008A2A92" w:rsidRPr="00064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8A2A92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16 августа 2012 г.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="008A2A92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8A2A92" w:rsidRPr="000642DC" w:rsidRDefault="008A2A92" w:rsidP="008A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служащих».</w:t>
      </w:r>
    </w:p>
    <w:p w:rsidR="008A2A92" w:rsidRPr="000642DC" w:rsidRDefault="008A2A92" w:rsidP="008A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указанная в настоящем разделе, подлежит обязательному размещению на Едином портале и Региональном портале</w:t>
      </w:r>
      <w:proofErr w:type="gramStart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E0848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17271C" w:rsidRPr="000642DC" w:rsidRDefault="00CF6179" w:rsidP="0065384C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9E0848" w:rsidRPr="000642DC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2 изложить в следующей редакции:</w:t>
      </w:r>
    </w:p>
    <w:p w:rsidR="00B80206" w:rsidRDefault="00B80206" w:rsidP="00B51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81DBC" w:rsidRDefault="00581DBC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FC1179" w:rsidRDefault="00FC1179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179" w:rsidRDefault="00FC1179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179" w:rsidRDefault="00FC1179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179" w:rsidRDefault="00FC1179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179" w:rsidRDefault="00FC1179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179" w:rsidRDefault="00FC1179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179" w:rsidRDefault="00FC1179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179" w:rsidRDefault="00FC1179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179" w:rsidRDefault="00FC1179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179" w:rsidRDefault="00FC1179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179" w:rsidRDefault="00FC1179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179" w:rsidRDefault="00FC1179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179" w:rsidRDefault="00FC1179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179" w:rsidRDefault="00FC1179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179" w:rsidRDefault="00FC1179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179" w:rsidRDefault="00FC1179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581DBC" w:rsidTr="00FC1179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581DBC" w:rsidRPr="00FC1179" w:rsidRDefault="00CF793B" w:rsidP="00FC1179">
            <w:pPr>
              <w:pStyle w:val="ac"/>
              <w:spacing w:line="240" w:lineRule="exact"/>
              <w:ind w:firstLine="14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581DBC" w:rsidRPr="00FC1179">
              <w:rPr>
                <w:rFonts w:ascii="Times New Roman" w:hAnsi="Times New Roman" w:cs="Times New Roman"/>
                <w:sz w:val="28"/>
                <w:szCs w:val="28"/>
              </w:rPr>
              <w:t>Приложение 2                                                                            к админис</w:t>
            </w:r>
            <w:r w:rsidR="00FC1179">
              <w:rPr>
                <w:rFonts w:ascii="Times New Roman" w:hAnsi="Times New Roman" w:cs="Times New Roman"/>
                <w:sz w:val="28"/>
                <w:szCs w:val="28"/>
              </w:rPr>
              <w:t xml:space="preserve">тративному регламенту </w:t>
            </w:r>
            <w:r w:rsidR="00581DBC" w:rsidRPr="00FC1179">
              <w:rPr>
                <w:rFonts w:ascii="Times New Roman" w:hAnsi="Times New Roman" w:cs="Times New Roman"/>
                <w:sz w:val="28"/>
                <w:szCs w:val="28"/>
              </w:rPr>
              <w:t>предоставле</w:t>
            </w:r>
            <w:r w:rsidR="00FC1179">
              <w:rPr>
                <w:rFonts w:ascii="Times New Roman" w:hAnsi="Times New Roman" w:cs="Times New Roman"/>
                <w:sz w:val="28"/>
                <w:szCs w:val="28"/>
              </w:rPr>
              <w:t xml:space="preserve">ния управлением труда и социальной защиты населения </w:t>
            </w:r>
            <w:r w:rsidR="00581DBC" w:rsidRPr="00FC117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Петровского  городского округа Ставропольского края государственной услуги «Принятие решений о предоставлении субсидий на оплату жилого помещения и коммунальных услуг гражданам в соответствии со </w:t>
            </w:r>
            <w:hyperlink r:id="rId17" w:anchor="/document/12138291/entry/159" w:history="1">
              <w:r w:rsidR="00581DBC" w:rsidRPr="00FC1179">
                <w:rPr>
                  <w:rFonts w:ascii="Times New Roman" w:hAnsi="Times New Roman" w:cs="Times New Roman"/>
                  <w:sz w:val="28"/>
                  <w:szCs w:val="28"/>
                </w:rPr>
                <w:t>статьей 159</w:t>
              </w:r>
            </w:hyperlink>
            <w:r w:rsidR="00581DBC" w:rsidRPr="00FC1179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Федерации, а также их предоставление»</w:t>
            </w:r>
          </w:p>
          <w:p w:rsidR="00581DBC" w:rsidRDefault="00581DBC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1DBC" w:rsidRDefault="00581DBC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1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3"/>
        <w:gridCol w:w="4951"/>
      </w:tblGrid>
      <w:tr w:rsidR="009E0848" w:rsidRPr="00581DBC" w:rsidTr="00581DBC">
        <w:trPr>
          <w:tblCellSpacing w:w="15" w:type="dxa"/>
        </w:trPr>
        <w:tc>
          <w:tcPr>
            <w:tcW w:w="3188" w:type="dxa"/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06" w:type="dxa"/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руководителя:</w:t>
            </w:r>
          </w:p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руководителя:</w:t>
            </w:r>
          </w:p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от гражданин</w:t>
            </w:r>
            <w:proofErr w:type="gramStart"/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):</w:t>
            </w:r>
          </w:p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телефона:</w:t>
            </w:r>
          </w:p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</w:tbl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0848" w:rsidRPr="00581DBC" w:rsidRDefault="00581DBC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9E0848" w:rsidRPr="00581DBC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E0848" w:rsidRPr="00581DBC">
        <w:rPr>
          <w:rFonts w:ascii="Times New Roman" w:eastAsia="Times New Roman" w:hAnsi="Times New Roman" w:cs="Times New Roman"/>
          <w:sz w:val="28"/>
          <w:szCs w:val="28"/>
        </w:rPr>
        <w:t xml:space="preserve"> ___________ </w:t>
      </w:r>
      <w:r w:rsidR="009E0848" w:rsidRPr="00581DBC">
        <w:rPr>
          <w:rFonts w:ascii="Times New Roman" w:eastAsia="Times New Roman" w:hAnsi="Times New Roman" w:cs="Times New Roman"/>
          <w:sz w:val="28"/>
          <w:szCs w:val="28"/>
        </w:rPr>
        <w:br/>
        <w:t>о предоставлении субсидии на оплату жилого помещения и коммунальных услуг</w:t>
      </w:r>
    </w:p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 xml:space="preserve">1. Я являюсь (при необходимости </w:t>
      </w:r>
      <w:proofErr w:type="gramStart"/>
      <w:r w:rsidRPr="00581DBC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581DBC">
        <w:rPr>
          <w:rFonts w:ascii="Times New Roman" w:eastAsia="Times New Roman" w:hAnsi="Times New Roman" w:cs="Times New Roman"/>
          <w:sz w:val="28"/>
          <w:szCs w:val="28"/>
        </w:rPr>
        <w:t xml:space="preserve"> отметить):</w:t>
      </w:r>
    </w:p>
    <w:tbl>
      <w:tblPr>
        <w:tblW w:w="78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7435"/>
      </w:tblGrid>
      <w:tr w:rsidR="009E0848" w:rsidRPr="00581DBC" w:rsidTr="009E0848">
        <w:trPr>
          <w:trHeight w:val="240"/>
          <w:tblCellSpacing w:w="15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64" w:type="dxa"/>
            <w:vMerge w:val="restart"/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пользователем жилого помещения государственного (муниципального) жилищного фонда;</w:t>
            </w:r>
          </w:p>
        </w:tc>
      </w:tr>
      <w:tr w:rsidR="009E0848" w:rsidRPr="00581DBC" w:rsidTr="009E0848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848" w:rsidRPr="00581DBC" w:rsidTr="009E0848">
        <w:trPr>
          <w:trHeight w:val="240"/>
          <w:tblCellSpacing w:w="15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64" w:type="dxa"/>
            <w:vMerge w:val="restart"/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нанимателем жилого помещения по договору найма в частном жилищном фонде;</w:t>
            </w:r>
          </w:p>
        </w:tc>
      </w:tr>
      <w:tr w:rsidR="009E0848" w:rsidRPr="00581DBC" w:rsidTr="009E0848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848" w:rsidRPr="00581DBC" w:rsidTr="009E0848">
        <w:trPr>
          <w:trHeight w:val="240"/>
          <w:tblCellSpacing w:w="15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64" w:type="dxa"/>
            <w:vMerge w:val="restart"/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членом жилищного или жилищно-строительного кооператива;</w:t>
            </w:r>
          </w:p>
        </w:tc>
      </w:tr>
      <w:tr w:rsidR="009E0848" w:rsidRPr="00581DBC" w:rsidTr="009E0848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848" w:rsidRPr="00581DBC" w:rsidTr="009E0848">
        <w:trPr>
          <w:trHeight w:val="240"/>
          <w:tblCellSpacing w:w="15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64" w:type="dxa"/>
            <w:vMerge w:val="restart"/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собственником жилого помещения.</w:t>
            </w:r>
          </w:p>
        </w:tc>
      </w:tr>
      <w:tr w:rsidR="009E0848" w:rsidRPr="00581DBC" w:rsidTr="009E0848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1DB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>2. Прошу предоставить субсидию на оплату жилого помещения и коммунальных услуг мне и членам моей семьи:</w:t>
      </w:r>
    </w:p>
    <w:tbl>
      <w:tblPr>
        <w:tblW w:w="95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2840"/>
        <w:gridCol w:w="1250"/>
        <w:gridCol w:w="2882"/>
        <w:gridCol w:w="2032"/>
      </w:tblGrid>
      <w:tr w:rsidR="009E0848" w:rsidRPr="00581DBC" w:rsidTr="009E0848">
        <w:trPr>
          <w:tblCellSpacing w:w="15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581DBC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E0848"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="009E0848"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E0848"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Документы, удостоверяющие </w:t>
            </w: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личность гражданина и членов его семьи (паспорт, свидетельство о рождении и т.п.)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Наличие льгот (мер </w:t>
            </w: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социальной поддержки по оплате жилого помещения и коммунальных услуг)</w:t>
            </w:r>
          </w:p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9E0848" w:rsidRPr="00581DBC" w:rsidTr="009E0848">
        <w:trPr>
          <w:tblCellSpacing w:w="15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E0848" w:rsidRPr="00581DBC" w:rsidTr="009E0848">
        <w:trPr>
          <w:tblCellSpacing w:w="15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</w:t>
      </w:r>
      <w:proofErr w:type="gramStart"/>
      <w:r w:rsidRPr="00581DBC">
        <w:rPr>
          <w:rFonts w:ascii="Times New Roman" w:eastAsia="Times New Roman" w:hAnsi="Times New Roman" w:cs="Times New Roman"/>
          <w:sz w:val="28"/>
          <w:szCs w:val="28"/>
        </w:rPr>
        <w:t>зарегистрированных</w:t>
      </w:r>
      <w:proofErr w:type="gramEnd"/>
      <w:r w:rsidRPr="00581DBC"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в жилом помещении по адресу: ____________________________________________</w:t>
      </w:r>
    </w:p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>и перечислять субсидии на оплату жилого помещения и коммунальных услуг</w:t>
      </w:r>
    </w:p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 xml:space="preserve">      указывается способ выплаты: банковские счета или вклады </w:t>
      </w:r>
      <w:proofErr w:type="gramStart"/>
      <w:r w:rsidRPr="00581DB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 xml:space="preserve">       востребования с реквизитами; через организации связи;</w:t>
      </w:r>
    </w:p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 xml:space="preserve">                из кассы уполномоченного органа</w:t>
      </w:r>
    </w:p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прошу учесть доходы граждан, не зарегистрированных по указанному выше адресу </w:t>
      </w:r>
      <w:hyperlink r:id="rId18" w:anchor="/document/74654186/entry/11111" w:history="1">
        <w:r w:rsidRPr="00064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(1)</w:t>
        </w:r>
      </w:hyperlink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86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2888"/>
        <w:gridCol w:w="2289"/>
        <w:gridCol w:w="2915"/>
      </w:tblGrid>
      <w:tr w:rsidR="009E0848" w:rsidRPr="00581DBC" w:rsidTr="009E0848">
        <w:trPr>
          <w:tblCellSpacing w:w="15" w:type="dxa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удостоверяющие личность (паспорт, свидетельство о рождении и т.п.)</w:t>
            </w:r>
          </w:p>
        </w:tc>
      </w:tr>
      <w:tr w:rsidR="009E0848" w:rsidRPr="00581DBC" w:rsidTr="009E0848">
        <w:trPr>
          <w:tblCellSpacing w:w="15" w:type="dxa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E0848" w:rsidRPr="00581DBC" w:rsidTr="009E0848">
        <w:trPr>
          <w:tblCellSpacing w:w="15" w:type="dxa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581DB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D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 xml:space="preserve">3. Представленные много документы и копии в количестве - ___ шт., </w:t>
      </w:r>
      <w:proofErr w:type="gramStart"/>
      <w:r w:rsidRPr="00581DB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>том числе:</w:t>
      </w:r>
    </w:p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>о принадлежности к членам семьи ___ шт.;</w:t>
      </w:r>
    </w:p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>об основании владения и пользования жилым помещением ___ шт.;</w:t>
      </w:r>
    </w:p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>о доходах заявителя и членов его семьи ___ шт.;</w:t>
      </w:r>
    </w:p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>о начисленных платежах за жилищно-коммунальные услуги ___ шт.;</w:t>
      </w:r>
    </w:p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>о льготах, мерах социальной поддержки и компенсациях по оплате жилого помещения и коммунальных услуг ___ шт.;</w:t>
      </w:r>
    </w:p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>о регистрации по месту жительства ___ шт.;</w:t>
      </w:r>
    </w:p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>о гражданстве ___ шт.;</w:t>
      </w:r>
    </w:p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>другие ________________________/__________________________</w:t>
      </w:r>
    </w:p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>4. Особые обстоятельства:</w:t>
      </w:r>
    </w:p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9E0848" w:rsidRPr="000642DC" w:rsidRDefault="009E0848" w:rsidP="00581DBC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5. </w:t>
      </w:r>
      <w:proofErr w:type="gramStart"/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Обязуюсь использовать субсидии только для оплаты жилого помещения и коммунальных услуг (в том числе на приобретение твердых видов топлива при наличии печного отопления и баллонов со сжиженным газом) и, в случае изменения обстоятельств в семье (изменение места постоянного жительства, основания проживания, гражданства, состава семьи), представить подтверждающие документы в течение 1 месяца после наступления этих событий.</w:t>
      </w:r>
      <w:proofErr w:type="gramEnd"/>
    </w:p>
    <w:p w:rsidR="009E0848" w:rsidRPr="000642DC" w:rsidRDefault="009E0848" w:rsidP="00581DBC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С </w:t>
      </w:r>
      <w:hyperlink r:id="rId19" w:anchor="/document/12143735/entry/1000" w:history="1">
        <w:r w:rsidRPr="00064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Правилами</w:t>
        </w:r>
      </w:hyperlink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на оплату жилого помещения и коммунальных услуг, утвержденных </w:t>
      </w:r>
      <w:hyperlink r:id="rId20" w:anchor="/document/12143735/entry/0" w:history="1">
        <w:r w:rsidRPr="000642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постановлением</w:t>
        </w:r>
      </w:hyperlink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14 декабря 2005 г. </w:t>
      </w:r>
      <w:r w:rsidR="00581DBC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761, в том числе о проверке сведений, указанных в заявлении и условиях приостановления и прекращения предоставления субсидий, ознакомлен и обязуюсь их выполнять.</w:t>
      </w:r>
    </w:p>
    <w:p w:rsidR="009E0848" w:rsidRPr="000642DC" w:rsidRDefault="009E0848" w:rsidP="00581DBC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_______________ _____________________ </w:t>
      </w:r>
      <w:r w:rsidR="00581DBC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«__»</w:t>
      </w: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 20__ г.</w:t>
      </w:r>
    </w:p>
    <w:p w:rsidR="009E0848" w:rsidRPr="000642DC" w:rsidRDefault="009E0848" w:rsidP="00581DBC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подпись заявителя          ФИО                     дата</w:t>
      </w:r>
    </w:p>
    <w:p w:rsidR="009E0848" w:rsidRPr="000642DC" w:rsidRDefault="009E0848" w:rsidP="00581DBC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и документы в количестве __ шт. приняты</w:t>
      </w:r>
    </w:p>
    <w:p w:rsidR="009E0848" w:rsidRPr="000642DC" w:rsidRDefault="009E0848" w:rsidP="00581DBC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_______________ _____________________ </w:t>
      </w:r>
      <w:r w:rsidR="00581DBC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  <w:r w:rsidR="00581DBC"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 20__ г.</w:t>
      </w:r>
    </w:p>
    <w:p w:rsidR="009E0848" w:rsidRPr="000642DC" w:rsidRDefault="009E0848" w:rsidP="00581DBC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подпись              ФИО                      дата</w:t>
      </w:r>
    </w:p>
    <w:p w:rsidR="009E0848" w:rsidRPr="000642DC" w:rsidRDefault="009E0848" w:rsidP="00581DBC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должностного лица</w:t>
      </w:r>
    </w:p>
    <w:p w:rsidR="009E0848" w:rsidRPr="000642DC" w:rsidRDefault="009E0848" w:rsidP="00581DBC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</w:t>
      </w:r>
    </w:p>
    <w:p w:rsidR="009E0848" w:rsidRPr="000642DC" w:rsidRDefault="009E0848" w:rsidP="00581DBC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(1) указываются данные о гражданах, являющихся по отношению к получателю субсидии или членам его семьи супругом (супругой); родителями или усыновителями несовершеннолетних детей; несовершеннолетними детьми, в том числе усыновленными</w:t>
      </w:r>
    </w:p>
    <w:p w:rsidR="009E0848" w:rsidRPr="000642DC" w:rsidRDefault="009E0848" w:rsidP="00581DBC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8469"/>
      </w:tblGrid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  <w:proofErr w:type="gramStart"/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/Н</w:t>
            </w:r>
            <w:proofErr w:type="gramEnd"/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ет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Получаете ли Вы и (или) члены Вашей </w:t>
            </w:r>
            <w:proofErr w:type="gramStart"/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семьи</w:t>
            </w:r>
            <w:proofErr w:type="gramEnd"/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следующие виды доходов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выплаты (предусмотренные системой оплаты труда), учитываемые при расчете среднего заработка;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средний заработок, сохраняемый в случаях, предусмотренных </w:t>
            </w:r>
            <w:hyperlink r:id="rId21" w:anchor="/document/12125268/entry/5" w:history="1">
              <w:r w:rsidRPr="000642D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трудовым законодательством</w:t>
              </w:r>
            </w:hyperlink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пенсии, компенсационные выплаты и дополнительное ежемесячное материальное обеспечение пенсионеров;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ежемесячное пожизненное содержание судей, вышедших в отставку;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стипендии, выплачиваемые </w:t>
            </w:r>
            <w:proofErr w:type="gramStart"/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обучающимся</w:t>
            </w:r>
            <w:proofErr w:type="gramEnd"/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образовательных </w:t>
            </w: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организациях начального, среднего и высшего профессионального образования;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пособие по безработице, материальная помощь и иные выплаты безработным гражданам;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пособие по временной нетрудоспособности, пособие по беременности и родам;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ежемесячное пособие на ребенка;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ежемесячное пособие супругам военнослужащих, проходящих военную службу по контракту;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ежемесячная компенсационная выплата неработающим женам лиц рядового и начальствующего состава органов внутренних дел РФ и учреждений уголовно-исполнительной системы;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доходы от реализации и сдачи в аренду (наем) недвижимого имущества (земельных участков, домов, квартир, дач, гаражей, земельных паев), транспортных средств;</w:t>
            </w:r>
            <w:proofErr w:type="gramEnd"/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денежное довольствие военнослужащих, сотрудников органов внутренних дел РФ, учреждений и органов уголовно-исполнительной системы, таможенных органов РФ и др. органов правоохранительной службы, а также дополнительные выплаты, носящие постоянный характер, и продовольственное обеспечение, установленные законодательством РФ;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единовременное пособие при увольнении с военной службы, из органов внутренних дел РФ, учреждений и органов уголовно-исполнительной системы, таможенных органов РФ, других органов правоохранительной службы;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оплата работ по гражданско-правовым договорам;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материальная помощь, оказываемая работодателями своим работникам, в том числе бывшим, уволившимся в связи с выходом </w:t>
            </w: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 пенсию по инвалидности или по возрасту;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авторские вознаграждения, получаемые в соответствии с </w:t>
            </w:r>
            <w:hyperlink r:id="rId22" w:anchor="/document/10164072/entry/40070" w:history="1">
              <w:r w:rsidRPr="000642D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законодательством</w:t>
              </w:r>
            </w:hyperlink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РФ;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доходы от занятий предпринимательской деятельностью или крестьянского (фермерского) хозяйства;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доходы по акциям и другие доходы от участия в управлении собственностью организации;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алименты, получаемые членами семьи;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проценты по банковским вкладам;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наследуемые и подаренные денежные средства;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денежные выплаты, предоставленные гражданам в качестве мер социальной поддержки по оплате жилого помещения и коммунальных услуг;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доходы, полученные от сдачи жилых помещений в поднаем;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компенсации на оплату жилого помещения и коммунальных услуг;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денежные средства, выделяемые опекуну (попечителю) на содержание подопечного;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денежные средства, направленные на оплату обучения в организациях, осуществляющих образовательную деятельность, в случаях, когда такая оплата производится не из собственных доходов обучающихся либо проживающих совместно с ним членов его семьи, а за счет средств иных лиц, предоставляемых на безвозмездной и безвозвратной основе;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доходы, полученные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доходы охотников-любителей, получаемые от сдачи добытых ими пушнины, мехового или кожевенного сырья либо мяса диких животных;</w:t>
            </w:r>
          </w:p>
        </w:tc>
      </w:tr>
      <w:tr w:rsidR="000642DC" w:rsidRPr="000642DC" w:rsidTr="00FC1179">
        <w:trPr>
          <w:tblCellSpacing w:w="15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другие виды доходов, не указанные в данном списке:</w:t>
            </w:r>
          </w:p>
        </w:tc>
      </w:tr>
    </w:tbl>
    <w:p w:rsidR="009E0848" w:rsidRPr="000642DC" w:rsidRDefault="009E0848" w:rsidP="00581DBC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E0848" w:rsidRPr="000642DC" w:rsidRDefault="009E0848" w:rsidP="00581DBC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подтверждаю, что предоставленные сведения о моих доходах и доходах членов моей семьи точны и исчерпывающие. Я и члены моей семьи предупреждены об ответственности за предоставление неполных или заведомо недостоверных сведений и документов и согласны на проведение их проверки.</w:t>
      </w:r>
    </w:p>
    <w:tbl>
      <w:tblPr>
        <w:tblW w:w="82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4415"/>
      </w:tblGrid>
      <w:tr w:rsidR="000642DC" w:rsidRPr="000642DC" w:rsidTr="009E0848">
        <w:trPr>
          <w:tblCellSpacing w:w="15" w:type="dxa"/>
        </w:trPr>
        <w:tc>
          <w:tcPr>
            <w:tcW w:w="4236" w:type="dxa"/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_____________________________</w:t>
            </w:r>
          </w:p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расшифровка подписи заявителя,</w:t>
            </w:r>
          </w:p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подпись</w:t>
            </w:r>
          </w:p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_____________________________</w:t>
            </w:r>
          </w:p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дата предоставления информации</w:t>
            </w:r>
          </w:p>
        </w:tc>
        <w:tc>
          <w:tcPr>
            <w:tcW w:w="4020" w:type="dxa"/>
            <w:hideMark/>
          </w:tcPr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Информацию приня</w:t>
            </w:r>
            <w:proofErr w:type="gramStart"/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л(</w:t>
            </w:r>
            <w:proofErr w:type="gramEnd"/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а):</w:t>
            </w:r>
          </w:p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расшифровка подписи должностного лица, подпись должностного лица</w:t>
            </w:r>
          </w:p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  <w:p w:rsidR="009E0848" w:rsidRPr="000642DC" w:rsidRDefault="009E0848" w:rsidP="00581DBC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дата принятия информации</w:t>
            </w:r>
            <w:r w:rsidR="00C22C72" w:rsidRPr="0006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</w:p>
        </w:tc>
      </w:tr>
    </w:tbl>
    <w:p w:rsidR="009E0848" w:rsidRPr="00581DBC" w:rsidRDefault="009E0848" w:rsidP="00581D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DBC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9E0848" w:rsidRDefault="009E0848" w:rsidP="00064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2C8D" w:rsidRPr="00CC2C8D" w:rsidRDefault="009E0848" w:rsidP="000642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 w:rsidR="00CC2C8D" w:rsidRPr="00CC2C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C2C8D" w:rsidRPr="00CC2C8D" w:rsidRDefault="00CC2C8D" w:rsidP="000642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C2C8D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B80206" w:rsidRDefault="00CC2C8D" w:rsidP="000642DC">
      <w:pPr>
        <w:spacing w:after="0"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2C8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C2C8D">
        <w:rPr>
          <w:rFonts w:ascii="Times New Roman" w:hAnsi="Times New Roman" w:cs="Times New Roman"/>
          <w:sz w:val="28"/>
          <w:szCs w:val="28"/>
        </w:rPr>
        <w:tab/>
      </w:r>
      <w:r w:rsidRPr="00CC2C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642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642DC">
        <w:rPr>
          <w:rFonts w:ascii="Times New Roman" w:hAnsi="Times New Roman" w:cs="Times New Roman"/>
          <w:sz w:val="28"/>
          <w:szCs w:val="28"/>
        </w:rPr>
        <w:t>Ю.В.</w:t>
      </w:r>
      <w:r w:rsidR="009E0848">
        <w:rPr>
          <w:rFonts w:ascii="Times New Roman" w:hAnsi="Times New Roman" w:cs="Times New Roman"/>
          <w:sz w:val="28"/>
          <w:szCs w:val="28"/>
        </w:rPr>
        <w:t>Петрич</w:t>
      </w:r>
      <w:proofErr w:type="spellEnd"/>
    </w:p>
    <w:sectPr w:rsidR="00B80206" w:rsidSect="000642DC">
      <w:headerReference w:type="even" r:id="rId23"/>
      <w:footerReference w:type="default" r:id="rId24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C58" w:rsidRDefault="00CE3C58" w:rsidP="00A156FF">
      <w:pPr>
        <w:spacing w:after="0" w:line="240" w:lineRule="auto"/>
      </w:pPr>
      <w:r>
        <w:separator/>
      </w:r>
    </w:p>
  </w:endnote>
  <w:endnote w:type="continuationSeparator" w:id="0">
    <w:p w:rsidR="00CE3C58" w:rsidRDefault="00CE3C58" w:rsidP="00A1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FC" w:rsidRDefault="00F90D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C58" w:rsidRDefault="00CE3C58" w:rsidP="00A156FF">
      <w:pPr>
        <w:spacing w:after="0" w:line="240" w:lineRule="auto"/>
      </w:pPr>
      <w:r>
        <w:separator/>
      </w:r>
    </w:p>
  </w:footnote>
  <w:footnote w:type="continuationSeparator" w:id="0">
    <w:p w:rsidR="00CE3C58" w:rsidRDefault="00CE3C58" w:rsidP="00A1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A0" w:rsidRDefault="00182E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7E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1B09">
      <w:rPr>
        <w:rStyle w:val="a5"/>
        <w:noProof/>
      </w:rPr>
      <w:t>15</w:t>
    </w:r>
    <w:r>
      <w:rPr>
        <w:rStyle w:val="a5"/>
      </w:rPr>
      <w:fldChar w:fldCharType="end"/>
    </w:r>
  </w:p>
  <w:p w:rsidR="00107FA0" w:rsidRDefault="00F90D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DB2"/>
    <w:multiLevelType w:val="hybridMultilevel"/>
    <w:tmpl w:val="AD566C1E"/>
    <w:lvl w:ilvl="0" w:tplc="EAD6D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10"/>
    <w:rsid w:val="0000317C"/>
    <w:rsid w:val="000064F5"/>
    <w:rsid w:val="00017CD5"/>
    <w:rsid w:val="000207BB"/>
    <w:rsid w:val="00020A57"/>
    <w:rsid w:val="0005378E"/>
    <w:rsid w:val="000642DC"/>
    <w:rsid w:val="00075665"/>
    <w:rsid w:val="00084397"/>
    <w:rsid w:val="00085221"/>
    <w:rsid w:val="00091ED0"/>
    <w:rsid w:val="00095FBB"/>
    <w:rsid w:val="000D33EF"/>
    <w:rsid w:val="000D53DF"/>
    <w:rsid w:val="000E6179"/>
    <w:rsid w:val="00110DA7"/>
    <w:rsid w:val="00117275"/>
    <w:rsid w:val="001233D6"/>
    <w:rsid w:val="00123487"/>
    <w:rsid w:val="00152584"/>
    <w:rsid w:val="0017271C"/>
    <w:rsid w:val="00182EAE"/>
    <w:rsid w:val="001B0803"/>
    <w:rsid w:val="001B1838"/>
    <w:rsid w:val="001D2213"/>
    <w:rsid w:val="001D3021"/>
    <w:rsid w:val="00202195"/>
    <w:rsid w:val="00213328"/>
    <w:rsid w:val="00215F2D"/>
    <w:rsid w:val="002663B3"/>
    <w:rsid w:val="00266B12"/>
    <w:rsid w:val="002867E2"/>
    <w:rsid w:val="002A2ACE"/>
    <w:rsid w:val="002A2CF0"/>
    <w:rsid w:val="002B619B"/>
    <w:rsid w:val="002B6FDC"/>
    <w:rsid w:val="002C54CF"/>
    <w:rsid w:val="003249F3"/>
    <w:rsid w:val="00362095"/>
    <w:rsid w:val="00385BD5"/>
    <w:rsid w:val="003870F1"/>
    <w:rsid w:val="00395754"/>
    <w:rsid w:val="00396AEF"/>
    <w:rsid w:val="003A6983"/>
    <w:rsid w:val="003D2A25"/>
    <w:rsid w:val="003E18A9"/>
    <w:rsid w:val="004051AB"/>
    <w:rsid w:val="00412842"/>
    <w:rsid w:val="00424F57"/>
    <w:rsid w:val="00460572"/>
    <w:rsid w:val="00486064"/>
    <w:rsid w:val="00492459"/>
    <w:rsid w:val="004A2040"/>
    <w:rsid w:val="004A774C"/>
    <w:rsid w:val="004B18C2"/>
    <w:rsid w:val="004B5C85"/>
    <w:rsid w:val="004F680D"/>
    <w:rsid w:val="004F6D47"/>
    <w:rsid w:val="00510EE0"/>
    <w:rsid w:val="0052452C"/>
    <w:rsid w:val="005401D7"/>
    <w:rsid w:val="005422D4"/>
    <w:rsid w:val="00547E94"/>
    <w:rsid w:val="005669CA"/>
    <w:rsid w:val="00581DBC"/>
    <w:rsid w:val="00597312"/>
    <w:rsid w:val="005A0B13"/>
    <w:rsid w:val="005C4147"/>
    <w:rsid w:val="005E2D99"/>
    <w:rsid w:val="005E7C45"/>
    <w:rsid w:val="00602419"/>
    <w:rsid w:val="00613AD9"/>
    <w:rsid w:val="00622457"/>
    <w:rsid w:val="006412CC"/>
    <w:rsid w:val="006458C5"/>
    <w:rsid w:val="006523C1"/>
    <w:rsid w:val="0065384C"/>
    <w:rsid w:val="00660D54"/>
    <w:rsid w:val="006B1B09"/>
    <w:rsid w:val="006E060E"/>
    <w:rsid w:val="006E1C10"/>
    <w:rsid w:val="006E4AE9"/>
    <w:rsid w:val="006E7AF0"/>
    <w:rsid w:val="00745D34"/>
    <w:rsid w:val="007524E7"/>
    <w:rsid w:val="00753005"/>
    <w:rsid w:val="00756F2B"/>
    <w:rsid w:val="00777396"/>
    <w:rsid w:val="00784F57"/>
    <w:rsid w:val="007A1B14"/>
    <w:rsid w:val="007B4D5E"/>
    <w:rsid w:val="007C0991"/>
    <w:rsid w:val="007F0691"/>
    <w:rsid w:val="007F2A89"/>
    <w:rsid w:val="007F6AF6"/>
    <w:rsid w:val="00824E37"/>
    <w:rsid w:val="008349BD"/>
    <w:rsid w:val="008403D5"/>
    <w:rsid w:val="0085064D"/>
    <w:rsid w:val="008636D5"/>
    <w:rsid w:val="00871223"/>
    <w:rsid w:val="0087208F"/>
    <w:rsid w:val="00872498"/>
    <w:rsid w:val="0089790D"/>
    <w:rsid w:val="008A2A92"/>
    <w:rsid w:val="008B6265"/>
    <w:rsid w:val="008E00E6"/>
    <w:rsid w:val="008E4131"/>
    <w:rsid w:val="008F7298"/>
    <w:rsid w:val="00906BCF"/>
    <w:rsid w:val="00924B52"/>
    <w:rsid w:val="00962C38"/>
    <w:rsid w:val="00975C04"/>
    <w:rsid w:val="009927BC"/>
    <w:rsid w:val="0099659A"/>
    <w:rsid w:val="009A3733"/>
    <w:rsid w:val="009C0304"/>
    <w:rsid w:val="009D6E8D"/>
    <w:rsid w:val="009E0848"/>
    <w:rsid w:val="00A156FF"/>
    <w:rsid w:val="00A2666F"/>
    <w:rsid w:val="00A3250E"/>
    <w:rsid w:val="00A42F47"/>
    <w:rsid w:val="00A44FA1"/>
    <w:rsid w:val="00A51C9F"/>
    <w:rsid w:val="00A74015"/>
    <w:rsid w:val="00A751D9"/>
    <w:rsid w:val="00A85F36"/>
    <w:rsid w:val="00A9031C"/>
    <w:rsid w:val="00AA7C7F"/>
    <w:rsid w:val="00AB1AE6"/>
    <w:rsid w:val="00AB3160"/>
    <w:rsid w:val="00AD3A36"/>
    <w:rsid w:val="00AD75C7"/>
    <w:rsid w:val="00B208FF"/>
    <w:rsid w:val="00B409C1"/>
    <w:rsid w:val="00B45F57"/>
    <w:rsid w:val="00B51452"/>
    <w:rsid w:val="00B7105B"/>
    <w:rsid w:val="00B80206"/>
    <w:rsid w:val="00BA1041"/>
    <w:rsid w:val="00BA3ACF"/>
    <w:rsid w:val="00BA5764"/>
    <w:rsid w:val="00BD4F7A"/>
    <w:rsid w:val="00C22C72"/>
    <w:rsid w:val="00C247B4"/>
    <w:rsid w:val="00C26B02"/>
    <w:rsid w:val="00C6359C"/>
    <w:rsid w:val="00C81CAB"/>
    <w:rsid w:val="00C91A5B"/>
    <w:rsid w:val="00CB36EA"/>
    <w:rsid w:val="00CB41AB"/>
    <w:rsid w:val="00CB4F4E"/>
    <w:rsid w:val="00CC2C8D"/>
    <w:rsid w:val="00CC30AA"/>
    <w:rsid w:val="00CD3063"/>
    <w:rsid w:val="00CE3C58"/>
    <w:rsid w:val="00CE5E9B"/>
    <w:rsid w:val="00CF1031"/>
    <w:rsid w:val="00CF6179"/>
    <w:rsid w:val="00CF793B"/>
    <w:rsid w:val="00D02B6A"/>
    <w:rsid w:val="00D04322"/>
    <w:rsid w:val="00D0740B"/>
    <w:rsid w:val="00D17688"/>
    <w:rsid w:val="00D27CAC"/>
    <w:rsid w:val="00D32FC2"/>
    <w:rsid w:val="00D519F9"/>
    <w:rsid w:val="00D54A4E"/>
    <w:rsid w:val="00D77509"/>
    <w:rsid w:val="00D97713"/>
    <w:rsid w:val="00DA7645"/>
    <w:rsid w:val="00DB6B67"/>
    <w:rsid w:val="00DC45C1"/>
    <w:rsid w:val="00DF0F92"/>
    <w:rsid w:val="00E15C67"/>
    <w:rsid w:val="00E20FA8"/>
    <w:rsid w:val="00E73DF6"/>
    <w:rsid w:val="00E93A0F"/>
    <w:rsid w:val="00EA7DA8"/>
    <w:rsid w:val="00EB2A51"/>
    <w:rsid w:val="00EB3D3D"/>
    <w:rsid w:val="00EB4041"/>
    <w:rsid w:val="00ED020A"/>
    <w:rsid w:val="00EF09CC"/>
    <w:rsid w:val="00EF5ED4"/>
    <w:rsid w:val="00F00F11"/>
    <w:rsid w:val="00F1606D"/>
    <w:rsid w:val="00F176AA"/>
    <w:rsid w:val="00F2670A"/>
    <w:rsid w:val="00F27D34"/>
    <w:rsid w:val="00F7665D"/>
    <w:rsid w:val="00F90DEE"/>
    <w:rsid w:val="00FA0971"/>
    <w:rsid w:val="00FA4810"/>
    <w:rsid w:val="00FC1179"/>
    <w:rsid w:val="00FF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0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52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514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87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87208F"/>
    <w:rPr>
      <w:color w:val="0000FF"/>
      <w:u w:val="single"/>
    </w:rPr>
  </w:style>
  <w:style w:type="paragraph" w:customStyle="1" w:styleId="s22">
    <w:name w:val="s_22"/>
    <w:basedOn w:val="a"/>
    <w:rsid w:val="0087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87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B8020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0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dent6">
    <w:name w:val="indent_6"/>
    <w:basedOn w:val="a"/>
    <w:rsid w:val="0058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581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0642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">
    <w:name w:val="Название Знак"/>
    <w:basedOn w:val="a0"/>
    <w:link w:val="ae"/>
    <w:rsid w:val="000642DC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0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52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514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87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87208F"/>
    <w:rPr>
      <w:color w:val="0000FF"/>
      <w:u w:val="single"/>
    </w:rPr>
  </w:style>
  <w:style w:type="paragraph" w:customStyle="1" w:styleId="s22">
    <w:name w:val="s_22"/>
    <w:basedOn w:val="a"/>
    <w:rsid w:val="0087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87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B8020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0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dent6">
    <w:name w:val="indent_6"/>
    <w:basedOn w:val="a"/>
    <w:rsid w:val="0058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581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0642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">
    <w:name w:val="Название Знак"/>
    <w:basedOn w:val="a0"/>
    <w:link w:val="ae"/>
    <w:rsid w:val="000642DC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2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7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6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1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5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792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52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95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36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41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8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100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3944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734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392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4977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822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5900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066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3337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68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5010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06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593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2015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048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1020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174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482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0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58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7059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89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646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184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640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7523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233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809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351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8634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09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8989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729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9322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80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7539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592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43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259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5317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506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7456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2272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305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176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5251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0656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64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650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5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94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88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779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307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775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3705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794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8445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7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158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81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120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35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5715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193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75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3516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53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959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81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394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0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728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7050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732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0207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99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8876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614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129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261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9352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1077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52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051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95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9563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252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330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32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48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6270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856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609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6319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203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085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402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6032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4549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0798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285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362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07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6857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47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303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36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7611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736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7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7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0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3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9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06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67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66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27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43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://municipal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116748.0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mfc26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garantF1://12077515.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garantF1://12077515.2100" TargetMode="External"/><Relationship Id="rId22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FCDE-D91B-42A3-8BE3-A8103CA4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4479</Words>
  <Characters>25531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2021-06-03T05:18:00Z</cp:lastPrinted>
  <dcterms:created xsi:type="dcterms:W3CDTF">2021-06-03T05:19:00Z</dcterms:created>
  <dcterms:modified xsi:type="dcterms:W3CDTF">2021-06-07T07:56:00Z</dcterms:modified>
</cp:coreProperties>
</file>