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936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 w:rsidR="0023605D" w:rsidRPr="00111974">
        <w:rPr>
          <w:rFonts w:ascii="Times New Roman" w:hAnsi="Times New Roman" w:cs="Times New Roman"/>
          <w:sz w:val="28"/>
          <w:szCs w:val="28"/>
        </w:rPr>
        <w:t>«Осуществление приема заявлений и документов, необходимых для присвоения звания «Ветеран труда Ставропольского края», и формирование списка лиц, претендующих на присвоение звания «Ветеран труда Ставропольского края» в соответствии с Законом Ставропольского края от 11 февраля 2014 года № 8-кз «О ветеранах труда Ставропольского края</w:t>
      </w:r>
      <w:r w:rsidR="0023605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НПА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опубликования</w:t>
            </w:r>
          </w:p>
        </w:tc>
      </w:tr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23605D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anchor="/document/10103000/entry/0" w:history="1">
              <w:r w:rsidR="00514936" w:rsidRPr="00530FBC">
                <w:rPr>
                  <w:rFonts w:ascii="Times New Roman" w:eastAsia="Lucida Sans Unicode" w:hAnsi="Times New Roman" w:cs="Times New Roman"/>
                  <w:color w:val="0000FF"/>
                  <w:kern w:val="2"/>
                  <w:sz w:val="24"/>
                  <w:szCs w:val="24"/>
                  <w:shd w:val="clear" w:color="auto" w:fill="FFFFFF"/>
                  <w:lang w:eastAsia="ar-SA"/>
                </w:rPr>
                <w:t>Конституция Российской Федерации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93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Принята всенародным голосованием 12.12.1993, опубликована «Российская газета» № 237 от 25.12.1993 года.</w:t>
            </w:r>
            <w:r w:rsidRPr="00514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394618" w:rsidRDefault="003B17AC" w:rsidP="00394618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val="x-none"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394618" w:rsidRDefault="003B17AC" w:rsidP="0039461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394618" w:rsidRDefault="003B17AC" w:rsidP="00530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6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 2010 года № 210-ФЗ «Об организации предоставления государственных и муниципальных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Российская газета» № 168 от 30 июля 2010 года.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7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 апреля 2011 года № 63-ФЗ «Об электронной подписи» </w:t>
            </w:r>
          </w:p>
          <w:p w:rsidR="003B17AC" w:rsidRPr="00530FBC" w:rsidRDefault="003B17AC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Парламентская газета» № 17 от 08 - 14 апреля 2011 года; «Российская газета» № 75 от 08 апреля 2011 года.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23605D" w:rsidP="009E07C8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8" w:anchor="/document/12187691/entry/0" w:history="1">
              <w:r w:rsidR="003B17AC" w:rsidRPr="00394618">
                <w:rPr>
                  <w:rStyle w:val="a3"/>
                  <w:sz w:val="23"/>
                  <w:szCs w:val="23"/>
                  <w:u w:val="none"/>
                </w:rPr>
                <w:t>Постановление</w:t>
              </w:r>
            </w:hyperlink>
            <w:r w:rsidR="003B17AC" w:rsidRPr="00394618">
              <w:rPr>
                <w:color w:val="22272F"/>
                <w:sz w:val="23"/>
                <w:szCs w:val="23"/>
              </w:rPr>
              <w:t> </w:t>
            </w:r>
            <w:r w:rsidR="003B17AC">
              <w:rPr>
                <w:color w:val="22272F"/>
                <w:sz w:val="23"/>
                <w:szCs w:val="23"/>
              </w:rPr>
              <w:t xml:space="preserve">Правительства Российской Федерации от 07 июля 2011 г.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14611A" w:rsidRDefault="003B17AC" w:rsidP="009E07C8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постановления опубликован в Собрании законодательства Российской Федерации от 18 июля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29 ст. 4479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23605D" w:rsidP="009E07C8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9" w:history="1">
              <w:proofErr w:type="gramStart"/>
              <w:r w:rsidR="003B17AC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3B17AC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      </w:r>
            <w:proofErr w:type="gramEnd"/>
            <w:r w:rsidR="003B17AC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Российская газета», 22.08.2012, № 192, «Собрание законодательства РФ», 27.08.2012, № 35, ст. 4829.</w:t>
            </w:r>
          </w:p>
          <w:p w:rsidR="003B17AC" w:rsidRPr="00530FBC" w:rsidRDefault="003B17AC" w:rsidP="009E07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23605D" w:rsidP="009E07C8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0" w:history="1">
              <w:r w:rsidR="003B17AC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3B17AC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25 </w:t>
            </w:r>
            <w:r w:rsidR="003B17AC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«Российская газета», № 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200, 31 августа 2012 года, «Собрание законодательства РФ», 03 сентября 2012 года, № 36, ст. 4903.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23605D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1" w:history="1">
              <w:r w:rsidR="003B17AC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3B17AC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Официальный интернет-портал правовой информации 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http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www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pravo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gov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ru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18.09.2015.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23605D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B17AC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3B17AC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26 марта 2016 г. № 236 «О требованиях к предоставлению в электронной форме государственных и муниципальных услуг» </w:t>
            </w:r>
          </w:p>
          <w:p w:rsidR="003B17AC" w:rsidRPr="00530FBC" w:rsidRDefault="003B17AC" w:rsidP="009E07C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Российская газета», № 271, 23.11.2012, «Собрание законодательства РФ», 26.11.2012, № 48, ст. 6706.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23605D" w:rsidP="009E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hyperlink r:id="rId13" w:history="1">
              <w:r w:rsidR="003B17AC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</w:t>
              </w:r>
              <w:proofErr w:type="spellStart"/>
              <w:r w:rsidR="003B17AC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x-none" w:eastAsia="ru-RU"/>
                </w:rPr>
                <w:t>риказ</w:t>
              </w:r>
              <w:proofErr w:type="spellEnd"/>
            </w:hyperlink>
            <w:r w:rsidR="003B17AC"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Министерства труда и социальной защиты Российской Федерации от 30 июля 2015 г. </w:t>
            </w:r>
            <w:r w:rsidR="003B17AC"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B17AC"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</w:t>
            </w:r>
          </w:p>
          <w:p w:rsidR="003B17AC" w:rsidRPr="00530FBC" w:rsidRDefault="003B17AC" w:rsidP="009E07C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http://www.pravo.gov.ru, 05.04.2016, Российская газета, № 75, 08.04.2016, Собрание законодательства РФ, 11.04.2016, № 15, ст. 2084.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394618" w:rsidRDefault="0023605D" w:rsidP="0039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4" w:anchor="/document/27134988/entry/0" w:history="1">
              <w:r w:rsidR="003946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Закон</w:t>
              </w:r>
            </w:hyperlink>
            <w:r w:rsidR="003B17AC"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Ставропольского края от 11 февраля 2014 года</w:t>
            </w:r>
            <w:r w:rsid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№ 8-кз «</w:t>
            </w:r>
            <w:r w:rsidR="003B17AC"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ветер</w:t>
            </w:r>
            <w:r w:rsid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анах труда Ставропольского края»</w:t>
            </w:r>
            <w:r w:rsidR="00394618" w:rsidRPr="0039461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394618" w:rsidRDefault="00394618" w:rsidP="0039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>Текст Закона опубликован на официальном информационном интернет-портале органов государственной власти Ставропольского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www.stavregion.ru,  в газете «</w:t>
            </w:r>
            <w:proofErr w:type="gramStart"/>
            <w:r w:rsidRPr="00394618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от 14 февраля 2014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35-36 (26257-26258),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>Сборнике законов и других правовых актов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от 25 марта 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12 (637)</w:t>
            </w:r>
          </w:p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23605D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B17AC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3B17AC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 </w:t>
            </w:r>
          </w:p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правда» № 43, 01.03.2008, «Сборник законов и других правовых актов Ставропольского края», 31.03.2008, № 9, ст. 7067.</w:t>
            </w: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23605D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gramStart"/>
              <w:r w:rsidR="003B17AC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3B17AC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 от 11 декабря 2009 года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</w:t>
            </w:r>
            <w:r w:rsidR="003B17AC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правда» № 43, 01.03.2008, Сборник законов и других правовых актов Ставропольского края, 31.03.2008, № 9, ст. </w:t>
            </w:r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7067.</w:t>
            </w:r>
          </w:p>
          <w:p w:rsidR="003B17AC" w:rsidRPr="00530FBC" w:rsidRDefault="003B17AC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7AC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23605D" w:rsidRDefault="0023605D" w:rsidP="00236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/document/27137487/entry/0" w:history="1">
              <w:r w:rsidRPr="0023605D">
                <w:rPr>
                  <w:rFonts w:ascii="Times New Roman" w:hAnsi="Times New Roman" w:cs="Times New Roman"/>
                  <w:color w:val="CC3333"/>
                  <w:sz w:val="23"/>
                  <w:szCs w:val="23"/>
                  <w:shd w:val="clear" w:color="auto" w:fill="FFFFFF"/>
                </w:rPr>
                <w:t>постановление</w:t>
              </w:r>
            </w:hyperlink>
            <w:r w:rsidRPr="0023605D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 Губернатора Ставропольского края от 01 июля 2014 года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№</w:t>
            </w:r>
            <w:r w:rsidRPr="0023605D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 356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«</w:t>
            </w:r>
            <w:r w:rsidRPr="0023605D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О порядке присвоения звания "Ветеран труда Ставропольского края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»</w:t>
            </w:r>
            <w:r w:rsidRPr="0023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C" w:rsidRPr="00530FBC" w:rsidRDefault="0023605D" w:rsidP="0023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5D">
              <w:rPr>
                <w:rFonts w:ascii="Times New Roman" w:hAnsi="Times New Roman" w:cs="Times New Roman"/>
                <w:sz w:val="24"/>
                <w:szCs w:val="24"/>
              </w:rPr>
              <w:t xml:space="preserve">Текст постановления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  <w:r w:rsidRPr="0023605D">
              <w:rPr>
                <w:rFonts w:ascii="Times New Roman" w:hAnsi="Times New Roman" w:cs="Times New Roman"/>
                <w:sz w:val="24"/>
                <w:szCs w:val="24"/>
              </w:rPr>
              <w:t xml:space="preserve"> от 6 августа 2014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605D">
              <w:rPr>
                <w:rFonts w:ascii="Times New Roman" w:hAnsi="Times New Roman" w:cs="Times New Roman"/>
                <w:sz w:val="24"/>
                <w:szCs w:val="24"/>
              </w:rPr>
              <w:t xml:space="preserve"> 206-207 (26428-26429)</w:t>
            </w:r>
            <w:bookmarkStart w:id="0" w:name="_GoBack"/>
            <w:bookmarkEnd w:id="0"/>
          </w:p>
        </w:tc>
      </w:tr>
      <w:tr w:rsidR="00394618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530FBC" w:rsidRDefault="0023605D" w:rsidP="009E07C8">
            <w:pPr>
              <w:pStyle w:val="indent1"/>
              <w:shd w:val="clear" w:color="auto" w:fill="FFFFFF"/>
              <w:jc w:val="both"/>
            </w:pPr>
            <w:hyperlink r:id="rId18" w:anchor="/document/27124253/entry/0" w:history="1">
              <w:proofErr w:type="gramStart"/>
              <w:r w:rsidR="00394618">
                <w:rPr>
                  <w:rStyle w:val="a3"/>
                  <w:color w:val="551A8B"/>
                  <w:sz w:val="23"/>
                  <w:szCs w:val="23"/>
                </w:rPr>
                <w:t>Постановление</w:t>
              </w:r>
            </w:hyperlink>
            <w:r w:rsidR="00394618">
              <w:rPr>
                <w:color w:val="0000FF"/>
                <w:sz w:val="23"/>
                <w:szCs w:val="23"/>
              </w:rPr>
              <w:t> Правительства Ставропольского края от 25 июля 2011 № 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</w:t>
            </w:r>
            <w:r w:rsidR="00394618">
              <w:rPr>
                <w:color w:val="22272F"/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14611A" w:rsidRDefault="00394618" w:rsidP="009E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Текст постановления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3 августа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183 (25378)</w:t>
            </w:r>
          </w:p>
          <w:p w:rsidR="00394618" w:rsidRPr="0014611A" w:rsidRDefault="00394618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18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C8194F" w:rsidRDefault="0023605D" w:rsidP="009E07C8">
            <w:pPr>
              <w:pStyle w:val="indent1"/>
              <w:shd w:val="clear" w:color="auto" w:fill="FFFFFF"/>
              <w:jc w:val="both"/>
            </w:pPr>
            <w:hyperlink r:id="rId19" w:anchor="/document/27109644/entry/0" w:history="1">
              <w:r w:rsidR="00394618" w:rsidRPr="00C8194F">
                <w:rPr>
                  <w:rFonts w:eastAsiaTheme="minorHAnsi"/>
                  <w:color w:val="0000FF"/>
                  <w:shd w:val="clear" w:color="auto" w:fill="FFFFFF"/>
                  <w:lang w:eastAsia="en-US"/>
                </w:rPr>
                <w:t>постановление</w:t>
              </w:r>
            </w:hyperlink>
            <w:r w:rsidR="00394618"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 Правительства Ставропольского края от 25 января 2005 года </w:t>
            </w:r>
            <w:r w:rsidR="00394618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№</w:t>
            </w:r>
            <w:r w:rsidR="00394618"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 4-п </w:t>
            </w:r>
            <w:r w:rsidR="00394618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«</w:t>
            </w:r>
            <w:r w:rsidR="00394618"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О мерах по реализации Закона Ставропольского края </w:t>
            </w:r>
            <w:r w:rsidR="00394618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«</w:t>
            </w:r>
            <w:r w:rsidR="00394618" w:rsidRPr="00C8194F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О пособии на ребенка</w:t>
            </w:r>
            <w:r w:rsidR="00394618"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»</w:t>
            </w:r>
            <w:r w:rsidR="00394618" w:rsidRPr="00C8194F"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C8194F" w:rsidRDefault="00394618" w:rsidP="009E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 xml:space="preserve">Текст постановления опубликован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>Сборнике законов и других правовых актов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 xml:space="preserve"> от 5 марта 2005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194F">
              <w:rPr>
                <w:rFonts w:ascii="Times New Roman" w:hAnsi="Times New Roman" w:cs="Times New Roman"/>
                <w:sz w:val="24"/>
                <w:szCs w:val="24"/>
              </w:rPr>
              <w:t xml:space="preserve"> 5 (155) ст. 4293</w:t>
            </w:r>
          </w:p>
          <w:p w:rsidR="00394618" w:rsidRPr="00C8194F" w:rsidRDefault="00394618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18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530FBC" w:rsidRDefault="0023605D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94618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394618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530FBC" w:rsidRDefault="00394618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№ 330-331, 07.12.2013.</w:t>
            </w:r>
          </w:p>
          <w:p w:rsidR="00394618" w:rsidRPr="00530FBC" w:rsidRDefault="00394618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618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530FBC" w:rsidRDefault="00394618" w:rsidP="009E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 </w:t>
            </w:r>
          </w:p>
          <w:p w:rsidR="00394618" w:rsidRPr="00530FBC" w:rsidRDefault="00394618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8" w:rsidRPr="00530FBC" w:rsidRDefault="00394618" w:rsidP="009E0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«Вестник Петровского городского округа» № 9 от 15.02.2019 .</w:t>
            </w:r>
          </w:p>
        </w:tc>
      </w:tr>
    </w:tbl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390" w:rsidRPr="00C14390" w:rsidRDefault="00C14390" w:rsidP="00C14390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4390" w:rsidRPr="00C1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B"/>
    <w:rsid w:val="00030BDB"/>
    <w:rsid w:val="0023605D"/>
    <w:rsid w:val="002F0767"/>
    <w:rsid w:val="00394618"/>
    <w:rsid w:val="003B17AC"/>
    <w:rsid w:val="00514936"/>
    <w:rsid w:val="00530FBC"/>
    <w:rsid w:val="00694F2D"/>
    <w:rsid w:val="00C1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7AC"/>
    <w:rPr>
      <w:color w:val="0000FF"/>
      <w:u w:val="single"/>
    </w:rPr>
  </w:style>
  <w:style w:type="paragraph" w:customStyle="1" w:styleId="indent1">
    <w:name w:val="indent_1"/>
    <w:basedOn w:val="a"/>
    <w:rsid w:val="003B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B1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7AC"/>
    <w:rPr>
      <w:color w:val="0000FF"/>
      <w:u w:val="single"/>
    </w:rPr>
  </w:style>
  <w:style w:type="paragraph" w:customStyle="1" w:styleId="indent1">
    <w:name w:val="indent_1"/>
    <w:basedOn w:val="a"/>
    <w:rsid w:val="003B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B1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consultantplus://offline/ref=38E8CBB3BE9F5E75BD66B9A129BDFCF9FB409FC3451E9BBF14CA1B816313DA8BAD641F9E4030E9111437D9A4EFq7PDQ" TargetMode="External"/><Relationship Id="rId18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8E8CBB3BE9F5E75BD66B9A129BDFCF9F84A99CA40119BBF14CA1B816313DA8BAD641F9E4030E9111437D9A4EFq7PDQ" TargetMode="External"/><Relationship Id="rId12" Type="http://schemas.openxmlformats.org/officeDocument/2006/relationships/hyperlink" Target="consultantplus://offline/ref=38E8CBB3BE9F5E75BD66B9A129BDFCF9F9499EC745109BBF14CA1B816313DA8BAD641F9E4030E9111437D9A4EFq7PDQ" TargetMode="External"/><Relationship Id="rId17" Type="http://schemas.openxmlformats.org/officeDocument/2006/relationships/hyperlink" Target="http://municipal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E8CBB3BE9F5E75BD66A7AC3FD1A2F3FD43C7CF411391EB4E9A1DD63C43DCDEFF2441C7027DFA101629DBA5EB7F178686971275B5781156088F9FB1q7P2Q" TargetMode="External"/><Relationship Id="rId20" Type="http://schemas.openxmlformats.org/officeDocument/2006/relationships/hyperlink" Target="consultantplus://offline/ref=38E8CBB3BE9F5E75BD66A7AC3FD1A2F3FD43C7CF411497EB409E1DD63C43DCDEFF2441C7107DA21C1720C5A4EC6A41D7C3qCPB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E8CBB3BE9F5E75BD66B9A129BDFCF9F9489AC4451F9BBF14CA1B816313DA8BBF6447924139F71812228FF5AA214ED6CBDC1F76A2641155q1PFQ" TargetMode="External"/><Relationship Id="rId11" Type="http://schemas.openxmlformats.org/officeDocument/2006/relationships/hyperlink" Target="consultantplus://offline/ref=38E8CBB3BE9F5E75BD66B9A129BDFCF9F94998C549169BBF14CA1B816313DA8BAD641F9E4030E9111437D9A4EFq7PDQ" TargetMode="External"/><Relationship Id="rId5" Type="http://schemas.openxmlformats.org/officeDocument/2006/relationships/hyperlink" Target="http://municipal.garant.ru/" TargetMode="External"/><Relationship Id="rId15" Type="http://schemas.openxmlformats.org/officeDocument/2006/relationships/hyperlink" Target="consultantplus://offline/ref=38E8CBB3BE9F5E75BD66A7AC3FD1A2F3FD43C7CF491492E8489540DC341AD0DCF82B1EC2056CFA101F37DBA6F07643D6qCPBQ" TargetMode="External"/><Relationship Id="rId10" Type="http://schemas.openxmlformats.org/officeDocument/2006/relationships/hyperlink" Target="consultantplus://offline/ref=38E8CBB3BE9F5E75BD66B9A129BDFCF9F84098C443149BBF14CA1B816313DA8BAD641F9E4030E9111437D9A4EFq7PDQ" TargetMode="External"/><Relationship Id="rId19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E8CBB3BE9F5E75BD66B9A129BDFCF9F94899C141119BBF14CA1B816313DA8BAD641F9E4030E9111437D9A4EFq7PDQ" TargetMode="External"/><Relationship Id="rId14" Type="http://schemas.openxmlformats.org/officeDocument/2006/relationships/hyperlink" Target="http://municipal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2019-09-04T11:35:00Z</dcterms:created>
  <dcterms:modified xsi:type="dcterms:W3CDTF">2019-09-07T07:24:00Z</dcterms:modified>
</cp:coreProperties>
</file>