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C2462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A52A9D" w:rsidRDefault="00E15636" w:rsidP="00A52A9D">
      <w:pPr>
        <w:pStyle w:val="a3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 xml:space="preserve">планировки территории и проекту межевания территории линейного объекта </w:t>
      </w:r>
      <w:r w:rsidR="00A00726" w:rsidRPr="00A00726">
        <w:rPr>
          <w:sz w:val="28"/>
          <w:szCs w:val="28"/>
        </w:rPr>
        <w:t>«Распределительный газопровод низкого и среднего давления с. Сухая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Ставропольский край, Петровский район, село Сухая Буйвола, ул. Застроечная, ул. Песчаная, ул. Первомайская, ул. Школьная, ул. Красная». Код 26406-20-1»</w:t>
      </w:r>
    </w:p>
    <w:p w:rsidR="00D63EA4" w:rsidRDefault="00D63EA4" w:rsidP="00A52A9D">
      <w:pPr>
        <w:pStyle w:val="a3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A52A9D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распоряжением</w:t>
      </w:r>
      <w:r w:rsidR="007F3E7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C2462" w:rsidRPr="00BC2462">
        <w:rPr>
          <w:sz w:val="28"/>
          <w:szCs w:val="28"/>
        </w:rPr>
        <w:t>от 27 декабря 2023 г. № 5</w:t>
      </w:r>
      <w:r w:rsidR="00A00726">
        <w:rPr>
          <w:sz w:val="28"/>
          <w:szCs w:val="28"/>
        </w:rPr>
        <w:t>6</w:t>
      </w:r>
      <w:r w:rsidR="00BC2462" w:rsidRPr="00BC2462">
        <w:rPr>
          <w:sz w:val="28"/>
          <w:szCs w:val="28"/>
        </w:rPr>
        <w:t xml:space="preserve">-р «О назначении публичных слушаний по проекту планировки территории и проекту межевания территории по документации по проекту планировки территории и проекту межевания территории линейного объекта </w:t>
      </w:r>
      <w:r w:rsidR="00A00726" w:rsidRPr="00A00726">
        <w:rPr>
          <w:sz w:val="28"/>
          <w:szCs w:val="28"/>
        </w:rPr>
        <w:t>«Распределительный газопровод низкого и среднего давления с. Сухая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Ставропольский край, Петровский район, село Сухая Буйвола, ул. Застроечная, ул. Песчаная, ул. Первомайская, ул. Школьная, ул. Красная». Код 26406-20-1»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</w:t>
      </w:r>
      <w:r w:rsidR="00BC246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C2462">
        <w:rPr>
          <w:sz w:val="28"/>
          <w:szCs w:val="28"/>
        </w:rPr>
        <w:t>ов</w:t>
      </w:r>
      <w:r w:rsidR="00B5455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 w:rsidR="00772BBF">
        <w:rPr>
          <w:sz w:val="28"/>
          <w:szCs w:val="28"/>
        </w:rPr>
        <w:t>.</w:t>
      </w:r>
      <w:r w:rsidR="00BC2462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BC2462" w:rsidRDefault="00BD73A5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A00726" w:rsidRPr="00A00726">
        <w:rPr>
          <w:sz w:val="28"/>
          <w:szCs w:val="28"/>
        </w:rPr>
        <w:t>«Распределительный газопровод низкого и среднего давления с. Сухая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Ставропольский край, Петровский район, село Сухая Буйвола, ул. Застроечная, ул. Песчаная, ул. Первомайская, ул. Школьная, ул. Красная». Код 26406-20-1»</w:t>
      </w:r>
      <w:r w:rsidR="00BC2462">
        <w:rPr>
          <w:sz w:val="28"/>
          <w:szCs w:val="28"/>
        </w:rPr>
        <w:t>.</w:t>
      </w:r>
    </w:p>
    <w:p w:rsidR="00E20989" w:rsidRDefault="002842E8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 xml:space="preserve">межевания территории линейного </w:t>
      </w:r>
      <w:r w:rsidR="00B54550" w:rsidRPr="00B54550">
        <w:rPr>
          <w:sz w:val="28"/>
          <w:szCs w:val="28"/>
        </w:rPr>
        <w:lastRenderedPageBreak/>
        <w:t xml:space="preserve">объекта </w:t>
      </w:r>
      <w:r w:rsidR="00A00726" w:rsidRPr="00A00726">
        <w:rPr>
          <w:sz w:val="28"/>
          <w:szCs w:val="28"/>
        </w:rPr>
        <w:t>«Распределительный газопровод низкого и среднего давления с. Сухая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Ставропольский край, Петровский район, село Сухая Буйвола, ул. Застроечная, ул. Песчаная, ул. Первомайская, ул. Школьная, ул. Красная». Код 26406-20-1»</w:t>
      </w:r>
      <w:r w:rsidR="00D63EA4">
        <w:rPr>
          <w:sz w:val="28"/>
          <w:szCs w:val="28"/>
        </w:rPr>
        <w:t>.</w:t>
      </w:r>
    </w:p>
    <w:p w:rsidR="00D63EA4" w:rsidRDefault="00D63EA4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F3E7C" w:rsidRDefault="007F3E7C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842E8" w:rsidRPr="00651C92" w:rsidRDefault="00D37B7C" w:rsidP="00BC2462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sectPr w:rsidR="002842E8" w:rsidRPr="00651C92" w:rsidSect="00BC2462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4C" w:rsidRDefault="00C0434C" w:rsidP="00CB74B2">
      <w:r>
        <w:separator/>
      </w:r>
    </w:p>
  </w:endnote>
  <w:endnote w:type="continuationSeparator" w:id="1">
    <w:p w:rsidR="00C0434C" w:rsidRDefault="00C0434C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4C" w:rsidRDefault="00C0434C" w:rsidP="00CB74B2">
      <w:r>
        <w:separator/>
      </w:r>
    </w:p>
  </w:footnote>
  <w:footnote w:type="continuationSeparator" w:id="1">
    <w:p w:rsidR="00C0434C" w:rsidRDefault="00C0434C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352D0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2F754E"/>
    <w:rsid w:val="003640EA"/>
    <w:rsid w:val="003A328A"/>
    <w:rsid w:val="003B0EF7"/>
    <w:rsid w:val="003B555B"/>
    <w:rsid w:val="003D5AD1"/>
    <w:rsid w:val="003E78AF"/>
    <w:rsid w:val="004142CC"/>
    <w:rsid w:val="00432776"/>
    <w:rsid w:val="00436FAC"/>
    <w:rsid w:val="004C56A3"/>
    <w:rsid w:val="004F0647"/>
    <w:rsid w:val="00543B26"/>
    <w:rsid w:val="005B6631"/>
    <w:rsid w:val="005B6C28"/>
    <w:rsid w:val="005F7DA7"/>
    <w:rsid w:val="00615D62"/>
    <w:rsid w:val="00716BF1"/>
    <w:rsid w:val="0074372E"/>
    <w:rsid w:val="00772BBF"/>
    <w:rsid w:val="00776597"/>
    <w:rsid w:val="007C6EF9"/>
    <w:rsid w:val="007D26E5"/>
    <w:rsid w:val="007F3E7C"/>
    <w:rsid w:val="00822A5E"/>
    <w:rsid w:val="00855893"/>
    <w:rsid w:val="008E16D2"/>
    <w:rsid w:val="00911803"/>
    <w:rsid w:val="009A3ED5"/>
    <w:rsid w:val="009C2F9F"/>
    <w:rsid w:val="009D3B16"/>
    <w:rsid w:val="009E0388"/>
    <w:rsid w:val="00A00726"/>
    <w:rsid w:val="00A30646"/>
    <w:rsid w:val="00A52A9D"/>
    <w:rsid w:val="00A7493D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2462"/>
    <w:rsid w:val="00BC6917"/>
    <w:rsid w:val="00BD73A5"/>
    <w:rsid w:val="00BE456B"/>
    <w:rsid w:val="00BF2B9B"/>
    <w:rsid w:val="00C00AB6"/>
    <w:rsid w:val="00C0434C"/>
    <w:rsid w:val="00C32E42"/>
    <w:rsid w:val="00C802E5"/>
    <w:rsid w:val="00CB74B2"/>
    <w:rsid w:val="00CC0D12"/>
    <w:rsid w:val="00D37B7C"/>
    <w:rsid w:val="00D455CA"/>
    <w:rsid w:val="00D578B2"/>
    <w:rsid w:val="00D63EA4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8</cp:revision>
  <cp:lastPrinted>2023-01-26T13:11:00Z</cp:lastPrinted>
  <dcterms:created xsi:type="dcterms:W3CDTF">2022-08-11T10:45:00Z</dcterms:created>
  <dcterms:modified xsi:type="dcterms:W3CDTF">2023-01-26T13:11:00Z</dcterms:modified>
</cp:coreProperties>
</file>