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FB1D1" w14:textId="77777777" w:rsidR="009B0744" w:rsidRDefault="001441D2">
      <w:pPr>
        <w:jc w:val="center"/>
        <w:rPr>
          <w:sz w:val="27"/>
          <w:szCs w:val="27"/>
        </w:rPr>
      </w:pPr>
      <w:r>
        <w:rPr>
          <w:b/>
          <w:sz w:val="27"/>
          <w:szCs w:val="27"/>
        </w:rPr>
        <w:t>ЗАКЛЮЧЕНИЕ О РЕЗУЛЬТАТАХ ПУБЛИЧНЫХ СЛУШАНИЙ</w:t>
      </w:r>
    </w:p>
    <w:p w14:paraId="6B554FDA" w14:textId="77777777" w:rsidR="009B0744" w:rsidRDefault="009B0744">
      <w:pPr>
        <w:jc w:val="center"/>
        <w:rPr>
          <w:sz w:val="27"/>
          <w:szCs w:val="27"/>
        </w:rPr>
      </w:pPr>
    </w:p>
    <w:p w14:paraId="42E54F7D" w14:textId="77777777" w:rsidR="009B0744" w:rsidRDefault="001441D2">
      <w:pPr>
        <w:rPr>
          <w:sz w:val="27"/>
          <w:szCs w:val="27"/>
        </w:rPr>
      </w:pPr>
      <w:r>
        <w:rPr>
          <w:sz w:val="27"/>
          <w:szCs w:val="27"/>
        </w:rPr>
        <w:t xml:space="preserve">г. Светлоград                                                                     </w:t>
      </w:r>
      <w:proofErr w:type="gramStart"/>
      <w:r>
        <w:rPr>
          <w:sz w:val="27"/>
          <w:szCs w:val="27"/>
        </w:rPr>
        <w:t xml:space="preserve">   «</w:t>
      </w:r>
      <w:proofErr w:type="gramEnd"/>
      <w:r>
        <w:rPr>
          <w:sz w:val="27"/>
          <w:szCs w:val="27"/>
        </w:rPr>
        <w:t>28» ноября 2023 года</w:t>
      </w:r>
    </w:p>
    <w:p w14:paraId="72273A76" w14:textId="77777777" w:rsidR="009B0744" w:rsidRDefault="009B0744">
      <w:pPr>
        <w:jc w:val="center"/>
        <w:rPr>
          <w:sz w:val="27"/>
          <w:szCs w:val="27"/>
        </w:rPr>
      </w:pPr>
    </w:p>
    <w:p w14:paraId="65FAA8B7" w14:textId="77777777" w:rsidR="009B0744" w:rsidRDefault="001441D2">
      <w:pPr>
        <w:shd w:val="clear" w:color="auto" w:fill="FFFFFF"/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>по проекту постановления администрации Петровского городского округа Ставропольского края «</w:t>
      </w:r>
      <w:r>
        <w:rPr>
          <w:color w:val="000000"/>
          <w:sz w:val="27"/>
          <w:szCs w:val="27"/>
        </w:rPr>
        <w:t xml:space="preserve">О </w:t>
      </w:r>
      <w:r>
        <w:rPr>
          <w:color w:val="000000"/>
          <w:sz w:val="27"/>
          <w:szCs w:val="27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26:08:040952:78, местоположение: установлено относительно ориентира, расположенного в границах участка, почтовый адрес ориентира:  Ставропольский край, Петровский район, г. Светлоград, ул. Тутиновая, дом 8</w:t>
      </w:r>
      <w:r>
        <w:rPr>
          <w:sz w:val="27"/>
          <w:szCs w:val="27"/>
        </w:rPr>
        <w:t>»</w:t>
      </w:r>
    </w:p>
    <w:p w14:paraId="5C276B64" w14:textId="77777777" w:rsidR="009B0744" w:rsidRDefault="009B0744">
      <w:pPr>
        <w:shd w:val="clear" w:color="auto" w:fill="FFFFFF"/>
        <w:spacing w:line="240" w:lineRule="exact"/>
        <w:jc w:val="both"/>
        <w:rPr>
          <w:sz w:val="27"/>
          <w:szCs w:val="27"/>
        </w:rPr>
      </w:pPr>
    </w:p>
    <w:p w14:paraId="6F4FBF48" w14:textId="77777777" w:rsidR="009B0744" w:rsidRDefault="001441D2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Организатор публичных слушаний: администрация Петровского городского округа Ставропольского края.</w:t>
      </w:r>
    </w:p>
    <w:p w14:paraId="616A12D5" w14:textId="77777777" w:rsidR="009B0744" w:rsidRDefault="001441D2">
      <w:pPr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Публичные слушания назначены: распоряжение администрации Петровского городского округа Ставропольского края от 14 ноября 2023 г. № 569-р «О назначении публичных слушаний по проекту постановления администрации Петровского городского округа Ставропольского края «</w:t>
      </w:r>
      <w:r>
        <w:rPr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26:08:040952:78, местоположение: установлено относительно ориентира, расположенного в границах участка, почтовый адрес ориентира:  Ставропольский край, Петровский район, г. Светлоград, ул. Тутиновая, дом 8</w:t>
      </w:r>
      <w:r>
        <w:rPr>
          <w:sz w:val="27"/>
          <w:szCs w:val="27"/>
        </w:rPr>
        <w:t>»</w:t>
      </w:r>
    </w:p>
    <w:p w14:paraId="3D6161F3" w14:textId="77777777" w:rsidR="009B0744" w:rsidRDefault="001441D2">
      <w:pPr>
        <w:pStyle w:val="af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Количество участников публичных слушаний: 5 членов комиссии.</w:t>
      </w:r>
    </w:p>
    <w:p w14:paraId="5BF788AF" w14:textId="77777777" w:rsidR="009B0744" w:rsidRDefault="001441D2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Реквизиты протокола публичных слушаний, на основании которого подготовлено заключение о результатах публичных слушаний: протокол от 28.11.2023.</w:t>
      </w:r>
    </w:p>
    <w:p w14:paraId="42438082" w14:textId="77777777" w:rsidR="009B0744" w:rsidRDefault="001441D2">
      <w:pPr>
        <w:pStyle w:val="af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слушаний:</w:t>
      </w:r>
    </w:p>
    <w:p w14:paraId="32A5DA63" w14:textId="143C8140" w:rsidR="009B0744" w:rsidRDefault="001441D2">
      <w:pPr>
        <w:shd w:val="clear" w:color="auto" w:fill="FFFFFF"/>
        <w:ind w:firstLine="851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- одобрить представленный на обсуждение </w:t>
      </w:r>
      <w:r>
        <w:rPr>
          <w:sz w:val="27"/>
          <w:szCs w:val="27"/>
        </w:rPr>
        <w:t>проект постановления администрации Петровского городского округа Ставропольского края «</w:t>
      </w:r>
      <w:r>
        <w:rPr>
          <w:color w:val="000000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26:08:040952:78, местоположение: установлено относительно ориентира, расположенного в границах участка, почтовый адрес ориентира: </w:t>
      </w:r>
      <w:r>
        <w:rPr>
          <w:color w:val="000000"/>
          <w:sz w:val="27"/>
          <w:szCs w:val="27"/>
        </w:rPr>
        <w:t>Ставропольский край, Петровский район, г. Светлоград, ул. Тутиновая, дом 8</w:t>
      </w:r>
      <w:r>
        <w:rPr>
          <w:sz w:val="27"/>
          <w:szCs w:val="27"/>
        </w:rPr>
        <w:t>»</w:t>
      </w:r>
    </w:p>
    <w:p w14:paraId="1FB7D5AB" w14:textId="77777777" w:rsidR="009B0744" w:rsidRDefault="001441D2">
      <w:pPr>
        <w:tabs>
          <w:tab w:val="left" w:pos="426"/>
        </w:tabs>
        <w:ind w:firstLine="851"/>
        <w:jc w:val="both"/>
        <w:rPr>
          <w:sz w:val="27"/>
          <w:szCs w:val="27"/>
        </w:rPr>
      </w:pPr>
      <w:r>
        <w:rPr>
          <w:b/>
          <w:sz w:val="27"/>
          <w:szCs w:val="27"/>
        </w:rPr>
        <w:t>Рекомендации организатора публичных слушаний:</w:t>
      </w:r>
      <w:r>
        <w:rPr>
          <w:sz w:val="27"/>
          <w:szCs w:val="27"/>
        </w:rPr>
        <w:t xml:space="preserve"> принять постановление администрации Петровского городского округа Ставропольского края «</w:t>
      </w:r>
      <w:r>
        <w:rPr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26:08:040952:78, местоположение: установлено относительно ориентира, расположенного в границах участка, почтовый адрес ориентира:  Ставропольский край, Петровский район, г. Светлоград, ул. Тутиновая, дом 8</w:t>
      </w:r>
      <w:r>
        <w:rPr>
          <w:sz w:val="27"/>
          <w:szCs w:val="27"/>
        </w:rPr>
        <w:t>», в редакции предложенной ав</w:t>
      </w:r>
      <w:r>
        <w:rPr>
          <w:sz w:val="27"/>
          <w:szCs w:val="27"/>
        </w:rPr>
        <w:t>тором проекта.</w:t>
      </w:r>
    </w:p>
    <w:p w14:paraId="6A8CC275" w14:textId="77777777" w:rsidR="009B0744" w:rsidRDefault="009B0744">
      <w:pPr>
        <w:tabs>
          <w:tab w:val="left" w:pos="426"/>
        </w:tabs>
        <w:ind w:firstLine="851"/>
        <w:jc w:val="both"/>
        <w:rPr>
          <w:sz w:val="27"/>
          <w:szCs w:val="27"/>
        </w:rPr>
      </w:pPr>
    </w:p>
    <w:p w14:paraId="350CEB54" w14:textId="77777777" w:rsidR="009B0744" w:rsidRDefault="001441D2">
      <w:pPr>
        <w:rPr>
          <w:sz w:val="27"/>
          <w:szCs w:val="27"/>
        </w:rPr>
      </w:pPr>
      <w:r>
        <w:rPr>
          <w:sz w:val="27"/>
          <w:szCs w:val="27"/>
        </w:rPr>
        <w:t>Заместитель председателя комиссии</w:t>
      </w:r>
      <w:r>
        <w:rPr>
          <w:sz w:val="27"/>
          <w:szCs w:val="27"/>
        </w:rPr>
        <w:tab/>
        <w:t xml:space="preserve">                               _________ Г.П. Русанова</w:t>
      </w:r>
    </w:p>
    <w:sectPr w:rsidR="009B0744">
      <w:pgSz w:w="11906" w:h="16838"/>
      <w:pgMar w:top="438" w:right="567" w:bottom="426" w:left="1985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4B5A"/>
    <w:multiLevelType w:val="multilevel"/>
    <w:tmpl w:val="F800A6E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CCA625D"/>
    <w:multiLevelType w:val="multilevel"/>
    <w:tmpl w:val="A5B243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60197609">
    <w:abstractNumId w:val="0"/>
  </w:num>
  <w:num w:numId="2" w16cid:durableId="220024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744"/>
    <w:rsid w:val="001441D2"/>
    <w:rsid w:val="009B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F1DF"/>
  <w15:docId w15:val="{3A4C1EA7-424E-46A9-A0A6-34A99F8C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5D07"/>
    <w:pPr>
      <w:keepNext/>
      <w:numPr>
        <w:numId w:val="1"/>
      </w:numPr>
      <w:outlineLvl w:val="0"/>
    </w:pPr>
    <w:rPr>
      <w:rFonts w:cs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3B55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347F0"/>
    <w:rPr>
      <w:b/>
      <w:bCs/>
    </w:rPr>
  </w:style>
  <w:style w:type="character" w:customStyle="1" w:styleId="10">
    <w:name w:val="Заголовок 1 Знак"/>
    <w:basedOn w:val="a0"/>
    <w:link w:val="1"/>
    <w:qFormat/>
    <w:rsid w:val="007E5D07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Droid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e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Title">
    <w:name w:val="ConsTitle"/>
    <w:qFormat/>
    <w:rsid w:val="002842E8"/>
    <w:pPr>
      <w:widowControl w:val="0"/>
      <w:snapToGrid w:val="0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qFormat/>
    <w:rsid w:val="002842E8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284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3B555B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qFormat/>
    <w:rsid w:val="00D455CA"/>
    <w:pPr>
      <w:spacing w:beforeAutospacing="1" w:afterAutospacing="1"/>
    </w:pPr>
  </w:style>
  <w:style w:type="paragraph" w:customStyle="1" w:styleId="af1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CB74B2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CB74B2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dc:description/>
  <cp:lastModifiedBy>Алексеенко Наталья Сергеевна</cp:lastModifiedBy>
  <cp:revision>2</cp:revision>
  <cp:lastPrinted>2023-11-29T13:58:00Z</cp:lastPrinted>
  <dcterms:created xsi:type="dcterms:W3CDTF">2023-12-01T06:09:00Z</dcterms:created>
  <dcterms:modified xsi:type="dcterms:W3CDTF">2023-12-01T06:09:00Z</dcterms:modified>
  <dc:language>ru-RU</dc:language>
</cp:coreProperties>
</file>