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82" w:rsidRDefault="00741415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О С Т А Н О В Л Е Н И Е</w:t>
      </w:r>
    </w:p>
    <w:p w:rsidR="00483D82" w:rsidRDefault="00483D8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83D82" w:rsidRDefault="0074141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АДМИНИСТРАЦИИ ПЕТРОВСКОГО МУНИЦИПАЛЬНОГО ОКРУГА</w:t>
      </w:r>
    </w:p>
    <w:p w:rsidR="00483D82" w:rsidRDefault="0074141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СТАВРОПОЛЬСКОГО КРАЯ </w:t>
      </w:r>
    </w:p>
    <w:p w:rsidR="00483D82" w:rsidRDefault="00483D8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83D82" w:rsidRDefault="00792F29" w:rsidP="00792F29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08 августа 2024 г.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1415">
        <w:rPr>
          <w:rFonts w:ascii="Times New Roman" w:hAnsi="Times New Roman" w:cs="Times New Roman"/>
          <w:color w:val="000000"/>
          <w:sz w:val="24"/>
          <w:szCs w:val="24"/>
        </w:rPr>
        <w:t>г. Светлоград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№ 1488</w:t>
      </w:r>
      <w:bookmarkStart w:id="0" w:name="_GoBack"/>
      <w:bookmarkEnd w:id="0"/>
    </w:p>
    <w:p w:rsidR="00483D82" w:rsidRDefault="00483D8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83D82" w:rsidRDefault="00741415">
      <w:pPr>
        <w:pStyle w:val="aff2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документации по планировке территории линейного объекта «Оросительная система на землях ООО «АПК» Петровского МО, Ставропольского края. 1 Этап» </w:t>
      </w:r>
    </w:p>
    <w:p w:rsidR="00483D82" w:rsidRDefault="00483D82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</w:p>
    <w:p w:rsidR="00483D82" w:rsidRDefault="00483D82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</w:p>
    <w:p w:rsidR="00483D82" w:rsidRDefault="00741415">
      <w:pPr>
        <w:spacing w:after="0" w:line="238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заявление общества с ограниченной ответственностью «Агропромышленная корпорация» от 27.06.2023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10-1372, </w:t>
      </w:r>
      <w:r>
        <w:rPr>
          <w:rFonts w:ascii="Times New Roman" w:hAnsi="Times New Roman"/>
          <w:sz w:val="28"/>
          <w:szCs w:val="28"/>
        </w:rPr>
        <w:t>постановление администрации Петровского городского округа Ставропольского края от 18 июня 2024 г. № 1041 «</w:t>
      </w:r>
      <w:r>
        <w:rPr>
          <w:rFonts w:ascii="Times New Roman" w:eastAsia="Times New Roman" w:hAnsi="Times New Roman" w:cs="Times New Roman"/>
          <w:color w:val="000000"/>
          <w:sz w:val="28"/>
        </w:rPr>
        <w:t>О подготовке документации по проекту планировки территории для размещения линейного объекта «Оросительная система на землях ООО «АПК» Петровского МО, Ставропольского края. 1 Этап»</w:t>
      </w:r>
      <w:r>
        <w:rPr>
          <w:rFonts w:ascii="Times New Roman" w:hAnsi="Times New Roman" w:cs="Times New Roman"/>
          <w:sz w:val="28"/>
          <w:szCs w:val="28"/>
        </w:rPr>
        <w:t>, документацию по планировке территории линейного объекта «Оросительная система на землях ООО «АПК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Петровского МО, Ставропольского края. 1 Этап»,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проекта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планировки территории и проекта межевания территории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подготовленную обществом с ограниченной ответственностью Инженерно-геодезическая компания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КадастрПРО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опубликование в газете «Вестник Петровского муниципального округа» от 21 июня 2024 г. № 28 (034),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главы Петровского муниципального округа Ставропольского края от 17 июля </w:t>
      </w:r>
      <w:r w:rsidR="004E54A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2024 г. № 26-р «О назначении публичных слушаний по проекту планировки территории и проекту межевания территории линейного объекта «Оросительная система на землях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АПК» Петровского МО, Ставропольского края. 1 Этап», опубликование в газете «Вестник Петровского муниципального округа» от 19 июля 2024 г. № 33 (039), заключение о результатах публичных слушаний от 05 августа 2024 г., и в соответствии со статьями 5.1, 46 Градостроительного кодекса Российской Федерации, пунктом 26 части 1 статьи 16 Федеральным законом от </w:t>
      </w:r>
      <w:r w:rsidR="004E54A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06 октября 2003 года № 131-ФЗ «Об общих принципах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Федерации», пунктом 2 статьи 7 Федерального закона от 14 марта 2022 г. № 58-ФЗ «О внесении изменений в отдельные законодательные акты Российской Федерации», пунктом 10 части 1 статьи 18 Федерального закона от 08 марта 2022 г. № 46-ФЗ «О внесении изменений в отдельные законодательные акты Российской Федерации», постановлением Правительства Российской Федерации от 02 апреля 2022 г. № 575 «Об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административным регламентом предоставления администрацией Петровского городского округа Ставропольского края муниципальной услуги «Утверждение документации по планировке территории», утвержденным </w:t>
      </w:r>
      <w:r>
        <w:rPr>
          <w:rFonts w:ascii="Times New Roman" w:hAnsi="Times New Roman"/>
          <w:sz w:val="28"/>
          <w:szCs w:val="28"/>
        </w:rPr>
        <w:t>постановлением администрации Петровского городского  округа Ставропольского края от 15 июля 2021г. № 1141, учитывая акт государственной историко-культурной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экспертизы от 29 февраля 2024 г., технические отчеты по объекту </w:t>
      </w:r>
      <w:r>
        <w:rPr>
          <w:rFonts w:ascii="Times New Roman" w:eastAsia="Times New Roman" w:hAnsi="Times New Roman" w:cs="Times New Roman"/>
          <w:color w:val="000000"/>
          <w:sz w:val="28"/>
        </w:rPr>
        <w:t>«Оросительная система на землях ООО «АПК» Петровского МО, Ставропольского края. 1 Этап»</w:t>
      </w:r>
      <w:r>
        <w:rPr>
          <w:rFonts w:ascii="Times New Roman" w:hAnsi="Times New Roman"/>
          <w:sz w:val="28"/>
          <w:szCs w:val="28"/>
        </w:rPr>
        <w:t>, подготовленные обществом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ГеоПроект</w:t>
      </w:r>
      <w:proofErr w:type="spellEnd"/>
      <w:r>
        <w:rPr>
          <w:rFonts w:ascii="Times New Roman" w:hAnsi="Times New Roman"/>
          <w:sz w:val="28"/>
          <w:szCs w:val="28"/>
        </w:rPr>
        <w:t xml:space="preserve">» по результатам инженерно-геодезических изысканий, инженерно-геологических изысканий, инженерно-гидрометеорологических изысканий, инженерно-экологических изысканий, </w:t>
      </w:r>
      <w:r>
        <w:rPr>
          <w:rFonts w:ascii="Times New Roman" w:hAnsi="Times New Roman" w:cs="Times New Roman"/>
          <w:sz w:val="28"/>
          <w:szCs w:val="28"/>
        </w:rPr>
        <w:t>администрация Петровского муниципального округа Ставропольского края</w:t>
      </w:r>
      <w:proofErr w:type="gramEnd"/>
    </w:p>
    <w:p w:rsidR="00483D82" w:rsidRDefault="00483D82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</w:p>
    <w:p w:rsidR="00483D82" w:rsidRDefault="00483D82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</w:p>
    <w:p w:rsidR="00483D82" w:rsidRDefault="00741415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83D82" w:rsidRDefault="00483D82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</w:p>
    <w:p w:rsidR="00483D82" w:rsidRDefault="00483D82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</w:p>
    <w:p w:rsidR="00483D82" w:rsidRDefault="00741415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1. Утвердить прилагаемую документацию по планировке территории линейного объекта «Оросительная система на землях ООО «АПК» Петровского МО, Ставропольского края. 1 Этап», состоящую из проекта планировки территории и проекта межевания территории.</w:t>
      </w:r>
    </w:p>
    <w:p w:rsidR="00483D82" w:rsidRDefault="00483D82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</w:p>
    <w:p w:rsidR="00483D82" w:rsidRDefault="00741415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Опубликовать настоящее постановление в газете «Вестник Петровского муниципального округа» и разместить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 w:rsidR="00483D82" w:rsidRDefault="00483D82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</w:p>
    <w:p w:rsidR="00483D82" w:rsidRDefault="00741415">
      <w:pPr>
        <w:pStyle w:val="aff2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</w:t>
      </w:r>
      <w:r>
        <w:rPr>
          <w:rFonts w:ascii="Times New Roman" w:hAnsi="Times New Roman"/>
          <w:sz w:val="28"/>
          <w:szCs w:val="28"/>
        </w:rPr>
        <w:t>аправить настоящее постановление в Управление Федеральной службы государственной регистрации, кадастра и картографии по Ставропольскому краю для внесения сведений в Единый государственный реестр недвижимости.</w:t>
      </w:r>
    </w:p>
    <w:p w:rsidR="00483D82" w:rsidRDefault="00483D82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</w:p>
    <w:p w:rsidR="00483D82" w:rsidRDefault="0074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заместителя главы администрации - начальник отдела сельского хозяйства и охраны окружающей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среды администрации Петровского муниципального округа Ставрополь</w:t>
      </w:r>
      <w:r w:rsidR="004E54A0">
        <w:rPr>
          <w:rFonts w:ascii="Times New Roman" w:eastAsia="Times New Roman" w:hAnsi="Times New Roman" w:cs="Times New Roman"/>
          <w:sz w:val="28"/>
          <w:szCs w:val="28"/>
        </w:rPr>
        <w:t xml:space="preserve">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>Ковтун</w:t>
      </w:r>
      <w:r w:rsidR="004E54A0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4E54A0">
        <w:rPr>
          <w:rFonts w:ascii="Times New Roman" w:eastAsia="Times New Roman" w:hAnsi="Times New Roman" w:cs="Times New Roman"/>
          <w:sz w:val="28"/>
          <w:szCs w:val="28"/>
        </w:rPr>
        <w:t xml:space="preserve"> В.Б.</w:t>
      </w:r>
    </w:p>
    <w:p w:rsidR="00483D82" w:rsidRDefault="00483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D82" w:rsidRDefault="0074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483D82" w:rsidRDefault="00483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4A0" w:rsidRDefault="004E5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4A0" w:rsidRPr="004E54A0" w:rsidRDefault="004E54A0" w:rsidP="004E54A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Глава </w:t>
      </w:r>
      <w:proofErr w:type="gramStart"/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Петровского</w:t>
      </w:r>
      <w:proofErr w:type="gramEnd"/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4E54A0" w:rsidRPr="004E54A0" w:rsidRDefault="004E54A0" w:rsidP="004E54A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 округа</w:t>
      </w:r>
    </w:p>
    <w:p w:rsidR="004E54A0" w:rsidRPr="004E54A0" w:rsidRDefault="004E54A0" w:rsidP="004E54A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Ставропольского края</w:t>
      </w:r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                                                  </w:t>
      </w:r>
      <w:proofErr w:type="spellStart"/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Н.В.Конкина</w:t>
      </w:r>
      <w:proofErr w:type="spellEnd"/>
    </w:p>
    <w:p w:rsidR="004E54A0" w:rsidRPr="004E54A0" w:rsidRDefault="004E54A0" w:rsidP="004E54A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Cs w:val="28"/>
          <w:lang w:eastAsia="zh-CN"/>
        </w:rPr>
      </w:pPr>
    </w:p>
    <w:p w:rsidR="004E54A0" w:rsidRPr="004E54A0" w:rsidRDefault="004E54A0" w:rsidP="004E54A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Cs w:val="28"/>
          <w:lang w:eastAsia="zh-CN"/>
        </w:rPr>
      </w:pPr>
    </w:p>
    <w:p w:rsidR="004E54A0" w:rsidRDefault="004E54A0" w:rsidP="004E54A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Cs w:val="28"/>
          <w:lang w:eastAsia="zh-CN"/>
        </w:rPr>
      </w:pPr>
    </w:p>
    <w:p w:rsidR="004E54A0" w:rsidRDefault="004E54A0" w:rsidP="004E54A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Cs w:val="28"/>
          <w:lang w:eastAsia="zh-CN"/>
        </w:rPr>
      </w:pPr>
    </w:p>
    <w:p w:rsidR="004E54A0" w:rsidRDefault="004E54A0" w:rsidP="004E54A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Cs w:val="28"/>
          <w:lang w:eastAsia="zh-CN"/>
        </w:rPr>
      </w:pPr>
    </w:p>
    <w:p w:rsidR="004E54A0" w:rsidRDefault="004E54A0" w:rsidP="004E54A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Cs w:val="28"/>
          <w:lang w:eastAsia="zh-CN"/>
        </w:rPr>
      </w:pPr>
    </w:p>
    <w:p w:rsidR="004E54A0" w:rsidRDefault="004E54A0" w:rsidP="004E54A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Cs w:val="28"/>
          <w:lang w:eastAsia="zh-CN"/>
        </w:rPr>
      </w:pPr>
    </w:p>
    <w:p w:rsidR="004E54A0" w:rsidRDefault="004E54A0" w:rsidP="004E54A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Cs w:val="28"/>
          <w:lang w:eastAsia="zh-CN"/>
        </w:rPr>
      </w:pPr>
    </w:p>
    <w:p w:rsidR="004E54A0" w:rsidRDefault="004E54A0" w:rsidP="004E54A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Cs w:val="28"/>
          <w:lang w:eastAsia="zh-CN"/>
        </w:rPr>
      </w:pPr>
    </w:p>
    <w:p w:rsidR="004E54A0" w:rsidRDefault="004E54A0" w:rsidP="004E54A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Cs w:val="28"/>
          <w:lang w:eastAsia="zh-CN"/>
        </w:rPr>
      </w:pPr>
    </w:p>
    <w:p w:rsidR="004E54A0" w:rsidRDefault="004E54A0" w:rsidP="004E54A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Cs w:val="28"/>
          <w:lang w:eastAsia="zh-CN"/>
        </w:rPr>
      </w:pPr>
    </w:p>
    <w:p w:rsidR="004E54A0" w:rsidRDefault="004E54A0" w:rsidP="004E54A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Cs w:val="28"/>
          <w:lang w:eastAsia="zh-CN"/>
        </w:rPr>
      </w:pPr>
    </w:p>
    <w:p w:rsidR="004E54A0" w:rsidRDefault="004E54A0" w:rsidP="004E54A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Cs w:val="28"/>
          <w:lang w:eastAsia="zh-CN"/>
        </w:rPr>
      </w:pPr>
    </w:p>
    <w:p w:rsidR="004E54A0" w:rsidRDefault="004E54A0" w:rsidP="004E54A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Cs w:val="28"/>
          <w:lang w:eastAsia="zh-CN"/>
        </w:rPr>
      </w:pPr>
    </w:p>
    <w:p w:rsidR="004E54A0" w:rsidRDefault="004E54A0" w:rsidP="004E54A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Cs w:val="28"/>
          <w:lang w:eastAsia="zh-CN"/>
        </w:rPr>
      </w:pPr>
    </w:p>
    <w:p w:rsidR="004E54A0" w:rsidRDefault="004E54A0" w:rsidP="004E54A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Cs w:val="28"/>
          <w:lang w:eastAsia="zh-CN"/>
        </w:rPr>
      </w:pPr>
    </w:p>
    <w:p w:rsidR="004E54A0" w:rsidRDefault="004E54A0" w:rsidP="004E54A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Cs w:val="28"/>
          <w:lang w:eastAsia="zh-CN"/>
        </w:rPr>
      </w:pPr>
    </w:p>
    <w:p w:rsidR="004E54A0" w:rsidRDefault="004E54A0" w:rsidP="004E54A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Cs w:val="28"/>
          <w:lang w:eastAsia="zh-CN"/>
        </w:rPr>
      </w:pPr>
    </w:p>
    <w:p w:rsidR="004E54A0" w:rsidRDefault="004E54A0" w:rsidP="004E54A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Cs w:val="28"/>
          <w:lang w:eastAsia="zh-CN"/>
        </w:rPr>
      </w:pPr>
    </w:p>
    <w:p w:rsidR="004E54A0" w:rsidRDefault="004E54A0" w:rsidP="004E54A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Cs w:val="28"/>
          <w:lang w:eastAsia="zh-CN"/>
        </w:rPr>
      </w:pPr>
    </w:p>
    <w:p w:rsidR="004E54A0" w:rsidRDefault="004E54A0" w:rsidP="004E54A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Cs w:val="28"/>
          <w:lang w:eastAsia="zh-CN"/>
        </w:rPr>
      </w:pPr>
    </w:p>
    <w:p w:rsidR="004E54A0" w:rsidRDefault="004E54A0" w:rsidP="004E54A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Cs w:val="28"/>
          <w:lang w:eastAsia="zh-CN"/>
        </w:rPr>
      </w:pPr>
    </w:p>
    <w:p w:rsidR="004E54A0" w:rsidRDefault="004E54A0" w:rsidP="004E54A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Cs w:val="28"/>
          <w:lang w:eastAsia="zh-CN"/>
        </w:rPr>
      </w:pPr>
    </w:p>
    <w:p w:rsidR="004E54A0" w:rsidRDefault="004E54A0" w:rsidP="004E54A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Cs w:val="28"/>
          <w:lang w:eastAsia="zh-CN"/>
        </w:rPr>
      </w:pPr>
    </w:p>
    <w:p w:rsidR="004E54A0" w:rsidRDefault="004E54A0" w:rsidP="004E54A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Cs w:val="28"/>
          <w:lang w:eastAsia="zh-CN"/>
        </w:rPr>
      </w:pPr>
    </w:p>
    <w:p w:rsidR="004E54A0" w:rsidRDefault="004E54A0" w:rsidP="004E54A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Cs w:val="28"/>
          <w:lang w:eastAsia="zh-CN"/>
        </w:rPr>
      </w:pPr>
    </w:p>
    <w:p w:rsidR="004E54A0" w:rsidRPr="004E54A0" w:rsidRDefault="004E54A0" w:rsidP="004E54A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Cs w:val="28"/>
          <w:lang w:eastAsia="zh-CN"/>
        </w:rPr>
      </w:pPr>
    </w:p>
    <w:p w:rsidR="004E54A0" w:rsidRPr="004E54A0" w:rsidRDefault="004E54A0" w:rsidP="004E54A0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Проект постановления вносит заместитель главы администрации - начальник отдела сельского хозяйства и охраны окружающей среды администрации Петровского муниципального округа Ставропольского края</w:t>
      </w:r>
    </w:p>
    <w:p w:rsidR="004E54A0" w:rsidRPr="004E54A0" w:rsidRDefault="004E54A0" w:rsidP="004E54A0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</w:t>
      </w:r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В.Б.Ковтун</w:t>
      </w:r>
      <w:proofErr w:type="spellEnd"/>
    </w:p>
    <w:p w:rsidR="004E54A0" w:rsidRPr="004E54A0" w:rsidRDefault="004E54A0" w:rsidP="004E54A0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E54A0" w:rsidRPr="004E54A0" w:rsidRDefault="004E54A0" w:rsidP="004E54A0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E54A0" w:rsidRPr="004E54A0" w:rsidRDefault="004E54A0" w:rsidP="004E54A0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Визируют:</w:t>
      </w:r>
    </w:p>
    <w:p w:rsidR="004E54A0" w:rsidRPr="004E54A0" w:rsidRDefault="004E54A0" w:rsidP="004E54A0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</w:p>
    <w:p w:rsidR="004E54A0" w:rsidRPr="004E54A0" w:rsidRDefault="004E54A0" w:rsidP="004E54A0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</w:p>
    <w:p w:rsidR="00741415" w:rsidRDefault="00741415" w:rsidP="004E54A0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Заместитель н</w:t>
      </w:r>
      <w:r w:rsidR="004E54A0"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</w:t>
      </w:r>
      <w:r w:rsidR="004E54A0"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правового отдела </w:t>
      </w:r>
    </w:p>
    <w:p w:rsidR="00741415" w:rsidRDefault="004E54A0" w:rsidP="00741415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администрации </w:t>
      </w:r>
      <w:proofErr w:type="gramStart"/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Петровского</w:t>
      </w:r>
      <w:proofErr w:type="gramEnd"/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4E54A0" w:rsidRPr="004E54A0" w:rsidRDefault="004E54A0" w:rsidP="00741415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муниципального округа </w:t>
      </w:r>
    </w:p>
    <w:p w:rsidR="004E54A0" w:rsidRPr="004E54A0" w:rsidRDefault="004E54A0" w:rsidP="004E54A0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Ставропольского края</w:t>
      </w:r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                       </w:t>
      </w:r>
      <w:r w:rsidR="0074141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</w:t>
      </w:r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</w:t>
      </w:r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</w:t>
      </w:r>
      <w:proofErr w:type="spellStart"/>
      <w:r w:rsidR="0074141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И.А.Руденко</w:t>
      </w:r>
      <w:proofErr w:type="spellEnd"/>
    </w:p>
    <w:p w:rsidR="004E54A0" w:rsidRPr="004E54A0" w:rsidRDefault="004E54A0" w:rsidP="004E54A0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</w:p>
    <w:p w:rsidR="004E54A0" w:rsidRPr="004E54A0" w:rsidRDefault="004E54A0" w:rsidP="004E54A0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E54A0" w:rsidRPr="004E54A0" w:rsidRDefault="004E54A0" w:rsidP="004E54A0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Управляющий делами администрации </w:t>
      </w:r>
    </w:p>
    <w:p w:rsidR="004E54A0" w:rsidRPr="004E54A0" w:rsidRDefault="004E54A0" w:rsidP="004E54A0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Петровского муниципального округа </w:t>
      </w:r>
    </w:p>
    <w:p w:rsidR="004E54A0" w:rsidRPr="004E54A0" w:rsidRDefault="004E54A0" w:rsidP="004E54A0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Ставропольского края</w:t>
      </w:r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</w:t>
      </w:r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</w:t>
      </w:r>
      <w:proofErr w:type="spellStart"/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Ю.В.Петрич</w:t>
      </w:r>
      <w:proofErr w:type="spellEnd"/>
    </w:p>
    <w:p w:rsidR="004E54A0" w:rsidRPr="004E54A0" w:rsidRDefault="004E54A0" w:rsidP="004E54A0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E54A0" w:rsidRPr="004E54A0" w:rsidRDefault="004E54A0" w:rsidP="004E54A0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Cs w:val="28"/>
          <w:lang w:eastAsia="zh-CN"/>
        </w:rPr>
      </w:pPr>
    </w:p>
    <w:p w:rsidR="004E54A0" w:rsidRPr="004E54A0" w:rsidRDefault="004E54A0" w:rsidP="004E54A0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Начальник отдела </w:t>
      </w:r>
      <w:proofErr w:type="gramStart"/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</w:t>
      </w:r>
      <w:proofErr w:type="gramEnd"/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организационно - </w:t>
      </w:r>
    </w:p>
    <w:p w:rsidR="004E54A0" w:rsidRPr="004E54A0" w:rsidRDefault="004E54A0" w:rsidP="004E54A0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кадровым вопросам и профилактике </w:t>
      </w:r>
    </w:p>
    <w:p w:rsidR="004E54A0" w:rsidRPr="004E54A0" w:rsidRDefault="004E54A0" w:rsidP="004E54A0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коррупционных правонарушений </w:t>
      </w:r>
    </w:p>
    <w:p w:rsidR="004E54A0" w:rsidRPr="004E54A0" w:rsidRDefault="004E54A0" w:rsidP="004E54A0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администрации </w:t>
      </w:r>
      <w:proofErr w:type="gramStart"/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Петровского</w:t>
      </w:r>
      <w:proofErr w:type="gramEnd"/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4E54A0" w:rsidRPr="004E54A0" w:rsidRDefault="004E54A0" w:rsidP="004E54A0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муниципального округа </w:t>
      </w:r>
    </w:p>
    <w:p w:rsidR="004E54A0" w:rsidRPr="004E54A0" w:rsidRDefault="004E54A0" w:rsidP="004E54A0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Ставропольского края</w:t>
      </w:r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</w:t>
      </w:r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</w:t>
      </w:r>
      <w:proofErr w:type="spellStart"/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С.Н.Кулькина</w:t>
      </w:r>
      <w:proofErr w:type="spellEnd"/>
    </w:p>
    <w:p w:rsidR="004E54A0" w:rsidRPr="004E54A0" w:rsidRDefault="004E54A0" w:rsidP="004E54A0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E54A0" w:rsidRDefault="004E54A0" w:rsidP="004E54A0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E54A0" w:rsidRPr="004E54A0" w:rsidRDefault="004E54A0" w:rsidP="004E54A0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E54A0" w:rsidRPr="004E54A0" w:rsidRDefault="004E54A0" w:rsidP="004E54A0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Проект постановления подготовлен отделом планирования территорий и землеустройства администрации Петровского муниципального округа Ставропольского края</w:t>
      </w:r>
    </w:p>
    <w:p w:rsidR="00483D82" w:rsidRPr="004E54A0" w:rsidRDefault="004E54A0" w:rsidP="004E54A0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                                                         </w:t>
      </w:r>
      <w:proofErr w:type="spellStart"/>
      <w:r w:rsidRPr="004E54A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Г.П.Русанова</w:t>
      </w:r>
      <w:proofErr w:type="spellEnd"/>
    </w:p>
    <w:sectPr w:rsidR="00483D82" w:rsidRPr="004E54A0">
      <w:pgSz w:w="11906" w:h="16838"/>
      <w:pgMar w:top="1418" w:right="567" w:bottom="1134" w:left="198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82"/>
    <w:rsid w:val="00483D82"/>
    <w:rsid w:val="004E54A0"/>
    <w:rsid w:val="00741415"/>
    <w:rsid w:val="00792F29"/>
    <w:rsid w:val="00AC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a3">
    <w:name w:val="Подзаголовок Знак"/>
    <w:basedOn w:val="a0"/>
    <w:link w:val="a4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link w:val="a6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7">
    <w:name w:val="Текст сноски Знак"/>
    <w:link w:val="a8"/>
    <w:uiPriority w:val="99"/>
    <w:qFormat/>
    <w:rPr>
      <w:sz w:val="18"/>
    </w:rPr>
  </w:style>
  <w:style w:type="character" w:customStyle="1" w:styleId="a9">
    <w:name w:val="Символ сноски"/>
    <w:uiPriority w:val="99"/>
    <w:unhideWhenUsed/>
    <w:qFormat/>
    <w:rPr>
      <w:vertAlign w:val="superscript"/>
    </w:rPr>
  </w:style>
  <w:style w:type="character" w:styleId="aa">
    <w:name w:val="footnote reference"/>
    <w:rPr>
      <w:vertAlign w:val="superscript"/>
    </w:rPr>
  </w:style>
  <w:style w:type="character" w:customStyle="1" w:styleId="ab">
    <w:name w:val="Текст концевой сноски Знак"/>
    <w:link w:val="ac"/>
    <w:uiPriority w:val="99"/>
    <w:qFormat/>
    <w:rPr>
      <w:sz w:val="20"/>
    </w:rPr>
  </w:style>
  <w:style w:type="character" w:customStyle="1" w:styleId="ad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e">
    <w:name w:val="endnote reference"/>
    <w:rPr>
      <w:vertAlign w:val="superscript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f0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f1">
    <w:name w:val="Название Знак"/>
    <w:basedOn w:val="a0"/>
    <w:link w:val="af2"/>
    <w:qFormat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blk">
    <w:name w:val="blk"/>
    <w:basedOn w:val="a0"/>
    <w:qFormat/>
  </w:style>
  <w:style w:type="character" w:customStyle="1" w:styleId="af3">
    <w:name w:val="Верхний колонтитул Знак"/>
    <w:basedOn w:val="a0"/>
    <w:link w:val="af4"/>
    <w:uiPriority w:val="99"/>
    <w:semiHidden/>
    <w:qFormat/>
  </w:style>
  <w:style w:type="character" w:customStyle="1" w:styleId="af5">
    <w:name w:val="Нижний колонтитул Знак"/>
    <w:basedOn w:val="a0"/>
    <w:link w:val="af6"/>
    <w:uiPriority w:val="99"/>
    <w:semiHidden/>
    <w:qFormat/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f8">
    <w:name w:val="Текст выноски Знак"/>
    <w:basedOn w:val="a0"/>
    <w:link w:val="af9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afa">
    <w:name w:val="Заголовок"/>
    <w:basedOn w:val="a"/>
    <w:next w:val="afb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b">
    <w:name w:val="Body Text"/>
    <w:basedOn w:val="a"/>
    <w:pPr>
      <w:spacing w:after="140"/>
    </w:pPr>
  </w:style>
  <w:style w:type="paragraph" w:styleId="afc">
    <w:name w:val="List"/>
    <w:basedOn w:val="afb"/>
    <w:rPr>
      <w:rFonts w:cs="Droid Sans Devanagari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e">
    <w:name w:val="index heading"/>
    <w:basedOn w:val="afa"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heading1">
    <w:name w:val="index heading1"/>
    <w:basedOn w:val="afa"/>
    <w:qFormat/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4">
    <w:name w:val="Subtitle"/>
    <w:basedOn w:val="a"/>
    <w:next w:val="a"/>
    <w:link w:val="a3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6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caption11">
    <w:name w:val="caption11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8">
    <w:name w:val="footnote text"/>
    <w:basedOn w:val="a"/>
    <w:link w:val="a7"/>
    <w:uiPriority w:val="99"/>
    <w:semiHidden/>
    <w:unhideWhenUsed/>
    <w:pPr>
      <w:spacing w:after="40" w:line="240" w:lineRule="auto"/>
    </w:pPr>
    <w:rPr>
      <w:sz w:val="18"/>
    </w:rPr>
  </w:style>
  <w:style w:type="paragraph" w:styleId="ac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qFormat/>
    <w:pPr>
      <w:spacing w:after="200" w:line="276" w:lineRule="auto"/>
    </w:pPr>
  </w:style>
  <w:style w:type="paragraph" w:styleId="aff1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qFormat/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qFormat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qFormat/>
    <w:rPr>
      <w:rFonts w:ascii="Arial" w:hAnsi="Arial"/>
      <w:b/>
      <w:bCs/>
      <w:sz w:val="20"/>
      <w:szCs w:val="20"/>
    </w:rPr>
  </w:style>
  <w:style w:type="paragraph" w:styleId="af0">
    <w:name w:val="Body Text Indent"/>
    <w:basedOn w:val="a"/>
    <w:link w:val="af"/>
    <w:pPr>
      <w:tabs>
        <w:tab w:val="left" w:pos="1122"/>
      </w:tabs>
      <w:spacing w:after="0" w:line="240" w:lineRule="auto"/>
      <w:ind w:firstLine="37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3"/>
    <w:basedOn w:val="a"/>
    <w:link w:val="31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qFormat/>
    <w:pPr>
      <w:widowControl w:val="0"/>
      <w:ind w:right="19772" w:firstLine="720"/>
      <w:jc w:val="both"/>
    </w:pPr>
    <w:rPr>
      <w:rFonts w:ascii="Arial" w:eastAsia="Times New Roman" w:hAnsi="Arial"/>
      <w:sz w:val="20"/>
      <w:szCs w:val="20"/>
    </w:rPr>
  </w:style>
  <w:style w:type="paragraph" w:customStyle="1" w:styleId="ConsTitle">
    <w:name w:val="ConsTitle"/>
    <w:qFormat/>
    <w:pPr>
      <w:widowControl w:val="0"/>
      <w:ind w:right="19772"/>
      <w:jc w:val="both"/>
    </w:pPr>
    <w:rPr>
      <w:rFonts w:ascii="Arial" w:eastAsia="Times New Roman" w:hAnsi="Arial"/>
      <w:b/>
      <w:bCs/>
      <w:sz w:val="16"/>
      <w:szCs w:val="16"/>
    </w:rPr>
  </w:style>
  <w:style w:type="paragraph" w:styleId="af2">
    <w:name w:val="Title"/>
    <w:basedOn w:val="a"/>
    <w:link w:val="af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f2">
    <w:name w:val="No Spacing"/>
    <w:uiPriority w:val="1"/>
    <w:qFormat/>
  </w:style>
  <w:style w:type="paragraph" w:customStyle="1" w:styleId="formattext">
    <w:name w:val="formattext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3">
    <w:name w:val="Колонтитул"/>
    <w:basedOn w:val="a"/>
    <w:qFormat/>
  </w:style>
  <w:style w:type="paragraph" w:styleId="af4">
    <w:name w:val="header"/>
    <w:basedOn w:val="a"/>
    <w:link w:val="af3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footer"/>
    <w:basedOn w:val="a"/>
    <w:link w:val="af5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Balloon Text"/>
    <w:basedOn w:val="a"/>
    <w:link w:val="af8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a3">
    <w:name w:val="Подзаголовок Знак"/>
    <w:basedOn w:val="a0"/>
    <w:link w:val="a4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link w:val="a6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7">
    <w:name w:val="Текст сноски Знак"/>
    <w:link w:val="a8"/>
    <w:uiPriority w:val="99"/>
    <w:qFormat/>
    <w:rPr>
      <w:sz w:val="18"/>
    </w:rPr>
  </w:style>
  <w:style w:type="character" w:customStyle="1" w:styleId="a9">
    <w:name w:val="Символ сноски"/>
    <w:uiPriority w:val="99"/>
    <w:unhideWhenUsed/>
    <w:qFormat/>
    <w:rPr>
      <w:vertAlign w:val="superscript"/>
    </w:rPr>
  </w:style>
  <w:style w:type="character" w:styleId="aa">
    <w:name w:val="footnote reference"/>
    <w:rPr>
      <w:vertAlign w:val="superscript"/>
    </w:rPr>
  </w:style>
  <w:style w:type="character" w:customStyle="1" w:styleId="ab">
    <w:name w:val="Текст концевой сноски Знак"/>
    <w:link w:val="ac"/>
    <w:uiPriority w:val="99"/>
    <w:qFormat/>
    <w:rPr>
      <w:sz w:val="20"/>
    </w:rPr>
  </w:style>
  <w:style w:type="character" w:customStyle="1" w:styleId="ad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e">
    <w:name w:val="endnote reference"/>
    <w:rPr>
      <w:vertAlign w:val="superscript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f0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f1">
    <w:name w:val="Название Знак"/>
    <w:basedOn w:val="a0"/>
    <w:link w:val="af2"/>
    <w:qFormat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blk">
    <w:name w:val="blk"/>
    <w:basedOn w:val="a0"/>
    <w:qFormat/>
  </w:style>
  <w:style w:type="character" w:customStyle="1" w:styleId="af3">
    <w:name w:val="Верхний колонтитул Знак"/>
    <w:basedOn w:val="a0"/>
    <w:link w:val="af4"/>
    <w:uiPriority w:val="99"/>
    <w:semiHidden/>
    <w:qFormat/>
  </w:style>
  <w:style w:type="character" w:customStyle="1" w:styleId="af5">
    <w:name w:val="Нижний колонтитул Знак"/>
    <w:basedOn w:val="a0"/>
    <w:link w:val="af6"/>
    <w:uiPriority w:val="99"/>
    <w:semiHidden/>
    <w:qFormat/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f8">
    <w:name w:val="Текст выноски Знак"/>
    <w:basedOn w:val="a0"/>
    <w:link w:val="af9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afa">
    <w:name w:val="Заголовок"/>
    <w:basedOn w:val="a"/>
    <w:next w:val="afb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b">
    <w:name w:val="Body Text"/>
    <w:basedOn w:val="a"/>
    <w:pPr>
      <w:spacing w:after="140"/>
    </w:pPr>
  </w:style>
  <w:style w:type="paragraph" w:styleId="afc">
    <w:name w:val="List"/>
    <w:basedOn w:val="afb"/>
    <w:rPr>
      <w:rFonts w:cs="Droid Sans Devanagari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e">
    <w:name w:val="index heading"/>
    <w:basedOn w:val="afa"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heading1">
    <w:name w:val="index heading1"/>
    <w:basedOn w:val="afa"/>
    <w:qFormat/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4">
    <w:name w:val="Subtitle"/>
    <w:basedOn w:val="a"/>
    <w:next w:val="a"/>
    <w:link w:val="a3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6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caption11">
    <w:name w:val="caption11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8">
    <w:name w:val="footnote text"/>
    <w:basedOn w:val="a"/>
    <w:link w:val="a7"/>
    <w:uiPriority w:val="99"/>
    <w:semiHidden/>
    <w:unhideWhenUsed/>
    <w:pPr>
      <w:spacing w:after="40" w:line="240" w:lineRule="auto"/>
    </w:pPr>
    <w:rPr>
      <w:sz w:val="18"/>
    </w:rPr>
  </w:style>
  <w:style w:type="paragraph" w:styleId="ac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qFormat/>
    <w:pPr>
      <w:spacing w:after="200" w:line="276" w:lineRule="auto"/>
    </w:pPr>
  </w:style>
  <w:style w:type="paragraph" w:styleId="aff1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qFormat/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qFormat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qFormat/>
    <w:rPr>
      <w:rFonts w:ascii="Arial" w:hAnsi="Arial"/>
      <w:b/>
      <w:bCs/>
      <w:sz w:val="20"/>
      <w:szCs w:val="20"/>
    </w:rPr>
  </w:style>
  <w:style w:type="paragraph" w:styleId="af0">
    <w:name w:val="Body Text Indent"/>
    <w:basedOn w:val="a"/>
    <w:link w:val="af"/>
    <w:pPr>
      <w:tabs>
        <w:tab w:val="left" w:pos="1122"/>
      </w:tabs>
      <w:spacing w:after="0" w:line="240" w:lineRule="auto"/>
      <w:ind w:firstLine="37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3"/>
    <w:basedOn w:val="a"/>
    <w:link w:val="31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qFormat/>
    <w:pPr>
      <w:widowControl w:val="0"/>
      <w:ind w:right="19772" w:firstLine="720"/>
      <w:jc w:val="both"/>
    </w:pPr>
    <w:rPr>
      <w:rFonts w:ascii="Arial" w:eastAsia="Times New Roman" w:hAnsi="Arial"/>
      <w:sz w:val="20"/>
      <w:szCs w:val="20"/>
    </w:rPr>
  </w:style>
  <w:style w:type="paragraph" w:customStyle="1" w:styleId="ConsTitle">
    <w:name w:val="ConsTitle"/>
    <w:qFormat/>
    <w:pPr>
      <w:widowControl w:val="0"/>
      <w:ind w:right="19772"/>
      <w:jc w:val="both"/>
    </w:pPr>
    <w:rPr>
      <w:rFonts w:ascii="Arial" w:eastAsia="Times New Roman" w:hAnsi="Arial"/>
      <w:b/>
      <w:bCs/>
      <w:sz w:val="16"/>
      <w:szCs w:val="16"/>
    </w:rPr>
  </w:style>
  <w:style w:type="paragraph" w:styleId="af2">
    <w:name w:val="Title"/>
    <w:basedOn w:val="a"/>
    <w:link w:val="af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f2">
    <w:name w:val="No Spacing"/>
    <w:uiPriority w:val="1"/>
    <w:qFormat/>
  </w:style>
  <w:style w:type="paragraph" w:customStyle="1" w:styleId="formattext">
    <w:name w:val="formattext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3">
    <w:name w:val="Колонтитул"/>
    <w:basedOn w:val="a"/>
    <w:qFormat/>
  </w:style>
  <w:style w:type="paragraph" w:styleId="af4">
    <w:name w:val="header"/>
    <w:basedOn w:val="a"/>
    <w:link w:val="af3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footer"/>
    <w:basedOn w:val="a"/>
    <w:link w:val="af5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Balloon Text"/>
    <w:basedOn w:val="a"/>
    <w:link w:val="af8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6FA3F-8970-4838-8EA6-86A019C6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Лаптева Мария Васильевна</cp:lastModifiedBy>
  <cp:revision>2</cp:revision>
  <cp:lastPrinted>2024-08-09T05:41:00Z</cp:lastPrinted>
  <dcterms:created xsi:type="dcterms:W3CDTF">2024-08-09T05:43:00Z</dcterms:created>
  <dcterms:modified xsi:type="dcterms:W3CDTF">2024-08-09T05:43:00Z</dcterms:modified>
  <dc:language>ru-RU</dc:language>
</cp:coreProperties>
</file>