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color w:val="00b050"/>
        </w:rPr>
      </w:pPr>
      <w:r>
        <w:rPr>
          <w:color w:val="00b050"/>
        </w:rPr>
      </w:r>
    </w:p>
    <w:tbl>
      <w:tblPr>
        <w:tblpPr w:horzAnchor="margin" w:tblpXSpec="left" w:vertAnchor="margin" w:tblpY="504" w:leftFromText="180" w:rightFromText="180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2"/>
        <w:gridCol w:w="1461"/>
        <w:gridCol w:w="5524"/>
        <w:gridCol w:w="1705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22" w:type="dxa"/>
            <w:gridSpan w:val="4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фондов документов  п</w:t>
            </w:r>
            <w:r>
              <w:rPr>
                <w:sz w:val="28"/>
                <w:szCs w:val="28"/>
              </w:rPr>
              <w:t xml:space="preserve">остоянного хранения</w:t>
            </w:r>
          </w:p>
          <w:p>
            <w:pPr>
              <w:pStyle w:val="Normal"/>
              <w:framePr w:hSpace="180" w:wrap="around" w:vAnchor="margin" w:hAnchor="margin" w:y="5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фонда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название фонда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годы </w:t>
            </w:r>
          </w:p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ментов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 Р-4723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Колхоз-племзавод «Родина»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народного образования исполнительного комитета Гофицкого  районного Совета  депутатов трудящи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ся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1945-1953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31/Р-1719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Петровской районной государственной администр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1974-2004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Торговый отдел исполнительного комитета Петровского районного Совета депутатов труд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щихся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1944-1951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33/Р-4728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труда и социальной защиты населения Петровского района 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1976-2004, 2007-2009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40/Р-4724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 – племзавод имени Сараева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49/Р-4720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Петровское районное производственное управление жилищно-коммунального хозя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ства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1973-1983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50/Р-4730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производственный кооператив Ордена Трудового Красного Знамени колхоз «Поб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да»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55/Р-2076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/колхоз/ «Красный Октябрь»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1943-1944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56/Р-4701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Константиновская сельская 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министрация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1982-1997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58/Р-4718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 Петровской районной государственной администр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84/Р-3566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Швединская сельская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1982-1997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95/Р-4741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плодопитомническое  советское хозяйство (плодосовхоз) «Светлогра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ский»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1973-1985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хозяйства исполнительного комитета Гофицкого  районного Совета депутатов трудящихся Ставропольск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края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1946-1953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106/Р4751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Колхоз-племзавод «Заря»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1970-1997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113/Р-4721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районный союз потребительских обществ (райп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требсоюз)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1972-201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122/Р-4733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 производственный кооператив (СПК) племзавод «Ставр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поль-Кавказский»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Районный государственный архив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Гофицкое Гофицкого района 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1948-1953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районный гос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дарственный архив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1949-1961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Р-4732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районный отдел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сударственной статистики (РОГС)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1974-1997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Р-1715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r>
              <w:rPr>
                <w:sz w:val="28"/>
                <w:szCs w:val="28"/>
              </w:rPr>
              <w:t xml:space="preserve">министерства финансов Ставропольского края по Петровскому району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1983-2004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Дорожный отдел исполнительного комитета Гофицкого районного Совета депутатов тр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дящихся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1947-1953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Р-4750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Колхоз-племзавод «Колос»</w:t>
            </w:r>
          </w:p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158/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Р-4702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Благодатненская сельская 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министрация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Р-4748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водственный кооператив (СПК) «Восход»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163/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Р-4703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Гофицкая сельская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1972-1997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Р-5691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«Издательство Петровского района»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1973-2010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Р-4705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Николино-Балковская сел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ская администрация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1985-1997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179/ 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Р-4749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водственный кооператив (СПК) (колхоз) «Заветы       Ленина»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Р-4708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Прикалаусская сельская 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министрация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1982-1997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186/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Р-1864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Дон-Балковская сельская 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министрация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Р-4710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Сухобуйволинская сельская администрация 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Р-4746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«Сельскох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зяйственное предприятие «Донское»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1971-2015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Р-4740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Коллективное хозяйство (колхоз) «Правда»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Р-4711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Высоцкая сельская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1973-1997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Р-4712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Рогато-Балковская сельская администрация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1973-1997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Р-3766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BodyText"/>
              <w:framePr w:hSpace="180" w:wrap="around" w:vAnchor="margin" w:hAnchor="margin" w:y="5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советское хозяйство (совхоз) «Петро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ский»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216/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Р-4744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Колхоз-племзавод  имени К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Р-4930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Светлоградская межколхозная передвижная механизированная колонна  (МПМК) Ставропольского объединения «Крайколхо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строй»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1973-1986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Р-4715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комитет Светлоградского городского Совета 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родных депутатов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1982-1993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Р-4734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Светлоградская текстильно-галантерейная фабрика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Р-4736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лесхоз  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управления лесами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1971-1999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Р-4735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Сельскохозяйственное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приятие (СХП) «Рассвет»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Р-4739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лодопитомнический </w:t>
            </w:r>
            <w:r>
              <w:rPr>
                <w:sz w:val="28"/>
                <w:szCs w:val="28"/>
              </w:rPr>
              <w:t xml:space="preserve">совхоз (плодосовхоз)</w:t>
            </w:r>
            <w:r>
              <w:rPr>
                <w:sz w:val="28"/>
                <w:szCs w:val="28"/>
              </w:rPr>
              <w:t xml:space="preserve"> «Гофицкий»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1970-1991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227/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Р-1716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сельского хозяйства и продовольствия Петровской районной государственной админис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рации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1971-2004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унитарное «Петровское архитектурно-планировочное бюро»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1964-1996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230/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Р-6159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Рыбколхоз  «Зеркальные пр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ды»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1979-1994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231/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Р-4929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здравоохранения Ставропольского края «</w:t>
            </w:r>
            <w:r>
              <w:rPr>
                <w:sz w:val="28"/>
                <w:szCs w:val="28"/>
              </w:rPr>
              <w:t xml:space="preserve">Петровская центральная ра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онная больница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1972-2005</w:t>
            </w:r>
            <w:r>
              <w:rPr>
                <w:sz w:val="28"/>
                <w:szCs w:val="28"/>
              </w:rPr>
              <w:t xml:space="preserve">, 2013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Шангалинская сельская адм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нистрация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1979-1997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Акционерное общество закрытого 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 «Калаусский»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1978-1987, 1990-1997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</w:pPr>
            <w:r>
              <w:rPr>
                <w:sz w:val="28"/>
                <w:szCs w:val="28"/>
              </w:rPr>
              <w:t xml:space="preserve">234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 xml:space="preserve">образовательное учреждение среднего профессионального образования «Светлоградский педагогич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ский колледж»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1991/1992-</w:t>
            </w:r>
            <w:r>
              <w:rPr>
                <w:sz w:val="28"/>
                <w:szCs w:val="28"/>
              </w:rPr>
              <w:t xml:space="preserve">2013</w:t>
            </w:r>
            <w:r>
              <w:rPr>
                <w:sz w:val="28"/>
                <w:szCs w:val="28"/>
              </w:rPr>
              <w:t xml:space="preserve">/201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Р-5662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водственный кооператив (СПК)  «Шангалинский»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1972-2012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237/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Р-1757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Просянская сельская 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страция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1976-1996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238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 «Ставропольстрой» </w:t>
            </w:r>
          </w:p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</w:t>
            </w:r>
          </w:p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проектно-строительно-эксплуатационного объединения по мелиорации и водному хозяйству «Ставропольмелиорация» Российского государственного концерна по водохозяйственному строительству «Росво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строй»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1979-1991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Све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лограда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гос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дарственным имуществом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1992-2004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Окружная избирательная комиссия по выборам в Федеральное собрание /Совет Федерации и Государ-ственную Думу/ и по проведению референдума по проекту Конст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туции РФ по Петровскому округу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55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земельным ресу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сам и землеустройству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Петровского района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1991-1995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занятости населения Петровского района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1991-1995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Инспекция Министерства Российской Федерации по налогам и сборам по Петровскому району Ставропольск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1990-2000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Петровская районная госуда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ственная администрация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1991-2004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федерального ка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начейства по Петровскому району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1993-1998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Севрюков Михаил Спиридонович /10.12.1930- 03.10.1997/, композитор, создатель и художественный руководитель ансамбля "Нива Золотая" - заслуженный деятель искусств РСФСР и заслуженный работник культ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ры РСФСР.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1947-1997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Константино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ского сельсовета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села Сухая Бу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вола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производственный кооператив СПК имени Кир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2001-2005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водственный кооператив (колхоз) «Родина»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1992-20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  <w:t xml:space="preserve">дственный кооператив (колхоз) «</w:t>
            </w:r>
            <w:r>
              <w:rPr>
                <w:sz w:val="28"/>
                <w:szCs w:val="28"/>
              </w:rPr>
              <w:t xml:space="preserve">Правда»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1992-2006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257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села Ник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лина Балка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Просянского сельс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села Шв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дино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образования село Гофицкое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265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ропольского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2004-201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Петровского муниципального района Ставропол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2004-2017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267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2004-201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268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2005-2007, 2009-201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Ставропол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2004-201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Петровского </w:t>
            </w:r>
            <w:r>
              <w:rPr>
                <w:sz w:val="28"/>
                <w:szCs w:val="28"/>
              </w:rPr>
              <w:t xml:space="preserve">городского 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2004-201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271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Петровского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 xml:space="preserve">Ставропол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ского края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004-201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здравоохранения Петровская центральная районная бол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ница (МУЗ ПЦРБ)</w:t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2005-2012</w:t>
            </w:r>
          </w:p>
        </w:tc>
      </w:tr>
      <w:tr>
        <w:trPr>
          <w:trHeight w:val="18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274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Шангалинского сельсовета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276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соцкого сельсовета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277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села Благ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датное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279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образования Дон-Балковского сельсовета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город Све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лоград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282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Прикалау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ского сельсовета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283</w:t>
            </w:r>
          </w:p>
        </w:tc>
        <w:tc>
          <w:tcPr>
            <w:tcW w:w="552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образования Рогато-Балковского сельсовета</w:t>
            </w:r>
            <w:r>
              <w:rPr>
                <w:sz w:val="28"/>
                <w:szCs w:val="28"/>
              </w:rPr>
              <w:t xml:space="preserve"> Петровского района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1997-2017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</w:p>
        </w:tc>
        <w:tc>
          <w:tcPr>
            <w:tcW w:w="1461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286</w:t>
            </w:r>
          </w:p>
        </w:tc>
        <w:tc>
          <w:tcPr>
            <w:tcW w:w="552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Коллекция документов о жизни и деятельности замечательных людей </w:t>
            </w:r>
          </w:p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Петровского городского округа Ставр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польского края</w:t>
            </w: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1942-201</w:t>
            </w:r>
            <w:r>
              <w:rPr>
                <w:sz w:val="28"/>
                <w:szCs w:val="28"/>
                <w:lang w:val="en-US"/>
              </w:rPr>
              <w:t xml:space="preserve">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  <w:r>
              <w:rPr>
                <w:sz w:val="28"/>
                <w:szCs w:val="28"/>
              </w:rPr>
            </w:r>
          </w:p>
        </w:tc>
        <w:tc>
          <w:tcPr>
            <w:tcW w:w="1461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289</w:t>
            </w:r>
            <w:r>
              <w:rPr>
                <w:sz w:val="28"/>
                <w:szCs w:val="28"/>
              </w:rPr>
            </w:r>
          </w:p>
        </w:tc>
        <w:tc>
          <w:tcPr>
            <w:tcW w:w="552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делам территорий администрации Петровского городского округа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>
              <w:rPr>
                <w:sz w:val="28"/>
                <w:szCs w:val="28"/>
              </w:rPr>
              <w:t xml:space="preserve">-2018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</w:p>
        </w:tc>
        <w:tc>
          <w:tcPr>
            <w:tcW w:w="1461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</w:t>
            </w:r>
            <w:r>
              <w:rPr>
                <w:sz w:val="28"/>
                <w:szCs w:val="28"/>
              </w:rPr>
            </w:r>
          </w:p>
        </w:tc>
        <w:tc>
          <w:tcPr>
            <w:tcW w:w="552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муниципального хозяйства администрации Петровского городского округа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>
              <w:rPr>
                <w:sz w:val="28"/>
                <w:szCs w:val="28"/>
              </w:rPr>
              <w:t xml:space="preserve">-2018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2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1461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</w:t>
            </w:r>
            <w:r>
              <w:rPr>
                <w:sz w:val="28"/>
                <w:szCs w:val="28"/>
              </w:rPr>
            </w:r>
          </w:p>
        </w:tc>
        <w:tc>
          <w:tcPr>
            <w:tcW w:w="5524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физической культуры и спорта администрации Петровского городского округа</w:t>
            </w:r>
            <w:r>
              <w:rPr>
                <w:sz w:val="28"/>
                <w:szCs w:val="28"/>
              </w:rPr>
              <w:t xml:space="preserve">  Ставропольского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margin" w:hAnchor="margin" w:y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>
              <w:rPr>
                <w:sz w:val="28"/>
                <w:szCs w:val="28"/>
              </w:rPr>
              <w:t xml:space="preserve">-2018</w:t>
            </w:r>
            <w:r>
              <w:rPr>
                <w:sz w:val="28"/>
                <w:szCs w:val="28"/>
              </w:rPr>
            </w:r>
          </w:p>
        </w:tc>
      </w:tr>
    </w:tbl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Normal"/>
    <w:pPr>
      <w:widowControl w:val="off"/>
      <w:jc w:val="both"/>
    </w:pPr>
    <w:rPr>
      <w:rFonts w:ascii="Arial" w:hAnsi="Arial" w:cs="Arial"/>
      <w:sz w:val="20"/>
      <w:szCs w:val="20"/>
    </w:rPr>
  </w:style>
  <w:style w:type="paragraph" w:styleId="Header">
    <w:name w:val="Верхний колонтитул"/>
    <w:basedOn w:val="Normal"/>
    <w:next w:val="Header"/>
    <w:link w:val="UserStyle_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0">
    <w:name w:val="Верхний колонтитул Знак"/>
    <w:next w:val="UserStyle_0"/>
    <w:link w:val="Header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">
    <w:name w:val="Нижний колонтитул Знак"/>
    <w:next w:val="UserStyle_1"/>
    <w:link w:val="Footer"/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2"/>
    <w:rPr>
      <w:rFonts w:ascii="Segoe UI" w:hAnsi="Segoe UI"/>
      <w:sz w:val="18"/>
      <w:szCs w:val="18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8208</Characters>
  <CharactersWithSpaces>9629</CharactersWithSpaces>
  <Company>Арив</Company>
  <DocSecurity>0</DocSecurity>
  <HyperlinksChanged>false</HyperlinksChanged>
  <Lines>68</Lines>
  <Pages>6</Pages>
  <Paragraphs>19</Paragraphs>
  <ScaleCrop>false</ScaleCrop>
  <SharedDoc>false</SharedDoc>
  <Template>Normal.dotm</Template>
  <Words>1440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Admin</cp:lastModifiedBy>
  <cp:revision>1037</cp:revision>
  <dcterms:created xsi:type="dcterms:W3CDTF">2007-02-22T12:34:00Z</dcterms:created>
  <dcterms:modified xsi:type="dcterms:W3CDTF">2024-07-03T12:26:00Z</dcterms:modified>
  <cp:version>917504</cp:version>
</cp:coreProperties>
</file>