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49EE" w:rsidRDefault="002C48FC" w:rsidP="0088519F">
      <w:pPr>
        <w:numPr>
          <w:ilvl w:val="0"/>
          <w:numId w:val="1"/>
        </w:num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О С Т А Н О В Л Е Н И Е</w:t>
      </w:r>
    </w:p>
    <w:p w:rsidR="00F949EE" w:rsidRDefault="00F949EE">
      <w:pPr>
        <w:numPr>
          <w:ilvl w:val="0"/>
          <w:numId w:val="1"/>
        </w:num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949EE" w:rsidRDefault="002C48FC">
      <w:pPr>
        <w:numPr>
          <w:ilvl w:val="0"/>
          <w:numId w:val="1"/>
        </w:num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АДМИНИСТРАЦИИ ПЕТРОВСКОГО ГОРОДСКОГО ОКРУГА</w:t>
      </w:r>
    </w:p>
    <w:p w:rsidR="00F949EE" w:rsidRDefault="002C48FC">
      <w:pPr>
        <w:numPr>
          <w:ilvl w:val="0"/>
          <w:numId w:val="1"/>
        </w:num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СТАВРОПОЛЬСКОГО КРАЯ</w:t>
      </w:r>
    </w:p>
    <w:p w:rsidR="00F949EE" w:rsidRDefault="00F949EE">
      <w:pPr>
        <w:numPr>
          <w:ilvl w:val="0"/>
          <w:numId w:val="1"/>
        </w:numPr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356" w:type="dxa"/>
        <w:tblInd w:w="109" w:type="dxa"/>
        <w:tblLayout w:type="fixed"/>
        <w:tblLook w:val="04A0"/>
      </w:tblPr>
      <w:tblGrid>
        <w:gridCol w:w="3063"/>
        <w:gridCol w:w="3170"/>
        <w:gridCol w:w="3123"/>
      </w:tblGrid>
      <w:tr w:rsidR="00F949EE">
        <w:tc>
          <w:tcPr>
            <w:tcW w:w="3063" w:type="dxa"/>
          </w:tcPr>
          <w:p w:rsidR="00F949EE" w:rsidRDefault="00F949EE">
            <w:pPr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70" w:type="dxa"/>
          </w:tcPr>
          <w:p w:rsidR="00F949EE" w:rsidRDefault="002C48FC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г. Светлоград</w:t>
            </w:r>
          </w:p>
        </w:tc>
        <w:tc>
          <w:tcPr>
            <w:tcW w:w="3123" w:type="dxa"/>
          </w:tcPr>
          <w:p w:rsidR="00F949EE" w:rsidRDefault="00F949EE">
            <w:pPr>
              <w:widowControl w:val="0"/>
              <w:numPr>
                <w:ilvl w:val="0"/>
                <w:numId w:val="1"/>
              </w:numPr>
              <w:suppressAutoHyphens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F949EE" w:rsidRDefault="00F949EE">
      <w:pPr>
        <w:spacing w:after="0" w:line="240" w:lineRule="exact"/>
        <w:rPr>
          <w:rFonts w:ascii="Times New Roman" w:eastAsia="Calibri" w:hAnsi="Times New Roman" w:cs="Times New Roman"/>
          <w:sz w:val="28"/>
          <w:szCs w:val="28"/>
        </w:rPr>
      </w:pPr>
    </w:p>
    <w:p w:rsidR="00F949EE" w:rsidRDefault="002C48FC">
      <w:pPr>
        <w:widowControl w:val="0"/>
        <w:spacing w:after="0" w:line="240" w:lineRule="exact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 xml:space="preserve">Об утверждении </w:t>
      </w:r>
      <w:r>
        <w:rPr>
          <w:rFonts w:ascii="Times New Roman" w:hAnsi="Times New Roman" w:cs="Times New Roman"/>
          <w:sz w:val="28"/>
          <w:szCs w:val="28"/>
        </w:rPr>
        <w:t xml:space="preserve">Программы </w:t>
      </w:r>
      <w:r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профилактики рисков причинения вреда (ущерба) охраняемым законом ценностям при осуществлении </w:t>
      </w:r>
      <w:r w:rsidR="00434095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муниципального жилищного контроля </w:t>
      </w:r>
      <w:r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на территории Петровского городского округа Ставропольского края </w:t>
      </w:r>
      <w:r>
        <w:rPr>
          <w:rFonts w:ascii="Times New Roman" w:hAnsi="Times New Roman" w:cs="Times New Roman"/>
          <w:sz w:val="28"/>
          <w:szCs w:val="28"/>
        </w:rPr>
        <w:t>на 202</w:t>
      </w:r>
      <w:r w:rsidR="008474CD">
        <w:rPr>
          <w:rFonts w:ascii="Times New Roman" w:eastAsia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F949EE" w:rsidRDefault="00F949E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9EE" w:rsidRDefault="00F949EE">
      <w:pPr>
        <w:widowControl w:val="0"/>
        <w:spacing w:after="0" w:line="240" w:lineRule="exact"/>
        <w:rPr>
          <w:rFonts w:ascii="Times New Roman" w:eastAsia="Calibri" w:hAnsi="Times New Roman" w:cs="Times New Roman"/>
          <w:bCs/>
          <w:i/>
          <w:sz w:val="28"/>
          <w:szCs w:val="20"/>
        </w:rPr>
      </w:pPr>
    </w:p>
    <w:p w:rsidR="00F949EE" w:rsidRDefault="002C48FC">
      <w:pPr>
        <w:spacing w:after="0" w:line="240" w:lineRule="auto"/>
        <w:ind w:firstLine="708"/>
        <w:jc w:val="both"/>
      </w:pPr>
      <w:proofErr w:type="gramStart"/>
      <w:r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В соответствии со статьей 17.1 </w:t>
      </w:r>
      <w:r>
        <w:rPr>
          <w:rFonts w:ascii="Times New Roman" w:hAnsi="Times New Roman" w:cs="Times New Roman"/>
          <w:sz w:val="28"/>
          <w:szCs w:val="28"/>
        </w:rPr>
        <w:t xml:space="preserve">Федерального закона от 06 октября 2003 года № 131-ФЗ «Об общих принципах организации местного самоуправления в Российской Федерации», </w:t>
      </w:r>
      <w:r w:rsidR="00D65AF8">
        <w:rPr>
          <w:rFonts w:ascii="Times New Roman" w:eastAsia="Calibri" w:hAnsi="Times New Roman" w:cs="Times New Roman"/>
          <w:spacing w:val="4"/>
          <w:sz w:val="28"/>
          <w:szCs w:val="28"/>
        </w:rPr>
        <w:t>статьей</w:t>
      </w:r>
      <w:r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44 Федерального закона от 31 июля 2020 года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года № 990 «Об утверждении Правил разработки и утверждения контрольными (надзорными</w:t>
      </w:r>
      <w:proofErr w:type="gramEnd"/>
      <w:r>
        <w:rPr>
          <w:rFonts w:ascii="Times New Roman" w:eastAsia="Calibri" w:hAnsi="Times New Roman" w:cs="Times New Roman"/>
          <w:spacing w:val="4"/>
          <w:sz w:val="28"/>
          <w:szCs w:val="28"/>
        </w:rPr>
        <w:t>) органами программы профилактики рисков причинения вреда (ущерба) охраняемым законом ценностям»</w:t>
      </w:r>
      <w:r>
        <w:rPr>
          <w:rFonts w:ascii="Times New Roman" w:eastAsia="Calibri" w:hAnsi="Times New Roman" w:cs="Times New Roman"/>
          <w:sz w:val="28"/>
          <w:szCs w:val="28"/>
        </w:rPr>
        <w:t xml:space="preserve"> администрация Петровского городского округа Ставропольского края</w:t>
      </w:r>
    </w:p>
    <w:p w:rsidR="00F949EE" w:rsidRDefault="00F949EE" w:rsidP="004F1D86">
      <w:pPr>
        <w:widowControl w:val="0"/>
        <w:spacing w:after="0" w:line="240" w:lineRule="exact"/>
        <w:jc w:val="both"/>
        <w:rPr>
          <w:rFonts w:ascii="Times New Roman" w:eastAsia="Calibri" w:hAnsi="Times New Roman" w:cs="Times New Roman"/>
          <w:spacing w:val="4"/>
          <w:sz w:val="28"/>
          <w:szCs w:val="28"/>
        </w:rPr>
      </w:pPr>
    </w:p>
    <w:p w:rsidR="00F949EE" w:rsidRDefault="002C48FC">
      <w:pPr>
        <w:widowControl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ПОСТАНОВЛЯЕТ: </w:t>
      </w:r>
    </w:p>
    <w:p w:rsidR="00F949EE" w:rsidRDefault="00F949EE">
      <w:pPr>
        <w:widowControl w:val="0"/>
        <w:spacing w:after="0" w:line="240" w:lineRule="exact"/>
        <w:rPr>
          <w:rFonts w:ascii="Times New Roman" w:hAnsi="Times New Roman" w:cs="Times New Roman"/>
          <w:bCs/>
          <w:sz w:val="28"/>
          <w:szCs w:val="28"/>
        </w:rPr>
      </w:pPr>
    </w:p>
    <w:p w:rsidR="00F949EE" w:rsidRDefault="002C48FC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pacing w:val="4"/>
          <w:sz w:val="28"/>
          <w:szCs w:val="28"/>
        </w:rPr>
        <w:t xml:space="preserve">1. Утвердить прилагаемую Программу </w:t>
      </w:r>
      <w:r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профилактики рисков причинения вреда (ущерба) охраняемым законом ценностям при осуществлении </w:t>
      </w:r>
      <w:r w:rsidR="00434095">
        <w:rPr>
          <w:rFonts w:ascii="Times New Roman" w:eastAsia="Calibri" w:hAnsi="Times New Roman" w:cs="Times New Roman"/>
          <w:spacing w:val="4"/>
          <w:sz w:val="28"/>
          <w:szCs w:val="28"/>
        </w:rPr>
        <w:t>муниципального жилищного контроля</w:t>
      </w:r>
      <w:r w:rsidR="00174DB8"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pacing w:val="4"/>
          <w:sz w:val="28"/>
          <w:szCs w:val="28"/>
        </w:rPr>
        <w:t xml:space="preserve">на территории Петровского городского округа Ставропольского края </w:t>
      </w:r>
      <w:r>
        <w:rPr>
          <w:rFonts w:ascii="Times New Roman" w:hAnsi="Times New Roman" w:cs="Times New Roman"/>
          <w:spacing w:val="4"/>
          <w:sz w:val="28"/>
          <w:szCs w:val="28"/>
        </w:rPr>
        <w:t>на 202</w:t>
      </w:r>
      <w:r w:rsidR="00174D49">
        <w:rPr>
          <w:rFonts w:ascii="Times New Roman" w:eastAsia="Times New Roman" w:hAnsi="Times New Roman" w:cs="Times New Roman"/>
          <w:spacing w:val="4"/>
          <w:sz w:val="28"/>
          <w:szCs w:val="28"/>
        </w:rPr>
        <w:t>3</w:t>
      </w:r>
      <w:r>
        <w:rPr>
          <w:rFonts w:ascii="Times New Roman" w:hAnsi="Times New Roman" w:cs="Times New Roman"/>
          <w:spacing w:val="4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49EE" w:rsidRDefault="00F949E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</w:p>
    <w:p w:rsidR="00F949EE" w:rsidRDefault="002C48F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настоящее постановление на официальном сайте администрации Петровского городского округа Ставропольского края в информационно-телекоммуникационной сети «Интернет». </w:t>
      </w:r>
    </w:p>
    <w:p w:rsidR="00F949EE" w:rsidRDefault="00F949E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49EE" w:rsidRDefault="002C48F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</w:t>
      </w:r>
      <w:r w:rsidR="00174DB8">
        <w:rPr>
          <w:rFonts w:ascii="Times New Roman" w:hAnsi="Times New Roman" w:cs="Times New Roman"/>
          <w:sz w:val="28"/>
          <w:szCs w:val="28"/>
        </w:rPr>
        <w:t>оставляю за собой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949EE" w:rsidRDefault="00F949E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49EE" w:rsidRDefault="002C48FC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4. Настоящее постановление вступает в силу со дня его </w:t>
      </w:r>
      <w:r w:rsidR="00174DB8">
        <w:rPr>
          <w:rFonts w:ascii="Times New Roman" w:hAnsi="Times New Roman" w:cs="Times New Roman"/>
          <w:bCs/>
          <w:sz w:val="28"/>
          <w:szCs w:val="28"/>
        </w:rPr>
        <w:t>подписания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CA4AFD" w:rsidRDefault="00CA4AFD" w:rsidP="00174DB8">
      <w:pPr>
        <w:spacing w:line="240" w:lineRule="exact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174DB8" w:rsidRDefault="00174DB8" w:rsidP="00174DB8">
      <w:pPr>
        <w:shd w:val="clear" w:color="auto" w:fill="FFFFFF"/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Временно </w:t>
      </w: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полномочия главы </w:t>
      </w:r>
    </w:p>
    <w:p w:rsidR="00174DB8" w:rsidRDefault="00174DB8" w:rsidP="00174DB8">
      <w:pPr>
        <w:shd w:val="clear" w:color="auto" w:fill="FFFFFF"/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Петровского городского округа </w:t>
      </w:r>
    </w:p>
    <w:p w:rsidR="00174DB8" w:rsidRDefault="00174DB8" w:rsidP="00174DB8">
      <w:pPr>
        <w:shd w:val="clear" w:color="auto" w:fill="FFFFFF"/>
        <w:spacing w:after="0" w:line="24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Ставропольского края, п</w:t>
      </w:r>
      <w:r w:rsidRPr="00975BCF">
        <w:rPr>
          <w:rFonts w:ascii="Times New Roman" w:hAnsi="Times New Roman"/>
          <w:sz w:val="28"/>
          <w:szCs w:val="28"/>
        </w:rPr>
        <w:t xml:space="preserve">ервый </w:t>
      </w:r>
    </w:p>
    <w:p w:rsidR="00174DB8" w:rsidRDefault="00174DB8" w:rsidP="00174DB8">
      <w:pPr>
        <w:shd w:val="clear" w:color="auto" w:fill="FFFFFF"/>
        <w:spacing w:after="0" w:line="240" w:lineRule="exact"/>
        <w:rPr>
          <w:rFonts w:ascii="Times New Roman" w:hAnsi="Times New Roman"/>
          <w:sz w:val="28"/>
          <w:szCs w:val="28"/>
        </w:rPr>
      </w:pPr>
      <w:r w:rsidRPr="00975BCF">
        <w:rPr>
          <w:rFonts w:ascii="Times New Roman" w:hAnsi="Times New Roman"/>
          <w:sz w:val="28"/>
          <w:szCs w:val="28"/>
        </w:rPr>
        <w:t xml:space="preserve">заместитель главы администрации </w:t>
      </w:r>
      <w:r>
        <w:rPr>
          <w:rFonts w:ascii="Times New Roman" w:hAnsi="Times New Roman"/>
          <w:sz w:val="28"/>
          <w:szCs w:val="28"/>
        </w:rPr>
        <w:t xml:space="preserve">– </w:t>
      </w:r>
    </w:p>
    <w:p w:rsidR="00174DB8" w:rsidRPr="00AA43CB" w:rsidRDefault="00174DB8" w:rsidP="00174DB8">
      <w:pPr>
        <w:shd w:val="clear" w:color="auto" w:fill="FFFFFF"/>
        <w:spacing w:after="0" w:line="240" w:lineRule="exact"/>
        <w:rPr>
          <w:rFonts w:ascii="Times New Roman" w:hAnsi="Times New Roman"/>
          <w:sz w:val="28"/>
          <w:szCs w:val="28"/>
        </w:rPr>
      </w:pPr>
      <w:r w:rsidRPr="00AA43CB">
        <w:rPr>
          <w:rFonts w:ascii="Times New Roman" w:hAnsi="Times New Roman"/>
          <w:sz w:val="28"/>
          <w:szCs w:val="28"/>
        </w:rPr>
        <w:t xml:space="preserve">начальник управления муниципального </w:t>
      </w:r>
    </w:p>
    <w:p w:rsidR="00174DB8" w:rsidRPr="00975BCF" w:rsidRDefault="00174DB8" w:rsidP="00174DB8">
      <w:pPr>
        <w:shd w:val="clear" w:color="auto" w:fill="FFFFFF"/>
        <w:spacing w:after="0" w:line="240" w:lineRule="exact"/>
        <w:rPr>
          <w:rFonts w:ascii="Times New Roman" w:hAnsi="Times New Roman"/>
          <w:sz w:val="28"/>
          <w:szCs w:val="28"/>
        </w:rPr>
      </w:pPr>
      <w:r w:rsidRPr="00AA43CB">
        <w:rPr>
          <w:rFonts w:ascii="Times New Roman" w:hAnsi="Times New Roman"/>
          <w:sz w:val="28"/>
          <w:szCs w:val="28"/>
        </w:rPr>
        <w:t>хозяйства администрации</w:t>
      </w:r>
    </w:p>
    <w:p w:rsidR="00174DB8" w:rsidRPr="00975BCF" w:rsidRDefault="00174DB8" w:rsidP="00174DB8">
      <w:pPr>
        <w:shd w:val="clear" w:color="auto" w:fill="FFFFFF"/>
        <w:spacing w:after="0" w:line="240" w:lineRule="exact"/>
        <w:rPr>
          <w:rFonts w:ascii="Times New Roman" w:hAnsi="Times New Roman"/>
          <w:sz w:val="28"/>
          <w:szCs w:val="28"/>
        </w:rPr>
      </w:pPr>
      <w:r w:rsidRPr="00975BCF">
        <w:rPr>
          <w:rFonts w:ascii="Times New Roman" w:hAnsi="Times New Roman"/>
          <w:sz w:val="28"/>
          <w:szCs w:val="28"/>
        </w:rPr>
        <w:t xml:space="preserve">Петровского городского округа </w:t>
      </w:r>
    </w:p>
    <w:p w:rsidR="00CA4AFD" w:rsidRPr="004F1D86" w:rsidRDefault="00174DB8" w:rsidP="004F1D86">
      <w:pPr>
        <w:shd w:val="clear" w:color="auto" w:fill="FFFFFF"/>
        <w:spacing w:after="0" w:line="240" w:lineRule="exact"/>
        <w:rPr>
          <w:rFonts w:ascii="Times New Roman" w:hAnsi="Times New Roman"/>
          <w:sz w:val="28"/>
          <w:szCs w:val="28"/>
        </w:rPr>
      </w:pPr>
      <w:r w:rsidRPr="00975BCF">
        <w:rPr>
          <w:rFonts w:ascii="Times New Roman" w:hAnsi="Times New Roman"/>
          <w:sz w:val="28"/>
          <w:szCs w:val="28"/>
        </w:rPr>
        <w:t>Ставропольского края</w:t>
      </w:r>
      <w:r w:rsidRPr="00975BCF">
        <w:rPr>
          <w:rFonts w:ascii="Times New Roman" w:hAnsi="Times New Roman"/>
          <w:sz w:val="28"/>
          <w:szCs w:val="28"/>
        </w:rPr>
        <w:tab/>
      </w:r>
      <w:r w:rsidRPr="00975BCF">
        <w:rPr>
          <w:rFonts w:ascii="Times New Roman" w:hAnsi="Times New Roman"/>
          <w:sz w:val="28"/>
          <w:szCs w:val="28"/>
        </w:rPr>
        <w:tab/>
      </w:r>
      <w:r w:rsidRPr="00975BCF">
        <w:rPr>
          <w:rFonts w:ascii="Times New Roman" w:hAnsi="Times New Roman"/>
          <w:sz w:val="28"/>
          <w:szCs w:val="28"/>
        </w:rPr>
        <w:tab/>
      </w:r>
      <w:r w:rsidRPr="00975BCF">
        <w:rPr>
          <w:rFonts w:ascii="Times New Roman" w:hAnsi="Times New Roman"/>
          <w:sz w:val="28"/>
          <w:szCs w:val="28"/>
        </w:rPr>
        <w:tab/>
      </w:r>
      <w:r w:rsidRPr="00975BCF">
        <w:rPr>
          <w:rFonts w:ascii="Times New Roman" w:hAnsi="Times New Roman"/>
          <w:sz w:val="28"/>
          <w:szCs w:val="28"/>
        </w:rPr>
        <w:tab/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   А.И.Бабыкин</w:t>
      </w:r>
    </w:p>
    <w:p w:rsidR="00F949EE" w:rsidRDefault="002C48FC">
      <w:pPr>
        <w:spacing w:after="0" w:line="240" w:lineRule="exact"/>
        <w:ind w:left="4820" w:firstLine="1559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Утверждена</w:t>
      </w:r>
    </w:p>
    <w:p w:rsidR="00F949EE" w:rsidRDefault="002C48FC">
      <w:pPr>
        <w:spacing w:after="0" w:line="240" w:lineRule="exact"/>
        <w:ind w:firstLine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постановлением администрации</w:t>
      </w:r>
    </w:p>
    <w:p w:rsidR="00F949EE" w:rsidRDefault="002C48FC">
      <w:pPr>
        <w:spacing w:after="0" w:line="240" w:lineRule="exact"/>
        <w:ind w:firstLine="510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Петровского городского округа</w:t>
      </w:r>
    </w:p>
    <w:p w:rsidR="00F949EE" w:rsidRDefault="002C48FC">
      <w:pPr>
        <w:spacing w:after="0" w:line="240" w:lineRule="exact"/>
        <w:ind w:firstLine="5103"/>
        <w:jc w:val="center"/>
        <w:rPr>
          <w:rFonts w:ascii="Times New Roman" w:hAnsi="Times New Roman"/>
        </w:rPr>
      </w:pPr>
      <w:r>
        <w:rPr>
          <w:rFonts w:ascii="Times New Roman" w:eastAsia="Calibri" w:hAnsi="Times New Roman" w:cs="Times New Roman"/>
          <w:sz w:val="28"/>
          <w:szCs w:val="28"/>
        </w:rPr>
        <w:t>Ставропольского края</w:t>
      </w:r>
    </w:p>
    <w:p w:rsidR="00F949EE" w:rsidRDefault="00F949EE">
      <w:pPr>
        <w:spacing w:after="0" w:line="240" w:lineRule="auto"/>
        <w:ind w:firstLine="1559"/>
        <w:jc w:val="both"/>
        <w:rPr>
          <w:rFonts w:ascii="Times New Roman" w:hAnsi="Times New Roman" w:cs="Times New Roman"/>
          <w:sz w:val="28"/>
          <w:szCs w:val="28"/>
        </w:rPr>
      </w:pPr>
    </w:p>
    <w:p w:rsidR="00F949EE" w:rsidRDefault="00F949EE">
      <w:pPr>
        <w:spacing w:after="0" w:line="240" w:lineRule="auto"/>
        <w:ind w:firstLine="1559"/>
        <w:jc w:val="both"/>
        <w:rPr>
          <w:rFonts w:ascii="Times New Roman" w:hAnsi="Times New Roman" w:cs="Times New Roman"/>
          <w:sz w:val="28"/>
          <w:szCs w:val="28"/>
        </w:rPr>
      </w:pPr>
    </w:p>
    <w:p w:rsidR="00F949EE" w:rsidRDefault="002C48FC">
      <w:pPr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1" w:name="Par44"/>
      <w:bookmarkEnd w:id="1"/>
      <w:r>
        <w:rPr>
          <w:rFonts w:ascii="Times New Roman" w:hAnsi="Times New Roman" w:cs="Times New Roman"/>
          <w:bCs/>
          <w:sz w:val="28"/>
          <w:szCs w:val="28"/>
        </w:rPr>
        <w:t xml:space="preserve">Программа </w:t>
      </w:r>
    </w:p>
    <w:p w:rsidR="00F949EE" w:rsidRDefault="002C48FC">
      <w:pPr>
        <w:spacing w:after="0" w:line="240" w:lineRule="exact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профилактики </w:t>
      </w:r>
      <w:r>
        <w:rPr>
          <w:rFonts w:ascii="Times New Roman" w:hAnsi="Times New Roman" w:cs="Times New Roman"/>
          <w:sz w:val="28"/>
          <w:szCs w:val="28"/>
        </w:rPr>
        <w:t xml:space="preserve">рисков причинения вреда (ущерба) охраняемым законом ценностям </w:t>
      </w:r>
      <w:r w:rsidR="00D65AF8">
        <w:rPr>
          <w:rFonts w:ascii="Times New Roman" w:hAnsi="Times New Roman" w:cs="Times New Roman"/>
          <w:sz w:val="28"/>
          <w:szCs w:val="28"/>
        </w:rPr>
        <w:t>при осуществлении</w:t>
      </w:r>
      <w:r w:rsidR="00CA4AFD">
        <w:rPr>
          <w:rFonts w:ascii="Times New Roman" w:hAnsi="Times New Roman" w:cs="Times New Roman"/>
          <w:sz w:val="28"/>
          <w:szCs w:val="28"/>
        </w:rPr>
        <w:t xml:space="preserve"> </w:t>
      </w:r>
      <w:r w:rsidR="00D65AF8">
        <w:rPr>
          <w:rFonts w:ascii="Times New Roman" w:eastAsia="Calibri" w:hAnsi="Times New Roman" w:cs="Times New Roman"/>
          <w:bCs/>
          <w:spacing w:val="4"/>
          <w:sz w:val="28"/>
          <w:szCs w:val="28"/>
        </w:rPr>
        <w:t xml:space="preserve">муниципального </w:t>
      </w:r>
      <w:r w:rsidR="00BA0915">
        <w:rPr>
          <w:rFonts w:ascii="Times New Roman" w:eastAsia="Calibri" w:hAnsi="Times New Roman" w:cs="Times New Roman"/>
          <w:bCs/>
          <w:spacing w:val="4"/>
          <w:sz w:val="28"/>
          <w:szCs w:val="28"/>
        </w:rPr>
        <w:t>жилищного</w:t>
      </w:r>
      <w:r>
        <w:rPr>
          <w:rFonts w:ascii="Times New Roman" w:eastAsia="Calibri" w:hAnsi="Times New Roman" w:cs="Times New Roman"/>
          <w:bCs/>
          <w:spacing w:val="4"/>
          <w:sz w:val="28"/>
          <w:szCs w:val="28"/>
        </w:rPr>
        <w:t xml:space="preserve"> контрол</w:t>
      </w:r>
      <w:r w:rsidR="00D65AF8">
        <w:rPr>
          <w:rFonts w:ascii="Times New Roman" w:eastAsia="Calibri" w:hAnsi="Times New Roman" w:cs="Times New Roman"/>
          <w:bCs/>
          <w:spacing w:val="4"/>
          <w:sz w:val="28"/>
          <w:szCs w:val="28"/>
        </w:rPr>
        <w:t>я</w:t>
      </w:r>
      <w:r w:rsidR="00CA4AFD">
        <w:rPr>
          <w:rFonts w:ascii="Times New Roman" w:eastAsia="Calibri" w:hAnsi="Times New Roman" w:cs="Times New Roman"/>
          <w:bCs/>
          <w:spacing w:val="4"/>
          <w:sz w:val="28"/>
          <w:szCs w:val="28"/>
        </w:rPr>
        <w:t xml:space="preserve"> </w:t>
      </w:r>
      <w:r w:rsidR="007A457D">
        <w:rPr>
          <w:rFonts w:ascii="Times New Roman" w:eastAsia="Calibri" w:hAnsi="Times New Roman" w:cs="Times New Roman"/>
          <w:bCs/>
          <w:spacing w:val="4"/>
          <w:sz w:val="28"/>
          <w:szCs w:val="28"/>
        </w:rPr>
        <w:t>на территории</w:t>
      </w:r>
      <w:r>
        <w:rPr>
          <w:rFonts w:ascii="Times New Roman" w:eastAsia="Calibri" w:hAnsi="Times New Roman" w:cs="Times New Roman"/>
          <w:bCs/>
          <w:spacing w:val="4"/>
          <w:sz w:val="28"/>
          <w:szCs w:val="28"/>
        </w:rPr>
        <w:t xml:space="preserve"> Петровского городского округа Ставропольского края</w:t>
      </w:r>
      <w:r w:rsidR="00CA4AFD">
        <w:rPr>
          <w:rFonts w:ascii="Times New Roman" w:hAnsi="Times New Roman" w:cs="Times New Roman"/>
          <w:bCs/>
          <w:sz w:val="28"/>
          <w:szCs w:val="28"/>
        </w:rPr>
        <w:br/>
        <w:t>на 2023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</w:t>
      </w:r>
    </w:p>
    <w:p w:rsidR="00F949EE" w:rsidRDefault="00F949EE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49EE" w:rsidRDefault="00F949EE">
      <w:pPr>
        <w:spacing w:after="0" w:line="24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49EE" w:rsidRDefault="002C48FC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2" w:name="Par94"/>
      <w:bookmarkEnd w:id="2"/>
      <w:r>
        <w:rPr>
          <w:rFonts w:ascii="Times New Roman" w:hAnsi="Times New Roman" w:cs="Times New Roman"/>
          <w:bCs/>
          <w:sz w:val="28"/>
          <w:szCs w:val="28"/>
        </w:rPr>
        <w:t>Раздел I. Анализ текущего состояния осуществления вида контроля, описание текущего развития профилактической деятельности контрольного органа, характеристика проблем, на решение которых направлена программа профилактики</w:t>
      </w:r>
    </w:p>
    <w:p w:rsidR="00F949EE" w:rsidRDefault="00F949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49EE" w:rsidRDefault="00D65AF8" w:rsidP="002A6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2C48FC">
        <w:rPr>
          <w:rFonts w:ascii="Times New Roman" w:hAnsi="Times New Roman" w:cs="Times New Roman"/>
          <w:sz w:val="28"/>
          <w:szCs w:val="28"/>
        </w:rPr>
        <w:t xml:space="preserve">Настоящая программа разработана в соответствии со статьей 44 Федерального закона от 31 июля 2021 г. № 248-ФЗ «О государственном контроле (надзоре) и муниципальном контроле в Российской Федерации», постановлением Правительства Российской Федерации от 25 июня 2021 г. </w:t>
      </w:r>
      <w:r w:rsidR="002C48FC">
        <w:rPr>
          <w:rFonts w:ascii="Times New Roman" w:hAnsi="Times New Roman" w:cs="Times New Roman"/>
          <w:sz w:val="28"/>
          <w:szCs w:val="28"/>
        </w:rPr>
        <w:br/>
        <w:t>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</w:t>
      </w:r>
      <w:proofErr w:type="gramEnd"/>
      <w:r w:rsidR="002C48FC">
        <w:rPr>
          <w:rFonts w:ascii="Times New Roman" w:hAnsi="Times New Roman" w:cs="Times New Roman"/>
          <w:sz w:val="28"/>
          <w:szCs w:val="28"/>
        </w:rPr>
        <w:t xml:space="preserve"> рисков причинения вреда (ущерба) охраняемым законом ценностям при осуществлении </w:t>
      </w:r>
      <w:r w:rsidR="007A457D">
        <w:rPr>
          <w:rFonts w:ascii="Times New Roman" w:hAnsi="Times New Roman" w:cs="Times New Roman"/>
          <w:sz w:val="28"/>
          <w:szCs w:val="28"/>
        </w:rPr>
        <w:t>на территории</w:t>
      </w:r>
      <w:r w:rsidR="002C48FC">
        <w:rPr>
          <w:rFonts w:ascii="Times New Roman" w:hAnsi="Times New Roman" w:cs="Times New Roman"/>
          <w:sz w:val="28"/>
          <w:szCs w:val="28"/>
        </w:rPr>
        <w:t xml:space="preserve"> Петровского городского округа Ставропольского края</w:t>
      </w:r>
      <w:r w:rsidR="00EF386F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="00BA0915">
        <w:rPr>
          <w:rFonts w:ascii="Times New Roman" w:hAnsi="Times New Roman" w:cs="Times New Roman"/>
          <w:sz w:val="28"/>
          <w:szCs w:val="28"/>
        </w:rPr>
        <w:t>жилищного</w:t>
      </w:r>
      <w:r w:rsidR="00EF386F">
        <w:rPr>
          <w:rFonts w:ascii="Times New Roman" w:hAnsi="Times New Roman" w:cs="Times New Roman"/>
          <w:sz w:val="28"/>
          <w:szCs w:val="28"/>
        </w:rPr>
        <w:t xml:space="preserve"> контроля</w:t>
      </w:r>
      <w:r w:rsidR="002C48FC">
        <w:rPr>
          <w:rFonts w:ascii="Times New Roman" w:hAnsi="Times New Roman" w:cs="Times New Roman"/>
          <w:sz w:val="28"/>
          <w:szCs w:val="28"/>
        </w:rPr>
        <w:t xml:space="preserve"> (</w:t>
      </w:r>
      <w:r w:rsidR="002C48FC">
        <w:rPr>
          <w:rFonts w:ascii="Times New Roman" w:eastAsia="Calibri" w:hAnsi="Times New Roman" w:cs="Times New Roman"/>
          <w:sz w:val="28"/>
          <w:szCs w:val="28"/>
        </w:rPr>
        <w:t xml:space="preserve">далее – муниципальный </w:t>
      </w:r>
      <w:r w:rsidR="00BA0915">
        <w:rPr>
          <w:rFonts w:ascii="Times New Roman" w:eastAsia="Calibri" w:hAnsi="Times New Roman" w:cs="Times New Roman"/>
          <w:sz w:val="28"/>
          <w:szCs w:val="28"/>
        </w:rPr>
        <w:t>жилищный</w:t>
      </w:r>
      <w:r w:rsidR="002C48FC">
        <w:rPr>
          <w:rFonts w:ascii="Times New Roman" w:eastAsia="Calibri" w:hAnsi="Times New Roman" w:cs="Times New Roman"/>
          <w:sz w:val="28"/>
          <w:szCs w:val="28"/>
        </w:rPr>
        <w:t xml:space="preserve"> контроль).</w:t>
      </w:r>
    </w:p>
    <w:p w:rsidR="00F949EE" w:rsidRDefault="00D65AF8" w:rsidP="002A6C4A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 w:rsidR="002C48FC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 октября 2003 г. № 131-ФЗ «Об общих принципах организации местного самоуправления в Российской Федерации», Уставом Петровского городского округа Ставропольского края, Положением об администрации Петровского городского округа Ставропольского края, утвержденным решением Совета депутатов Петровского городского округа Ставропольского края от 08 декабря 2017 г. №</w:t>
      </w:r>
      <w:r w:rsidR="00CA4AFD">
        <w:rPr>
          <w:rFonts w:ascii="Times New Roman" w:hAnsi="Times New Roman" w:cs="Times New Roman"/>
          <w:sz w:val="28"/>
          <w:szCs w:val="28"/>
        </w:rPr>
        <w:t xml:space="preserve"> </w:t>
      </w:r>
      <w:r w:rsidR="002C48FC">
        <w:rPr>
          <w:rFonts w:ascii="Times New Roman" w:hAnsi="Times New Roman" w:cs="Times New Roman"/>
          <w:sz w:val="28"/>
          <w:szCs w:val="28"/>
        </w:rPr>
        <w:t xml:space="preserve">57 (с изменениями), администрация Петровского городского округа Ставропольского края (далее - </w:t>
      </w:r>
      <w:r w:rsidR="002C48FC">
        <w:rPr>
          <w:rFonts w:ascii="Times New Roman" w:eastAsia="Times New Roman" w:hAnsi="Times New Roman" w:cs="Times New Roman"/>
          <w:sz w:val="28"/>
          <w:szCs w:val="28"/>
        </w:rPr>
        <w:t>А</w:t>
      </w:r>
      <w:r w:rsidR="002C48FC">
        <w:rPr>
          <w:rFonts w:ascii="Times New Roman" w:hAnsi="Times New Roman" w:cs="Times New Roman"/>
          <w:sz w:val="28"/>
          <w:szCs w:val="28"/>
        </w:rPr>
        <w:t>дминистраци</w:t>
      </w:r>
      <w:r w:rsidR="002C48FC">
        <w:rPr>
          <w:rFonts w:ascii="Times New Roman" w:eastAsia="Times New Roman" w:hAnsi="Times New Roman" w:cs="Times New Roman"/>
          <w:sz w:val="28"/>
          <w:szCs w:val="28"/>
        </w:rPr>
        <w:t>я округа</w:t>
      </w:r>
      <w:proofErr w:type="gramEnd"/>
      <w:r w:rsidR="002C48FC">
        <w:rPr>
          <w:rFonts w:ascii="Times New Roman" w:hAnsi="Times New Roman" w:cs="Times New Roman"/>
          <w:sz w:val="28"/>
          <w:szCs w:val="28"/>
        </w:rPr>
        <w:t xml:space="preserve">) является уполномоченным органом по осуществлению муниципального </w:t>
      </w:r>
      <w:r w:rsidR="00BA0915">
        <w:rPr>
          <w:rFonts w:ascii="Times New Roman" w:hAnsi="Times New Roman" w:cs="Times New Roman"/>
          <w:sz w:val="28"/>
          <w:szCs w:val="28"/>
        </w:rPr>
        <w:t>жилищного</w:t>
      </w:r>
      <w:r w:rsidR="002C48FC">
        <w:rPr>
          <w:rFonts w:ascii="Times New Roman" w:hAnsi="Times New Roman" w:cs="Times New Roman"/>
          <w:sz w:val="28"/>
          <w:szCs w:val="28"/>
        </w:rPr>
        <w:t xml:space="preserve"> контроля.</w:t>
      </w:r>
    </w:p>
    <w:p w:rsidR="00F949EE" w:rsidRDefault="00D65AF8" w:rsidP="002A6C4A">
      <w:pPr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2C48FC">
        <w:rPr>
          <w:rFonts w:ascii="Times New Roman" w:hAnsi="Times New Roman" w:cs="Times New Roman"/>
          <w:sz w:val="28"/>
          <w:szCs w:val="28"/>
        </w:rPr>
        <w:t xml:space="preserve">При осуществлении муниципального </w:t>
      </w:r>
      <w:r w:rsidR="00BA0915">
        <w:rPr>
          <w:rFonts w:ascii="Times New Roman" w:hAnsi="Times New Roman" w:cs="Times New Roman"/>
          <w:sz w:val="28"/>
          <w:szCs w:val="28"/>
        </w:rPr>
        <w:t>жилищного</w:t>
      </w:r>
      <w:r w:rsidR="002C48FC">
        <w:rPr>
          <w:rFonts w:ascii="Times New Roman" w:hAnsi="Times New Roman" w:cs="Times New Roman"/>
          <w:sz w:val="28"/>
          <w:szCs w:val="28"/>
        </w:rPr>
        <w:t xml:space="preserve"> контроля </w:t>
      </w:r>
      <w:r w:rsidR="002C48FC">
        <w:rPr>
          <w:rFonts w:ascii="Times New Roman" w:eastAsia="Times New Roman" w:hAnsi="Times New Roman" w:cs="Times New Roman"/>
          <w:sz w:val="28"/>
          <w:szCs w:val="28"/>
        </w:rPr>
        <w:t>А</w:t>
      </w:r>
      <w:r w:rsidR="002C48FC">
        <w:rPr>
          <w:rFonts w:ascii="Times New Roman" w:hAnsi="Times New Roman" w:cs="Times New Roman"/>
          <w:sz w:val="28"/>
          <w:szCs w:val="28"/>
        </w:rPr>
        <w:t>дминистраци</w:t>
      </w:r>
      <w:r w:rsidR="0028174B">
        <w:rPr>
          <w:rFonts w:ascii="Times New Roman" w:hAnsi="Times New Roman" w:cs="Times New Roman"/>
          <w:sz w:val="28"/>
          <w:szCs w:val="28"/>
        </w:rPr>
        <w:t>я</w:t>
      </w:r>
      <w:r w:rsidR="002C48FC">
        <w:rPr>
          <w:rFonts w:ascii="Times New Roman" w:eastAsia="Times New Roman" w:hAnsi="Times New Roman" w:cs="Times New Roman"/>
          <w:sz w:val="28"/>
          <w:szCs w:val="28"/>
        </w:rPr>
        <w:t xml:space="preserve"> округа</w:t>
      </w:r>
      <w:r w:rsidR="002C48FC">
        <w:rPr>
          <w:rFonts w:ascii="Times New Roman" w:hAnsi="Times New Roman" w:cs="Times New Roman"/>
          <w:sz w:val="28"/>
          <w:szCs w:val="28"/>
        </w:rPr>
        <w:t xml:space="preserve"> осуществляет </w:t>
      </w:r>
      <w:proofErr w:type="gramStart"/>
      <w:r w:rsidR="002C48F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2C48FC">
        <w:rPr>
          <w:rFonts w:ascii="Times New Roman" w:hAnsi="Times New Roman" w:cs="Times New Roman"/>
          <w:sz w:val="28"/>
          <w:szCs w:val="28"/>
        </w:rPr>
        <w:t xml:space="preserve"> соблюдением:</w:t>
      </w:r>
    </w:p>
    <w:p w:rsidR="0028174B" w:rsidRPr="0028174B" w:rsidRDefault="0028174B" w:rsidP="00281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8174B">
        <w:rPr>
          <w:rFonts w:ascii="Times New Roman" w:hAnsi="Times New Roman" w:cs="Times New Roman"/>
          <w:sz w:val="28"/>
          <w:szCs w:val="28"/>
        </w:rPr>
        <w:t xml:space="preserve">1) требований к использованию и сохранности жилищного фонда, в том числе требований к жилым помещениям, их использованию и содержанию, использованию и содержанию общего имущества собственников помещений в многоквартирных домах, порядку осуществления перевода жилого помещения в нежилое помещение и нежилого помещения в жилое в многоквартирном доме, порядку </w:t>
      </w:r>
      <w:r w:rsidRPr="0028174B">
        <w:rPr>
          <w:rFonts w:ascii="Times New Roman" w:hAnsi="Times New Roman" w:cs="Times New Roman"/>
          <w:sz w:val="28"/>
          <w:szCs w:val="28"/>
        </w:rPr>
        <w:lastRenderedPageBreak/>
        <w:t>осуществления перепланировки и (или) переустройства помещений в многоквартирном доме;</w:t>
      </w:r>
      <w:proofErr w:type="gramEnd"/>
    </w:p>
    <w:p w:rsidR="0028174B" w:rsidRPr="0028174B" w:rsidRDefault="0028174B" w:rsidP="00281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74B">
        <w:rPr>
          <w:rFonts w:ascii="Times New Roman" w:hAnsi="Times New Roman" w:cs="Times New Roman"/>
          <w:sz w:val="28"/>
          <w:szCs w:val="28"/>
        </w:rPr>
        <w:t>2) требований к формированию фондов капитального ремонта;</w:t>
      </w:r>
    </w:p>
    <w:p w:rsidR="0028174B" w:rsidRPr="0028174B" w:rsidRDefault="0028174B" w:rsidP="00281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74B">
        <w:rPr>
          <w:rFonts w:ascii="Times New Roman" w:hAnsi="Times New Roman" w:cs="Times New Roman"/>
          <w:sz w:val="28"/>
          <w:szCs w:val="28"/>
        </w:rPr>
        <w:t>3) требований к созданию и деятельности юридических лиц, индивидуальных предпринимателей, осуществляющих управление многоквартирными домами, оказывающих услуги и (или) выполняющих работы по содержанию и ремонту общего имущества в многоквартирных домах;</w:t>
      </w:r>
    </w:p>
    <w:p w:rsidR="0028174B" w:rsidRPr="0028174B" w:rsidRDefault="0028174B" w:rsidP="00281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74B">
        <w:rPr>
          <w:rFonts w:ascii="Times New Roman" w:hAnsi="Times New Roman" w:cs="Times New Roman"/>
          <w:sz w:val="28"/>
          <w:szCs w:val="28"/>
        </w:rPr>
        <w:t>4) требований к предоставлению коммунальных услуг собственникам и пользователям помещений в многоквартирных домах и жилых домов;</w:t>
      </w:r>
    </w:p>
    <w:p w:rsidR="0028174B" w:rsidRPr="0028174B" w:rsidRDefault="0028174B" w:rsidP="00281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74B">
        <w:rPr>
          <w:rFonts w:ascii="Times New Roman" w:hAnsi="Times New Roman" w:cs="Times New Roman"/>
          <w:sz w:val="28"/>
          <w:szCs w:val="28"/>
        </w:rPr>
        <w:t>5)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продолжительность;</w:t>
      </w:r>
    </w:p>
    <w:p w:rsidR="0028174B" w:rsidRPr="0028174B" w:rsidRDefault="0028174B" w:rsidP="00281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74B">
        <w:rPr>
          <w:rFonts w:ascii="Times New Roman" w:hAnsi="Times New Roman" w:cs="Times New Roman"/>
          <w:sz w:val="28"/>
          <w:szCs w:val="28"/>
        </w:rPr>
        <w:t>6) правил содержания общего имущества в многоквартирном доме и правил изменения размера платы за содержание жилого помещения;</w:t>
      </w:r>
    </w:p>
    <w:p w:rsidR="0028174B" w:rsidRPr="0028174B" w:rsidRDefault="0028174B" w:rsidP="00281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74B">
        <w:rPr>
          <w:rFonts w:ascii="Times New Roman" w:hAnsi="Times New Roman" w:cs="Times New Roman"/>
          <w:sz w:val="28"/>
          <w:szCs w:val="28"/>
        </w:rPr>
        <w:t>7) правил предоставления, приостановки и ограничения предоставления коммунальных услуг собственникам и пользователям помещений в многоквартирных домах и жилых домов;</w:t>
      </w:r>
    </w:p>
    <w:p w:rsidR="0028174B" w:rsidRPr="0028174B" w:rsidRDefault="0028174B" w:rsidP="00281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74B">
        <w:rPr>
          <w:rFonts w:ascii="Times New Roman" w:hAnsi="Times New Roman" w:cs="Times New Roman"/>
          <w:sz w:val="28"/>
          <w:szCs w:val="28"/>
        </w:rPr>
        <w:t>8)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ресурсов;</w:t>
      </w:r>
    </w:p>
    <w:p w:rsidR="0028174B" w:rsidRPr="0028174B" w:rsidRDefault="0028174B" w:rsidP="00281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74B">
        <w:rPr>
          <w:rFonts w:ascii="Times New Roman" w:hAnsi="Times New Roman" w:cs="Times New Roman"/>
          <w:sz w:val="28"/>
          <w:szCs w:val="28"/>
        </w:rPr>
        <w:t>9) требований к порядку размещения ресурсоснабжающими организациями, лицами, осуществляющими деятельность по управлению многоквартирными домами, информации в системе;</w:t>
      </w:r>
    </w:p>
    <w:p w:rsidR="0028174B" w:rsidRPr="0028174B" w:rsidRDefault="0028174B" w:rsidP="00281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74B">
        <w:rPr>
          <w:rFonts w:ascii="Times New Roman" w:hAnsi="Times New Roman" w:cs="Times New Roman"/>
          <w:sz w:val="28"/>
          <w:szCs w:val="28"/>
        </w:rPr>
        <w:t>10) требований к обеспечению доступности для инвалидов помещений в многоквартирных домах;</w:t>
      </w:r>
    </w:p>
    <w:p w:rsidR="0028174B" w:rsidRPr="0028174B" w:rsidRDefault="0028174B" w:rsidP="002817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174B">
        <w:rPr>
          <w:rFonts w:ascii="Times New Roman" w:hAnsi="Times New Roman" w:cs="Times New Roman"/>
          <w:sz w:val="28"/>
          <w:szCs w:val="28"/>
        </w:rPr>
        <w:t>11) требований к предоставлению жилых помещений в наемных домах социального использования.</w:t>
      </w:r>
    </w:p>
    <w:p w:rsidR="00F949EE" w:rsidRDefault="002A6C4A" w:rsidP="00556FA7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</w:pPr>
      <w:r w:rsidRPr="00556FA7"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="002C48FC" w:rsidRPr="00556FA7">
        <w:rPr>
          <w:rFonts w:ascii="Times New Roman" w:eastAsia="Calibri" w:hAnsi="Times New Roman" w:cs="Times New Roman"/>
          <w:sz w:val="28"/>
          <w:szCs w:val="28"/>
        </w:rPr>
        <w:t xml:space="preserve">Подконтрольными субъектами муниципального </w:t>
      </w:r>
      <w:r w:rsidR="00BA0915" w:rsidRPr="00556FA7">
        <w:rPr>
          <w:rFonts w:ascii="Times New Roman" w:eastAsia="Calibri" w:hAnsi="Times New Roman" w:cs="Times New Roman"/>
          <w:sz w:val="28"/>
          <w:szCs w:val="28"/>
        </w:rPr>
        <w:t>жилищного</w:t>
      </w:r>
      <w:r w:rsidR="002C48FC" w:rsidRPr="00556FA7">
        <w:rPr>
          <w:rFonts w:ascii="Times New Roman" w:eastAsia="Calibri" w:hAnsi="Times New Roman" w:cs="Times New Roman"/>
          <w:sz w:val="28"/>
          <w:szCs w:val="28"/>
        </w:rPr>
        <w:t xml:space="preserve"> контр</w:t>
      </w:r>
      <w:r w:rsidR="002C48FC" w:rsidRPr="00556FA7">
        <w:rPr>
          <w:rFonts w:ascii="Times New Roman" w:eastAsia="Calibri" w:hAnsi="Times New Roman" w:cs="Times New Roman"/>
          <w:sz w:val="28"/>
          <w:szCs w:val="28"/>
        </w:rPr>
        <w:t>о</w:t>
      </w:r>
      <w:r w:rsidR="002C48FC" w:rsidRPr="00556FA7">
        <w:rPr>
          <w:rFonts w:ascii="Times New Roman" w:eastAsia="Calibri" w:hAnsi="Times New Roman" w:cs="Times New Roman"/>
          <w:sz w:val="28"/>
          <w:szCs w:val="28"/>
        </w:rPr>
        <w:t xml:space="preserve">ля являются </w:t>
      </w:r>
      <w:r w:rsidR="00C945B9" w:rsidRPr="00556FA7">
        <w:rPr>
          <w:rFonts w:ascii="Times New Roman" w:eastAsia="Calibri" w:hAnsi="Times New Roman"/>
          <w:sz w:val="28"/>
          <w:szCs w:val="28"/>
        </w:rPr>
        <w:t>юридические лица, индивидуальные предприниматели и гра</w:t>
      </w:r>
      <w:r w:rsidR="00C945B9" w:rsidRPr="00556FA7">
        <w:rPr>
          <w:rFonts w:ascii="Times New Roman" w:eastAsia="Calibri" w:hAnsi="Times New Roman"/>
          <w:sz w:val="28"/>
          <w:szCs w:val="28"/>
        </w:rPr>
        <w:t>ж</w:t>
      </w:r>
      <w:r w:rsidR="00C945B9" w:rsidRPr="00556FA7">
        <w:rPr>
          <w:rFonts w:ascii="Times New Roman" w:eastAsia="Calibri" w:hAnsi="Times New Roman"/>
          <w:sz w:val="28"/>
          <w:szCs w:val="28"/>
        </w:rPr>
        <w:t xml:space="preserve">дане, </w:t>
      </w:r>
      <w:r w:rsidR="00556FA7" w:rsidRPr="00556FA7">
        <w:rPr>
          <w:rFonts w:ascii="Times New Roman" w:eastAsia="Calibri" w:hAnsi="Times New Roman"/>
          <w:sz w:val="28"/>
          <w:szCs w:val="28"/>
        </w:rPr>
        <w:t xml:space="preserve">исполняющие обязательные требования жилищного законодательства в отношении </w:t>
      </w:r>
      <w:r w:rsidR="00C945B9" w:rsidRPr="00556FA7">
        <w:rPr>
          <w:rFonts w:ascii="Times New Roman" w:hAnsi="Times New Roman"/>
          <w:sz w:val="28"/>
          <w:szCs w:val="28"/>
        </w:rPr>
        <w:t>муниципальн</w:t>
      </w:r>
      <w:r w:rsidR="00556FA7" w:rsidRPr="00556FA7">
        <w:rPr>
          <w:rFonts w:ascii="Times New Roman" w:hAnsi="Times New Roman"/>
          <w:sz w:val="28"/>
          <w:szCs w:val="28"/>
        </w:rPr>
        <w:t>ого</w:t>
      </w:r>
      <w:r w:rsidR="00C945B9" w:rsidRPr="00556FA7">
        <w:rPr>
          <w:rFonts w:ascii="Times New Roman" w:hAnsi="Times New Roman"/>
          <w:sz w:val="28"/>
          <w:szCs w:val="28"/>
        </w:rPr>
        <w:t xml:space="preserve"> жилищн</w:t>
      </w:r>
      <w:r w:rsidR="00556FA7" w:rsidRPr="00556FA7">
        <w:rPr>
          <w:rFonts w:ascii="Times New Roman" w:hAnsi="Times New Roman"/>
          <w:sz w:val="28"/>
          <w:szCs w:val="28"/>
        </w:rPr>
        <w:t>ого</w:t>
      </w:r>
      <w:r w:rsidR="00C945B9" w:rsidRPr="00556FA7">
        <w:rPr>
          <w:rFonts w:ascii="Times New Roman" w:hAnsi="Times New Roman"/>
          <w:sz w:val="28"/>
          <w:szCs w:val="28"/>
        </w:rPr>
        <w:t xml:space="preserve"> фонд</w:t>
      </w:r>
      <w:r w:rsidR="00556FA7" w:rsidRPr="00556FA7">
        <w:rPr>
          <w:rFonts w:ascii="Times New Roman" w:hAnsi="Times New Roman"/>
          <w:sz w:val="28"/>
          <w:szCs w:val="28"/>
        </w:rPr>
        <w:t>а.</w:t>
      </w:r>
    </w:p>
    <w:p w:rsidR="00F949EE" w:rsidRPr="00BE604F" w:rsidRDefault="002A6C4A" w:rsidP="002A6C4A">
      <w:pPr>
        <w:spacing w:after="0" w:line="240" w:lineRule="auto"/>
        <w:ind w:firstLine="709"/>
        <w:jc w:val="both"/>
      </w:pPr>
      <w:r>
        <w:rPr>
          <w:rFonts w:ascii="Times New Roman" w:eastAsia="Calibri" w:hAnsi="Times New Roman" w:cs="Times New Roman"/>
          <w:sz w:val="28"/>
          <w:szCs w:val="28"/>
        </w:rPr>
        <w:t xml:space="preserve">5. </w:t>
      </w:r>
      <w:r w:rsidR="002C48FC">
        <w:rPr>
          <w:rFonts w:ascii="Times New Roman" w:eastAsia="Calibri" w:hAnsi="Times New Roman" w:cs="Times New Roman"/>
          <w:sz w:val="28"/>
          <w:szCs w:val="28"/>
        </w:rPr>
        <w:t xml:space="preserve">Общее количество подконтрольных субъектов, в отношении которых проводились мероприятия по муниципальному </w:t>
      </w:r>
      <w:r w:rsidR="00BA0915">
        <w:rPr>
          <w:rFonts w:ascii="Times New Roman" w:eastAsia="Calibri" w:hAnsi="Times New Roman" w:cs="Times New Roman"/>
          <w:sz w:val="28"/>
          <w:szCs w:val="28"/>
        </w:rPr>
        <w:t>жилищному</w:t>
      </w:r>
      <w:r w:rsidR="002C48FC">
        <w:rPr>
          <w:rFonts w:ascii="Times New Roman" w:eastAsia="Calibri" w:hAnsi="Times New Roman" w:cs="Times New Roman"/>
          <w:sz w:val="28"/>
          <w:szCs w:val="28"/>
        </w:rPr>
        <w:t xml:space="preserve"> контролю, </w:t>
      </w:r>
      <w:r w:rsidR="002C48FC">
        <w:rPr>
          <w:rFonts w:ascii="Times New Roman" w:hAnsi="Times New Roman" w:cs="Times New Roman"/>
          <w:sz w:val="28"/>
          <w:szCs w:val="28"/>
        </w:rPr>
        <w:t>в</w:t>
      </w:r>
      <w:r w:rsidR="00CA4AFD">
        <w:rPr>
          <w:rFonts w:ascii="Times New Roman" w:eastAsia="Calibri" w:hAnsi="Times New Roman" w:cs="Times New Roman"/>
          <w:sz w:val="28"/>
          <w:szCs w:val="28"/>
        </w:rPr>
        <w:t xml:space="preserve"> 2021</w:t>
      </w:r>
      <w:r w:rsidR="002C48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C48FC" w:rsidRPr="00BE604F">
        <w:rPr>
          <w:rFonts w:ascii="Times New Roman" w:eastAsia="Calibri" w:hAnsi="Times New Roman" w:cs="Times New Roman"/>
          <w:sz w:val="28"/>
          <w:szCs w:val="28"/>
        </w:rPr>
        <w:t xml:space="preserve">году составило </w:t>
      </w:r>
      <w:r w:rsidR="00A562C4">
        <w:rPr>
          <w:rFonts w:ascii="Times New Roman" w:eastAsia="Calibri" w:hAnsi="Times New Roman" w:cs="Times New Roman"/>
          <w:sz w:val="28"/>
          <w:szCs w:val="28"/>
        </w:rPr>
        <w:t>2</w:t>
      </w:r>
      <w:r w:rsidR="00BE604F" w:rsidRPr="00BE604F">
        <w:rPr>
          <w:rFonts w:ascii="Times New Roman" w:eastAsia="Calibri" w:hAnsi="Times New Roman" w:cs="Times New Roman"/>
          <w:sz w:val="28"/>
          <w:szCs w:val="28"/>
        </w:rPr>
        <w:t>8</w:t>
      </w:r>
      <w:r w:rsidR="002C48FC" w:rsidRPr="00BE604F">
        <w:rPr>
          <w:rFonts w:ascii="Times New Roman" w:eastAsia="Calibri" w:hAnsi="Times New Roman" w:cs="Times New Roman"/>
          <w:sz w:val="28"/>
          <w:szCs w:val="28"/>
        </w:rPr>
        <w:t xml:space="preserve"> единиц;</w:t>
      </w:r>
    </w:p>
    <w:p w:rsidR="00F949EE" w:rsidRDefault="002C48FC" w:rsidP="00BE604F">
      <w:pPr>
        <w:pStyle w:val="a7"/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bCs/>
          <w:sz w:val="28"/>
          <w:szCs w:val="28"/>
        </w:rPr>
        <w:t xml:space="preserve">Штатная численность должностных лиц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>дминистраци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я округа</w:t>
      </w:r>
      <w:r>
        <w:rPr>
          <w:rFonts w:ascii="Times New Roman" w:hAnsi="Times New Roman" w:cs="Times New Roman"/>
          <w:bCs/>
          <w:sz w:val="28"/>
          <w:szCs w:val="28"/>
        </w:rPr>
        <w:t xml:space="preserve">, уполномоченных осуществлять муниципальный </w:t>
      </w:r>
      <w:r w:rsidR="00BA0915">
        <w:rPr>
          <w:rFonts w:ascii="Times New Roman" w:hAnsi="Times New Roman" w:cs="Times New Roman"/>
          <w:bCs/>
          <w:sz w:val="28"/>
          <w:szCs w:val="28"/>
        </w:rPr>
        <w:t>жилищный</w:t>
      </w:r>
      <w:r w:rsidR="00A562C4">
        <w:rPr>
          <w:rFonts w:ascii="Times New Roman" w:hAnsi="Times New Roman" w:cs="Times New Roman"/>
          <w:bCs/>
          <w:sz w:val="28"/>
          <w:szCs w:val="28"/>
        </w:rPr>
        <w:t xml:space="preserve"> контроль, в 2021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года составляло </w:t>
      </w:r>
      <w:r w:rsidR="00BA0915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 человека.</w:t>
      </w:r>
    </w:p>
    <w:p w:rsidR="00F949EE" w:rsidRDefault="002C48FC" w:rsidP="00BE604F">
      <w:pPr>
        <w:pStyle w:val="a7"/>
        <w:spacing w:after="0" w:line="240" w:lineRule="auto"/>
        <w:ind w:left="0" w:firstLine="709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Основными отчетными показателями деятельности 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дминистраци</w:t>
      </w:r>
      <w:r w:rsidR="002A6C4A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sz w:val="28"/>
          <w:szCs w:val="28"/>
        </w:rPr>
        <w:t xml:space="preserve"> в рамках осуществления муниципального </w:t>
      </w:r>
      <w:r w:rsidR="00BA0915">
        <w:rPr>
          <w:rFonts w:ascii="Times New Roman" w:hAnsi="Times New Roman" w:cs="Times New Roman"/>
          <w:sz w:val="28"/>
          <w:szCs w:val="28"/>
        </w:rPr>
        <w:t>жилищного</w:t>
      </w:r>
      <w:r w:rsidR="00573B5C">
        <w:rPr>
          <w:rFonts w:ascii="Times New Roman" w:hAnsi="Times New Roman" w:cs="Times New Roman"/>
          <w:sz w:val="28"/>
          <w:szCs w:val="28"/>
        </w:rPr>
        <w:t xml:space="preserve"> контроля за 2021</w:t>
      </w:r>
      <w:r>
        <w:rPr>
          <w:rFonts w:ascii="Times New Roman" w:hAnsi="Times New Roman" w:cs="Times New Roman"/>
          <w:sz w:val="28"/>
          <w:szCs w:val="28"/>
        </w:rPr>
        <w:t xml:space="preserve"> год являются:</w:t>
      </w:r>
    </w:p>
    <w:p w:rsidR="00BE604F" w:rsidRPr="00BE604F" w:rsidRDefault="00BE604F" w:rsidP="00BE604F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BE604F">
        <w:rPr>
          <w:rFonts w:ascii="Times New Roman" w:hAnsi="Times New Roman"/>
          <w:bCs/>
          <w:sz w:val="28"/>
          <w:szCs w:val="28"/>
        </w:rPr>
        <w:t>количес</w:t>
      </w:r>
      <w:r w:rsidR="00A562C4">
        <w:rPr>
          <w:rFonts w:ascii="Times New Roman" w:hAnsi="Times New Roman"/>
          <w:bCs/>
          <w:sz w:val="28"/>
          <w:szCs w:val="28"/>
        </w:rPr>
        <w:t>тво проведенных проверок за 2021 год –28</w:t>
      </w:r>
      <w:r w:rsidRPr="00BE604F">
        <w:rPr>
          <w:rFonts w:ascii="Times New Roman" w:hAnsi="Times New Roman"/>
          <w:bCs/>
          <w:sz w:val="28"/>
          <w:szCs w:val="28"/>
        </w:rPr>
        <w:t>;</w:t>
      </w:r>
    </w:p>
    <w:p w:rsidR="00BE604F" w:rsidRPr="00BE604F" w:rsidRDefault="00BE604F" w:rsidP="00BE604F">
      <w:pPr>
        <w:pStyle w:val="a7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E604F">
        <w:rPr>
          <w:rFonts w:ascii="Times New Roman" w:hAnsi="Times New Roman"/>
          <w:sz w:val="28"/>
          <w:szCs w:val="28"/>
        </w:rPr>
        <w:lastRenderedPageBreak/>
        <w:t>количес</w:t>
      </w:r>
      <w:r w:rsidR="00A562C4">
        <w:rPr>
          <w:rFonts w:ascii="Times New Roman" w:hAnsi="Times New Roman"/>
          <w:sz w:val="28"/>
          <w:szCs w:val="28"/>
        </w:rPr>
        <w:t>тво выявленных нарушений за 2021</w:t>
      </w:r>
      <w:r w:rsidR="00A52D71">
        <w:rPr>
          <w:rFonts w:ascii="Times New Roman" w:hAnsi="Times New Roman"/>
          <w:sz w:val="28"/>
          <w:szCs w:val="28"/>
        </w:rPr>
        <w:t xml:space="preserve"> год - 22</w:t>
      </w:r>
      <w:r w:rsidRPr="00BE604F">
        <w:rPr>
          <w:rFonts w:ascii="Times New Roman" w:hAnsi="Times New Roman"/>
          <w:sz w:val="28"/>
          <w:szCs w:val="28"/>
        </w:rPr>
        <w:t xml:space="preserve">; </w:t>
      </w:r>
    </w:p>
    <w:p w:rsidR="00F949EE" w:rsidRPr="001343FA" w:rsidRDefault="00BE604F" w:rsidP="00BE604F">
      <w:pPr>
        <w:pStyle w:val="a7"/>
        <w:spacing w:after="0" w:line="240" w:lineRule="auto"/>
        <w:ind w:left="0" w:firstLine="709"/>
        <w:jc w:val="both"/>
        <w:rPr>
          <w:strike/>
        </w:rPr>
      </w:pPr>
      <w:r w:rsidRPr="00BE604F">
        <w:rPr>
          <w:rFonts w:ascii="Times New Roman" w:hAnsi="Times New Roman"/>
          <w:sz w:val="28"/>
          <w:szCs w:val="28"/>
        </w:rPr>
        <w:t>количес</w:t>
      </w:r>
      <w:r w:rsidR="00A52D71">
        <w:rPr>
          <w:rFonts w:ascii="Times New Roman" w:hAnsi="Times New Roman"/>
          <w:sz w:val="28"/>
          <w:szCs w:val="28"/>
        </w:rPr>
        <w:t>тво выданных предписаний за 2021 год –22</w:t>
      </w:r>
      <w:r w:rsidRPr="00BE604F">
        <w:rPr>
          <w:rFonts w:ascii="Times New Roman" w:hAnsi="Times New Roman"/>
          <w:sz w:val="28"/>
          <w:szCs w:val="28"/>
        </w:rPr>
        <w:t>.</w:t>
      </w:r>
    </w:p>
    <w:p w:rsidR="00F949EE" w:rsidRDefault="002A6C4A" w:rsidP="00BE604F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 w:rsidR="002C48FC">
        <w:rPr>
          <w:rFonts w:ascii="Times New Roman" w:eastAsia="Calibri" w:hAnsi="Times New Roman" w:cs="Times New Roman"/>
          <w:sz w:val="28"/>
          <w:szCs w:val="28"/>
        </w:rPr>
        <w:t>В рамках развития и осуществления</w:t>
      </w:r>
      <w:r w:rsidR="002C48FC">
        <w:rPr>
          <w:rFonts w:ascii="Times New Roman" w:hAnsi="Times New Roman" w:cs="Times New Roman"/>
          <w:sz w:val="28"/>
          <w:szCs w:val="28"/>
        </w:rPr>
        <w:t xml:space="preserve"> профилактической деятельности на территории </w:t>
      </w:r>
      <w:r w:rsidR="002C48FC">
        <w:rPr>
          <w:rFonts w:ascii="Times New Roman" w:eastAsia="Calibri" w:hAnsi="Times New Roman" w:cs="Times New Roman"/>
          <w:sz w:val="28"/>
          <w:szCs w:val="28"/>
        </w:rPr>
        <w:t>Петровского городского округа Ставропольского края в</w:t>
      </w:r>
      <w:r w:rsidR="002C48FC">
        <w:rPr>
          <w:rFonts w:ascii="Times New Roman" w:hAnsi="Times New Roman" w:cs="Times New Roman"/>
          <w:sz w:val="28"/>
          <w:szCs w:val="28"/>
        </w:rPr>
        <w:t xml:space="preserve"> 202</w:t>
      </w:r>
      <w:r w:rsidR="0060259D">
        <w:rPr>
          <w:rFonts w:ascii="Times New Roman" w:eastAsia="Times New Roman" w:hAnsi="Times New Roman" w:cs="Times New Roman"/>
          <w:sz w:val="28"/>
          <w:szCs w:val="28"/>
        </w:rPr>
        <w:t>1</w:t>
      </w:r>
      <w:r w:rsidR="002C48FC">
        <w:rPr>
          <w:rFonts w:ascii="Times New Roman" w:hAnsi="Times New Roman" w:cs="Times New Roman"/>
          <w:sz w:val="28"/>
          <w:szCs w:val="28"/>
        </w:rPr>
        <w:t xml:space="preserve"> году:</w:t>
      </w:r>
    </w:p>
    <w:p w:rsidR="00F949EE" w:rsidRDefault="002C48FC" w:rsidP="002A6C4A">
      <w:pPr>
        <w:pStyle w:val="a7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</w:rPr>
        <w:t>поддерживались</w:t>
      </w:r>
      <w:r>
        <w:rPr>
          <w:rFonts w:ascii="Times New Roman" w:hAnsi="Times New Roman" w:cs="Times New Roman"/>
          <w:sz w:val="28"/>
          <w:szCs w:val="28"/>
        </w:rPr>
        <w:t xml:space="preserve"> в актуальном состоянии и размеща</w:t>
      </w:r>
      <w:r>
        <w:rPr>
          <w:rFonts w:ascii="Times New Roman" w:eastAsia="Calibri" w:hAnsi="Times New Roman" w:cs="Times New Roman"/>
          <w:sz w:val="28"/>
          <w:szCs w:val="28"/>
        </w:rPr>
        <w:t>лись</w:t>
      </w:r>
      <w:r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округа в информационно-телекоммуникационной сети «Интернет» (далее - официальный сайт Администрации округа) перечн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нормативных правовых актов, содержащих обязательные требования, требования, установленные муниципальными правовыми актами, соблюдение которых оценивается при проведении мероприятий по контролю при осуществлении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="00BA0915">
        <w:rPr>
          <w:rFonts w:ascii="Times New Roman" w:eastAsia="Calibri" w:hAnsi="Times New Roman" w:cs="Times New Roman"/>
          <w:sz w:val="28"/>
          <w:szCs w:val="28"/>
        </w:rPr>
        <w:t>жилищного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контроля</w:t>
      </w:r>
      <w:r>
        <w:rPr>
          <w:rFonts w:ascii="Times New Roman" w:hAnsi="Times New Roman" w:cs="Times New Roman"/>
          <w:sz w:val="28"/>
          <w:szCs w:val="28"/>
        </w:rPr>
        <w:t>, а также текст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 xml:space="preserve"> соответствующих нормативных правовых актов;</w:t>
      </w:r>
      <w:proofErr w:type="gramEnd"/>
    </w:p>
    <w:p w:rsidR="00F949EE" w:rsidRDefault="002C48FC" w:rsidP="002A6C4A">
      <w:pPr>
        <w:pStyle w:val="ConsPlusNormal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поддерживались</w:t>
      </w:r>
      <w:r>
        <w:rPr>
          <w:rFonts w:ascii="Times New Roman" w:hAnsi="Times New Roman" w:cs="Times New Roman"/>
          <w:sz w:val="28"/>
          <w:szCs w:val="28"/>
        </w:rPr>
        <w:t xml:space="preserve"> в актуальном состоянии и размеща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лись</w:t>
      </w:r>
      <w:r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</w:t>
      </w:r>
      <w:r w:rsidR="00BA091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округа перечни обязательных требований, требований, установленных муниципальными правовыми актами, соблюдение которых оценивается при проведении мероприятий  при осуществлении </w:t>
      </w:r>
      <w:r>
        <w:rPr>
          <w:rFonts w:ascii="Times New Roman" w:eastAsia="Calibri" w:hAnsi="Times New Roman" w:cs="Times New Roman"/>
          <w:sz w:val="28"/>
          <w:szCs w:val="28"/>
        </w:rPr>
        <w:t>муниципальн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ого</w:t>
      </w:r>
      <w:r w:rsidR="00BA0915">
        <w:rPr>
          <w:rFonts w:ascii="Times New Roman" w:eastAsia="Calibri" w:hAnsi="Times New Roman" w:cs="Times New Roman"/>
          <w:sz w:val="28"/>
          <w:szCs w:val="28"/>
        </w:rPr>
        <w:t>жилищного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контрол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я;</w:t>
      </w:r>
    </w:p>
    <w:p w:rsidR="00F949EE" w:rsidRDefault="002C48FC" w:rsidP="002A6C4A">
      <w:pPr>
        <w:pStyle w:val="ConsPlusNormal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поддерживались</w:t>
      </w:r>
      <w:r>
        <w:rPr>
          <w:rFonts w:ascii="Times New Roman" w:hAnsi="Times New Roman" w:cs="Times New Roman"/>
          <w:sz w:val="28"/>
          <w:szCs w:val="28"/>
        </w:rPr>
        <w:t xml:space="preserve"> в актуальном состоянии размещенные на официальном сайте Администраци</w:t>
      </w:r>
      <w:r w:rsidR="00BA091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округа перечни наиболее часто встречающихся в деятельности подконтрольных субъектов нарушений обязательных требований, требований, установленных муниципальными правовыми актами и рекомендации в отношении мер принимаемых подконтрольными субъектами в целях недопущения нарушений данных требований;</w:t>
      </w:r>
    </w:p>
    <w:p w:rsidR="00F949EE" w:rsidRDefault="002C48FC" w:rsidP="002A6C4A">
      <w:pPr>
        <w:pStyle w:val="ConsPlusNormal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актуализировалось руководство по соблюдению обязательных требований, требований, установленных муниципальными правовыми актами размещенное на официальном сайте Администрации округа;</w:t>
      </w:r>
    </w:p>
    <w:p w:rsidR="00F949EE" w:rsidRDefault="002C48FC" w:rsidP="002A6C4A">
      <w:pPr>
        <w:pStyle w:val="ConsPlusNormal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обобщалась и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анализировалась правоприменительная практика контрольной деятельности в рамках осуществления муниципального </w:t>
      </w:r>
      <w:r w:rsidR="00BA0915">
        <w:rPr>
          <w:rFonts w:ascii="Times New Roman" w:hAnsi="Times New Roman" w:cs="Times New Roman"/>
          <w:sz w:val="28"/>
          <w:szCs w:val="28"/>
        </w:rPr>
        <w:t>жилищного</w:t>
      </w:r>
      <w:r>
        <w:rPr>
          <w:rFonts w:ascii="Times New Roman" w:hAnsi="Times New Roman" w:cs="Times New Roman"/>
          <w:sz w:val="28"/>
          <w:szCs w:val="28"/>
        </w:rPr>
        <w:t xml:space="preserve"> контроля и размещался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обзор правоприменительной практики на официальном сайте  Администраци</w:t>
      </w:r>
      <w:r w:rsidR="00BA091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округа;</w:t>
      </w:r>
    </w:p>
    <w:p w:rsidR="00F949EE" w:rsidRDefault="002C48FC" w:rsidP="002A6C4A">
      <w:pPr>
        <w:pStyle w:val="ConsPlusNormal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размещалась на официальном сайте Администраци</w:t>
      </w:r>
      <w:r w:rsidR="00BA0915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округа информация о результатах осуществления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муниципального </w:t>
      </w:r>
      <w:r w:rsidR="00BA0915">
        <w:rPr>
          <w:rFonts w:ascii="Times New Roman" w:eastAsia="Calibri" w:hAnsi="Times New Roman" w:cs="Times New Roman"/>
          <w:sz w:val="28"/>
          <w:szCs w:val="28"/>
        </w:rPr>
        <w:t>жилищного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контроля;</w:t>
      </w:r>
    </w:p>
    <w:p w:rsidR="00F949EE" w:rsidRDefault="002C48FC" w:rsidP="002A6C4A">
      <w:pPr>
        <w:pStyle w:val="ConsPlusNormal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необходимости выдавались предостережения о недопустимости нарушений обязательных требований, требований, установленных муниципальными правовыми актами;</w:t>
      </w:r>
    </w:p>
    <w:p w:rsidR="00F949EE" w:rsidRPr="00BE604F" w:rsidRDefault="002C48FC" w:rsidP="00BE604F">
      <w:pPr>
        <w:pStyle w:val="ConsPlusNormal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осуществлялось консультирование по вопросам соблюдения обязательных требований, требований, установленных муниципальными правовыми актами</w:t>
      </w:r>
      <w:r w:rsidR="00BE604F">
        <w:rPr>
          <w:rFonts w:ascii="Times New Roman" w:hAnsi="Times New Roman" w:cs="Times New Roman"/>
          <w:sz w:val="28"/>
          <w:szCs w:val="28"/>
        </w:rPr>
        <w:t>.</w:t>
      </w:r>
    </w:p>
    <w:p w:rsidR="00F949EE" w:rsidRDefault="002A6C4A" w:rsidP="00BE604F">
      <w:pPr>
        <w:pStyle w:val="a7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2C48FC">
        <w:rPr>
          <w:rFonts w:ascii="Times New Roman" w:hAnsi="Times New Roman" w:cs="Times New Roman"/>
          <w:sz w:val="28"/>
          <w:szCs w:val="28"/>
        </w:rPr>
        <w:t xml:space="preserve">По результатам </w:t>
      </w:r>
      <w:r w:rsidR="002C48FC">
        <w:rPr>
          <w:rFonts w:ascii="Times New Roman" w:eastAsia="Calibri" w:hAnsi="Times New Roman" w:cs="Times New Roman"/>
          <w:sz w:val="28"/>
          <w:szCs w:val="28"/>
        </w:rPr>
        <w:t xml:space="preserve">осуществления муниципального </w:t>
      </w:r>
      <w:r w:rsidR="00640E41">
        <w:rPr>
          <w:rFonts w:ascii="Times New Roman" w:eastAsia="Calibri" w:hAnsi="Times New Roman" w:cs="Times New Roman"/>
          <w:sz w:val="28"/>
          <w:szCs w:val="28"/>
        </w:rPr>
        <w:t>жилищного</w:t>
      </w:r>
      <w:r w:rsidR="0060259D">
        <w:rPr>
          <w:rFonts w:ascii="Times New Roman" w:eastAsia="Calibri" w:hAnsi="Times New Roman" w:cs="Times New Roman"/>
          <w:sz w:val="28"/>
          <w:szCs w:val="28"/>
        </w:rPr>
        <w:t xml:space="preserve"> контроля в 2021</w:t>
      </w:r>
      <w:r w:rsidR="002C48FC">
        <w:rPr>
          <w:rFonts w:ascii="Times New Roman" w:eastAsia="Calibri" w:hAnsi="Times New Roman" w:cs="Times New Roman"/>
          <w:sz w:val="28"/>
          <w:szCs w:val="28"/>
        </w:rPr>
        <w:t xml:space="preserve"> году</w:t>
      </w:r>
      <w:r w:rsidR="002C48FC">
        <w:rPr>
          <w:rFonts w:ascii="Times New Roman" w:hAnsi="Times New Roman" w:cs="Times New Roman"/>
          <w:sz w:val="28"/>
          <w:szCs w:val="28"/>
        </w:rPr>
        <w:t xml:space="preserve">, наиболее значимыми проблемами являются: </w:t>
      </w:r>
    </w:p>
    <w:p w:rsidR="00BE604F" w:rsidRPr="00BE604F" w:rsidRDefault="00BE604F" w:rsidP="00BE604F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04F">
        <w:rPr>
          <w:rFonts w:ascii="Times New Roman" w:hAnsi="Times New Roman" w:cs="Times New Roman"/>
          <w:sz w:val="28"/>
          <w:szCs w:val="28"/>
        </w:rPr>
        <w:t xml:space="preserve">- несвоевременное внесение нанимателем муниципального жилищного </w:t>
      </w:r>
      <w:r w:rsidRPr="00BE604F">
        <w:rPr>
          <w:rFonts w:ascii="Times New Roman" w:hAnsi="Times New Roman" w:cs="Times New Roman"/>
          <w:sz w:val="28"/>
          <w:szCs w:val="28"/>
        </w:rPr>
        <w:lastRenderedPageBreak/>
        <w:t>фонда платы за поставленные коммунальные услуги, содержание жилого помещения, в том числе плату за наем, влекущее за собой рост задолженности и пени за потребленные коммунальные услуги;</w:t>
      </w:r>
    </w:p>
    <w:p w:rsidR="00BE604F" w:rsidRPr="00BE604F" w:rsidRDefault="00BE604F" w:rsidP="00BE604F">
      <w:pPr>
        <w:pStyle w:val="ConsPlusNormal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E604F">
        <w:rPr>
          <w:rFonts w:ascii="Times New Roman" w:hAnsi="Times New Roman" w:cs="Times New Roman"/>
          <w:sz w:val="28"/>
          <w:szCs w:val="28"/>
        </w:rPr>
        <w:t>- использование жилого помещения не по назначению (для цел</w:t>
      </w:r>
      <w:r w:rsidR="0060259D">
        <w:rPr>
          <w:rFonts w:ascii="Times New Roman" w:hAnsi="Times New Roman" w:cs="Times New Roman"/>
          <w:sz w:val="28"/>
          <w:szCs w:val="28"/>
        </w:rPr>
        <w:t>ей не связанных с проживанием).</w:t>
      </w:r>
    </w:p>
    <w:p w:rsidR="00F949EE" w:rsidRDefault="00F949EE">
      <w:pPr>
        <w:spacing w:after="0" w:line="240" w:lineRule="auto"/>
        <w:ind w:firstLine="560"/>
        <w:jc w:val="both"/>
        <w:rPr>
          <w:rFonts w:ascii="Times New Roman" w:hAnsi="Times New Roman" w:cs="Times New Roman"/>
          <w:sz w:val="28"/>
          <w:szCs w:val="28"/>
        </w:rPr>
      </w:pPr>
    </w:p>
    <w:p w:rsidR="00F949EE" w:rsidRDefault="002C48FC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bookmarkStart w:id="3" w:name="Par175"/>
      <w:bookmarkEnd w:id="3"/>
      <w:r>
        <w:rPr>
          <w:rFonts w:ascii="Times New Roman" w:hAnsi="Times New Roman" w:cs="Times New Roman"/>
          <w:bCs/>
          <w:sz w:val="28"/>
          <w:szCs w:val="28"/>
        </w:rPr>
        <w:t>Раздел II. Цели и задачи реализации программы профилактики</w:t>
      </w:r>
    </w:p>
    <w:p w:rsidR="00F949EE" w:rsidRDefault="00F949E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49EE" w:rsidRDefault="002A6C4A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2C48FC">
        <w:rPr>
          <w:rFonts w:ascii="Times New Roman" w:hAnsi="Times New Roman" w:cs="Times New Roman"/>
          <w:bCs/>
          <w:sz w:val="28"/>
          <w:szCs w:val="28"/>
        </w:rPr>
        <w:t>Основными целями программы профилактики являются:</w:t>
      </w:r>
    </w:p>
    <w:p w:rsidR="00F949EE" w:rsidRPr="002A6C4A" w:rsidRDefault="002A6C4A" w:rsidP="002A6C4A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2C48FC" w:rsidRPr="002A6C4A">
        <w:rPr>
          <w:rFonts w:ascii="Times New Roman" w:hAnsi="Times New Roman" w:cs="Times New Roman"/>
          <w:sz w:val="28"/>
          <w:szCs w:val="28"/>
        </w:rPr>
        <w:t xml:space="preserve">Стимулирование добросовестного соблюдения обязательных требований всеми контролируемыми лицами; </w:t>
      </w:r>
    </w:p>
    <w:p w:rsidR="00F949EE" w:rsidRPr="002A6C4A" w:rsidRDefault="002A6C4A" w:rsidP="002A6C4A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2C48FC" w:rsidRPr="002A6C4A">
        <w:rPr>
          <w:rFonts w:ascii="Times New Roman" w:hAnsi="Times New Roman" w:cs="Times New Roman"/>
          <w:sz w:val="28"/>
          <w:szCs w:val="28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F949EE" w:rsidRPr="002A6C4A" w:rsidRDefault="002A6C4A" w:rsidP="002A6C4A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="002C48FC" w:rsidRPr="002A6C4A">
        <w:rPr>
          <w:rFonts w:ascii="Times New Roman" w:hAnsi="Times New Roman" w:cs="Times New Roman"/>
          <w:sz w:val="28"/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F949EE" w:rsidRDefault="002A6C4A" w:rsidP="002A6C4A">
      <w:pPr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 w:rsidR="00BC627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C48FC">
        <w:rPr>
          <w:rFonts w:ascii="Times New Roman" w:hAnsi="Times New Roman" w:cs="Times New Roman"/>
          <w:bCs/>
          <w:sz w:val="28"/>
          <w:szCs w:val="28"/>
        </w:rPr>
        <w:t>Проведение профилактических мероприятий программы профилактики направлено на решение следующих задач:</w:t>
      </w:r>
    </w:p>
    <w:p w:rsidR="00F949EE" w:rsidRPr="002A6C4A" w:rsidRDefault="002A6C4A" w:rsidP="002A6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2C48FC" w:rsidRPr="002A6C4A">
        <w:rPr>
          <w:rFonts w:ascii="Times New Roman" w:hAnsi="Times New Roman" w:cs="Times New Roman"/>
          <w:sz w:val="28"/>
          <w:szCs w:val="28"/>
        </w:rPr>
        <w:t xml:space="preserve">Укрепление </w:t>
      </w:r>
      <w:proofErr w:type="gramStart"/>
      <w:r w:rsidR="002C48FC" w:rsidRPr="002A6C4A">
        <w:rPr>
          <w:rFonts w:ascii="Times New Roman" w:hAnsi="Times New Roman" w:cs="Times New Roman"/>
          <w:sz w:val="28"/>
          <w:szCs w:val="28"/>
        </w:rPr>
        <w:t>системы профилактики нарушений рисков причинения</w:t>
      </w:r>
      <w:proofErr w:type="gramEnd"/>
      <w:r w:rsidR="002C48FC" w:rsidRPr="002A6C4A">
        <w:rPr>
          <w:rFonts w:ascii="Times New Roman" w:hAnsi="Times New Roman" w:cs="Times New Roman"/>
          <w:sz w:val="28"/>
          <w:szCs w:val="28"/>
        </w:rPr>
        <w:t xml:space="preserve"> вреда (ущерба) охраняемым законом ценностям;</w:t>
      </w:r>
    </w:p>
    <w:p w:rsidR="00F949EE" w:rsidRPr="002A6C4A" w:rsidRDefault="002A6C4A" w:rsidP="002A6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2.2. </w:t>
      </w:r>
      <w:r w:rsidR="002C48FC" w:rsidRPr="002A6C4A">
        <w:rPr>
          <w:rFonts w:ascii="Times New Roman" w:hAnsi="Times New Roman" w:cs="Times New Roman"/>
          <w:iCs/>
          <w:sz w:val="28"/>
          <w:szCs w:val="28"/>
        </w:rPr>
        <w:t>Повышение правосознания и правовой культуры руководителей  юридических лиц, индивидуальных предпринимателей и граждан;</w:t>
      </w:r>
    </w:p>
    <w:p w:rsidR="00F949EE" w:rsidRPr="002A6C4A" w:rsidRDefault="002A6C4A" w:rsidP="002A6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2C48FC" w:rsidRPr="002A6C4A">
        <w:rPr>
          <w:rFonts w:ascii="Times New Roman" w:hAnsi="Times New Roman" w:cs="Times New Roman"/>
          <w:sz w:val="28"/>
          <w:szCs w:val="28"/>
        </w:rPr>
        <w:t>Оценка возможной угрозы причинения, либо причинения вреда жизни, здоровью граждан, выработка и реализация профилактических мер, способствующих ее снижению;</w:t>
      </w:r>
    </w:p>
    <w:p w:rsidR="00F949EE" w:rsidRPr="002A6C4A" w:rsidRDefault="002A6C4A" w:rsidP="002A6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="002C48FC" w:rsidRPr="002A6C4A">
        <w:rPr>
          <w:rFonts w:ascii="Times New Roman" w:hAnsi="Times New Roman" w:cs="Times New Roman"/>
          <w:sz w:val="28"/>
          <w:szCs w:val="28"/>
        </w:rPr>
        <w:t>Выявление факторов угрозы причинения, либо причинения вреда жизни, здоровью граждан, причин и условий, способствующих нарушению обязательных требований, определение способов</w:t>
      </w:r>
      <w:r>
        <w:rPr>
          <w:rFonts w:ascii="Times New Roman" w:hAnsi="Times New Roman" w:cs="Times New Roman"/>
          <w:sz w:val="28"/>
          <w:szCs w:val="28"/>
        </w:rPr>
        <w:t xml:space="preserve"> устранения или снижения угрозы;</w:t>
      </w:r>
    </w:p>
    <w:p w:rsidR="00F949EE" w:rsidRPr="002A6C4A" w:rsidRDefault="002A6C4A" w:rsidP="002A6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2.5. </w:t>
      </w:r>
      <w:r w:rsidR="002C48FC" w:rsidRPr="002A6C4A">
        <w:rPr>
          <w:rFonts w:ascii="Times New Roman" w:hAnsi="Times New Roman" w:cs="Times New Roman"/>
          <w:sz w:val="28"/>
          <w:szCs w:val="28"/>
        </w:rPr>
        <w:t>Оценка состояния подконтрольной среды и установление зависимости видов и интенсивности профилактических мероприятий от присвоенных кон</w:t>
      </w:r>
      <w:r>
        <w:rPr>
          <w:rFonts w:ascii="Times New Roman" w:hAnsi="Times New Roman" w:cs="Times New Roman"/>
          <w:sz w:val="28"/>
          <w:szCs w:val="28"/>
        </w:rPr>
        <w:t>тролируемым лицам уровней риска.</w:t>
      </w:r>
    </w:p>
    <w:p w:rsidR="00F949EE" w:rsidRDefault="00F949EE">
      <w:pPr>
        <w:spacing w:after="0" w:line="240" w:lineRule="auto"/>
        <w:jc w:val="both"/>
        <w:outlineLvl w:val="2"/>
        <w:rPr>
          <w:rFonts w:ascii="Times New Roman" w:hAnsi="Times New Roman" w:cs="Times New Roman"/>
          <w:bCs/>
          <w:sz w:val="28"/>
          <w:szCs w:val="28"/>
        </w:rPr>
      </w:pPr>
    </w:p>
    <w:p w:rsidR="00F949EE" w:rsidRDefault="002C48FC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Раздел III. Перечень профилактических мероприятий, сроки (периодичность) их проведения</w:t>
      </w:r>
    </w:p>
    <w:p w:rsidR="00F949EE" w:rsidRDefault="00F949EE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67"/>
        <w:gridCol w:w="3607"/>
        <w:gridCol w:w="1701"/>
        <w:gridCol w:w="3543"/>
      </w:tblGrid>
      <w:tr w:rsidR="00F949EE" w:rsidTr="00BC627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/п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Срок исполнения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Отдел Администрации округа, ответственный за реализацию</w:t>
            </w:r>
          </w:p>
        </w:tc>
      </w:tr>
      <w:tr w:rsidR="00F949EE" w:rsidTr="00BC627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1.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Информирование</w:t>
            </w:r>
          </w:p>
          <w:p w:rsidR="00F949EE" w:rsidRDefault="002C48FC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 вопросам соблюдения обязательных требований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постоянно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Отдел жилищного учета, строительства и муниципального контроля администрации Петровского городского округа Ставропольского края</w:t>
            </w:r>
          </w:p>
        </w:tc>
      </w:tr>
      <w:tr w:rsidR="00F949EE" w:rsidTr="00BC627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BC62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>2</w:t>
            </w:r>
            <w:r w:rsidR="002C48FC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36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Объявление предостережений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Постоянно при наличии оснований, предусмотренных статьей 49 Федерального закона от 31.07.2020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Отдел жилищного учета, строительства и муниципального контроля администрации Петровского городского округа Ставропольского края</w:t>
            </w:r>
          </w:p>
        </w:tc>
      </w:tr>
      <w:tr w:rsidR="00F949EE" w:rsidTr="00BC627E"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BC627E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3</w:t>
            </w:r>
            <w:r w:rsidR="002C48FC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360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Консультирование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pStyle w:val="ConsPlusNormal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 мере обращения подконтрольных субъектов</w:t>
            </w:r>
          </w:p>
        </w:tc>
        <w:tc>
          <w:tcPr>
            <w:tcW w:w="3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Отдел жилищного учета, строительства и муниципального контроля администрации Петровского городского округа Ставропольского края</w:t>
            </w:r>
          </w:p>
        </w:tc>
      </w:tr>
    </w:tbl>
    <w:p w:rsidR="00F949EE" w:rsidRDefault="00F949EE">
      <w:pPr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8"/>
          <w:szCs w:val="28"/>
        </w:rPr>
      </w:pPr>
    </w:p>
    <w:p w:rsidR="00F949EE" w:rsidRDefault="002A6C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2C48FC">
        <w:rPr>
          <w:rFonts w:ascii="Times New Roman" w:hAnsi="Times New Roman" w:cs="Times New Roman"/>
          <w:sz w:val="28"/>
          <w:szCs w:val="28"/>
        </w:rPr>
        <w:t xml:space="preserve">Консультирование контролируемых лиц осуществляется должностным лицом, уполномоченным осуществлять муниципальный </w:t>
      </w:r>
      <w:r w:rsidR="00640E41">
        <w:rPr>
          <w:rFonts w:ascii="Times New Roman" w:hAnsi="Times New Roman" w:cs="Times New Roman"/>
          <w:sz w:val="28"/>
          <w:szCs w:val="28"/>
        </w:rPr>
        <w:t>жилищный</w:t>
      </w:r>
      <w:r w:rsidR="002C48FC">
        <w:rPr>
          <w:rFonts w:ascii="Times New Roman" w:hAnsi="Times New Roman" w:cs="Times New Roman"/>
          <w:sz w:val="28"/>
          <w:szCs w:val="28"/>
        </w:rPr>
        <w:t xml:space="preserve"> контроль</w:t>
      </w:r>
      <w:r>
        <w:rPr>
          <w:rFonts w:ascii="Times New Roman" w:hAnsi="Times New Roman" w:cs="Times New Roman"/>
          <w:sz w:val="28"/>
          <w:szCs w:val="28"/>
        </w:rPr>
        <w:t>,</w:t>
      </w:r>
      <w:r w:rsidR="002C48FC">
        <w:rPr>
          <w:rFonts w:ascii="Times New Roman" w:hAnsi="Times New Roman" w:cs="Times New Roman"/>
          <w:sz w:val="28"/>
          <w:szCs w:val="28"/>
        </w:rPr>
        <w:t xml:space="preserve"> по телефону, либо в ходе проведения профилактических мероприятий, контрольных мероприятий и не должно превышать 15 минут.</w:t>
      </w:r>
    </w:p>
    <w:p w:rsidR="00F949EE" w:rsidRDefault="002A6C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2C48FC">
        <w:rPr>
          <w:rFonts w:ascii="Times New Roman" w:hAnsi="Times New Roman" w:cs="Times New Roman"/>
          <w:sz w:val="28"/>
          <w:szCs w:val="28"/>
        </w:rPr>
        <w:t>Консультирование осуществляется в устной или письменной форме по следующим вопросам:</w:t>
      </w:r>
    </w:p>
    <w:p w:rsidR="00F949EE" w:rsidRDefault="002C48FC">
      <w:pPr>
        <w:pStyle w:val="ConsPlusNormal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организация и осуществление муниципального </w:t>
      </w:r>
      <w:r w:rsidR="00640E41">
        <w:rPr>
          <w:rFonts w:ascii="Times New Roman" w:hAnsi="Times New Roman" w:cs="Times New Roman"/>
          <w:sz w:val="28"/>
          <w:szCs w:val="28"/>
        </w:rPr>
        <w:t>жилищного</w:t>
      </w:r>
      <w:r>
        <w:rPr>
          <w:rFonts w:ascii="Times New Roman" w:hAnsi="Times New Roman" w:cs="Times New Roman"/>
          <w:sz w:val="28"/>
          <w:szCs w:val="28"/>
        </w:rPr>
        <w:t xml:space="preserve"> контроля;</w:t>
      </w:r>
    </w:p>
    <w:p w:rsidR="00F949EE" w:rsidRDefault="002C48FC">
      <w:pPr>
        <w:pStyle w:val="ConsPlusNormal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Pr="00037006">
        <w:rPr>
          <w:rFonts w:ascii="Times New Roman" w:hAnsi="Times New Roman" w:cs="Times New Roman"/>
          <w:sz w:val="28"/>
          <w:szCs w:val="28"/>
        </w:rPr>
        <w:t xml:space="preserve">порядок осуществления контрольных мероприятий, установленных </w:t>
      </w:r>
      <w:r w:rsidR="00037006" w:rsidRPr="00037006">
        <w:rPr>
          <w:rFonts w:ascii="Times New Roman" w:hAnsi="Times New Roman" w:cs="Times New Roman"/>
          <w:color w:val="000000"/>
          <w:sz w:val="28"/>
          <w:szCs w:val="28"/>
        </w:rPr>
        <w:t xml:space="preserve">положением по осуществлению муниципального </w:t>
      </w:r>
      <w:r w:rsidR="00640E41">
        <w:rPr>
          <w:rFonts w:ascii="Times New Roman" w:hAnsi="Times New Roman" w:cs="Times New Roman"/>
          <w:color w:val="000000"/>
          <w:sz w:val="28"/>
          <w:szCs w:val="28"/>
        </w:rPr>
        <w:t>жилищного</w:t>
      </w:r>
      <w:r w:rsidR="00037006" w:rsidRPr="00037006">
        <w:rPr>
          <w:rFonts w:ascii="Times New Roman" w:hAnsi="Times New Roman" w:cs="Times New Roman"/>
          <w:color w:val="000000"/>
          <w:sz w:val="28"/>
          <w:szCs w:val="28"/>
        </w:rPr>
        <w:t xml:space="preserve"> контроля </w:t>
      </w:r>
      <w:r w:rsidR="007A457D">
        <w:rPr>
          <w:rFonts w:ascii="Times New Roman" w:hAnsi="Times New Roman" w:cs="Times New Roman"/>
          <w:color w:val="000000"/>
          <w:sz w:val="28"/>
          <w:szCs w:val="28"/>
        </w:rPr>
        <w:t xml:space="preserve">на территории </w:t>
      </w:r>
      <w:r w:rsidR="00037006" w:rsidRPr="00037006">
        <w:rPr>
          <w:rFonts w:ascii="Times New Roman" w:hAnsi="Times New Roman" w:cs="Times New Roman"/>
          <w:color w:val="000000"/>
          <w:sz w:val="28"/>
          <w:szCs w:val="28"/>
        </w:rPr>
        <w:t>Петровского городского округа Ставропольского края, утвержденн</w:t>
      </w:r>
      <w:r w:rsidR="00037006">
        <w:rPr>
          <w:rFonts w:ascii="Times New Roman" w:hAnsi="Times New Roman" w:cs="Times New Roman"/>
          <w:color w:val="000000"/>
          <w:sz w:val="28"/>
          <w:szCs w:val="28"/>
        </w:rPr>
        <w:t>ым</w:t>
      </w:r>
      <w:r w:rsidR="00037006" w:rsidRPr="00037006">
        <w:rPr>
          <w:rFonts w:ascii="Times New Roman" w:hAnsi="Times New Roman" w:cs="Times New Roman"/>
          <w:color w:val="000000"/>
          <w:sz w:val="28"/>
          <w:szCs w:val="28"/>
        </w:rPr>
        <w:t xml:space="preserve"> решением </w:t>
      </w:r>
      <w:r w:rsidR="00037006" w:rsidRPr="00037006">
        <w:rPr>
          <w:rFonts w:ascii="Times New Roman" w:hAnsi="Times New Roman" w:cs="Times New Roman"/>
          <w:sz w:val="28"/>
          <w:szCs w:val="28"/>
        </w:rPr>
        <w:t>Совета депутатов Петровского городского округа Ставропольского края от 25.08.2021 г</w:t>
      </w:r>
      <w:r w:rsidR="00037006" w:rsidRPr="00640E41">
        <w:rPr>
          <w:rFonts w:ascii="Times New Roman" w:hAnsi="Times New Roman" w:cs="Times New Roman"/>
          <w:sz w:val="28"/>
          <w:szCs w:val="28"/>
        </w:rPr>
        <w:t>. №</w:t>
      </w:r>
      <w:r w:rsidR="00BC627E">
        <w:rPr>
          <w:rFonts w:ascii="Times New Roman" w:hAnsi="Times New Roman" w:cs="Times New Roman"/>
          <w:sz w:val="28"/>
          <w:szCs w:val="28"/>
        </w:rPr>
        <w:t xml:space="preserve"> </w:t>
      </w:r>
      <w:r w:rsidR="00037006" w:rsidRPr="00640E41">
        <w:rPr>
          <w:rFonts w:ascii="Times New Roman" w:hAnsi="Times New Roman" w:cs="Times New Roman"/>
          <w:sz w:val="28"/>
          <w:szCs w:val="28"/>
        </w:rPr>
        <w:t>8</w:t>
      </w:r>
      <w:r w:rsidR="00640E41" w:rsidRPr="00640E41">
        <w:rPr>
          <w:rFonts w:ascii="Times New Roman" w:hAnsi="Times New Roman" w:cs="Times New Roman"/>
          <w:sz w:val="28"/>
          <w:szCs w:val="28"/>
        </w:rPr>
        <w:t>8</w:t>
      </w:r>
      <w:r w:rsidR="00BC627E">
        <w:rPr>
          <w:rFonts w:ascii="Times New Roman" w:hAnsi="Times New Roman" w:cs="Times New Roman"/>
          <w:sz w:val="28"/>
          <w:szCs w:val="28"/>
        </w:rPr>
        <w:t xml:space="preserve"> (с изменениями)</w:t>
      </w:r>
      <w:r w:rsidRPr="00037006">
        <w:rPr>
          <w:rFonts w:ascii="Times New Roman" w:hAnsi="Times New Roman" w:cs="Times New Roman"/>
          <w:sz w:val="28"/>
          <w:szCs w:val="28"/>
        </w:rPr>
        <w:t>;</w:t>
      </w:r>
    </w:p>
    <w:p w:rsidR="00F949EE" w:rsidRDefault="002C48FC">
      <w:pPr>
        <w:pStyle w:val="ConsPlusNormal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 порядок обжалования действий (бездействия) должностных лиц, уполномоченных осуществлять муниципальный </w:t>
      </w:r>
      <w:r w:rsidR="00640E41">
        <w:rPr>
          <w:rFonts w:ascii="Times New Roman" w:hAnsi="Times New Roman" w:cs="Times New Roman"/>
          <w:sz w:val="28"/>
          <w:szCs w:val="28"/>
        </w:rPr>
        <w:t>жилищный</w:t>
      </w:r>
      <w:r>
        <w:rPr>
          <w:rFonts w:ascii="Times New Roman" w:hAnsi="Times New Roman" w:cs="Times New Roman"/>
          <w:sz w:val="28"/>
          <w:szCs w:val="28"/>
        </w:rPr>
        <w:t xml:space="preserve"> контроль;</w:t>
      </w:r>
    </w:p>
    <w:p w:rsidR="00F949EE" w:rsidRDefault="002C48FC">
      <w:pPr>
        <w:pStyle w:val="ConsPlusNormal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округа в рамках контрольных мероприятий.</w:t>
      </w:r>
    </w:p>
    <w:p w:rsidR="00F949EE" w:rsidRDefault="002A6C4A">
      <w:pPr>
        <w:pStyle w:val="ConsPlusNormal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2C48FC">
        <w:rPr>
          <w:rFonts w:ascii="Times New Roman" w:hAnsi="Times New Roman" w:cs="Times New Roman"/>
          <w:sz w:val="28"/>
          <w:szCs w:val="28"/>
        </w:rPr>
        <w:t xml:space="preserve">Консультирование в письменной форме осуществляется должностным лицом, уполномоченным осуществлять муниципальный </w:t>
      </w:r>
      <w:r w:rsidR="00640E41">
        <w:rPr>
          <w:rFonts w:ascii="Times New Roman" w:hAnsi="Times New Roman" w:cs="Times New Roman"/>
          <w:sz w:val="28"/>
          <w:szCs w:val="28"/>
        </w:rPr>
        <w:t>жилищный</w:t>
      </w:r>
      <w:r w:rsidR="002C48FC">
        <w:rPr>
          <w:rFonts w:ascii="Times New Roman" w:hAnsi="Times New Roman" w:cs="Times New Roman"/>
          <w:sz w:val="28"/>
          <w:szCs w:val="28"/>
        </w:rPr>
        <w:t xml:space="preserve"> контроль, в следующих случаях:</w:t>
      </w:r>
    </w:p>
    <w:p w:rsidR="00F949EE" w:rsidRDefault="002C48FC">
      <w:pPr>
        <w:pStyle w:val="ConsPlusNormal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 контролируемым лицом представлен письменный запрос о представлении письменного ответа по вопросам консультирования;</w:t>
      </w:r>
    </w:p>
    <w:p w:rsidR="00F949EE" w:rsidRDefault="002C48FC">
      <w:pPr>
        <w:pStyle w:val="ConsPlusNormal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б) за время консультирования предоставить ответ на поставленные вопросы невозможно;</w:t>
      </w:r>
    </w:p>
    <w:p w:rsidR="00F949EE" w:rsidRDefault="002C48FC">
      <w:pPr>
        <w:pStyle w:val="ConsPlusNormal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 ответ на поставленные вопросы требует дополнительного запроса сведений.</w:t>
      </w:r>
    </w:p>
    <w:p w:rsidR="00F949EE" w:rsidRDefault="00F949EE">
      <w:pPr>
        <w:spacing w:after="0" w:line="240" w:lineRule="auto"/>
        <w:jc w:val="both"/>
        <w:outlineLvl w:val="1"/>
        <w:rPr>
          <w:rFonts w:ascii="Times New Roman" w:hAnsi="Times New Roman" w:cs="Times New Roman"/>
          <w:bCs/>
          <w:i/>
          <w:sz w:val="28"/>
          <w:szCs w:val="28"/>
        </w:rPr>
      </w:pPr>
    </w:p>
    <w:p w:rsidR="00F949EE" w:rsidRDefault="002C48FC">
      <w:pPr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Раздел IV. Показатели результативности и эффективности программы профилактики</w:t>
      </w:r>
    </w:p>
    <w:p w:rsidR="00F949EE" w:rsidRDefault="00F949E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41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9"/>
        <w:gridCol w:w="6233"/>
        <w:gridCol w:w="2556"/>
      </w:tblGrid>
      <w:tr w:rsidR="00F949EE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Величина</w:t>
            </w:r>
          </w:p>
        </w:tc>
      </w:tr>
      <w:tr w:rsidR="00F949EE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Полнота информации, размещенной на официальном сайте Администрации округа в соответствии с частью 3 статьи 46 Федерального закона от 31 июля 2021 г. № 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</w:tr>
      <w:tr w:rsidR="00F949EE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Удовлетворенность контролируемых лиц и их представителями консультированием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100 % от числа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обратившихся</w:t>
            </w:r>
            <w:proofErr w:type="gramEnd"/>
          </w:p>
        </w:tc>
      </w:tr>
      <w:tr w:rsidR="00F949EE">
        <w:tc>
          <w:tcPr>
            <w:tcW w:w="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Default="002C48FC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профилактических мероприятий</w:t>
            </w:r>
          </w:p>
        </w:tc>
        <w:tc>
          <w:tcPr>
            <w:tcW w:w="25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49EE" w:rsidRPr="00BE604F" w:rsidRDefault="002C48FC" w:rsidP="00BE604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604F">
              <w:rPr>
                <w:rFonts w:ascii="Times New Roman" w:hAnsi="Times New Roman" w:cs="Times New Roman"/>
                <w:sz w:val="24"/>
                <w:szCs w:val="24"/>
              </w:rPr>
              <w:t xml:space="preserve">не менее </w:t>
            </w:r>
            <w:r w:rsidR="00BE604F" w:rsidRPr="00BE604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BE604F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мероприятий, проведенных контрольным органом</w:t>
            </w:r>
          </w:p>
        </w:tc>
      </w:tr>
    </w:tbl>
    <w:p w:rsidR="00F949EE" w:rsidRDefault="00F949EE">
      <w:pPr>
        <w:shd w:val="clear" w:color="auto" w:fill="FFFFFF"/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9EE" w:rsidRDefault="00F949EE">
      <w:pPr>
        <w:shd w:val="clear" w:color="auto" w:fill="FFFFFF"/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8519F" w:rsidRDefault="0088519F">
      <w:pPr>
        <w:shd w:val="clear" w:color="auto" w:fill="FFFFFF"/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949EE" w:rsidRDefault="00A6096F">
      <w:pPr>
        <w:shd w:val="clear" w:color="auto" w:fill="FFFFFF"/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Управляющий делами</w:t>
      </w:r>
      <w:r w:rsidR="002C48FC">
        <w:rPr>
          <w:rFonts w:ascii="Times New Roman" w:eastAsia="Calibri" w:hAnsi="Times New Roman" w:cs="Times New Roman"/>
          <w:sz w:val="28"/>
          <w:szCs w:val="28"/>
        </w:rPr>
        <w:t xml:space="preserve"> администрации </w:t>
      </w:r>
    </w:p>
    <w:p w:rsidR="00F949EE" w:rsidRDefault="002C48FC">
      <w:pPr>
        <w:shd w:val="clear" w:color="auto" w:fill="FFFFFF"/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Петровского городского округа </w:t>
      </w:r>
    </w:p>
    <w:p w:rsidR="00F949EE" w:rsidRDefault="002C48FC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A6096F">
        <w:rPr>
          <w:rFonts w:ascii="Times New Roman" w:eastAsia="Calibri" w:hAnsi="Times New Roman" w:cs="Times New Roman"/>
          <w:sz w:val="28"/>
          <w:szCs w:val="28"/>
        </w:rPr>
        <w:tab/>
      </w:r>
      <w:r w:rsidR="00A6096F">
        <w:rPr>
          <w:rFonts w:ascii="Times New Roman" w:eastAsia="Calibri" w:hAnsi="Times New Roman" w:cs="Times New Roman"/>
          <w:sz w:val="28"/>
          <w:szCs w:val="28"/>
        </w:rPr>
        <w:tab/>
      </w:r>
      <w:r w:rsidR="00A6096F">
        <w:rPr>
          <w:rFonts w:ascii="Times New Roman" w:eastAsia="Calibri" w:hAnsi="Times New Roman" w:cs="Times New Roman"/>
          <w:sz w:val="28"/>
          <w:szCs w:val="28"/>
        </w:rPr>
        <w:tab/>
      </w:r>
      <w:r w:rsidR="00A6096F">
        <w:rPr>
          <w:rFonts w:ascii="Times New Roman" w:eastAsia="Calibri" w:hAnsi="Times New Roman" w:cs="Times New Roman"/>
          <w:sz w:val="28"/>
          <w:szCs w:val="28"/>
        </w:rPr>
        <w:tab/>
      </w:r>
      <w:r w:rsidR="00A6096F">
        <w:rPr>
          <w:rFonts w:ascii="Times New Roman" w:eastAsia="Calibri" w:hAnsi="Times New Roman" w:cs="Times New Roman"/>
          <w:sz w:val="28"/>
          <w:szCs w:val="28"/>
        </w:rPr>
        <w:tab/>
      </w:r>
      <w:r w:rsidR="00A6096F">
        <w:rPr>
          <w:rFonts w:ascii="Times New Roman" w:eastAsia="Calibri" w:hAnsi="Times New Roman" w:cs="Times New Roman"/>
          <w:sz w:val="28"/>
          <w:szCs w:val="28"/>
        </w:rPr>
        <w:tab/>
        <w:t>Ю.В.Петрич</w:t>
      </w:r>
    </w:p>
    <w:sectPr w:rsidR="00F949EE" w:rsidSect="0088519F">
      <w:pgSz w:w="11906" w:h="16838"/>
      <w:pgMar w:top="1418" w:right="567" w:bottom="1134" w:left="1985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Franklin Gothic Medium Cond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77D76"/>
    <w:multiLevelType w:val="multilevel"/>
    <w:tmpl w:val="BDC4825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34207BFB"/>
    <w:multiLevelType w:val="multilevel"/>
    <w:tmpl w:val="5A6A1D38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77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2">
    <w:nsid w:val="526B2876"/>
    <w:multiLevelType w:val="multilevel"/>
    <w:tmpl w:val="D9B22BA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7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3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9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0" w:hanging="180"/>
      </w:pPr>
    </w:lvl>
  </w:abstractNum>
  <w:abstractNum w:abstractNumId="3">
    <w:nsid w:val="64282D70"/>
    <w:multiLevelType w:val="multilevel"/>
    <w:tmpl w:val="55B44DA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F949EE"/>
    <w:rsid w:val="00013C07"/>
    <w:rsid w:val="00037006"/>
    <w:rsid w:val="001329AD"/>
    <w:rsid w:val="001343FA"/>
    <w:rsid w:val="00174D49"/>
    <w:rsid w:val="00174DB8"/>
    <w:rsid w:val="0028174B"/>
    <w:rsid w:val="002A6C4A"/>
    <w:rsid w:val="002C48FC"/>
    <w:rsid w:val="002E16A8"/>
    <w:rsid w:val="00330FBC"/>
    <w:rsid w:val="00434095"/>
    <w:rsid w:val="00492293"/>
    <w:rsid w:val="004F1D86"/>
    <w:rsid w:val="00556FA7"/>
    <w:rsid w:val="00573B5C"/>
    <w:rsid w:val="005F2F10"/>
    <w:rsid w:val="0060259D"/>
    <w:rsid w:val="00640E41"/>
    <w:rsid w:val="0066796F"/>
    <w:rsid w:val="006B3D44"/>
    <w:rsid w:val="0072554E"/>
    <w:rsid w:val="007646F9"/>
    <w:rsid w:val="00785D8D"/>
    <w:rsid w:val="007A457D"/>
    <w:rsid w:val="008474CD"/>
    <w:rsid w:val="0088519F"/>
    <w:rsid w:val="00890D7C"/>
    <w:rsid w:val="008C2812"/>
    <w:rsid w:val="009F29E6"/>
    <w:rsid w:val="00A52D71"/>
    <w:rsid w:val="00A562C4"/>
    <w:rsid w:val="00A6096F"/>
    <w:rsid w:val="00BA0915"/>
    <w:rsid w:val="00BC627E"/>
    <w:rsid w:val="00BE604F"/>
    <w:rsid w:val="00C874F2"/>
    <w:rsid w:val="00C92810"/>
    <w:rsid w:val="00C945B9"/>
    <w:rsid w:val="00CA4AFD"/>
    <w:rsid w:val="00CD29B0"/>
    <w:rsid w:val="00CF448F"/>
    <w:rsid w:val="00D65AF8"/>
    <w:rsid w:val="00DD0CAF"/>
    <w:rsid w:val="00E11BCC"/>
    <w:rsid w:val="00EA5563"/>
    <w:rsid w:val="00EC1ABC"/>
    <w:rsid w:val="00EF386F"/>
    <w:rsid w:val="00F94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19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03170E"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4">
    <w:name w:val="Body Text"/>
    <w:basedOn w:val="a"/>
    <w:rsid w:val="0003170E"/>
    <w:pPr>
      <w:spacing w:after="140"/>
    </w:pPr>
  </w:style>
  <w:style w:type="paragraph" w:styleId="a5">
    <w:name w:val="List"/>
    <w:basedOn w:val="a4"/>
    <w:rsid w:val="0003170E"/>
    <w:rPr>
      <w:rFonts w:cs="Droid Sans Devanagari"/>
    </w:rPr>
  </w:style>
  <w:style w:type="paragraph" w:customStyle="1" w:styleId="1">
    <w:name w:val="Название объекта1"/>
    <w:basedOn w:val="a"/>
    <w:qFormat/>
    <w:rsid w:val="00F949EE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6">
    <w:name w:val="index heading"/>
    <w:basedOn w:val="a"/>
    <w:qFormat/>
    <w:rsid w:val="0003170E"/>
    <w:pPr>
      <w:suppressLineNumbers/>
    </w:pPr>
    <w:rPr>
      <w:rFonts w:cs="Droid Sans Devanagari"/>
    </w:rPr>
  </w:style>
  <w:style w:type="paragraph" w:customStyle="1" w:styleId="31">
    <w:name w:val="Заголовок 31"/>
    <w:basedOn w:val="a"/>
    <w:next w:val="a4"/>
    <w:qFormat/>
    <w:rsid w:val="0003170E"/>
    <w:pPr>
      <w:spacing w:before="280" w:after="280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0">
    <w:name w:val="Название объекта1"/>
    <w:basedOn w:val="a"/>
    <w:qFormat/>
    <w:rsid w:val="0003170E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List Paragraph"/>
    <w:basedOn w:val="a"/>
    <w:uiPriority w:val="34"/>
    <w:qFormat/>
    <w:rsid w:val="0003170E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03170E"/>
    <w:pPr>
      <w:widowControl w:val="0"/>
      <w:spacing w:after="200" w:line="276" w:lineRule="auto"/>
    </w:pPr>
    <w:rPr>
      <w:rFonts w:eastAsia="Times New Roman" w:cs="Calibri"/>
      <w:lang w:eastAsia="zh-CN"/>
    </w:rPr>
  </w:style>
  <w:style w:type="paragraph" w:customStyle="1" w:styleId="2">
    <w:name w:val="Основной текст (2)"/>
    <w:basedOn w:val="a"/>
    <w:qFormat/>
    <w:rsid w:val="0003170E"/>
    <w:pPr>
      <w:widowControl w:val="0"/>
      <w:shd w:val="clear" w:color="auto" w:fill="FFFFFF"/>
      <w:spacing w:before="420" w:after="0" w:line="48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Содержимое таблицы"/>
    <w:basedOn w:val="a"/>
    <w:qFormat/>
    <w:rsid w:val="0003170E"/>
    <w:pPr>
      <w:widowControl w:val="0"/>
      <w:suppressLineNumbers/>
    </w:pPr>
  </w:style>
  <w:style w:type="paragraph" w:customStyle="1" w:styleId="a9">
    <w:name w:val="Заголовок таблицы"/>
    <w:basedOn w:val="a8"/>
    <w:qFormat/>
    <w:rsid w:val="0003170E"/>
    <w:pPr>
      <w:jc w:val="center"/>
    </w:pPr>
    <w:rPr>
      <w:b/>
      <w:bCs/>
    </w:rPr>
  </w:style>
  <w:style w:type="paragraph" w:styleId="aa">
    <w:name w:val="Normal (Web)"/>
    <w:basedOn w:val="a"/>
    <w:uiPriority w:val="99"/>
    <w:unhideWhenUsed/>
    <w:qFormat/>
    <w:rsid w:val="00630E8A"/>
    <w:pPr>
      <w:suppressAutoHyphens w:val="0"/>
      <w:spacing w:beforeAutospacing="1" w:afterAutospacing="1" w:line="240" w:lineRule="auto"/>
      <w:ind w:right="-482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b">
    <w:name w:val="Strong"/>
    <w:uiPriority w:val="22"/>
    <w:qFormat/>
    <w:rsid w:val="00BE604F"/>
    <w:rPr>
      <w:b/>
      <w:bCs/>
    </w:rPr>
  </w:style>
  <w:style w:type="character" w:customStyle="1" w:styleId="ConsPlusNormal0">
    <w:name w:val="ConsPlusNormal Знак"/>
    <w:link w:val="ConsPlusNormal"/>
    <w:locked/>
    <w:rsid w:val="00BE604F"/>
    <w:rPr>
      <w:rFonts w:eastAsia="Times New Roman" w:cs="Calibri"/>
      <w:lang w:eastAsia="zh-CN"/>
    </w:rPr>
  </w:style>
  <w:style w:type="paragraph" w:styleId="ac">
    <w:name w:val="Balloon Text"/>
    <w:basedOn w:val="a"/>
    <w:link w:val="ad"/>
    <w:uiPriority w:val="99"/>
    <w:semiHidden/>
    <w:unhideWhenUsed/>
    <w:rsid w:val="00132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329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019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qFormat/>
    <w:rsid w:val="0003170E"/>
    <w:pPr>
      <w:keepNext/>
      <w:spacing w:before="240" w:after="120"/>
    </w:pPr>
    <w:rPr>
      <w:rFonts w:ascii="Liberation Sans" w:eastAsia="Tahoma" w:hAnsi="Liberation Sans" w:cs="Droid Sans Devanagari"/>
      <w:sz w:val="28"/>
      <w:szCs w:val="28"/>
    </w:rPr>
  </w:style>
  <w:style w:type="paragraph" w:styleId="a4">
    <w:name w:val="Body Text"/>
    <w:basedOn w:val="a"/>
    <w:rsid w:val="0003170E"/>
    <w:pPr>
      <w:spacing w:after="140"/>
    </w:pPr>
  </w:style>
  <w:style w:type="paragraph" w:styleId="a5">
    <w:name w:val="List"/>
    <w:basedOn w:val="a4"/>
    <w:rsid w:val="0003170E"/>
    <w:rPr>
      <w:rFonts w:cs="Droid Sans Devanagari"/>
    </w:rPr>
  </w:style>
  <w:style w:type="paragraph" w:customStyle="1" w:styleId="1">
    <w:name w:val="Название объекта1"/>
    <w:basedOn w:val="a"/>
    <w:qFormat/>
    <w:rsid w:val="00F949EE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6">
    <w:name w:val="index heading"/>
    <w:basedOn w:val="a"/>
    <w:qFormat/>
    <w:rsid w:val="0003170E"/>
    <w:pPr>
      <w:suppressLineNumbers/>
    </w:pPr>
    <w:rPr>
      <w:rFonts w:cs="Droid Sans Devanagari"/>
    </w:rPr>
  </w:style>
  <w:style w:type="paragraph" w:customStyle="1" w:styleId="31">
    <w:name w:val="Заголовок 31"/>
    <w:basedOn w:val="a"/>
    <w:next w:val="a4"/>
    <w:qFormat/>
    <w:rsid w:val="0003170E"/>
    <w:pPr>
      <w:spacing w:before="280" w:after="280" w:line="240" w:lineRule="auto"/>
      <w:outlineLvl w:val="2"/>
    </w:pPr>
    <w:rPr>
      <w:rFonts w:ascii="Times New Roman" w:hAnsi="Times New Roman" w:cs="Times New Roman"/>
      <w:b/>
      <w:bCs/>
      <w:sz w:val="27"/>
      <w:szCs w:val="27"/>
    </w:rPr>
  </w:style>
  <w:style w:type="paragraph" w:customStyle="1" w:styleId="10">
    <w:name w:val="Название объекта1"/>
    <w:basedOn w:val="a"/>
    <w:qFormat/>
    <w:rsid w:val="0003170E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7">
    <w:name w:val="List Paragraph"/>
    <w:basedOn w:val="a"/>
    <w:uiPriority w:val="34"/>
    <w:qFormat/>
    <w:rsid w:val="0003170E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03170E"/>
    <w:pPr>
      <w:widowControl w:val="0"/>
      <w:spacing w:after="200" w:line="276" w:lineRule="auto"/>
    </w:pPr>
    <w:rPr>
      <w:rFonts w:eastAsia="Times New Roman" w:cs="Calibri"/>
      <w:lang w:eastAsia="zh-CN"/>
    </w:rPr>
  </w:style>
  <w:style w:type="paragraph" w:customStyle="1" w:styleId="2">
    <w:name w:val="Основной текст (2)"/>
    <w:basedOn w:val="a"/>
    <w:qFormat/>
    <w:rsid w:val="0003170E"/>
    <w:pPr>
      <w:widowControl w:val="0"/>
      <w:shd w:val="clear" w:color="auto" w:fill="FFFFFF"/>
      <w:spacing w:before="420" w:after="0" w:line="480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8">
    <w:name w:val="Содержимое таблицы"/>
    <w:basedOn w:val="a"/>
    <w:qFormat/>
    <w:rsid w:val="0003170E"/>
    <w:pPr>
      <w:widowControl w:val="0"/>
      <w:suppressLineNumbers/>
    </w:pPr>
  </w:style>
  <w:style w:type="paragraph" w:customStyle="1" w:styleId="a9">
    <w:name w:val="Заголовок таблицы"/>
    <w:basedOn w:val="a8"/>
    <w:qFormat/>
    <w:rsid w:val="0003170E"/>
    <w:pPr>
      <w:jc w:val="center"/>
    </w:pPr>
    <w:rPr>
      <w:b/>
      <w:bCs/>
    </w:rPr>
  </w:style>
  <w:style w:type="paragraph" w:styleId="aa">
    <w:name w:val="Normal (Web)"/>
    <w:basedOn w:val="a"/>
    <w:uiPriority w:val="99"/>
    <w:unhideWhenUsed/>
    <w:qFormat/>
    <w:rsid w:val="00630E8A"/>
    <w:pPr>
      <w:suppressAutoHyphens w:val="0"/>
      <w:spacing w:beforeAutospacing="1" w:afterAutospacing="1" w:line="240" w:lineRule="auto"/>
      <w:ind w:right="-482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b">
    <w:name w:val="Strong"/>
    <w:uiPriority w:val="22"/>
    <w:qFormat/>
    <w:rsid w:val="00BE604F"/>
    <w:rPr>
      <w:b/>
      <w:bCs/>
    </w:rPr>
  </w:style>
  <w:style w:type="character" w:customStyle="1" w:styleId="ConsPlusNormal0">
    <w:name w:val="ConsPlusNormal Знак"/>
    <w:link w:val="ConsPlusNormal"/>
    <w:locked/>
    <w:rsid w:val="00BE604F"/>
    <w:rPr>
      <w:rFonts w:eastAsia="Times New Roman" w:cs="Calibri"/>
      <w:lang w:eastAsia="zh-CN"/>
    </w:rPr>
  </w:style>
  <w:style w:type="paragraph" w:styleId="ac">
    <w:name w:val="Balloon Text"/>
    <w:basedOn w:val="a"/>
    <w:link w:val="ad"/>
    <w:uiPriority w:val="99"/>
    <w:semiHidden/>
    <w:unhideWhenUsed/>
    <w:rsid w:val="001329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1329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1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32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62DF7-147C-477F-8F8B-1F42C1C392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7</Pages>
  <Words>2058</Words>
  <Characters>11731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sherbakova.y</dc:creator>
  <cp:lastModifiedBy>orlyanskaya</cp:lastModifiedBy>
  <cp:revision>7</cp:revision>
  <cp:lastPrinted>2021-12-03T12:21:00Z</cp:lastPrinted>
  <dcterms:created xsi:type="dcterms:W3CDTF">2021-12-03T12:21:00Z</dcterms:created>
  <dcterms:modified xsi:type="dcterms:W3CDTF">2022-09-28T11:16:00Z</dcterms:modified>
  <dc:language>ru-RU</dc:language>
</cp:coreProperties>
</file>