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7AB" w:rsidRPr="00EC7855" w:rsidRDefault="0056292F">
      <w:pPr>
        <w:pStyle w:val="ConsPlusTitle"/>
        <w:widowControl/>
        <w:jc w:val="center"/>
        <w:rPr>
          <w:rFonts w:ascii="Times New Roman" w:hAnsi="Times New Roman"/>
          <w:sz w:val="32"/>
        </w:rPr>
      </w:pPr>
      <w:r w:rsidRPr="00EC7855">
        <w:rPr>
          <w:rFonts w:ascii="Times New Roman" w:hAnsi="Times New Roman"/>
          <w:sz w:val="32"/>
        </w:rPr>
        <w:t>П О С Т А Н О В Л Е Н И Е</w:t>
      </w:r>
    </w:p>
    <w:p w:rsidR="00ED57AB" w:rsidRPr="00EC7855" w:rsidRDefault="00ED57AB">
      <w:pPr>
        <w:pStyle w:val="ConsPlusTitle"/>
        <w:widowControl/>
        <w:jc w:val="center"/>
        <w:rPr>
          <w:rFonts w:ascii="Times New Roman" w:hAnsi="Times New Roman"/>
          <w:b w:val="0"/>
          <w:sz w:val="28"/>
        </w:rPr>
      </w:pPr>
    </w:p>
    <w:p w:rsidR="00ED57AB" w:rsidRPr="00EC7855" w:rsidRDefault="0056292F">
      <w:pPr>
        <w:pStyle w:val="ConsPlusTitle"/>
        <w:widowControl/>
        <w:jc w:val="center"/>
        <w:rPr>
          <w:rFonts w:ascii="Times New Roman" w:hAnsi="Times New Roman"/>
          <w:b w:val="0"/>
          <w:sz w:val="24"/>
        </w:rPr>
      </w:pPr>
      <w:r w:rsidRPr="00EC7855">
        <w:rPr>
          <w:rFonts w:ascii="Times New Roman" w:hAnsi="Times New Roman"/>
          <w:b w:val="0"/>
          <w:sz w:val="24"/>
        </w:rPr>
        <w:t>АДМИНИСТРАЦИИ ПЕТРОВСКОГО ГОРОДСКОГО ОКРУГА</w:t>
      </w:r>
    </w:p>
    <w:p w:rsidR="00ED57AB" w:rsidRPr="00EC7855" w:rsidRDefault="0056292F">
      <w:pPr>
        <w:pStyle w:val="ConsPlusTitle"/>
        <w:widowControl/>
        <w:jc w:val="center"/>
        <w:rPr>
          <w:rFonts w:ascii="Times New Roman" w:hAnsi="Times New Roman"/>
          <w:b w:val="0"/>
          <w:sz w:val="24"/>
        </w:rPr>
      </w:pPr>
      <w:r w:rsidRPr="00EC7855">
        <w:rPr>
          <w:rFonts w:ascii="Times New Roman" w:hAnsi="Times New Roman"/>
          <w:b w:val="0"/>
          <w:sz w:val="24"/>
        </w:rPr>
        <w:t>СТАВРОПОЛЬСКОГО КРАЯ</w:t>
      </w:r>
    </w:p>
    <w:p w:rsidR="00ED57AB" w:rsidRPr="00EC7855" w:rsidRDefault="00ED57AB">
      <w:pPr>
        <w:pStyle w:val="ConsPlusTitle"/>
        <w:widowControl/>
        <w:jc w:val="center"/>
        <w:rPr>
          <w:rFonts w:ascii="Times New Roman" w:hAnsi="Times New Roman"/>
          <w:b w:val="0"/>
          <w:sz w:val="24"/>
        </w:rPr>
      </w:pPr>
    </w:p>
    <w:tbl>
      <w:tblPr>
        <w:tblW w:w="0" w:type="auto"/>
        <w:tblInd w:w="108" w:type="dxa"/>
        <w:tblLook w:val="04A0" w:firstRow="1" w:lastRow="0" w:firstColumn="1" w:lastColumn="0" w:noHBand="0" w:noVBand="1"/>
      </w:tblPr>
      <w:tblGrid>
        <w:gridCol w:w="3063"/>
        <w:gridCol w:w="3171"/>
        <w:gridCol w:w="3122"/>
      </w:tblGrid>
      <w:tr w:rsidR="00EC7855" w:rsidRPr="00EC7855">
        <w:tc>
          <w:tcPr>
            <w:tcW w:w="3063" w:type="dxa"/>
          </w:tcPr>
          <w:p w:rsidR="00ED57AB" w:rsidRPr="00EC7855" w:rsidRDefault="008E694A" w:rsidP="008E694A">
            <w:pPr>
              <w:pStyle w:val="a8"/>
              <w:spacing w:line="276" w:lineRule="auto"/>
              <w:jc w:val="both"/>
              <w:rPr>
                <w:b w:val="0"/>
                <w:sz w:val="24"/>
              </w:rPr>
            </w:pPr>
            <w:r>
              <w:rPr>
                <w:b w:val="0"/>
                <w:sz w:val="24"/>
              </w:rPr>
              <w:t>21 февраля 2020 г.</w:t>
            </w:r>
          </w:p>
        </w:tc>
        <w:tc>
          <w:tcPr>
            <w:tcW w:w="3171" w:type="dxa"/>
            <w:hideMark/>
          </w:tcPr>
          <w:p w:rsidR="00ED57AB" w:rsidRPr="00EC7855" w:rsidRDefault="0056292F" w:rsidP="00EC7855">
            <w:pPr>
              <w:jc w:val="center"/>
              <w:rPr>
                <w:rFonts w:ascii="Times New Roman" w:hAnsi="Times New Roman"/>
                <w:b/>
              </w:rPr>
            </w:pPr>
            <w:r w:rsidRPr="00EC7855">
              <w:rPr>
                <w:rFonts w:ascii="Times New Roman" w:hAnsi="Times New Roman"/>
                <w:sz w:val="24"/>
              </w:rPr>
              <w:t>г. Светлоград</w:t>
            </w:r>
          </w:p>
        </w:tc>
        <w:tc>
          <w:tcPr>
            <w:tcW w:w="3122" w:type="dxa"/>
          </w:tcPr>
          <w:p w:rsidR="00ED57AB" w:rsidRPr="00EC7855" w:rsidRDefault="008E694A">
            <w:pPr>
              <w:pStyle w:val="a8"/>
              <w:spacing w:line="276" w:lineRule="auto"/>
              <w:ind w:firstLine="425"/>
              <w:jc w:val="right"/>
              <w:rPr>
                <w:b w:val="0"/>
                <w:sz w:val="24"/>
              </w:rPr>
            </w:pPr>
            <w:r>
              <w:rPr>
                <w:b w:val="0"/>
                <w:sz w:val="24"/>
              </w:rPr>
              <w:t>№ 222</w:t>
            </w:r>
          </w:p>
        </w:tc>
      </w:tr>
    </w:tbl>
    <w:p w:rsidR="00ED57AB" w:rsidRPr="00EC7855" w:rsidRDefault="00ED57AB">
      <w:pPr>
        <w:pStyle w:val="ConsPlusTitle"/>
        <w:widowControl/>
        <w:rPr>
          <w:rFonts w:ascii="Times New Roman" w:hAnsi="Times New Roman"/>
          <w:b w:val="0"/>
          <w:sz w:val="28"/>
        </w:rPr>
      </w:pPr>
    </w:p>
    <w:p w:rsidR="00ED57AB" w:rsidRPr="00EC7855" w:rsidRDefault="0056292F">
      <w:pPr>
        <w:pStyle w:val="a6"/>
        <w:spacing w:line="240" w:lineRule="exact"/>
        <w:jc w:val="both"/>
        <w:rPr>
          <w:b/>
          <w:sz w:val="16"/>
        </w:rPr>
      </w:pPr>
      <w:r w:rsidRPr="00EC7855">
        <w:rPr>
          <w:sz w:val="28"/>
        </w:rPr>
        <w: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«Приватизация жилых помещений в муниципальном жилищном фонде, занимаемых гражданами на условиях социального найма»</w:t>
      </w:r>
    </w:p>
    <w:p w:rsidR="00ED57AB" w:rsidRDefault="00ED57AB">
      <w:pPr>
        <w:spacing w:after="0" w:line="240" w:lineRule="auto"/>
        <w:jc w:val="both"/>
        <w:rPr>
          <w:rFonts w:ascii="Times New Roman" w:hAnsi="Times New Roman"/>
          <w:sz w:val="28"/>
        </w:rPr>
      </w:pPr>
    </w:p>
    <w:p w:rsidR="00EC7855" w:rsidRPr="00EC7855" w:rsidRDefault="00EC7855">
      <w:pPr>
        <w:spacing w:after="0" w:line="240" w:lineRule="auto"/>
        <w:jc w:val="both"/>
        <w:rPr>
          <w:rFonts w:ascii="Times New Roman" w:hAnsi="Times New Roman"/>
          <w:sz w:val="28"/>
        </w:rPr>
      </w:pPr>
    </w:p>
    <w:p w:rsidR="00ED57AB" w:rsidRPr="00EC7855" w:rsidRDefault="0056292F">
      <w:pPr>
        <w:spacing w:after="0" w:line="240" w:lineRule="auto"/>
        <w:ind w:firstLine="709"/>
        <w:jc w:val="both"/>
        <w:rPr>
          <w:rFonts w:ascii="Times New Roman" w:hAnsi="Times New Roman"/>
          <w:sz w:val="28"/>
        </w:rPr>
      </w:pPr>
      <w:r w:rsidRPr="00EC7855">
        <w:rPr>
          <w:rFonts w:ascii="Times New Roman" w:hAnsi="Times New Roman"/>
          <w:sz w:val="28"/>
        </w:rPr>
        <w:t xml:space="preserve">В соответствии с </w:t>
      </w:r>
      <w:hyperlink r:id="rId6" w:history="1">
        <w:r w:rsidRPr="00EC7855">
          <w:rPr>
            <w:rFonts w:ascii="Times New Roman" w:hAnsi="Times New Roman"/>
            <w:sz w:val="28"/>
          </w:rPr>
          <w:t>Законом</w:t>
        </w:r>
      </w:hyperlink>
      <w:r w:rsidRPr="00EC7855">
        <w:rPr>
          <w:rFonts w:ascii="Times New Roman" w:hAnsi="Times New Roman"/>
          <w:sz w:val="28"/>
        </w:rPr>
        <w:t xml:space="preserve"> Российской Федерации от 04 июля 1991</w:t>
      </w:r>
      <w:r w:rsidR="00436F7F">
        <w:rPr>
          <w:rFonts w:ascii="Times New Roman" w:hAnsi="Times New Roman"/>
          <w:sz w:val="28"/>
        </w:rPr>
        <w:t xml:space="preserve"> г.</w:t>
      </w:r>
      <w:r w:rsidRPr="00EC7855">
        <w:rPr>
          <w:rFonts w:ascii="Times New Roman" w:hAnsi="Times New Roman"/>
          <w:sz w:val="28"/>
        </w:rPr>
        <w:t xml:space="preserve"> </w:t>
      </w:r>
      <w:r w:rsidR="00967E7E">
        <w:rPr>
          <w:rFonts w:ascii="Times New Roman" w:hAnsi="Times New Roman"/>
          <w:sz w:val="28"/>
        </w:rPr>
        <w:t xml:space="preserve">      </w:t>
      </w:r>
      <w:hyperlink r:id="rId7" w:history="1">
        <w:r w:rsidRPr="00EC7855">
          <w:rPr>
            <w:rFonts w:ascii="Times New Roman" w:hAnsi="Times New Roman"/>
            <w:sz w:val="28"/>
          </w:rPr>
          <w:t>№</w:t>
        </w:r>
        <w:r w:rsidR="00967E7E">
          <w:rPr>
            <w:rFonts w:ascii="Times New Roman" w:hAnsi="Times New Roman"/>
            <w:sz w:val="28"/>
          </w:rPr>
          <w:t xml:space="preserve"> </w:t>
        </w:r>
        <w:r w:rsidRPr="00EC7855">
          <w:rPr>
            <w:rFonts w:ascii="Times New Roman" w:hAnsi="Times New Roman"/>
            <w:sz w:val="28"/>
          </w:rPr>
          <w:t>1541-1</w:t>
        </w:r>
      </w:hyperlink>
      <w:r w:rsidRPr="00EC7855">
        <w:rPr>
          <w:rFonts w:ascii="Times New Roman" w:hAnsi="Times New Roman"/>
          <w:sz w:val="28"/>
        </w:rPr>
        <w:t xml:space="preserve"> «О приватизации жилищного фонда в Российской Федерации», Федеральным законом от 27 июля 2010 г. № 210-ФЗ «Об организации предоставления государственных и муниципальных услуг», постановлением администрации Петровского городского округа Ставропольского края от 27 марта 2018 </w:t>
      </w:r>
      <w:r w:rsidR="00E13847">
        <w:rPr>
          <w:rFonts w:ascii="Times New Roman" w:hAnsi="Times New Roman"/>
          <w:sz w:val="28"/>
        </w:rPr>
        <w:t xml:space="preserve">г. </w:t>
      </w:r>
      <w:r w:rsidRPr="00EC7855">
        <w:rPr>
          <w:rFonts w:ascii="Times New Roman" w:hAnsi="Times New Roman"/>
          <w:sz w:val="28"/>
        </w:rPr>
        <w:t>№ 411 «Об утверждении перечней муниципальных и государственных услуг, муниципальных контрольных функций, предоставляемых (осуществляемых)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 (с изменениями),</w:t>
      </w:r>
      <w:r w:rsidR="00EC7855">
        <w:rPr>
          <w:rFonts w:ascii="Times New Roman" w:hAnsi="Times New Roman"/>
          <w:sz w:val="28"/>
        </w:rPr>
        <w:t xml:space="preserve"> </w:t>
      </w:r>
      <w:r w:rsidRPr="00EC7855">
        <w:rPr>
          <w:rFonts w:ascii="Times New Roman" w:hAnsi="Times New Roman"/>
          <w:sz w:val="28"/>
        </w:rPr>
        <w:t xml:space="preserve">постановлением администрации Петровского городского округа Ставропольского края от 05 апреля 2018 </w:t>
      </w:r>
      <w:r w:rsidR="00E13847">
        <w:rPr>
          <w:rFonts w:ascii="Times New Roman" w:hAnsi="Times New Roman"/>
          <w:sz w:val="28"/>
        </w:rPr>
        <w:t xml:space="preserve">г. </w:t>
      </w:r>
      <w:r w:rsidRPr="00EC7855">
        <w:rPr>
          <w:rFonts w:ascii="Times New Roman" w:hAnsi="Times New Roman"/>
          <w:sz w:val="28"/>
        </w:rPr>
        <w:t>№ 487 «Об утверждении Порядков разработки и утверждения административных регламентов исполнения муниципальных контрольных функций и предоставления муниципальных услуг, проведения экспертизы проектов административных регламентов предоставления муниципальных услуг органами и отделами администрации Петровского городского округа Ставропольского края и подведомственными муниципальными учреждениями»</w:t>
      </w:r>
      <w:r w:rsidR="00EC7855">
        <w:rPr>
          <w:rFonts w:ascii="Times New Roman" w:hAnsi="Times New Roman"/>
          <w:sz w:val="28"/>
        </w:rPr>
        <w:t xml:space="preserve"> </w:t>
      </w:r>
      <w:r w:rsidRPr="00EC7855">
        <w:rPr>
          <w:rFonts w:ascii="Times New Roman" w:hAnsi="Times New Roman"/>
          <w:sz w:val="28"/>
        </w:rPr>
        <w:t>администрация Петровского городского округа Ставропольского края</w:t>
      </w:r>
    </w:p>
    <w:p w:rsidR="00ED57AB" w:rsidRPr="00EC7855" w:rsidRDefault="00ED57AB">
      <w:pPr>
        <w:pStyle w:val="ConsPlusNormal"/>
        <w:widowControl/>
        <w:ind w:firstLine="708"/>
        <w:jc w:val="both"/>
        <w:rPr>
          <w:rFonts w:ascii="Times New Roman" w:hAnsi="Times New Roman"/>
          <w:sz w:val="28"/>
        </w:rPr>
      </w:pPr>
    </w:p>
    <w:p w:rsidR="00ED57AB" w:rsidRPr="00EC7855" w:rsidRDefault="00ED57AB">
      <w:pPr>
        <w:pStyle w:val="ConsPlusNormal"/>
        <w:widowControl/>
        <w:ind w:firstLine="708"/>
        <w:jc w:val="both"/>
        <w:rPr>
          <w:rFonts w:ascii="Times New Roman" w:hAnsi="Times New Roman"/>
          <w:sz w:val="28"/>
        </w:rPr>
      </w:pPr>
    </w:p>
    <w:p w:rsidR="00ED57AB" w:rsidRPr="00EC7855" w:rsidRDefault="0056292F">
      <w:pPr>
        <w:spacing w:after="0" w:line="240" w:lineRule="auto"/>
        <w:rPr>
          <w:rFonts w:ascii="Times New Roman" w:hAnsi="Times New Roman"/>
          <w:sz w:val="28"/>
        </w:rPr>
      </w:pPr>
      <w:r w:rsidRPr="00EC7855">
        <w:rPr>
          <w:rFonts w:ascii="Times New Roman" w:hAnsi="Times New Roman"/>
          <w:sz w:val="28"/>
        </w:rPr>
        <w:t>ПОСТАНОВЛЯЕТ:</w:t>
      </w:r>
    </w:p>
    <w:p w:rsidR="00ED57AB" w:rsidRPr="00EC7855" w:rsidRDefault="00ED57AB">
      <w:pPr>
        <w:spacing w:after="0" w:line="240" w:lineRule="auto"/>
        <w:ind w:firstLine="567"/>
        <w:rPr>
          <w:rFonts w:ascii="Times New Roman" w:hAnsi="Times New Roman"/>
          <w:sz w:val="28"/>
        </w:rPr>
      </w:pPr>
    </w:p>
    <w:p w:rsidR="00ED57AB" w:rsidRPr="00EC7855" w:rsidRDefault="00ED57AB">
      <w:pPr>
        <w:spacing w:after="0" w:line="240" w:lineRule="auto"/>
        <w:ind w:firstLine="567"/>
        <w:rPr>
          <w:rFonts w:ascii="Times New Roman" w:hAnsi="Times New Roman"/>
          <w:sz w:val="28"/>
        </w:rPr>
      </w:pPr>
    </w:p>
    <w:p w:rsidR="00ED57AB" w:rsidRPr="00EC7855" w:rsidRDefault="0056292F">
      <w:pPr>
        <w:spacing w:after="0" w:line="240" w:lineRule="auto"/>
        <w:ind w:firstLine="709"/>
        <w:jc w:val="both"/>
        <w:rPr>
          <w:rFonts w:ascii="Times New Roman" w:hAnsi="Times New Roman"/>
          <w:sz w:val="28"/>
        </w:rPr>
      </w:pPr>
      <w:r w:rsidRPr="00EC7855">
        <w:rPr>
          <w:rFonts w:ascii="Times New Roman" w:hAnsi="Times New Roman"/>
          <w:sz w:val="28"/>
        </w:rPr>
        <w:t>1. Утвердить прилагаемый административный регламент предоставления администрацией Петровского городского округа Ставропольского края муниципальной услуги «Приватизация жилых помещений в муниципальном жилищном фонде, занимаемых гражданами на условиях социального найма» (далее – административный регламент).</w:t>
      </w:r>
    </w:p>
    <w:p w:rsidR="00ED57AB" w:rsidRPr="00EC7855" w:rsidRDefault="00ED57AB">
      <w:pPr>
        <w:spacing w:after="0" w:line="240" w:lineRule="auto"/>
        <w:ind w:firstLine="709"/>
        <w:jc w:val="both"/>
        <w:rPr>
          <w:rFonts w:ascii="Times New Roman" w:hAnsi="Times New Roman"/>
          <w:sz w:val="28"/>
        </w:rPr>
      </w:pPr>
    </w:p>
    <w:p w:rsidR="00ED57AB" w:rsidRPr="00EC7855" w:rsidRDefault="0056292F">
      <w:pPr>
        <w:spacing w:after="0" w:line="240" w:lineRule="auto"/>
        <w:ind w:firstLine="709"/>
        <w:jc w:val="both"/>
        <w:rPr>
          <w:rFonts w:ascii="Times New Roman" w:hAnsi="Times New Roman"/>
          <w:sz w:val="28"/>
        </w:rPr>
      </w:pPr>
      <w:r w:rsidRPr="00EC7855">
        <w:rPr>
          <w:rFonts w:ascii="Times New Roman" w:hAnsi="Times New Roman"/>
          <w:sz w:val="28"/>
        </w:rPr>
        <w:lastRenderedPageBreak/>
        <w:t>2. Отделу имущественных и земельных отношений администрации Петровского городского округа Ставропольского края (далее - Отдел) обеспечить выполнение административного регламента.</w:t>
      </w:r>
    </w:p>
    <w:p w:rsidR="00ED57AB" w:rsidRPr="00EC7855" w:rsidRDefault="00ED57AB">
      <w:pPr>
        <w:spacing w:after="0" w:line="240" w:lineRule="auto"/>
        <w:ind w:firstLine="709"/>
        <w:jc w:val="both"/>
        <w:rPr>
          <w:rFonts w:ascii="Times New Roman" w:hAnsi="Times New Roman"/>
          <w:sz w:val="28"/>
        </w:rPr>
      </w:pPr>
    </w:p>
    <w:p w:rsidR="00ED57AB" w:rsidRPr="00EC7855" w:rsidRDefault="0056292F">
      <w:pPr>
        <w:spacing w:after="0" w:line="240" w:lineRule="auto"/>
        <w:ind w:firstLine="709"/>
        <w:jc w:val="both"/>
        <w:rPr>
          <w:rFonts w:ascii="Times New Roman" w:hAnsi="Times New Roman"/>
          <w:sz w:val="28"/>
        </w:rPr>
      </w:pPr>
      <w:r w:rsidRPr="00EC7855">
        <w:rPr>
          <w:rFonts w:ascii="Times New Roman" w:hAnsi="Times New Roman"/>
          <w:sz w:val="28"/>
        </w:rPr>
        <w:t>3. Разместить настоящее постановление на официальном сайте администрации Петровского городского округа Ставропольского края в информационно - телекоммуникационной сети «Интернет».</w:t>
      </w:r>
    </w:p>
    <w:p w:rsidR="00ED57AB" w:rsidRPr="00EC7855" w:rsidRDefault="00ED57AB">
      <w:pPr>
        <w:spacing w:after="0" w:line="240" w:lineRule="auto"/>
        <w:ind w:firstLine="709"/>
        <w:jc w:val="both"/>
        <w:rPr>
          <w:rFonts w:ascii="Times New Roman" w:hAnsi="Times New Roman"/>
          <w:sz w:val="28"/>
        </w:rPr>
      </w:pPr>
    </w:p>
    <w:p w:rsidR="00ED57AB" w:rsidRPr="00EC7855" w:rsidRDefault="0056292F">
      <w:pPr>
        <w:spacing w:after="0" w:line="240" w:lineRule="auto"/>
        <w:ind w:firstLine="709"/>
        <w:jc w:val="both"/>
        <w:rPr>
          <w:rFonts w:ascii="Times New Roman" w:hAnsi="Times New Roman"/>
          <w:sz w:val="28"/>
        </w:rPr>
      </w:pPr>
      <w:r w:rsidRPr="00EC7855">
        <w:rPr>
          <w:rFonts w:ascii="Times New Roman" w:hAnsi="Times New Roman"/>
          <w:sz w:val="28"/>
        </w:rPr>
        <w:t xml:space="preserve">4. Признать утратившими силу постановления: </w:t>
      </w:r>
    </w:p>
    <w:p w:rsidR="00ED57AB" w:rsidRPr="00EC7855" w:rsidRDefault="0056292F">
      <w:pPr>
        <w:spacing w:after="0" w:line="240" w:lineRule="auto"/>
        <w:ind w:firstLine="709"/>
        <w:jc w:val="both"/>
        <w:rPr>
          <w:rFonts w:ascii="Times New Roman" w:hAnsi="Times New Roman"/>
          <w:sz w:val="28"/>
        </w:rPr>
      </w:pPr>
      <w:r w:rsidRPr="00EC7855">
        <w:rPr>
          <w:rFonts w:ascii="Times New Roman" w:hAnsi="Times New Roman"/>
          <w:sz w:val="28"/>
        </w:rPr>
        <w:t xml:space="preserve">администрации города Светлограда Петровского района Ставропольского края от 11 февраля 2013 </w:t>
      </w:r>
      <w:r w:rsidR="00E13847">
        <w:rPr>
          <w:rFonts w:ascii="Times New Roman" w:hAnsi="Times New Roman"/>
          <w:sz w:val="28"/>
        </w:rPr>
        <w:t xml:space="preserve">г. </w:t>
      </w:r>
      <w:r w:rsidRPr="00EC7855">
        <w:rPr>
          <w:rFonts w:ascii="Times New Roman" w:hAnsi="Times New Roman"/>
          <w:sz w:val="28"/>
        </w:rPr>
        <w:t>№ 100 «Об утверждении административного регламента администрации города Светлограда по предоставлению муниципальной услуги «Осуществление передачи (приватизации) жилого помещения в собственность граждан (до 1 марта 2013 г.)»;</w:t>
      </w:r>
    </w:p>
    <w:p w:rsidR="00ED57AB" w:rsidRPr="00EC7855" w:rsidRDefault="0056292F">
      <w:pPr>
        <w:spacing w:after="0" w:line="240" w:lineRule="auto"/>
        <w:ind w:firstLine="709"/>
        <w:jc w:val="both"/>
        <w:rPr>
          <w:rFonts w:ascii="Times New Roman" w:hAnsi="Times New Roman"/>
          <w:sz w:val="28"/>
        </w:rPr>
      </w:pPr>
      <w:r w:rsidRPr="00EC7855">
        <w:rPr>
          <w:rFonts w:ascii="Times New Roman" w:hAnsi="Times New Roman"/>
          <w:sz w:val="28"/>
        </w:rPr>
        <w:t xml:space="preserve">администрации города Светлограда Петровского района Ставропольского края от 29 ноября 2013 </w:t>
      </w:r>
      <w:r w:rsidR="00E13847">
        <w:rPr>
          <w:rFonts w:ascii="Times New Roman" w:hAnsi="Times New Roman"/>
          <w:sz w:val="28"/>
        </w:rPr>
        <w:t xml:space="preserve">г. </w:t>
      </w:r>
      <w:r w:rsidRPr="00EC7855">
        <w:rPr>
          <w:rFonts w:ascii="Times New Roman" w:hAnsi="Times New Roman"/>
          <w:sz w:val="28"/>
        </w:rPr>
        <w:t>№ 698 «О внесении изменений в постановление администрации города Светлограда от 11.02.2013 г. № 100 «Об утверждении административного регламента администрации города Светлограда по предоставлению муниципальной услуги «Осуществление передачи (приватизации) жилого помещения в собственность граждан (до 1 марта 2013 г.)»;</w:t>
      </w:r>
    </w:p>
    <w:p w:rsidR="00ED57AB" w:rsidRPr="00EC7855" w:rsidRDefault="0056292F">
      <w:pPr>
        <w:spacing w:after="0" w:line="240" w:lineRule="auto"/>
        <w:ind w:firstLine="709"/>
        <w:jc w:val="both"/>
        <w:rPr>
          <w:rFonts w:ascii="Times New Roman" w:hAnsi="Times New Roman"/>
          <w:sz w:val="28"/>
        </w:rPr>
      </w:pPr>
      <w:r w:rsidRPr="00EC7855">
        <w:rPr>
          <w:rFonts w:ascii="Times New Roman" w:hAnsi="Times New Roman"/>
          <w:sz w:val="28"/>
        </w:rPr>
        <w:t xml:space="preserve">администрации города Светлограда Петровского района Ставропольского края от 11 марта 2015 </w:t>
      </w:r>
      <w:r w:rsidR="00E13847">
        <w:rPr>
          <w:rFonts w:ascii="Times New Roman" w:hAnsi="Times New Roman"/>
          <w:sz w:val="28"/>
        </w:rPr>
        <w:t xml:space="preserve">г. </w:t>
      </w:r>
      <w:r w:rsidRPr="00EC7855">
        <w:rPr>
          <w:rFonts w:ascii="Times New Roman" w:hAnsi="Times New Roman"/>
          <w:sz w:val="28"/>
        </w:rPr>
        <w:t>№ 122 «О внесении изменений в постановление администрации города Светлограда Петровского района Ставропольского края от 11.02.2013 № 100 «Об утверждении административного регламента по предоставлению муниципальной услуги «Осуществление передачи (приватизации) жилого помещения в собственность граждан (до 1 марта 2013 г.)»;</w:t>
      </w:r>
    </w:p>
    <w:p w:rsidR="00ED57AB" w:rsidRPr="00EC7855" w:rsidRDefault="0056292F">
      <w:pPr>
        <w:spacing w:after="0" w:line="240" w:lineRule="auto"/>
        <w:ind w:firstLine="709"/>
        <w:jc w:val="both"/>
        <w:rPr>
          <w:rFonts w:ascii="Times New Roman" w:hAnsi="Times New Roman"/>
          <w:sz w:val="28"/>
        </w:rPr>
      </w:pPr>
      <w:r w:rsidRPr="00EC7855">
        <w:rPr>
          <w:rFonts w:ascii="Times New Roman" w:hAnsi="Times New Roman"/>
          <w:sz w:val="28"/>
        </w:rPr>
        <w:t>администрации города Светлограда Петровского района Ставропольского края от 13 апреля 2016</w:t>
      </w:r>
      <w:r w:rsidR="00E13847">
        <w:rPr>
          <w:rFonts w:ascii="Times New Roman" w:hAnsi="Times New Roman"/>
          <w:sz w:val="28"/>
        </w:rPr>
        <w:t xml:space="preserve"> г. </w:t>
      </w:r>
      <w:r w:rsidRPr="00EC7855">
        <w:rPr>
          <w:rFonts w:ascii="Times New Roman" w:hAnsi="Times New Roman"/>
          <w:sz w:val="28"/>
        </w:rPr>
        <w:t>№ 212«О внесении изменений в постановление администрации города Светлограда Петровского района Ставропольского края от 11.02.2013 № 100 «Об утверждении административного регламента по предоставлению муниципальной услуги «Осуществление передачи (приватизации) жилого помещения в собственность граждан (до 1 марта 2013 г.)».</w:t>
      </w:r>
    </w:p>
    <w:p w:rsidR="00ED57AB" w:rsidRPr="00EC7855" w:rsidRDefault="00ED57AB">
      <w:pPr>
        <w:spacing w:after="0" w:line="240" w:lineRule="auto"/>
        <w:ind w:firstLine="709"/>
        <w:jc w:val="both"/>
        <w:rPr>
          <w:rFonts w:ascii="Times New Roman" w:hAnsi="Times New Roman"/>
          <w:sz w:val="28"/>
        </w:rPr>
      </w:pPr>
    </w:p>
    <w:p w:rsidR="00ED57AB" w:rsidRPr="00EC7855" w:rsidRDefault="0056292F">
      <w:pPr>
        <w:spacing w:after="0" w:line="240" w:lineRule="auto"/>
        <w:ind w:firstLine="709"/>
        <w:jc w:val="both"/>
        <w:rPr>
          <w:rFonts w:ascii="Times New Roman" w:hAnsi="Times New Roman"/>
          <w:sz w:val="28"/>
        </w:rPr>
      </w:pPr>
      <w:r w:rsidRPr="00EC7855">
        <w:rPr>
          <w:rFonts w:ascii="Times New Roman" w:hAnsi="Times New Roman"/>
          <w:sz w:val="28"/>
        </w:rPr>
        <w:t>5.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А.И.</w:t>
      </w:r>
    </w:p>
    <w:p w:rsidR="00ED57AB" w:rsidRPr="00EC7855" w:rsidRDefault="00ED57AB">
      <w:pPr>
        <w:spacing w:after="0" w:line="240" w:lineRule="auto"/>
        <w:ind w:firstLine="709"/>
        <w:jc w:val="both"/>
        <w:rPr>
          <w:rFonts w:ascii="Times New Roman" w:hAnsi="Times New Roman"/>
          <w:sz w:val="28"/>
        </w:rPr>
      </w:pPr>
    </w:p>
    <w:p w:rsidR="00ED57AB" w:rsidRPr="00EC7855" w:rsidRDefault="0056292F">
      <w:pPr>
        <w:spacing w:after="0" w:line="240" w:lineRule="auto"/>
        <w:ind w:firstLine="709"/>
        <w:jc w:val="both"/>
        <w:rPr>
          <w:rFonts w:ascii="Times New Roman" w:hAnsi="Times New Roman"/>
          <w:sz w:val="28"/>
        </w:rPr>
      </w:pPr>
      <w:r w:rsidRPr="00EC7855">
        <w:rPr>
          <w:rFonts w:ascii="Times New Roman" w:hAnsi="Times New Roman"/>
          <w:sz w:val="28"/>
        </w:rPr>
        <w:t>6. Настоящее постановление «Об утверждении административного регламента предоставления администрацией Петровского городского округа Ставропольского</w:t>
      </w:r>
      <w:r w:rsidR="00EC7855">
        <w:rPr>
          <w:rFonts w:ascii="Times New Roman" w:hAnsi="Times New Roman"/>
          <w:sz w:val="28"/>
        </w:rPr>
        <w:t xml:space="preserve"> края</w:t>
      </w:r>
      <w:r w:rsidRPr="00EC7855">
        <w:rPr>
          <w:rFonts w:ascii="Times New Roman" w:hAnsi="Times New Roman"/>
          <w:sz w:val="28"/>
        </w:rPr>
        <w:t xml:space="preserve"> муниципальной услуги «Приватизация жилых </w:t>
      </w:r>
      <w:r w:rsidRPr="00EC7855">
        <w:rPr>
          <w:rFonts w:ascii="Times New Roman" w:hAnsi="Times New Roman"/>
          <w:sz w:val="28"/>
        </w:rPr>
        <w:lastRenderedPageBreak/>
        <w:t>помещений в муниципальном жилищном фонде, занимаемых гражданами на условиях социального найма» вступает в силу со дня его официального опубликования в газете «Вестник Петровского городского округа».</w:t>
      </w:r>
    </w:p>
    <w:p w:rsidR="00ED57AB" w:rsidRDefault="00ED57AB">
      <w:pPr>
        <w:spacing w:after="0" w:line="240" w:lineRule="auto"/>
        <w:jc w:val="both"/>
        <w:rPr>
          <w:rFonts w:ascii="Times New Roman" w:hAnsi="Times New Roman"/>
          <w:sz w:val="28"/>
        </w:rPr>
      </w:pPr>
    </w:p>
    <w:p w:rsidR="00EC7855" w:rsidRPr="00EC7855" w:rsidRDefault="00EC7855">
      <w:pPr>
        <w:spacing w:after="0" w:line="240" w:lineRule="auto"/>
        <w:jc w:val="both"/>
        <w:rPr>
          <w:rFonts w:ascii="Times New Roman" w:hAnsi="Times New Roman"/>
          <w:sz w:val="28"/>
        </w:rPr>
      </w:pPr>
    </w:p>
    <w:p w:rsidR="00ED57AB" w:rsidRPr="00EC7855" w:rsidRDefault="0056292F">
      <w:pPr>
        <w:spacing w:after="0" w:line="240" w:lineRule="exact"/>
        <w:jc w:val="both"/>
        <w:rPr>
          <w:rFonts w:ascii="Times New Roman" w:hAnsi="Times New Roman"/>
          <w:sz w:val="28"/>
        </w:rPr>
      </w:pPr>
      <w:r w:rsidRPr="00EC7855">
        <w:rPr>
          <w:rFonts w:ascii="Times New Roman" w:hAnsi="Times New Roman"/>
          <w:sz w:val="28"/>
        </w:rPr>
        <w:t xml:space="preserve">Глава Петровского </w:t>
      </w:r>
    </w:p>
    <w:p w:rsidR="00ED57AB" w:rsidRPr="00EC7855" w:rsidRDefault="0056292F">
      <w:pPr>
        <w:spacing w:after="0" w:line="240" w:lineRule="exact"/>
        <w:jc w:val="both"/>
        <w:rPr>
          <w:rFonts w:ascii="Times New Roman" w:hAnsi="Times New Roman"/>
          <w:sz w:val="28"/>
        </w:rPr>
      </w:pPr>
      <w:r w:rsidRPr="00EC7855">
        <w:rPr>
          <w:rFonts w:ascii="Times New Roman" w:hAnsi="Times New Roman"/>
          <w:sz w:val="28"/>
        </w:rPr>
        <w:t xml:space="preserve">городского округа </w:t>
      </w:r>
    </w:p>
    <w:p w:rsidR="00ED57AB" w:rsidRPr="00EC7855" w:rsidRDefault="0056292F">
      <w:pPr>
        <w:spacing w:after="0" w:line="240" w:lineRule="exact"/>
        <w:jc w:val="both"/>
        <w:rPr>
          <w:rFonts w:ascii="Times New Roman" w:hAnsi="Times New Roman"/>
          <w:sz w:val="28"/>
        </w:rPr>
      </w:pPr>
      <w:r w:rsidRPr="00EC7855">
        <w:rPr>
          <w:rFonts w:ascii="Times New Roman" w:hAnsi="Times New Roman"/>
          <w:sz w:val="28"/>
        </w:rPr>
        <w:t>Ставропольского края                                                                    А.А.Захарченко</w:t>
      </w:r>
    </w:p>
    <w:p w:rsidR="00ED57AB" w:rsidRDefault="00ED57AB">
      <w:pPr>
        <w:spacing w:after="0" w:line="240" w:lineRule="exact"/>
        <w:jc w:val="both"/>
        <w:rPr>
          <w:rFonts w:ascii="Times New Roman" w:hAnsi="Times New Roman"/>
          <w:sz w:val="28"/>
        </w:rPr>
      </w:pPr>
    </w:p>
    <w:p w:rsidR="00EC7855" w:rsidRPr="00EC7855" w:rsidRDefault="00EC7855">
      <w:pPr>
        <w:spacing w:after="0" w:line="240" w:lineRule="exact"/>
        <w:jc w:val="both"/>
        <w:rPr>
          <w:rFonts w:ascii="Times New Roman" w:hAnsi="Times New Roman"/>
          <w:sz w:val="28"/>
        </w:rPr>
      </w:pPr>
    </w:p>
    <w:p w:rsidR="00EC7855" w:rsidRPr="008E694A" w:rsidRDefault="00EC7855" w:rsidP="00EC7855">
      <w:pPr>
        <w:spacing w:after="0" w:line="240" w:lineRule="exact"/>
        <w:jc w:val="both"/>
        <w:rPr>
          <w:rFonts w:ascii="Times New Roman" w:eastAsiaTheme="minorEastAsia" w:hAnsi="Times New Roman"/>
          <w:color w:val="FFFFFF" w:themeColor="background1"/>
          <w:sz w:val="28"/>
          <w:szCs w:val="28"/>
        </w:rPr>
      </w:pPr>
    </w:p>
    <w:p w:rsidR="00EC7855" w:rsidRPr="008E694A" w:rsidRDefault="00EC7855" w:rsidP="00EC7855">
      <w:pPr>
        <w:spacing w:after="0" w:line="240" w:lineRule="exact"/>
        <w:jc w:val="both"/>
        <w:rPr>
          <w:rFonts w:ascii="Times New Roman" w:hAnsi="Times New Roman"/>
          <w:color w:val="FFFFFF" w:themeColor="background1"/>
          <w:sz w:val="28"/>
          <w:szCs w:val="28"/>
        </w:rPr>
      </w:pPr>
      <w:r w:rsidRPr="008E694A">
        <w:rPr>
          <w:rFonts w:ascii="Times New Roman" w:hAnsi="Times New Roman"/>
          <w:color w:val="FFFFFF" w:themeColor="background1"/>
          <w:sz w:val="28"/>
          <w:szCs w:val="28"/>
        </w:rPr>
        <w:t>Проект постановления вносит первый заместитель главы администрации – начальник финансового управления администрации Петровского городского округа Ставропольского края</w:t>
      </w:r>
    </w:p>
    <w:p w:rsidR="00EC7855" w:rsidRPr="008E694A" w:rsidRDefault="00EC7855" w:rsidP="00EC7855">
      <w:pPr>
        <w:spacing w:after="0" w:line="240" w:lineRule="exact"/>
        <w:jc w:val="both"/>
        <w:rPr>
          <w:rFonts w:ascii="Times New Roman" w:hAnsi="Times New Roman"/>
          <w:color w:val="FFFFFF" w:themeColor="background1"/>
          <w:sz w:val="28"/>
          <w:szCs w:val="28"/>
        </w:rPr>
      </w:pPr>
      <w:r w:rsidRPr="008E694A">
        <w:rPr>
          <w:rFonts w:ascii="Times New Roman" w:hAnsi="Times New Roman"/>
          <w:color w:val="FFFFFF" w:themeColor="background1"/>
          <w:sz w:val="28"/>
          <w:szCs w:val="28"/>
        </w:rPr>
        <w:t xml:space="preserve">                                                                                                      В.П.Сухомлинова  </w:t>
      </w:r>
    </w:p>
    <w:p w:rsidR="00EC7855" w:rsidRPr="008E694A" w:rsidRDefault="00EC7855" w:rsidP="00EC7855">
      <w:pPr>
        <w:spacing w:after="0" w:line="240" w:lineRule="exact"/>
        <w:jc w:val="both"/>
        <w:rPr>
          <w:rFonts w:ascii="Times New Roman" w:eastAsiaTheme="minorEastAsia" w:hAnsi="Times New Roman"/>
          <w:color w:val="FFFFFF" w:themeColor="background1"/>
          <w:sz w:val="28"/>
          <w:szCs w:val="28"/>
        </w:rPr>
      </w:pPr>
    </w:p>
    <w:p w:rsidR="00EC7855" w:rsidRPr="008E694A" w:rsidRDefault="00EC7855" w:rsidP="00EC7855">
      <w:pPr>
        <w:spacing w:after="0" w:line="240" w:lineRule="exact"/>
        <w:jc w:val="both"/>
        <w:rPr>
          <w:rFonts w:ascii="Times New Roman" w:eastAsiaTheme="minorEastAsia" w:hAnsi="Times New Roman"/>
          <w:color w:val="FFFFFF" w:themeColor="background1"/>
          <w:sz w:val="28"/>
          <w:szCs w:val="28"/>
        </w:rPr>
      </w:pPr>
    </w:p>
    <w:p w:rsidR="00EC7855" w:rsidRPr="008E694A" w:rsidRDefault="00EC7855" w:rsidP="00EC7855">
      <w:pPr>
        <w:autoSpaceDE w:val="0"/>
        <w:autoSpaceDN w:val="0"/>
        <w:adjustRightInd w:val="0"/>
        <w:spacing w:after="0" w:line="240" w:lineRule="exact"/>
        <w:jc w:val="both"/>
        <w:rPr>
          <w:rFonts w:ascii="Times New Roman" w:eastAsiaTheme="minorHAnsi" w:hAnsi="Times New Roman"/>
          <w:color w:val="FFFFFF" w:themeColor="background1"/>
          <w:sz w:val="28"/>
          <w:szCs w:val="28"/>
        </w:rPr>
      </w:pPr>
      <w:r w:rsidRPr="008E694A">
        <w:rPr>
          <w:rFonts w:ascii="Times New Roman" w:eastAsiaTheme="minorHAnsi" w:hAnsi="Times New Roman"/>
          <w:color w:val="FFFFFF" w:themeColor="background1"/>
          <w:sz w:val="28"/>
          <w:szCs w:val="28"/>
        </w:rPr>
        <w:t>Визируют:</w:t>
      </w:r>
    </w:p>
    <w:p w:rsidR="00EC7855" w:rsidRPr="008E694A" w:rsidRDefault="00EC7855" w:rsidP="00EC7855">
      <w:pPr>
        <w:spacing w:after="0" w:line="240" w:lineRule="exact"/>
        <w:jc w:val="both"/>
        <w:rPr>
          <w:rFonts w:ascii="Times New Roman" w:hAnsi="Times New Roman"/>
          <w:color w:val="FFFFFF" w:themeColor="background1"/>
          <w:sz w:val="28"/>
          <w:szCs w:val="28"/>
        </w:rPr>
      </w:pPr>
    </w:p>
    <w:p w:rsidR="00EC7855" w:rsidRPr="008E694A" w:rsidRDefault="00EC7855" w:rsidP="00EC7855">
      <w:pPr>
        <w:spacing w:after="0" w:line="240" w:lineRule="exact"/>
        <w:jc w:val="both"/>
        <w:rPr>
          <w:rFonts w:ascii="Times New Roman" w:hAnsi="Times New Roman"/>
          <w:color w:val="FFFFFF" w:themeColor="background1"/>
          <w:sz w:val="28"/>
          <w:szCs w:val="28"/>
        </w:rPr>
      </w:pPr>
    </w:p>
    <w:p w:rsidR="00EC7855" w:rsidRPr="008E694A" w:rsidRDefault="00EC7855" w:rsidP="00EC7855">
      <w:pPr>
        <w:shd w:val="clear" w:color="auto" w:fill="FFFFFF"/>
        <w:spacing w:after="0" w:line="240" w:lineRule="exact"/>
        <w:jc w:val="both"/>
        <w:rPr>
          <w:rFonts w:ascii="Times New Roman" w:hAnsi="Times New Roman"/>
          <w:color w:val="FFFFFF" w:themeColor="background1"/>
          <w:sz w:val="28"/>
          <w:szCs w:val="28"/>
        </w:rPr>
      </w:pPr>
      <w:r w:rsidRPr="008E694A">
        <w:rPr>
          <w:rFonts w:ascii="Times New Roman" w:hAnsi="Times New Roman"/>
          <w:color w:val="FFFFFF" w:themeColor="background1"/>
          <w:sz w:val="28"/>
          <w:szCs w:val="28"/>
        </w:rPr>
        <w:t>Заместитель главы администрации</w:t>
      </w:r>
    </w:p>
    <w:p w:rsidR="00EC7855" w:rsidRPr="008E694A" w:rsidRDefault="00EC7855" w:rsidP="00EC7855">
      <w:pPr>
        <w:shd w:val="clear" w:color="auto" w:fill="FFFFFF"/>
        <w:spacing w:after="0" w:line="240" w:lineRule="exact"/>
        <w:jc w:val="both"/>
        <w:rPr>
          <w:rFonts w:ascii="Times New Roman" w:hAnsi="Times New Roman"/>
          <w:color w:val="FFFFFF" w:themeColor="background1"/>
          <w:sz w:val="28"/>
          <w:szCs w:val="28"/>
        </w:rPr>
      </w:pPr>
      <w:r w:rsidRPr="008E694A">
        <w:rPr>
          <w:rFonts w:ascii="Times New Roman" w:hAnsi="Times New Roman"/>
          <w:color w:val="FFFFFF" w:themeColor="background1"/>
          <w:sz w:val="28"/>
          <w:szCs w:val="28"/>
        </w:rPr>
        <w:t xml:space="preserve">Петровского городского округа </w:t>
      </w:r>
    </w:p>
    <w:p w:rsidR="00EC7855" w:rsidRPr="008E694A" w:rsidRDefault="00EC7855" w:rsidP="00EC7855">
      <w:pPr>
        <w:shd w:val="clear" w:color="auto" w:fill="FFFFFF"/>
        <w:spacing w:after="0" w:line="240" w:lineRule="exact"/>
        <w:jc w:val="both"/>
        <w:rPr>
          <w:rFonts w:ascii="Times New Roman" w:hAnsi="Times New Roman"/>
          <w:color w:val="FFFFFF" w:themeColor="background1"/>
          <w:sz w:val="28"/>
          <w:szCs w:val="28"/>
        </w:rPr>
      </w:pPr>
      <w:r w:rsidRPr="008E694A">
        <w:rPr>
          <w:rFonts w:ascii="Times New Roman" w:hAnsi="Times New Roman"/>
          <w:color w:val="FFFFFF" w:themeColor="background1"/>
          <w:sz w:val="28"/>
          <w:szCs w:val="28"/>
        </w:rPr>
        <w:t>Ставропольского края                                                                         Е.И.Сергеева</w:t>
      </w:r>
    </w:p>
    <w:p w:rsidR="00EC7855" w:rsidRPr="008E694A" w:rsidRDefault="00EC7855" w:rsidP="00EC7855">
      <w:pPr>
        <w:spacing w:after="0" w:line="240" w:lineRule="exact"/>
        <w:jc w:val="both"/>
        <w:rPr>
          <w:rFonts w:ascii="Times New Roman" w:hAnsi="Times New Roman"/>
          <w:color w:val="FFFFFF" w:themeColor="background1"/>
          <w:sz w:val="28"/>
          <w:szCs w:val="28"/>
        </w:rPr>
      </w:pPr>
    </w:p>
    <w:p w:rsidR="00EC7855" w:rsidRPr="008E694A" w:rsidRDefault="00EC7855" w:rsidP="00EC7855">
      <w:pPr>
        <w:spacing w:after="0" w:line="240" w:lineRule="exact"/>
        <w:jc w:val="both"/>
        <w:rPr>
          <w:rFonts w:ascii="Times New Roman" w:hAnsi="Times New Roman"/>
          <w:color w:val="FFFFFF" w:themeColor="background1"/>
          <w:sz w:val="28"/>
          <w:szCs w:val="28"/>
        </w:rPr>
      </w:pPr>
    </w:p>
    <w:p w:rsidR="00EC7855" w:rsidRPr="008E694A" w:rsidRDefault="00EC7855" w:rsidP="00EC7855">
      <w:pPr>
        <w:spacing w:after="0" w:line="240" w:lineRule="exact"/>
        <w:jc w:val="both"/>
        <w:rPr>
          <w:rFonts w:ascii="Times New Roman" w:hAnsi="Times New Roman"/>
          <w:color w:val="FFFFFF" w:themeColor="background1"/>
          <w:sz w:val="28"/>
          <w:szCs w:val="28"/>
        </w:rPr>
      </w:pPr>
      <w:r w:rsidRPr="008E694A">
        <w:rPr>
          <w:rFonts w:ascii="Times New Roman" w:hAnsi="Times New Roman"/>
          <w:color w:val="FFFFFF" w:themeColor="background1"/>
          <w:sz w:val="28"/>
          <w:szCs w:val="28"/>
        </w:rPr>
        <w:t>Начальник отдела информационных технологий</w:t>
      </w:r>
    </w:p>
    <w:p w:rsidR="00EC7855" w:rsidRPr="008E694A" w:rsidRDefault="00EC7855" w:rsidP="00EC7855">
      <w:pPr>
        <w:spacing w:after="0" w:line="240" w:lineRule="exact"/>
        <w:jc w:val="both"/>
        <w:rPr>
          <w:rFonts w:ascii="Times New Roman" w:hAnsi="Times New Roman"/>
          <w:color w:val="FFFFFF" w:themeColor="background1"/>
          <w:sz w:val="28"/>
          <w:szCs w:val="28"/>
        </w:rPr>
      </w:pPr>
      <w:r w:rsidRPr="008E694A">
        <w:rPr>
          <w:rFonts w:ascii="Times New Roman" w:hAnsi="Times New Roman"/>
          <w:color w:val="FFFFFF" w:themeColor="background1"/>
          <w:sz w:val="28"/>
          <w:szCs w:val="28"/>
        </w:rPr>
        <w:t xml:space="preserve">и электронных услуг администрации </w:t>
      </w:r>
    </w:p>
    <w:p w:rsidR="00EC7855" w:rsidRPr="008E694A" w:rsidRDefault="00EC7855" w:rsidP="00EC7855">
      <w:pPr>
        <w:spacing w:after="0" w:line="240" w:lineRule="exact"/>
        <w:jc w:val="both"/>
        <w:rPr>
          <w:rFonts w:ascii="Times New Roman" w:hAnsi="Times New Roman"/>
          <w:color w:val="FFFFFF" w:themeColor="background1"/>
          <w:sz w:val="28"/>
          <w:szCs w:val="28"/>
        </w:rPr>
      </w:pPr>
      <w:r w:rsidRPr="008E694A">
        <w:rPr>
          <w:rFonts w:ascii="Times New Roman" w:hAnsi="Times New Roman"/>
          <w:color w:val="FFFFFF" w:themeColor="background1"/>
          <w:sz w:val="28"/>
          <w:szCs w:val="28"/>
        </w:rPr>
        <w:t>Петровского городского округа</w:t>
      </w:r>
    </w:p>
    <w:p w:rsidR="00EC7855" w:rsidRPr="008E694A" w:rsidRDefault="00EC7855" w:rsidP="00EC7855">
      <w:pPr>
        <w:spacing w:after="0" w:line="240" w:lineRule="exact"/>
        <w:jc w:val="both"/>
        <w:rPr>
          <w:rFonts w:ascii="Times New Roman" w:hAnsi="Times New Roman"/>
          <w:color w:val="FFFFFF" w:themeColor="background1"/>
          <w:sz w:val="28"/>
          <w:szCs w:val="28"/>
        </w:rPr>
      </w:pPr>
      <w:r w:rsidRPr="008E694A">
        <w:rPr>
          <w:rFonts w:ascii="Times New Roman" w:hAnsi="Times New Roman"/>
          <w:color w:val="FFFFFF" w:themeColor="background1"/>
          <w:sz w:val="28"/>
          <w:szCs w:val="28"/>
        </w:rPr>
        <w:t>Ставропольского края                                                                     И.В.Сыроватко</w:t>
      </w:r>
    </w:p>
    <w:p w:rsidR="00EC7855" w:rsidRPr="008E694A" w:rsidRDefault="00EC7855" w:rsidP="00EC7855">
      <w:pPr>
        <w:autoSpaceDE w:val="0"/>
        <w:autoSpaceDN w:val="0"/>
        <w:adjustRightInd w:val="0"/>
        <w:spacing w:after="0" w:line="240" w:lineRule="exact"/>
        <w:jc w:val="both"/>
        <w:rPr>
          <w:rFonts w:ascii="Times New Roman" w:eastAsiaTheme="minorHAnsi" w:hAnsi="Times New Roman"/>
          <w:color w:val="FFFFFF" w:themeColor="background1"/>
          <w:sz w:val="28"/>
          <w:szCs w:val="28"/>
        </w:rPr>
      </w:pPr>
    </w:p>
    <w:p w:rsidR="00EC7855" w:rsidRPr="008E694A" w:rsidRDefault="00EC7855" w:rsidP="00EC7855">
      <w:pPr>
        <w:autoSpaceDE w:val="0"/>
        <w:autoSpaceDN w:val="0"/>
        <w:adjustRightInd w:val="0"/>
        <w:spacing w:after="0" w:line="240" w:lineRule="exact"/>
        <w:jc w:val="both"/>
        <w:rPr>
          <w:rFonts w:ascii="Times New Roman" w:eastAsiaTheme="minorHAnsi" w:hAnsi="Times New Roman"/>
          <w:color w:val="FFFFFF" w:themeColor="background1"/>
          <w:sz w:val="28"/>
          <w:szCs w:val="28"/>
        </w:rPr>
      </w:pPr>
    </w:p>
    <w:p w:rsidR="00EC7855" w:rsidRPr="008E694A" w:rsidRDefault="00EC7855" w:rsidP="00EC7855">
      <w:pPr>
        <w:spacing w:after="0" w:line="240" w:lineRule="exact"/>
        <w:jc w:val="both"/>
        <w:rPr>
          <w:rFonts w:ascii="Times New Roman" w:eastAsiaTheme="minorEastAsia" w:hAnsi="Times New Roman"/>
          <w:color w:val="FFFFFF" w:themeColor="background1"/>
          <w:sz w:val="28"/>
          <w:szCs w:val="28"/>
        </w:rPr>
      </w:pPr>
      <w:r w:rsidRPr="008E694A">
        <w:rPr>
          <w:rFonts w:ascii="Times New Roman" w:eastAsiaTheme="minorEastAsia" w:hAnsi="Times New Roman"/>
          <w:color w:val="FFFFFF" w:themeColor="background1"/>
          <w:sz w:val="28"/>
          <w:szCs w:val="28"/>
        </w:rPr>
        <w:t xml:space="preserve">Начальник правового отдела администрации </w:t>
      </w:r>
    </w:p>
    <w:p w:rsidR="00EC7855" w:rsidRPr="008E694A" w:rsidRDefault="00EC7855" w:rsidP="00EC7855">
      <w:pPr>
        <w:spacing w:after="0" w:line="240" w:lineRule="exact"/>
        <w:jc w:val="both"/>
        <w:rPr>
          <w:rFonts w:ascii="Times New Roman" w:eastAsiaTheme="minorEastAsia" w:hAnsi="Times New Roman"/>
          <w:color w:val="FFFFFF" w:themeColor="background1"/>
          <w:sz w:val="28"/>
          <w:szCs w:val="28"/>
        </w:rPr>
      </w:pPr>
      <w:r w:rsidRPr="008E694A">
        <w:rPr>
          <w:rFonts w:ascii="Times New Roman" w:eastAsiaTheme="minorEastAsia" w:hAnsi="Times New Roman"/>
          <w:color w:val="FFFFFF" w:themeColor="background1"/>
          <w:sz w:val="28"/>
          <w:szCs w:val="28"/>
        </w:rPr>
        <w:t xml:space="preserve">Петровского городского округа </w:t>
      </w:r>
    </w:p>
    <w:p w:rsidR="00EC7855" w:rsidRPr="008E694A" w:rsidRDefault="00EC7855" w:rsidP="00EC7855">
      <w:pPr>
        <w:spacing w:after="0" w:line="240" w:lineRule="exact"/>
        <w:jc w:val="both"/>
        <w:rPr>
          <w:rFonts w:ascii="Times New Roman" w:eastAsiaTheme="minorEastAsia" w:hAnsi="Times New Roman"/>
          <w:color w:val="FFFFFF" w:themeColor="background1"/>
          <w:sz w:val="28"/>
          <w:szCs w:val="28"/>
        </w:rPr>
      </w:pPr>
      <w:r w:rsidRPr="008E694A">
        <w:rPr>
          <w:rFonts w:ascii="Times New Roman" w:eastAsiaTheme="minorEastAsia" w:hAnsi="Times New Roman"/>
          <w:color w:val="FFFFFF" w:themeColor="background1"/>
          <w:sz w:val="28"/>
          <w:szCs w:val="28"/>
        </w:rPr>
        <w:t>Ставропольского края</w:t>
      </w:r>
      <w:r w:rsidRPr="008E694A">
        <w:rPr>
          <w:rFonts w:ascii="Times New Roman" w:eastAsiaTheme="minorEastAsia" w:hAnsi="Times New Roman"/>
          <w:color w:val="FFFFFF" w:themeColor="background1"/>
          <w:sz w:val="28"/>
          <w:szCs w:val="28"/>
        </w:rPr>
        <w:tab/>
      </w:r>
      <w:r w:rsidRPr="008E694A">
        <w:rPr>
          <w:rFonts w:ascii="Times New Roman" w:eastAsiaTheme="minorEastAsia" w:hAnsi="Times New Roman"/>
          <w:color w:val="FFFFFF" w:themeColor="background1"/>
          <w:sz w:val="28"/>
          <w:szCs w:val="28"/>
        </w:rPr>
        <w:tab/>
      </w:r>
      <w:r w:rsidRPr="008E694A">
        <w:rPr>
          <w:rFonts w:ascii="Times New Roman" w:eastAsiaTheme="minorEastAsia" w:hAnsi="Times New Roman"/>
          <w:color w:val="FFFFFF" w:themeColor="background1"/>
          <w:sz w:val="28"/>
          <w:szCs w:val="28"/>
        </w:rPr>
        <w:tab/>
      </w:r>
      <w:r w:rsidRPr="008E694A">
        <w:rPr>
          <w:rFonts w:ascii="Times New Roman" w:eastAsiaTheme="minorEastAsia" w:hAnsi="Times New Roman"/>
          <w:color w:val="FFFFFF" w:themeColor="background1"/>
          <w:sz w:val="28"/>
          <w:szCs w:val="28"/>
        </w:rPr>
        <w:tab/>
      </w:r>
      <w:r w:rsidRPr="008E694A">
        <w:rPr>
          <w:rFonts w:ascii="Times New Roman" w:eastAsiaTheme="minorEastAsia" w:hAnsi="Times New Roman"/>
          <w:color w:val="FFFFFF" w:themeColor="background1"/>
          <w:sz w:val="28"/>
          <w:szCs w:val="28"/>
        </w:rPr>
        <w:tab/>
        <w:t xml:space="preserve">                            О.А.Нехаенко</w:t>
      </w:r>
    </w:p>
    <w:p w:rsidR="00EC7855" w:rsidRPr="008E694A" w:rsidRDefault="00EC7855" w:rsidP="00EC7855">
      <w:pPr>
        <w:tabs>
          <w:tab w:val="left" w:pos="8931"/>
        </w:tabs>
        <w:spacing w:after="0" w:line="240" w:lineRule="exact"/>
        <w:jc w:val="both"/>
        <w:rPr>
          <w:rFonts w:ascii="Times New Roman" w:eastAsiaTheme="minorEastAsia" w:hAnsi="Times New Roman"/>
          <w:color w:val="FFFFFF" w:themeColor="background1"/>
          <w:sz w:val="28"/>
          <w:szCs w:val="28"/>
        </w:rPr>
      </w:pPr>
    </w:p>
    <w:p w:rsidR="00EC7855" w:rsidRPr="008E694A" w:rsidRDefault="00EC7855" w:rsidP="00EC7855">
      <w:pPr>
        <w:tabs>
          <w:tab w:val="left" w:pos="8931"/>
        </w:tabs>
        <w:spacing w:after="0" w:line="240" w:lineRule="exact"/>
        <w:jc w:val="both"/>
        <w:rPr>
          <w:rFonts w:ascii="Times New Roman" w:eastAsiaTheme="minorEastAsia" w:hAnsi="Times New Roman"/>
          <w:color w:val="FFFFFF" w:themeColor="background1"/>
          <w:sz w:val="28"/>
          <w:szCs w:val="28"/>
        </w:rPr>
      </w:pPr>
    </w:p>
    <w:p w:rsidR="00EC7855" w:rsidRPr="008E694A" w:rsidRDefault="00EC7855" w:rsidP="00EC7855">
      <w:pPr>
        <w:spacing w:after="0" w:line="240" w:lineRule="exact"/>
        <w:ind w:right="-2"/>
        <w:jc w:val="both"/>
        <w:rPr>
          <w:rFonts w:ascii="Times New Roman" w:eastAsiaTheme="minorEastAsia" w:hAnsi="Times New Roman"/>
          <w:color w:val="FFFFFF" w:themeColor="background1"/>
          <w:sz w:val="28"/>
          <w:szCs w:val="28"/>
        </w:rPr>
      </w:pPr>
      <w:r w:rsidRPr="008E694A">
        <w:rPr>
          <w:rFonts w:ascii="Times New Roman" w:eastAsiaTheme="minorEastAsia" w:hAnsi="Times New Roman"/>
          <w:color w:val="FFFFFF" w:themeColor="background1"/>
          <w:sz w:val="28"/>
          <w:szCs w:val="28"/>
        </w:rPr>
        <w:t>Заместитель начальника отдела по</w:t>
      </w:r>
    </w:p>
    <w:p w:rsidR="00EC7855" w:rsidRPr="008E694A" w:rsidRDefault="00EC7855" w:rsidP="00EC7855">
      <w:pPr>
        <w:spacing w:after="0" w:line="240" w:lineRule="exact"/>
        <w:ind w:right="-2"/>
        <w:jc w:val="both"/>
        <w:rPr>
          <w:rFonts w:ascii="Times New Roman" w:eastAsiaTheme="minorEastAsia" w:hAnsi="Times New Roman"/>
          <w:color w:val="FFFFFF" w:themeColor="background1"/>
          <w:sz w:val="28"/>
          <w:szCs w:val="28"/>
        </w:rPr>
      </w:pPr>
      <w:r w:rsidRPr="008E694A">
        <w:rPr>
          <w:rFonts w:ascii="Times New Roman" w:eastAsiaTheme="minorEastAsia" w:hAnsi="Times New Roman"/>
          <w:color w:val="FFFFFF" w:themeColor="background1"/>
          <w:sz w:val="28"/>
          <w:szCs w:val="28"/>
        </w:rPr>
        <w:t xml:space="preserve">организационно - кадровым вопросам </w:t>
      </w:r>
    </w:p>
    <w:p w:rsidR="00EC7855" w:rsidRPr="008E694A" w:rsidRDefault="00EC7855" w:rsidP="00EC7855">
      <w:pPr>
        <w:spacing w:after="0" w:line="240" w:lineRule="exact"/>
        <w:ind w:right="-2"/>
        <w:jc w:val="both"/>
        <w:rPr>
          <w:rFonts w:ascii="Times New Roman" w:eastAsiaTheme="minorEastAsia" w:hAnsi="Times New Roman"/>
          <w:color w:val="FFFFFF" w:themeColor="background1"/>
          <w:sz w:val="28"/>
          <w:szCs w:val="28"/>
        </w:rPr>
      </w:pPr>
      <w:r w:rsidRPr="008E694A">
        <w:rPr>
          <w:rFonts w:ascii="Times New Roman" w:eastAsiaTheme="minorEastAsia" w:hAnsi="Times New Roman"/>
          <w:color w:val="FFFFFF" w:themeColor="background1"/>
          <w:sz w:val="28"/>
          <w:szCs w:val="28"/>
        </w:rPr>
        <w:t>и профилактике коррупционных</w:t>
      </w:r>
    </w:p>
    <w:p w:rsidR="00EC7855" w:rsidRPr="008E694A" w:rsidRDefault="00EC7855" w:rsidP="00EC7855">
      <w:pPr>
        <w:spacing w:after="0" w:line="240" w:lineRule="exact"/>
        <w:ind w:right="-2"/>
        <w:jc w:val="both"/>
        <w:rPr>
          <w:rFonts w:ascii="Times New Roman" w:eastAsiaTheme="minorEastAsia" w:hAnsi="Times New Roman"/>
          <w:color w:val="FFFFFF" w:themeColor="background1"/>
          <w:sz w:val="28"/>
          <w:szCs w:val="28"/>
        </w:rPr>
      </w:pPr>
      <w:r w:rsidRPr="008E694A">
        <w:rPr>
          <w:rFonts w:ascii="Times New Roman" w:eastAsiaTheme="minorEastAsia" w:hAnsi="Times New Roman"/>
          <w:color w:val="FFFFFF" w:themeColor="background1"/>
          <w:sz w:val="28"/>
          <w:szCs w:val="28"/>
        </w:rPr>
        <w:t>правонарушений администрации</w:t>
      </w:r>
    </w:p>
    <w:p w:rsidR="00EC7855" w:rsidRPr="008E694A" w:rsidRDefault="00EC7855" w:rsidP="00EC7855">
      <w:pPr>
        <w:spacing w:after="0" w:line="240" w:lineRule="exact"/>
        <w:ind w:right="-2"/>
        <w:jc w:val="both"/>
        <w:rPr>
          <w:rFonts w:ascii="Times New Roman" w:eastAsiaTheme="minorEastAsia" w:hAnsi="Times New Roman"/>
          <w:color w:val="FFFFFF" w:themeColor="background1"/>
          <w:sz w:val="28"/>
          <w:szCs w:val="28"/>
        </w:rPr>
      </w:pPr>
      <w:r w:rsidRPr="008E694A">
        <w:rPr>
          <w:rFonts w:ascii="Times New Roman" w:eastAsiaTheme="minorEastAsia" w:hAnsi="Times New Roman"/>
          <w:color w:val="FFFFFF" w:themeColor="background1"/>
          <w:sz w:val="28"/>
          <w:szCs w:val="28"/>
        </w:rPr>
        <w:t xml:space="preserve">Петровского городского </w:t>
      </w:r>
    </w:p>
    <w:p w:rsidR="00EC7855" w:rsidRPr="008E694A" w:rsidRDefault="00EC7855" w:rsidP="00EC7855">
      <w:pPr>
        <w:spacing w:after="0" w:line="240" w:lineRule="exact"/>
        <w:ind w:right="-2"/>
        <w:jc w:val="both"/>
        <w:rPr>
          <w:rFonts w:ascii="Times New Roman" w:eastAsiaTheme="minorEastAsia" w:hAnsi="Times New Roman"/>
          <w:color w:val="FFFFFF" w:themeColor="background1"/>
          <w:sz w:val="28"/>
          <w:szCs w:val="28"/>
        </w:rPr>
      </w:pPr>
      <w:r w:rsidRPr="008E694A">
        <w:rPr>
          <w:rFonts w:ascii="Times New Roman" w:eastAsiaTheme="minorEastAsia" w:hAnsi="Times New Roman"/>
          <w:color w:val="FFFFFF" w:themeColor="background1"/>
          <w:sz w:val="28"/>
          <w:szCs w:val="28"/>
        </w:rPr>
        <w:t>округа Ставропольского края</w:t>
      </w:r>
      <w:r w:rsidRPr="008E694A">
        <w:rPr>
          <w:rFonts w:ascii="Times New Roman" w:eastAsiaTheme="minorEastAsia" w:hAnsi="Times New Roman"/>
          <w:color w:val="FFFFFF" w:themeColor="background1"/>
          <w:sz w:val="28"/>
          <w:szCs w:val="28"/>
        </w:rPr>
        <w:tab/>
      </w:r>
      <w:r w:rsidRPr="008E694A">
        <w:rPr>
          <w:rFonts w:ascii="Times New Roman" w:eastAsiaTheme="minorEastAsia" w:hAnsi="Times New Roman"/>
          <w:color w:val="FFFFFF" w:themeColor="background1"/>
          <w:sz w:val="28"/>
          <w:szCs w:val="28"/>
        </w:rPr>
        <w:tab/>
      </w:r>
      <w:r w:rsidRPr="008E694A">
        <w:rPr>
          <w:rFonts w:ascii="Times New Roman" w:eastAsiaTheme="minorEastAsia" w:hAnsi="Times New Roman"/>
          <w:color w:val="FFFFFF" w:themeColor="background1"/>
          <w:sz w:val="28"/>
          <w:szCs w:val="28"/>
        </w:rPr>
        <w:tab/>
      </w:r>
      <w:r w:rsidRPr="008E694A">
        <w:rPr>
          <w:rFonts w:ascii="Times New Roman" w:eastAsiaTheme="minorEastAsia" w:hAnsi="Times New Roman"/>
          <w:color w:val="FFFFFF" w:themeColor="background1"/>
          <w:sz w:val="28"/>
          <w:szCs w:val="28"/>
        </w:rPr>
        <w:tab/>
      </w:r>
      <w:r w:rsidRPr="008E694A">
        <w:rPr>
          <w:rFonts w:ascii="Times New Roman" w:eastAsiaTheme="minorEastAsia" w:hAnsi="Times New Roman"/>
          <w:color w:val="FFFFFF" w:themeColor="background1"/>
          <w:sz w:val="28"/>
          <w:szCs w:val="28"/>
        </w:rPr>
        <w:tab/>
        <w:t xml:space="preserve">                    Н.В.Федорян</w:t>
      </w:r>
    </w:p>
    <w:p w:rsidR="00EC7855" w:rsidRPr="008E694A" w:rsidRDefault="00EC7855" w:rsidP="00EC7855">
      <w:pPr>
        <w:autoSpaceDE w:val="0"/>
        <w:autoSpaceDN w:val="0"/>
        <w:adjustRightInd w:val="0"/>
        <w:spacing w:after="0" w:line="240" w:lineRule="exact"/>
        <w:ind w:right="-2"/>
        <w:jc w:val="both"/>
        <w:rPr>
          <w:rFonts w:ascii="Times New Roman" w:eastAsiaTheme="minorHAnsi" w:hAnsi="Times New Roman"/>
          <w:color w:val="FFFFFF" w:themeColor="background1"/>
          <w:sz w:val="28"/>
          <w:szCs w:val="28"/>
        </w:rPr>
      </w:pPr>
    </w:p>
    <w:p w:rsidR="00EC7855" w:rsidRPr="008E694A" w:rsidRDefault="00EC7855" w:rsidP="00EC7855">
      <w:pPr>
        <w:autoSpaceDE w:val="0"/>
        <w:autoSpaceDN w:val="0"/>
        <w:adjustRightInd w:val="0"/>
        <w:spacing w:after="0" w:line="240" w:lineRule="exact"/>
        <w:ind w:right="-2"/>
        <w:jc w:val="both"/>
        <w:rPr>
          <w:rFonts w:ascii="Times New Roman" w:eastAsiaTheme="minorHAnsi" w:hAnsi="Times New Roman"/>
          <w:color w:val="FFFFFF" w:themeColor="background1"/>
          <w:sz w:val="28"/>
          <w:szCs w:val="28"/>
        </w:rPr>
      </w:pPr>
    </w:p>
    <w:p w:rsidR="00EC7855" w:rsidRPr="008E694A" w:rsidRDefault="00EC7855" w:rsidP="00EC7855">
      <w:pPr>
        <w:autoSpaceDE w:val="0"/>
        <w:autoSpaceDN w:val="0"/>
        <w:adjustRightInd w:val="0"/>
        <w:spacing w:after="0" w:line="240" w:lineRule="exact"/>
        <w:ind w:right="-2"/>
        <w:jc w:val="both"/>
        <w:rPr>
          <w:rFonts w:ascii="Times New Roman" w:eastAsiaTheme="minorHAnsi" w:hAnsi="Times New Roman"/>
          <w:color w:val="FFFFFF" w:themeColor="background1"/>
          <w:sz w:val="28"/>
          <w:szCs w:val="28"/>
        </w:rPr>
      </w:pPr>
    </w:p>
    <w:p w:rsidR="00EC7855" w:rsidRPr="008E694A" w:rsidRDefault="00EC7855" w:rsidP="00EC7855">
      <w:pPr>
        <w:spacing w:after="0" w:line="240" w:lineRule="exact"/>
        <w:ind w:right="-2"/>
        <w:jc w:val="both"/>
        <w:rPr>
          <w:rFonts w:ascii="Times New Roman" w:eastAsiaTheme="minorEastAsia" w:hAnsi="Times New Roman"/>
          <w:color w:val="FFFFFF" w:themeColor="background1"/>
          <w:szCs w:val="22"/>
        </w:rPr>
      </w:pPr>
      <w:r w:rsidRPr="008E694A">
        <w:rPr>
          <w:rFonts w:ascii="Times New Roman" w:eastAsiaTheme="minorEastAsia" w:hAnsi="Times New Roman"/>
          <w:color w:val="FFFFFF" w:themeColor="background1"/>
          <w:sz w:val="28"/>
          <w:szCs w:val="28"/>
        </w:rPr>
        <w:t xml:space="preserve">Проект постановления подготовлен отделом имущественных и земельных отношений администрации Петровского городского округа Ставропольского края </w:t>
      </w:r>
      <w:r w:rsidRPr="008E694A">
        <w:rPr>
          <w:rFonts w:ascii="Times New Roman" w:eastAsiaTheme="minorEastAsia" w:hAnsi="Times New Roman"/>
          <w:color w:val="FFFFFF" w:themeColor="background1"/>
          <w:sz w:val="28"/>
          <w:szCs w:val="28"/>
        </w:rPr>
        <w:tab/>
      </w:r>
      <w:r w:rsidRPr="008E694A">
        <w:rPr>
          <w:rFonts w:ascii="Times New Roman" w:eastAsiaTheme="minorEastAsia" w:hAnsi="Times New Roman"/>
          <w:color w:val="FFFFFF" w:themeColor="background1"/>
          <w:sz w:val="28"/>
          <w:szCs w:val="28"/>
        </w:rPr>
        <w:tab/>
      </w:r>
      <w:r w:rsidRPr="008E694A">
        <w:rPr>
          <w:rFonts w:ascii="Times New Roman" w:eastAsiaTheme="minorEastAsia" w:hAnsi="Times New Roman"/>
          <w:color w:val="FFFFFF" w:themeColor="background1"/>
          <w:sz w:val="28"/>
          <w:szCs w:val="28"/>
        </w:rPr>
        <w:tab/>
      </w:r>
      <w:r w:rsidRPr="008E694A">
        <w:rPr>
          <w:rFonts w:ascii="Times New Roman" w:eastAsiaTheme="minorEastAsia" w:hAnsi="Times New Roman"/>
          <w:color w:val="FFFFFF" w:themeColor="background1"/>
          <w:sz w:val="28"/>
          <w:szCs w:val="28"/>
        </w:rPr>
        <w:tab/>
      </w:r>
      <w:r w:rsidRPr="008E694A">
        <w:rPr>
          <w:rFonts w:ascii="Times New Roman" w:eastAsiaTheme="minorEastAsia" w:hAnsi="Times New Roman"/>
          <w:color w:val="FFFFFF" w:themeColor="background1"/>
          <w:sz w:val="28"/>
          <w:szCs w:val="28"/>
        </w:rPr>
        <w:tab/>
        <w:t xml:space="preserve">                                                            Н.А.Мишура</w:t>
      </w:r>
    </w:p>
    <w:p w:rsidR="00EC7855" w:rsidRPr="008E694A" w:rsidRDefault="00EC7855">
      <w:pPr>
        <w:spacing w:after="0" w:line="240" w:lineRule="exact"/>
        <w:jc w:val="both"/>
        <w:rPr>
          <w:rFonts w:ascii="Times New Roman" w:hAnsi="Times New Roman"/>
          <w:color w:val="FFFFFF" w:themeColor="background1"/>
          <w:sz w:val="28"/>
        </w:rPr>
      </w:pPr>
    </w:p>
    <w:p w:rsidR="00EC7855" w:rsidRDefault="00EC7855">
      <w:pPr>
        <w:spacing w:after="0" w:line="240" w:lineRule="exact"/>
        <w:jc w:val="both"/>
        <w:rPr>
          <w:rFonts w:ascii="Times New Roman" w:hAnsi="Times New Roman"/>
          <w:sz w:val="28"/>
        </w:rPr>
      </w:pPr>
    </w:p>
    <w:p w:rsidR="00EC7855" w:rsidRDefault="00EC7855">
      <w:pPr>
        <w:spacing w:after="0" w:line="240" w:lineRule="exact"/>
        <w:jc w:val="both"/>
        <w:rPr>
          <w:rFonts w:ascii="Times New Roman" w:hAnsi="Times New Roman"/>
          <w:sz w:val="28"/>
        </w:rPr>
      </w:pPr>
    </w:p>
    <w:p w:rsidR="00EC7855" w:rsidRDefault="00EC7855">
      <w:pPr>
        <w:spacing w:after="0" w:line="240" w:lineRule="exact"/>
        <w:jc w:val="both"/>
        <w:rPr>
          <w:rFonts w:ascii="Times New Roman" w:hAnsi="Times New Roman"/>
          <w:sz w:val="28"/>
        </w:rPr>
      </w:pPr>
    </w:p>
    <w:p w:rsidR="00EC7855" w:rsidRDefault="00EC7855">
      <w:pPr>
        <w:spacing w:after="0" w:line="240" w:lineRule="exact"/>
        <w:jc w:val="both"/>
        <w:rPr>
          <w:rFonts w:ascii="Times New Roman" w:hAnsi="Times New Roman"/>
          <w:sz w:val="28"/>
        </w:rPr>
      </w:pPr>
    </w:p>
    <w:p w:rsidR="00EC7855" w:rsidRDefault="00EC7855">
      <w:pPr>
        <w:spacing w:after="0" w:line="240" w:lineRule="exact"/>
        <w:jc w:val="both"/>
        <w:rPr>
          <w:rFonts w:ascii="Times New Roman" w:hAnsi="Times New Roman"/>
          <w:sz w:val="28"/>
        </w:rPr>
      </w:pPr>
    </w:p>
    <w:p w:rsidR="00EC7855" w:rsidRDefault="00EC7855">
      <w:pPr>
        <w:spacing w:after="0" w:line="240" w:lineRule="exact"/>
        <w:jc w:val="both"/>
        <w:rPr>
          <w:rFonts w:ascii="Times New Roman" w:hAnsi="Times New Roman"/>
          <w:sz w:val="28"/>
        </w:rPr>
      </w:pPr>
    </w:p>
    <w:p w:rsidR="00EC7855" w:rsidRDefault="00EC7855">
      <w:pPr>
        <w:spacing w:after="0" w:line="240" w:lineRule="exact"/>
        <w:jc w:val="both"/>
        <w:rPr>
          <w:rFonts w:ascii="Times New Roman" w:hAnsi="Times New Roman"/>
          <w:sz w:val="28"/>
        </w:rPr>
      </w:pPr>
    </w:p>
    <w:p w:rsidR="00EC7855" w:rsidRPr="00EC7855" w:rsidRDefault="00EC7855">
      <w:pPr>
        <w:spacing w:after="0" w:line="240" w:lineRule="exact"/>
        <w:jc w:val="both"/>
        <w:rPr>
          <w:rFonts w:ascii="Times New Roman" w:hAnsi="Times New Roman"/>
          <w:sz w:val="28"/>
        </w:rPr>
      </w:pPr>
    </w:p>
    <w:tbl>
      <w:tblPr>
        <w:tblW w:w="0" w:type="auto"/>
        <w:tblLook w:val="01E0" w:firstRow="1" w:lastRow="1" w:firstColumn="1" w:lastColumn="1" w:noHBand="0" w:noVBand="0"/>
      </w:tblPr>
      <w:tblGrid>
        <w:gridCol w:w="5211"/>
        <w:gridCol w:w="4253"/>
      </w:tblGrid>
      <w:tr w:rsidR="00EC7855" w:rsidRPr="00EC7855">
        <w:tc>
          <w:tcPr>
            <w:tcW w:w="5211" w:type="dxa"/>
          </w:tcPr>
          <w:p w:rsidR="00ED57AB" w:rsidRPr="00EC7855" w:rsidRDefault="0056292F">
            <w:pPr>
              <w:spacing w:after="0" w:line="240" w:lineRule="exact"/>
              <w:jc w:val="center"/>
              <w:rPr>
                <w:sz w:val="28"/>
              </w:rPr>
            </w:pPr>
            <w:bookmarkStart w:id="0" w:name="P31"/>
            <w:bookmarkEnd w:id="0"/>
            <w:r w:rsidRPr="00EC7855">
              <w:rPr>
                <w:sz w:val="28"/>
              </w:rPr>
              <w:lastRenderedPageBreak/>
              <w:br w:type="page"/>
            </w:r>
          </w:p>
        </w:tc>
        <w:tc>
          <w:tcPr>
            <w:tcW w:w="4253" w:type="dxa"/>
          </w:tcPr>
          <w:p w:rsidR="00ED57AB" w:rsidRPr="00EC7855" w:rsidRDefault="0056292F">
            <w:pPr>
              <w:spacing w:after="0" w:line="240" w:lineRule="exact"/>
              <w:jc w:val="center"/>
              <w:rPr>
                <w:rFonts w:ascii="Times New Roman" w:hAnsi="Times New Roman"/>
                <w:sz w:val="28"/>
              </w:rPr>
            </w:pPr>
            <w:r w:rsidRPr="00EC7855">
              <w:rPr>
                <w:rFonts w:ascii="Times New Roman" w:hAnsi="Times New Roman"/>
                <w:sz w:val="28"/>
              </w:rPr>
              <w:t>Утвержден</w:t>
            </w:r>
          </w:p>
        </w:tc>
      </w:tr>
      <w:tr w:rsidR="00EC7855" w:rsidRPr="00EC7855">
        <w:tc>
          <w:tcPr>
            <w:tcW w:w="5211" w:type="dxa"/>
          </w:tcPr>
          <w:p w:rsidR="00ED57AB" w:rsidRPr="00EC7855" w:rsidRDefault="00ED57AB">
            <w:pPr>
              <w:spacing w:after="0" w:line="240" w:lineRule="exact"/>
              <w:jc w:val="center"/>
              <w:rPr>
                <w:sz w:val="28"/>
              </w:rPr>
            </w:pPr>
          </w:p>
        </w:tc>
        <w:tc>
          <w:tcPr>
            <w:tcW w:w="4253" w:type="dxa"/>
          </w:tcPr>
          <w:p w:rsidR="00ED57AB" w:rsidRPr="00EC7855" w:rsidRDefault="0056292F">
            <w:pPr>
              <w:spacing w:after="0" w:line="240" w:lineRule="exact"/>
              <w:jc w:val="center"/>
              <w:rPr>
                <w:rFonts w:ascii="Times New Roman" w:hAnsi="Times New Roman"/>
                <w:sz w:val="28"/>
              </w:rPr>
            </w:pPr>
            <w:r w:rsidRPr="00EC7855">
              <w:rPr>
                <w:rFonts w:ascii="Times New Roman" w:hAnsi="Times New Roman"/>
                <w:sz w:val="28"/>
              </w:rPr>
              <w:t>постановлением администрации Петровского городского округа Ставропольского края</w:t>
            </w:r>
          </w:p>
        </w:tc>
      </w:tr>
      <w:tr w:rsidR="00ED57AB" w:rsidRPr="00EC7855">
        <w:tc>
          <w:tcPr>
            <w:tcW w:w="5211" w:type="dxa"/>
          </w:tcPr>
          <w:p w:rsidR="00ED57AB" w:rsidRPr="00EC7855" w:rsidRDefault="00ED57AB">
            <w:pPr>
              <w:spacing w:line="240" w:lineRule="exact"/>
              <w:rPr>
                <w:sz w:val="28"/>
              </w:rPr>
            </w:pPr>
          </w:p>
        </w:tc>
        <w:tc>
          <w:tcPr>
            <w:tcW w:w="4253" w:type="dxa"/>
          </w:tcPr>
          <w:p w:rsidR="00ED57AB" w:rsidRPr="00EC7855" w:rsidRDefault="008E694A">
            <w:pPr>
              <w:spacing w:line="240" w:lineRule="exact"/>
              <w:jc w:val="center"/>
              <w:rPr>
                <w:rFonts w:ascii="Times New Roman" w:hAnsi="Times New Roman"/>
                <w:sz w:val="28"/>
              </w:rPr>
            </w:pPr>
            <w:r>
              <w:rPr>
                <w:rFonts w:ascii="Times New Roman" w:hAnsi="Times New Roman"/>
                <w:sz w:val="28"/>
              </w:rPr>
              <w:t>от 21 февраля 2020 г. № 222</w:t>
            </w:r>
            <w:bookmarkStart w:id="1" w:name="_GoBack"/>
            <w:bookmarkEnd w:id="1"/>
          </w:p>
        </w:tc>
      </w:tr>
    </w:tbl>
    <w:p w:rsidR="00ED57AB" w:rsidRDefault="00ED57AB">
      <w:pPr>
        <w:pStyle w:val="ConsPlusTitle"/>
        <w:spacing w:line="240" w:lineRule="exact"/>
        <w:jc w:val="center"/>
        <w:rPr>
          <w:rFonts w:ascii="Times New Roman" w:hAnsi="Times New Roman"/>
          <w:sz w:val="28"/>
        </w:rPr>
      </w:pPr>
    </w:p>
    <w:p w:rsidR="00EC7855" w:rsidRDefault="00EC7855">
      <w:pPr>
        <w:pStyle w:val="ConsPlusTitle"/>
        <w:spacing w:line="240" w:lineRule="exact"/>
        <w:jc w:val="center"/>
        <w:rPr>
          <w:rFonts w:ascii="Times New Roman" w:hAnsi="Times New Roman"/>
          <w:sz w:val="28"/>
        </w:rPr>
      </w:pPr>
    </w:p>
    <w:p w:rsidR="00EC7855" w:rsidRPr="00EC7855" w:rsidRDefault="00EC7855">
      <w:pPr>
        <w:pStyle w:val="ConsPlusTitle"/>
        <w:spacing w:line="240" w:lineRule="exact"/>
        <w:jc w:val="center"/>
        <w:rPr>
          <w:rFonts w:ascii="Times New Roman" w:hAnsi="Times New Roman"/>
          <w:sz w:val="28"/>
        </w:rPr>
      </w:pPr>
    </w:p>
    <w:p w:rsidR="00ED57AB" w:rsidRPr="00EC7855" w:rsidRDefault="0056292F">
      <w:pPr>
        <w:pStyle w:val="ConsPlusTitle"/>
        <w:spacing w:line="240" w:lineRule="exact"/>
        <w:jc w:val="center"/>
        <w:rPr>
          <w:rFonts w:ascii="Times New Roman" w:hAnsi="Times New Roman"/>
          <w:b w:val="0"/>
          <w:sz w:val="28"/>
        </w:rPr>
      </w:pPr>
      <w:r w:rsidRPr="00EC7855">
        <w:rPr>
          <w:rFonts w:ascii="Times New Roman" w:hAnsi="Times New Roman"/>
          <w:b w:val="0"/>
          <w:sz w:val="28"/>
        </w:rPr>
        <w:t xml:space="preserve">Административный регламент </w:t>
      </w:r>
    </w:p>
    <w:p w:rsidR="00ED57AB" w:rsidRPr="00EC7855" w:rsidRDefault="0056292F">
      <w:pPr>
        <w:pStyle w:val="ConsPlusTitle"/>
        <w:spacing w:line="240" w:lineRule="exact"/>
        <w:jc w:val="both"/>
        <w:rPr>
          <w:rFonts w:ascii="Times New Roman" w:hAnsi="Times New Roman"/>
          <w:b w:val="0"/>
          <w:sz w:val="28"/>
        </w:rPr>
      </w:pPr>
      <w:r w:rsidRPr="00EC7855">
        <w:rPr>
          <w:rFonts w:ascii="Times New Roman" w:hAnsi="Times New Roman"/>
          <w:b w:val="0"/>
          <w:sz w:val="28"/>
        </w:rPr>
        <w:t>предоставления администрацией Петровского городского округа Ставропольского края муниципальной услуги «Приватизация жилых помещений в муниципальном жилищном фонде, занимаемых гражданами на условиях социального найма»</w:t>
      </w:r>
    </w:p>
    <w:p w:rsidR="00ED57AB" w:rsidRPr="00EC7855" w:rsidRDefault="00ED57AB">
      <w:pPr>
        <w:pStyle w:val="ConsPlusTitle"/>
        <w:jc w:val="center"/>
        <w:rPr>
          <w:rFonts w:ascii="Times New Roman" w:hAnsi="Times New Roman"/>
          <w:b w:val="0"/>
          <w:sz w:val="28"/>
        </w:rPr>
      </w:pPr>
    </w:p>
    <w:p w:rsidR="00ED57AB" w:rsidRPr="00EC7855" w:rsidRDefault="0056292F">
      <w:pPr>
        <w:pStyle w:val="ConsPlusNormal"/>
        <w:jc w:val="center"/>
        <w:outlineLvl w:val="1"/>
        <w:rPr>
          <w:rFonts w:ascii="Times New Roman" w:hAnsi="Times New Roman"/>
          <w:sz w:val="28"/>
        </w:rPr>
      </w:pPr>
      <w:r w:rsidRPr="00EC7855">
        <w:rPr>
          <w:rFonts w:ascii="Times New Roman" w:hAnsi="Times New Roman"/>
          <w:sz w:val="28"/>
        </w:rPr>
        <w:t>I. Общие положения</w:t>
      </w:r>
    </w:p>
    <w:p w:rsidR="00ED57AB" w:rsidRPr="00EC7855" w:rsidRDefault="00ED57AB">
      <w:pPr>
        <w:pStyle w:val="ConsPlusNormal"/>
        <w:jc w:val="both"/>
        <w:rPr>
          <w:rFonts w:ascii="Times New Roman" w:hAnsi="Times New Roman"/>
          <w:sz w:val="28"/>
        </w:rPr>
      </w:pPr>
    </w:p>
    <w:p w:rsidR="00ED57AB" w:rsidRPr="00EC7855" w:rsidRDefault="0056292F" w:rsidP="00E13847">
      <w:pPr>
        <w:pStyle w:val="ConsPlusNormal"/>
        <w:ind w:firstLine="709"/>
        <w:jc w:val="both"/>
        <w:outlineLvl w:val="2"/>
        <w:rPr>
          <w:rFonts w:ascii="Times New Roman" w:hAnsi="Times New Roman"/>
          <w:sz w:val="28"/>
        </w:rPr>
      </w:pPr>
      <w:r w:rsidRPr="00EC7855">
        <w:rPr>
          <w:rFonts w:ascii="Times New Roman" w:hAnsi="Times New Roman"/>
          <w:sz w:val="28"/>
        </w:rPr>
        <w:t>1.1. Предмет регулирования административного регламента предоставления администрацией Петровского городского округа Ставропольского края муниципальной услуги «Приватизация жилых помещений в муниципальном жилищном фонде, занимаемых гражданами на условиях социального найма» (далее - административный регламент, муниципальная услуга) разработан в целях создания благоприятных условий для получения муниципальной услуги по предоставлению информации о порядке приватизации жилых помещений, создания комфортных условий для участников отношений, возникающих при предоставлении муниципальной услуги.</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Административный регламент определяет сроки и последовательность действий (административных процедур), порядок взаимодействия администрации Петровского городского округа Ставропольского края (далее - администрация) через уполномоченный орган –</w:t>
      </w:r>
      <w:r w:rsidR="00EC7855">
        <w:rPr>
          <w:rFonts w:ascii="Times New Roman" w:hAnsi="Times New Roman"/>
          <w:sz w:val="28"/>
        </w:rPr>
        <w:t xml:space="preserve"> </w:t>
      </w:r>
      <w:r w:rsidRPr="00EC7855">
        <w:rPr>
          <w:rFonts w:ascii="Times New Roman" w:hAnsi="Times New Roman"/>
          <w:sz w:val="28"/>
        </w:rPr>
        <w:t>отдел имущественных и земельных отношений администрации Петровского городского округа Ставропольского края (далее –</w:t>
      </w:r>
      <w:r w:rsidR="00EC7855">
        <w:rPr>
          <w:rFonts w:ascii="Times New Roman" w:hAnsi="Times New Roman"/>
          <w:sz w:val="28"/>
        </w:rPr>
        <w:t xml:space="preserve"> </w:t>
      </w:r>
      <w:r w:rsidRPr="00EC7855">
        <w:rPr>
          <w:rFonts w:ascii="Times New Roman" w:hAnsi="Times New Roman"/>
          <w:sz w:val="28"/>
        </w:rPr>
        <w:t>Отдел) с заявителем, и иными организациями и учреждениями при предоставлении муниципальной услуги по запросу заявителя.</w:t>
      </w:r>
    </w:p>
    <w:p w:rsidR="00ED57AB" w:rsidRPr="00EC7855" w:rsidRDefault="00ED57AB" w:rsidP="00E13847">
      <w:pPr>
        <w:pStyle w:val="ConsPlusNormal"/>
        <w:ind w:firstLine="709"/>
        <w:jc w:val="both"/>
        <w:outlineLvl w:val="2"/>
        <w:rPr>
          <w:rFonts w:ascii="Times New Roman" w:hAnsi="Times New Roman"/>
          <w:sz w:val="28"/>
        </w:rPr>
      </w:pPr>
      <w:bookmarkStart w:id="2" w:name="P40"/>
      <w:bookmarkEnd w:id="2"/>
    </w:p>
    <w:p w:rsidR="00ED57AB" w:rsidRPr="00EC7855" w:rsidRDefault="0056292F" w:rsidP="00E13847">
      <w:pPr>
        <w:pStyle w:val="ConsPlusNormal"/>
        <w:ind w:firstLine="709"/>
        <w:jc w:val="center"/>
        <w:outlineLvl w:val="2"/>
        <w:rPr>
          <w:rFonts w:ascii="Times New Roman" w:hAnsi="Times New Roman"/>
          <w:sz w:val="28"/>
        </w:rPr>
      </w:pPr>
      <w:r w:rsidRPr="00EC7855">
        <w:rPr>
          <w:rFonts w:ascii="Times New Roman" w:hAnsi="Times New Roman"/>
          <w:sz w:val="28"/>
        </w:rPr>
        <w:t>1.2. Круг заявителей</w:t>
      </w:r>
    </w:p>
    <w:p w:rsidR="00ED57AB" w:rsidRPr="00EC7855" w:rsidRDefault="00ED57AB" w:rsidP="00E13847">
      <w:pPr>
        <w:pStyle w:val="ConsPlusNormal"/>
        <w:ind w:firstLine="709"/>
        <w:jc w:val="center"/>
        <w:outlineLvl w:val="2"/>
        <w:rPr>
          <w:rFonts w:ascii="Times New Roman" w:hAnsi="Times New Roman"/>
          <w:sz w:val="28"/>
        </w:rPr>
      </w:pP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1.2.1. Заявителями при предоставлении муниципальной услуги являются:</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граждане Российской Федерации, занимающие жилые помещения в муниципальном жилищном фонде на условиях социального найма;</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законные представители (родители, усыновители, опекуны) несовершеннолетних, в случае если в жилом помещении проживают несовершеннолетние в возрасте до 14 лет;</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законные представители недееспособных (ограниченно дееспособных) совершеннолетних граждан, имеющих право пользования жилым помещением;</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lastRenderedPageBreak/>
        <w:t>несовершеннолетние в возрасте от 14 до 18 лет, действующие с согласия родителей (опекунов, попечителей), имеющие право пользования жилым помещением.</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1.2.2. От имени заявителя может выступать иное физическое лицо, наделенное соответствующими полномочиями в установленном законом порядке.</w:t>
      </w:r>
    </w:p>
    <w:p w:rsidR="00ED57AB" w:rsidRPr="00EC7855" w:rsidRDefault="00ED57AB" w:rsidP="00E13847">
      <w:pPr>
        <w:pStyle w:val="ConsPlusNormal"/>
        <w:ind w:firstLine="709"/>
        <w:jc w:val="both"/>
        <w:rPr>
          <w:rFonts w:ascii="Times New Roman" w:hAnsi="Times New Roman"/>
          <w:sz w:val="28"/>
        </w:rPr>
      </w:pPr>
    </w:p>
    <w:p w:rsidR="00ED57AB" w:rsidRPr="00EC7855" w:rsidRDefault="0056292F" w:rsidP="00E13847">
      <w:pPr>
        <w:spacing w:after="0" w:line="240" w:lineRule="exact"/>
        <w:ind w:firstLine="709"/>
        <w:jc w:val="center"/>
        <w:rPr>
          <w:rFonts w:ascii="Times New Roman" w:hAnsi="Times New Roman"/>
          <w:sz w:val="28"/>
        </w:rPr>
      </w:pPr>
      <w:r w:rsidRPr="00EC7855">
        <w:rPr>
          <w:rFonts w:ascii="Times New Roman" w:hAnsi="Times New Roman"/>
          <w:sz w:val="28"/>
        </w:rPr>
        <w:t>1.3. Требования к порядку информирования</w:t>
      </w:r>
    </w:p>
    <w:p w:rsidR="00ED57AB" w:rsidRPr="00EC7855" w:rsidRDefault="0056292F" w:rsidP="00E13847">
      <w:pPr>
        <w:spacing w:after="0" w:line="240" w:lineRule="exact"/>
        <w:ind w:firstLine="709"/>
        <w:jc w:val="center"/>
        <w:rPr>
          <w:rFonts w:ascii="Times New Roman" w:hAnsi="Times New Roman"/>
          <w:sz w:val="28"/>
        </w:rPr>
      </w:pPr>
      <w:r w:rsidRPr="00EC7855">
        <w:rPr>
          <w:rFonts w:ascii="Times New Roman" w:hAnsi="Times New Roman"/>
          <w:sz w:val="28"/>
        </w:rPr>
        <w:t>о предоставлении муниципальной услуги</w:t>
      </w:r>
    </w:p>
    <w:p w:rsidR="00ED57AB" w:rsidRPr="00EC7855" w:rsidRDefault="00ED57AB" w:rsidP="00E13847">
      <w:pPr>
        <w:spacing w:after="0" w:line="240" w:lineRule="auto"/>
        <w:ind w:firstLine="709"/>
        <w:rPr>
          <w:rFonts w:ascii="Times New Roman" w:hAnsi="Times New Roman"/>
          <w:sz w:val="28"/>
        </w:rPr>
      </w:pP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1.3.1. Информация о месте нахождения, графике работы, справочных телефонах отдела администрации предоставления государственных и муниципальных услуг</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Место нахождения администрации и отдела имущественных и земельных отношений администрации Петровского городского округа Ставропольского края (далее - Отдел): Ставропольский край, Петровский район, г. Светлоград, пл. 50 лет Октября, 8.</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xml:space="preserve"> Телефон приемной администрации (8-86547) 4-10-76,</w:t>
      </w:r>
      <w:r w:rsidR="006C4E4E">
        <w:rPr>
          <w:rFonts w:ascii="Times New Roman" w:hAnsi="Times New Roman"/>
          <w:sz w:val="28"/>
        </w:rPr>
        <w:t xml:space="preserve"> </w:t>
      </w:r>
      <w:r w:rsidRPr="00EC7855">
        <w:rPr>
          <w:rFonts w:ascii="Times New Roman" w:hAnsi="Times New Roman"/>
          <w:sz w:val="28"/>
        </w:rPr>
        <w:t>4-11-95, факс (8-86547) 4-10-76.</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Телефон Отдела (8-86547) 4-62-23, 4-12-48, факс (8-86547) 4-62-23.</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График работы администрации и Отдела: понедельник - пятница с 8.00 до 17.00, перерыв с 12.00 до 13.00; суббота, воскресенье - выходные дни.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Продолжительность рабочего дня, непосредственно предшествующего нерабочему праздничному дню, уменьшается на один час.</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Почтовый адрес администрации для направления документов и обращений: 356530, Ставропольский край, Петровский район, г. Светлоград, пл. 50 лет Октября, 8.</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xml:space="preserve">Официальный сайт администрации: </w:t>
      </w:r>
      <w:hyperlink r:id="rId8" w:history="1">
        <w:r w:rsidRPr="00EC7855">
          <w:rPr>
            <w:rStyle w:val="af"/>
            <w:rFonts w:ascii="Times New Roman" w:hAnsi="Times New Roman"/>
            <w:color w:val="auto"/>
            <w:sz w:val="28"/>
          </w:rPr>
          <w:t>http://petrgosk.ru/</w:t>
        </w:r>
      </w:hyperlink>
      <w:r w:rsidRPr="00EC7855">
        <w:rPr>
          <w:rFonts w:ascii="Times New Roman" w:hAnsi="Times New Roman"/>
          <w:sz w:val="28"/>
        </w:rPr>
        <w:t>.</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1.3.2.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информационной системы «Единый портал государственных и муниципальных услуг (функций)»</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Информация о месте нахождения и графике работы администрации, а также о порядке предоставления муниципальной услуги и перечне документов, необходимых для ее получения, размещается: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xml:space="preserve">- на официальном сайте администрации </w:t>
      </w:r>
      <w:hyperlink r:id="rId9" w:history="1">
        <w:r w:rsidRPr="00EC7855">
          <w:rPr>
            <w:rStyle w:val="af"/>
            <w:rFonts w:ascii="Times New Roman" w:hAnsi="Times New Roman"/>
            <w:color w:val="auto"/>
            <w:sz w:val="28"/>
          </w:rPr>
          <w:t>http://petrgosk.ru/</w:t>
        </w:r>
      </w:hyperlink>
      <w:r w:rsidRPr="00EC7855">
        <w:rPr>
          <w:rFonts w:ascii="Times New Roman" w:hAnsi="Times New Roman"/>
          <w:sz w:val="28"/>
        </w:rPr>
        <w:t xml:space="preserve"> в информационно-телекоммуникационной сети «Интернет»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w:t>
      </w:r>
      <w:hyperlink r:id="rId10" w:history="1">
        <w:r w:rsidRPr="00EC7855">
          <w:rPr>
            <w:rStyle w:val="af"/>
            <w:rFonts w:ascii="Times New Roman" w:hAnsi="Times New Roman"/>
            <w:color w:val="auto"/>
            <w:sz w:val="28"/>
          </w:rPr>
          <w:t xml:space="preserve"> https://gosuslugi.ru</w:t>
        </w:r>
      </w:hyperlink>
      <w:r w:rsidRPr="00EC7855">
        <w:rPr>
          <w:rFonts w:ascii="Times New Roman" w:hAnsi="Times New Roman"/>
          <w:sz w:val="28"/>
        </w:rPr>
        <w:t xml:space="preserve">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w:t>
      </w:r>
      <w:r w:rsidRPr="00EC7855">
        <w:rPr>
          <w:rFonts w:ascii="Times New Roman" w:hAnsi="Times New Roman"/>
          <w:sz w:val="28"/>
        </w:rPr>
        <w:lastRenderedPageBreak/>
        <w:t xml:space="preserve">исполнительной власти Ставропольского края и органами местного самоуправления муниципальных образований Ставропольского края» </w:t>
      </w:r>
      <w:hyperlink r:id="rId11" w:history="1">
        <w:r w:rsidRPr="00EC7855">
          <w:rPr>
            <w:rStyle w:val="af"/>
            <w:rFonts w:ascii="Times New Roman" w:hAnsi="Times New Roman"/>
            <w:color w:val="auto"/>
            <w:sz w:val="28"/>
          </w:rPr>
          <w:t xml:space="preserve"> https://26gosuslugi.ru</w:t>
        </w:r>
      </w:hyperlink>
      <w:r w:rsidRPr="00EC7855">
        <w:rPr>
          <w:rFonts w:ascii="Times New Roman" w:hAnsi="Times New Roman"/>
          <w:sz w:val="28"/>
        </w:rPr>
        <w:t>.</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xml:space="preserve">Заявитель имеет право обратиться за получением муниципальной услуги и получением информации о ходе предоставления муниципальной услуги, в том числе с использованием информационно-телекоммуникационных технологий, на официальном сайте администрации http://petrgosk.ru/, в федеральной государственной информационной системе «Единый портал государственных и муниципальных услуг (функций)» </w:t>
      </w:r>
      <w:hyperlink r:id="rId12" w:history="1">
        <w:r w:rsidRPr="00EC7855">
          <w:rPr>
            <w:rStyle w:val="af"/>
            <w:rFonts w:ascii="Times New Roman" w:hAnsi="Times New Roman"/>
            <w:color w:val="auto"/>
            <w:sz w:val="28"/>
          </w:rPr>
          <w:t xml:space="preserve"> https://gosuslugi.ru</w:t>
        </w:r>
      </w:hyperlink>
      <w:r w:rsidRPr="00EC7855">
        <w:rPr>
          <w:rFonts w:ascii="Times New Roman" w:hAnsi="Times New Roman"/>
          <w:sz w:val="28"/>
        </w:rPr>
        <w:t xml:space="preserve">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3" w:history="1">
        <w:r w:rsidRPr="00EC7855">
          <w:rPr>
            <w:rStyle w:val="af"/>
            <w:rFonts w:ascii="Times New Roman" w:hAnsi="Times New Roman"/>
            <w:color w:val="auto"/>
            <w:sz w:val="28"/>
          </w:rPr>
          <w:t xml:space="preserve"> https://26gosuslugi.ru</w:t>
        </w:r>
      </w:hyperlink>
      <w:r w:rsidRPr="00EC7855">
        <w:rPr>
          <w:rFonts w:ascii="Times New Roman" w:hAnsi="Times New Roman"/>
          <w:sz w:val="28"/>
        </w:rPr>
        <w:t>.</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лично в администрацию по адресу: Ставропольский край, Петровский район, г. Светлоград, пл. 50 лет Октября, 8, к должностным лицам отдела имущественных и земельных отношений администрации Петровского городского округа Ставропольского (далее - Отдел) - понедельник - пятница с 8.00 до 17.00, перерыв с 12.00 до 13.00; четверг - не приемный день; суббота, воскресенье - выходные дни;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устно по телефонам (8-86547) 4-62-23, (8-86547) 4-12-48;</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в письменной форме, путем направления почтовых отправлений в администрацию по адресу: 356530, Ставропольский край, Петровский район, г. Светлоград, пл. 50 лет Октября, 8;</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посредством направления письменных обращений в администрацию по факсу по номеру: (8-86547) 4-10-76;</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в форме электронного документа с использованием электронной почты в администрацию по адресу:</w:t>
      </w:r>
      <w:r w:rsidR="00EC7855">
        <w:rPr>
          <w:rFonts w:ascii="Times New Roman" w:hAnsi="Times New Roman"/>
          <w:sz w:val="28"/>
        </w:rPr>
        <w:t xml:space="preserve"> </w:t>
      </w:r>
      <w:r w:rsidRPr="00EC7855">
        <w:rPr>
          <w:rFonts w:ascii="Times New Roman" w:hAnsi="Times New Roman"/>
          <w:sz w:val="28"/>
        </w:rPr>
        <w:t>adm@petrgosk.ru;</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xml:space="preserve">с использованием информационно-телекоммуникационной сети «Интернет» путем направления обращений на официальный сайт администрации http://petrgosk.ru/, в федеральную государственную информационную систему «Единый портал государственных и муниципальных услуг (функций)» </w:t>
      </w:r>
      <w:hyperlink r:id="rId14" w:history="1">
        <w:r w:rsidRPr="00EC7855">
          <w:rPr>
            <w:rStyle w:val="af"/>
            <w:rFonts w:ascii="Times New Roman" w:hAnsi="Times New Roman"/>
            <w:color w:val="auto"/>
            <w:sz w:val="28"/>
          </w:rPr>
          <w:t xml:space="preserve"> https://gosuslugi.ru</w:t>
        </w:r>
      </w:hyperlink>
      <w:r w:rsidRPr="00EC7855">
        <w:rPr>
          <w:rFonts w:ascii="Times New Roman" w:hAnsi="Times New Roman"/>
          <w:sz w:val="28"/>
        </w:rPr>
        <w:t xml:space="preserve">,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5" w:history="1">
        <w:r w:rsidRPr="00EC7855">
          <w:rPr>
            <w:rStyle w:val="af"/>
            <w:rFonts w:ascii="Times New Roman" w:hAnsi="Times New Roman"/>
            <w:color w:val="auto"/>
            <w:sz w:val="28"/>
          </w:rPr>
          <w:t>http://26gosuslugi.ru</w:t>
        </w:r>
      </w:hyperlink>
      <w:r w:rsidRPr="00EC7855">
        <w:rPr>
          <w:rFonts w:ascii="Times New Roman" w:hAnsi="Times New Roman"/>
          <w:sz w:val="28"/>
        </w:rPr>
        <w:t xml:space="preserve"> (в личные кабинеты пользователей).</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Информация предоставляется бесплатно.</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Основными требованиями к информированию заявителей о порядке предоставления муниципальной услуги (далее - информирование) являются: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lastRenderedPageBreak/>
        <w:t>достоверность предоставляемой информации;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четкость изложения информации;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полнота предоставления информации;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удобство и доступность получения информации;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оперативность предоставления информации.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1.3.3. Предоставление информации осуществляется в виде: индивидуального информирования заявителей; публичного информирования заявителей.</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Информирование проводится в устной и письменной форме.</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1.3.4. Индивидуальное устное информирование заявителей обеспечивается должностным лицом отдела имущественных и земельных отношений администрации Петровского городского округа Ставропольского края.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ответственное за осуществление информирования, выделяет не более 10 минут.</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При индивидуальном устном информировании по телефону ответ 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отчества и должности. Время телефонного разговора не должно превышать 10 минут.</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Должностное лицо, ответственное за осуществление информирования, должно:</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корректно и внимательно относиться к заявителям;</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в конце информирования кратко подвести итоги и перечислить меры, которые надо принять заявителю (кто именно, когда и что должен сделать).</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xml:space="preserve">Должностное лицо, ответственное за осуществление информирования, не вправе осуществлять информирование заявителей, выходящее за рамки </w:t>
      </w:r>
      <w:r w:rsidRPr="00EC7855">
        <w:rPr>
          <w:rFonts w:ascii="Times New Roman" w:hAnsi="Times New Roman"/>
          <w:sz w:val="28"/>
        </w:rPr>
        <w:lastRenderedPageBreak/>
        <w:t>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При индивидуальном письменном информировании ответы на письменные обращения заявителей делаются в простой, четкой и понятной форме в письменном виде и должны содержать:</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ответы на поставленные вопросы;</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должность, фамилию и инициалы должностного лица, подписавшего ответ;</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фамилию, инициалы исполнителя и его номер телефона.</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1.3.5. Публичное информирование заявителей проводится посредством публикации в газете «Вестник Петровского городского округа»,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http://petrgosk.ru/, в федеральной государственной информационной системе «Единый портал государственных и муниципальных услуг (функций)» https://gosuslugi.ru,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https://26gosuslugi.ru и на информационных стендах, размещаемых в администрации, Отделе.</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1.3.6. Порядок, форма и место размещения указанной в настоящем разделе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(при наличии) отдела администрации в информационно-телекоммуникационной сени Интернет</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В администрации размещаются и поддерживаются в актуальном состоянии следующие информационные материалы:</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2 к настоящему административному регламенту);</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извлечения из административного регламента (полная версия в информационно-телекоммуникационной сети «Интернет» на официальном сайте администрации http://petrgosk.ru/);</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lastRenderedPageBreak/>
        <w:t>исчерпывающий перечень органов государственной власти и органов местного самоуправления муниципальных образований Ставропольского края, организаций, в которые необходимо обратиться заявителю, с описанием конечного результата обращения в каждый из указанных органов (организаций), а также последовательность их посещения (при наличии);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местонахождение,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rsidR="00ED57AB" w:rsidRPr="00EC7855" w:rsidRDefault="0056292F" w:rsidP="00E13847">
      <w:pPr>
        <w:spacing w:after="0" w:line="240" w:lineRule="auto"/>
        <w:ind w:firstLine="709"/>
        <w:rPr>
          <w:rFonts w:ascii="Times New Roman" w:hAnsi="Times New Roman"/>
          <w:sz w:val="28"/>
        </w:rPr>
      </w:pPr>
      <w:r w:rsidRPr="00EC7855">
        <w:rPr>
          <w:rFonts w:ascii="Times New Roman" w:hAnsi="Times New Roman"/>
          <w:sz w:val="28"/>
        </w:rPr>
        <w:t>номера кабинетов, в которых предоставляется муниципальная услуга, фамилии, имена, отчества и должности соответствующих должностных лиц;</w:t>
      </w:r>
    </w:p>
    <w:p w:rsidR="00ED57AB" w:rsidRPr="00EC7855" w:rsidRDefault="0056292F" w:rsidP="00E13847">
      <w:pPr>
        <w:spacing w:after="0" w:line="240" w:lineRule="auto"/>
        <w:ind w:firstLine="709"/>
        <w:rPr>
          <w:rFonts w:ascii="Times New Roman" w:hAnsi="Times New Roman"/>
          <w:sz w:val="28"/>
        </w:rPr>
      </w:pPr>
      <w:r w:rsidRPr="00EC7855">
        <w:rPr>
          <w:rFonts w:ascii="Times New Roman" w:hAnsi="Times New Roman"/>
          <w:sz w:val="28"/>
        </w:rPr>
        <w:t>перечень документов, направляемых заявителем в администрацию, и требования к этим документам;</w:t>
      </w:r>
    </w:p>
    <w:p w:rsidR="00ED57AB" w:rsidRPr="00EC7855" w:rsidRDefault="0056292F" w:rsidP="00E13847">
      <w:pPr>
        <w:spacing w:after="0" w:line="240" w:lineRule="auto"/>
        <w:ind w:firstLine="709"/>
        <w:rPr>
          <w:rFonts w:ascii="Times New Roman" w:hAnsi="Times New Roman"/>
          <w:sz w:val="28"/>
        </w:rPr>
      </w:pPr>
      <w:r w:rsidRPr="00EC7855">
        <w:rPr>
          <w:rFonts w:ascii="Times New Roman" w:hAnsi="Times New Roman"/>
          <w:sz w:val="28"/>
        </w:rPr>
        <w:t>формы документов для заполнения, образцы заполнения документов;</w:t>
      </w:r>
    </w:p>
    <w:p w:rsidR="00ED57AB" w:rsidRPr="00EC7855" w:rsidRDefault="0056292F" w:rsidP="00E13847">
      <w:pPr>
        <w:spacing w:after="0" w:line="240" w:lineRule="auto"/>
        <w:ind w:firstLine="709"/>
        <w:rPr>
          <w:rFonts w:ascii="Times New Roman" w:hAnsi="Times New Roman"/>
          <w:sz w:val="28"/>
        </w:rPr>
      </w:pPr>
      <w:r w:rsidRPr="00EC7855">
        <w:rPr>
          <w:rFonts w:ascii="Times New Roman" w:hAnsi="Times New Roman"/>
          <w:sz w:val="28"/>
        </w:rPr>
        <w:t>перечень оснований для отказа в предоставлении муниципальной услуги;</w:t>
      </w:r>
    </w:p>
    <w:p w:rsidR="00ED57AB" w:rsidRPr="00EC7855" w:rsidRDefault="0056292F" w:rsidP="00E13847">
      <w:pPr>
        <w:spacing w:after="0" w:line="240" w:lineRule="auto"/>
        <w:ind w:firstLine="709"/>
        <w:rPr>
          <w:rFonts w:ascii="Times New Roman" w:hAnsi="Times New Roman"/>
          <w:sz w:val="28"/>
        </w:rPr>
      </w:pPr>
      <w:r w:rsidRPr="00EC7855">
        <w:rPr>
          <w:rFonts w:ascii="Times New Roman" w:hAnsi="Times New Roman"/>
          <w:sz w:val="28"/>
        </w:rPr>
        <w:t>порядок обжалования решений и действий (бездействия) должностных лиц администрации, предоставляющих муниципальную услугу.</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В информационно-телекоммуникационной сети «Интернет» размещаются следующие информационные материалы:</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а) на официальном сайте администрации http://petrgosk.ru/:</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полное наименование и полный почтовый адрес администрации;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справочные телефоны, по которым можно получить информацию по порядку предоставления муниципальной услуги;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адреса электронной почты администрации;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текст административного регламента с блок-схемой, отображающей алгоритм прохождения административных процедур;</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полная версия информационных материалов, содержащихся на информационных стендах, размещаемых в местах предоставления муниципальной услуги.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xml:space="preserve">б) в федеральной государственной информационной системе «Единый портал государственных и муниципальных услуг (функций)» </w:t>
      </w:r>
      <w:hyperlink r:id="rId16" w:history="1">
        <w:r w:rsidRPr="00EC7855">
          <w:rPr>
            <w:rStyle w:val="af"/>
            <w:rFonts w:ascii="Times New Roman" w:hAnsi="Times New Roman"/>
            <w:color w:val="auto"/>
            <w:sz w:val="28"/>
          </w:rPr>
          <w:t xml:space="preserve"> https://gosuslugi.ru</w:t>
        </w:r>
      </w:hyperlink>
      <w:r w:rsidRPr="00EC7855">
        <w:rPr>
          <w:rFonts w:ascii="Times New Roman" w:hAnsi="Times New Roman"/>
          <w:sz w:val="28"/>
        </w:rPr>
        <w:t xml:space="preserve">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hyperlink r:id="rId17" w:history="1">
        <w:r w:rsidRPr="00EC7855">
          <w:rPr>
            <w:rStyle w:val="af"/>
            <w:rFonts w:ascii="Times New Roman" w:hAnsi="Times New Roman"/>
            <w:color w:val="auto"/>
            <w:sz w:val="28"/>
          </w:rPr>
          <w:t xml:space="preserve"> https://26gosuslugi.ru</w:t>
        </w:r>
      </w:hyperlink>
      <w:r w:rsidRPr="00EC7855">
        <w:rPr>
          <w:rFonts w:ascii="Times New Roman" w:hAnsi="Times New Roman"/>
          <w:sz w:val="28"/>
        </w:rPr>
        <w:t>:</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полное наименование, полный почтовый адрес и график работы администрации, структурного подразделения администрации, предоставляющего муниципальную услугу;</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справочные телефоны, по которым можно получить информацию по порядку предоставления муниципальной услуги;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адреса электронной почты;</w:t>
      </w:r>
    </w:p>
    <w:p w:rsidR="00ED57AB" w:rsidRPr="00EC7855" w:rsidRDefault="0056292F" w:rsidP="00E13847">
      <w:pPr>
        <w:tabs>
          <w:tab w:val="left" w:pos="851"/>
        </w:tabs>
        <w:spacing w:after="0" w:line="240" w:lineRule="auto"/>
        <w:ind w:firstLine="709"/>
        <w:jc w:val="both"/>
        <w:rPr>
          <w:rFonts w:ascii="Times New Roman" w:hAnsi="Times New Roman"/>
          <w:sz w:val="28"/>
        </w:rPr>
      </w:pPr>
      <w:r w:rsidRPr="00EC7855">
        <w:rPr>
          <w:rFonts w:ascii="Times New Roman" w:hAnsi="Times New Roman"/>
          <w:sz w:val="28"/>
        </w:rPr>
        <w:lastRenderedPageBreak/>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ED57AB" w:rsidRPr="00EC7855" w:rsidRDefault="00ED57AB" w:rsidP="00E13847">
      <w:pPr>
        <w:pStyle w:val="ConsPlusNormal"/>
        <w:ind w:firstLine="709"/>
        <w:jc w:val="both"/>
        <w:rPr>
          <w:rFonts w:ascii="Times New Roman" w:hAnsi="Times New Roman"/>
          <w:sz w:val="28"/>
        </w:rPr>
      </w:pPr>
    </w:p>
    <w:p w:rsidR="00ED57AB" w:rsidRPr="00EC7855" w:rsidRDefault="0056292F" w:rsidP="00E13847">
      <w:pPr>
        <w:pStyle w:val="ConsPlusNormal"/>
        <w:ind w:firstLine="709"/>
        <w:jc w:val="center"/>
        <w:outlineLvl w:val="1"/>
        <w:rPr>
          <w:rFonts w:ascii="Times New Roman" w:hAnsi="Times New Roman"/>
          <w:sz w:val="28"/>
        </w:rPr>
      </w:pPr>
      <w:r w:rsidRPr="00EC7855">
        <w:rPr>
          <w:rFonts w:ascii="Times New Roman" w:hAnsi="Times New Roman"/>
          <w:sz w:val="28"/>
        </w:rPr>
        <w:t>II. Стандарт предоставления муниципальной услуги</w:t>
      </w:r>
    </w:p>
    <w:p w:rsidR="00ED57AB" w:rsidRPr="00EC7855" w:rsidRDefault="00ED57AB" w:rsidP="00E13847">
      <w:pPr>
        <w:pStyle w:val="ConsPlusNormal"/>
        <w:ind w:firstLine="709"/>
        <w:jc w:val="both"/>
        <w:rPr>
          <w:rFonts w:ascii="Times New Roman" w:hAnsi="Times New Roman"/>
          <w:sz w:val="28"/>
        </w:rPr>
      </w:pPr>
    </w:p>
    <w:p w:rsidR="00ED57AB" w:rsidRPr="00EC7855" w:rsidRDefault="0056292F" w:rsidP="00E13847">
      <w:pPr>
        <w:pStyle w:val="ConsPlusNormal"/>
        <w:ind w:firstLine="709"/>
        <w:jc w:val="both"/>
        <w:outlineLvl w:val="2"/>
        <w:rPr>
          <w:rFonts w:ascii="Times New Roman" w:hAnsi="Times New Roman"/>
          <w:b/>
          <w:sz w:val="28"/>
        </w:rPr>
      </w:pPr>
      <w:r w:rsidRPr="00EC7855">
        <w:rPr>
          <w:rFonts w:ascii="Times New Roman" w:hAnsi="Times New Roman"/>
          <w:sz w:val="28"/>
        </w:rPr>
        <w:t>2.1. Полное наименование муниципальной услуги -«Приватизация жилых помещений в муниципальном жилищном фонде, занимаемых гражданами на условиях социального найма».</w:t>
      </w:r>
    </w:p>
    <w:p w:rsidR="00ED57AB" w:rsidRPr="00EC7855" w:rsidRDefault="0056292F" w:rsidP="00E13847">
      <w:pPr>
        <w:pStyle w:val="ConsPlusNormal"/>
        <w:ind w:firstLine="709"/>
        <w:jc w:val="both"/>
        <w:outlineLvl w:val="2"/>
        <w:rPr>
          <w:rFonts w:ascii="Times New Roman" w:hAnsi="Times New Roman"/>
          <w:sz w:val="28"/>
        </w:rPr>
      </w:pPr>
      <w:r w:rsidRPr="00EC7855">
        <w:rPr>
          <w:rFonts w:ascii="Times New Roman" w:hAnsi="Times New Roman"/>
          <w:sz w:val="28"/>
        </w:rPr>
        <w:t>2.2. Наименование органа, предоставляющего муниципальную услугу, а также наименование организаций, участвующих в предоставлении муниципальной услуги, обращение в которые необходимо для предоставления услуги</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2.2.1. Органом, предоставляющим муниципальную услугу, является администрация Петровского городского округа Ставропольского края.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Непосредственно предоставление муниципальной услуги осуществляет:</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отдел имущественных и земельных отношений администрации Петровского городского округа Ставропольского края.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2.2.2. Организации и государственные органы, участвующие в предоставлении муниципальной услуги:</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1) Филиал Федеральной службы государственной регистрации, кадастра и картографии по Ставропольскому краю;</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2) Государственное унитарное предприятие «Региональный расчетный центр Ставропольского края».</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3) Органы местного самоуправления по прежнему месту жительства;</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4)Отделение по вопросам миграции отдела Министерства внутренних дел России по Петровскому городскому округу (дислокация г. Светлоград) Главного управления Министерства внутренних дел России по Ставропольскому краю.</w:t>
      </w:r>
    </w:p>
    <w:p w:rsidR="00ED57AB" w:rsidRPr="00EC7855" w:rsidRDefault="0056292F" w:rsidP="00E13847">
      <w:pPr>
        <w:pStyle w:val="aa"/>
        <w:spacing w:after="0" w:line="240" w:lineRule="auto"/>
        <w:ind w:left="0" w:firstLine="709"/>
        <w:jc w:val="both"/>
        <w:rPr>
          <w:rFonts w:ascii="Times New Roman" w:hAnsi="Times New Roman"/>
          <w:sz w:val="28"/>
        </w:rPr>
      </w:pPr>
      <w:bookmarkStart w:id="3" w:name="sub_223"/>
      <w:r w:rsidRPr="00EC7855">
        <w:rPr>
          <w:rFonts w:ascii="Times New Roman" w:hAnsi="Times New Roman"/>
          <w:sz w:val="28"/>
        </w:rPr>
        <w:t>В предоставлении муниципальной услуги также участвуют структурные подразделения администрации: правовой отдел администрации Петровского городского округа Ставропольского края (далее - правовой отдел), отдел по организационно-кадровым вопросам и профилактике коррупционных правонарушений работы администрации Петровского городского округа Ставропольского края (далее - отдел по организационно-кадровым вопросам)</w:t>
      </w:r>
      <w:bookmarkEnd w:id="3"/>
      <w:r w:rsidRPr="00EC7855">
        <w:rPr>
          <w:rFonts w:ascii="Times New Roman" w:hAnsi="Times New Roman"/>
          <w:sz w:val="28"/>
        </w:rPr>
        <w:t>, отдел опеки администрации Петровского городского округа Ставропольского края (далее - отдел опеки).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Запрещается требовать от заявителя: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xml:space="preserve">В соответствии с требованиями пункта 3 статьи 7 Федерального закона Российской Федерации от 27 июля 2010 года № 210-ФЗ «Об организации предоставления государственных и муниципальных услуг» установлен запрет требовать от заявителя осуществление действий, в том числе согласований, необходимых для получения муниципальной услуги и </w:t>
      </w:r>
      <w:r w:rsidR="00EC7855">
        <w:rPr>
          <w:rFonts w:ascii="Times New Roman" w:hAnsi="Times New Roman"/>
          <w:sz w:val="28"/>
        </w:rPr>
        <w:lastRenderedPageBreak/>
        <w:t>связанных с обращением</w:t>
      </w:r>
      <w:r w:rsidRPr="00EC7855">
        <w:rPr>
          <w:rFonts w:ascii="Times New Roman" w:hAnsi="Times New Roman"/>
          <w:sz w:val="28"/>
        </w:rPr>
        <w:t xml:space="preserve"> в иные организации, участвующие в предоставлении услуги, за исключением получение услуг, включенных в Перечень услуг, которые являются необходимыми и обязательными для предоставления услуг, и предоставляются организациями, участвующими в предоставлении муниципальных услуг, утверждаемый правовым актом Петровского городского круга Ставропольского края.</w:t>
      </w:r>
    </w:p>
    <w:p w:rsidR="00ED57AB" w:rsidRPr="00EC7855" w:rsidRDefault="00ED57AB" w:rsidP="00E13847">
      <w:pPr>
        <w:spacing w:after="0" w:line="240" w:lineRule="auto"/>
        <w:ind w:firstLine="709"/>
        <w:jc w:val="both"/>
        <w:rPr>
          <w:rFonts w:ascii="Times New Roman" w:hAnsi="Times New Roman"/>
          <w:sz w:val="28"/>
        </w:rPr>
      </w:pP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2.3. Описание результата предоставления муниципальной услуги</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Результатом предоставления муниципальной услуги является:</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 выдача заявителю договора о</w:t>
      </w:r>
      <w:r w:rsidR="00F0313D">
        <w:rPr>
          <w:rFonts w:ascii="Times New Roman" w:hAnsi="Times New Roman"/>
          <w:sz w:val="28"/>
        </w:rPr>
        <w:t xml:space="preserve"> передаче</w:t>
      </w:r>
      <w:r w:rsidRPr="00EC7855">
        <w:rPr>
          <w:rFonts w:ascii="Times New Roman" w:hAnsi="Times New Roman"/>
          <w:sz w:val="28"/>
        </w:rPr>
        <w:t xml:space="preserve"> жилого помещения в </w:t>
      </w:r>
      <w:r w:rsidR="00F0313D">
        <w:rPr>
          <w:rFonts w:ascii="Times New Roman" w:hAnsi="Times New Roman"/>
          <w:sz w:val="28"/>
        </w:rPr>
        <w:t>собственность граждан</w:t>
      </w:r>
      <w:r w:rsidRPr="00EC7855">
        <w:rPr>
          <w:rFonts w:ascii="Times New Roman" w:hAnsi="Times New Roman"/>
          <w:sz w:val="28"/>
        </w:rPr>
        <w:t xml:space="preserve"> (далее - договор о приватизации жилого помещения);</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 xml:space="preserve">- выдача заявителю уведомление об отказе в </w:t>
      </w:r>
      <w:r w:rsidR="00F0313D">
        <w:rPr>
          <w:rFonts w:ascii="Times New Roman" w:hAnsi="Times New Roman"/>
          <w:sz w:val="28"/>
        </w:rPr>
        <w:t>предоставлении муниципальной услуги.</w:t>
      </w:r>
    </w:p>
    <w:p w:rsidR="00ED57AB" w:rsidRPr="00EC7855" w:rsidRDefault="00ED57AB" w:rsidP="00E13847">
      <w:pPr>
        <w:pStyle w:val="ConsPlusNormal"/>
        <w:ind w:firstLine="709"/>
        <w:jc w:val="both"/>
        <w:rPr>
          <w:rFonts w:ascii="Times New Roman" w:hAnsi="Times New Roman"/>
          <w:sz w:val="28"/>
        </w:rPr>
      </w:pPr>
    </w:p>
    <w:p w:rsidR="00ED57AB" w:rsidRPr="00EC7855" w:rsidRDefault="0056292F" w:rsidP="00E13847">
      <w:pPr>
        <w:pStyle w:val="ConsPlusNormal"/>
        <w:ind w:firstLine="709"/>
        <w:jc w:val="both"/>
        <w:outlineLvl w:val="2"/>
        <w:rPr>
          <w:rFonts w:ascii="Times New Roman" w:hAnsi="Times New Roman"/>
          <w:sz w:val="28"/>
        </w:rPr>
      </w:pPr>
      <w:bookmarkStart w:id="4" w:name="P146"/>
      <w:bookmarkEnd w:id="4"/>
      <w:r w:rsidRPr="00EC7855">
        <w:rPr>
          <w:rFonts w:ascii="Times New Roman" w:hAnsi="Times New Roman"/>
          <w:sz w:val="28"/>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действующим законодательством, срок выдачи (направления) документов, являющихся результатом предоставления муниципальной услуги</w:t>
      </w:r>
    </w:p>
    <w:p w:rsidR="00ED57AB" w:rsidRPr="00EC7855" w:rsidRDefault="0056292F" w:rsidP="00E13847">
      <w:pPr>
        <w:pStyle w:val="ConsPlusNormal"/>
        <w:ind w:firstLine="709"/>
        <w:jc w:val="both"/>
        <w:outlineLvl w:val="2"/>
        <w:rPr>
          <w:rFonts w:ascii="Times New Roman" w:hAnsi="Times New Roman"/>
          <w:sz w:val="28"/>
        </w:rPr>
      </w:pPr>
      <w:r w:rsidRPr="00EC7855">
        <w:rPr>
          <w:rFonts w:ascii="Times New Roman" w:hAnsi="Times New Roman"/>
          <w:sz w:val="28"/>
        </w:rPr>
        <w:t xml:space="preserve">2.4.1. Срок предоставления муниципальной услуги не должен превышать 60 календарных дней со дня подачи заявления с приложением документов, предусмотренных </w:t>
      </w:r>
      <w:hyperlink w:anchor="P137" w:history="1">
        <w:r w:rsidRPr="00EC7855">
          <w:rPr>
            <w:rFonts w:ascii="Times New Roman" w:hAnsi="Times New Roman"/>
            <w:sz w:val="28"/>
          </w:rPr>
          <w:t>пунктом 2.6</w:t>
        </w:r>
      </w:hyperlink>
      <w:r w:rsidRPr="00EC7855">
        <w:rPr>
          <w:rFonts w:ascii="Times New Roman" w:hAnsi="Times New Roman"/>
          <w:sz w:val="28"/>
        </w:rPr>
        <w:t xml:space="preserve"> настоящего административного регламента.</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Срок выдачи заявителю договора приватизации жилого помещения не должен превышать 15 дней с момента подписания и регистрации постановления о приватизации жилищного фонда Петровского городского округа Ставропольского края (далее - постановление о приватизации).</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В случае принятия решения об отказе в предоставлении муниципальной услуги заявителю в течение 3 рабочих дней направляется уведомление об отказе в приватизации жилого помещения.</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Муниципальная услуга по приватизации жилых помещений муниципального жилищного фонда предоставляется в двухмесячный срок со дня подачи заявления и документов заявителем. Данный срок включает в себя срок, необходимый для обращения в иные органы и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2.4.2. Возможность приостановления предоставления муниципальной услуги действующим законодательством не предусмотрена.</w:t>
      </w:r>
    </w:p>
    <w:p w:rsidR="00ED57AB" w:rsidRPr="00453EF1" w:rsidRDefault="0056292F" w:rsidP="00453EF1">
      <w:pPr>
        <w:pStyle w:val="ConsPlusNormal"/>
        <w:ind w:firstLine="709"/>
        <w:jc w:val="both"/>
        <w:outlineLvl w:val="2"/>
        <w:rPr>
          <w:rFonts w:ascii="Times New Roman" w:hAnsi="Times New Roman"/>
          <w:sz w:val="28"/>
        </w:rPr>
      </w:pPr>
      <w:r w:rsidRPr="00EC7855">
        <w:rPr>
          <w:rFonts w:ascii="Times New Roman" w:hAnsi="Times New Roman"/>
          <w:sz w:val="28"/>
        </w:rPr>
        <w:t xml:space="preserve">2.5. Нормативные правовые акты Российской Федерации, нормативные правовые акты Ставропольского края и нормативные правовые акты Петровского городского округа Ставропольского края регулирующие </w:t>
      </w:r>
      <w:r w:rsidRPr="00EC7855">
        <w:rPr>
          <w:rFonts w:ascii="Times New Roman" w:hAnsi="Times New Roman"/>
          <w:sz w:val="28"/>
        </w:rPr>
        <w:lastRenderedPageBreak/>
        <w:t>предоставление муниципальной услуги</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Перечень нормативных правовых актов Российской Федерации, нормативных правовых актов Ставропольского края и нормативных правовых актов Петровского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сайте ад</w:t>
      </w:r>
      <w:r w:rsidR="00EC7855">
        <w:rPr>
          <w:rFonts w:ascii="Times New Roman" w:hAnsi="Times New Roman"/>
          <w:sz w:val="28"/>
        </w:rPr>
        <w:t xml:space="preserve">министрации в сети «Интернет», </w:t>
      </w:r>
      <w:r w:rsidRPr="00EC7855">
        <w:rPr>
          <w:rFonts w:ascii="Times New Roman" w:hAnsi="Times New Roman"/>
          <w:sz w:val="28"/>
        </w:rPr>
        <w:t xml:space="preserve">на Едином портале, Региональном портале и в соответствующем разделе государственной информационной системы Ставропольского края Региональный реестр государственных услуг, функций (далее - Региональный реестр). </w:t>
      </w:r>
    </w:p>
    <w:p w:rsidR="00ED57AB" w:rsidRPr="00EC7855" w:rsidRDefault="0056292F" w:rsidP="00453EF1">
      <w:pPr>
        <w:spacing w:after="0"/>
        <w:ind w:firstLine="709"/>
        <w:jc w:val="both"/>
        <w:rPr>
          <w:rFonts w:ascii="Times New Roman" w:hAnsi="Times New Roman"/>
          <w:sz w:val="28"/>
        </w:rPr>
      </w:pPr>
      <w:r w:rsidRPr="00EC7855">
        <w:rPr>
          <w:rFonts w:ascii="Times New Roman" w:hAnsi="Times New Roman"/>
          <w:sz w:val="28"/>
        </w:rPr>
        <w:t>Отдел, предоставляющий муниципальную услугу, обеспечивает в установленном порядке размещение и актуализацию Перечня нормативных правовых актов Российской Федерации, нормативных правовых актов Ставропольского края и нормативных правовых актов Петровского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на официальном сайте администрации и  в соответствующем разделе Регионального реестра.</w:t>
      </w:r>
    </w:p>
    <w:p w:rsidR="00ED57AB" w:rsidRPr="00EC7855" w:rsidRDefault="0056292F" w:rsidP="00E13847">
      <w:pPr>
        <w:pStyle w:val="ConsPlusNormal"/>
        <w:ind w:firstLine="709"/>
        <w:jc w:val="both"/>
        <w:outlineLvl w:val="2"/>
        <w:rPr>
          <w:rFonts w:ascii="Times New Roman" w:hAnsi="Times New Roman"/>
          <w:sz w:val="28"/>
        </w:rPr>
      </w:pPr>
      <w:bookmarkStart w:id="5" w:name="P160"/>
      <w:bookmarkEnd w:id="5"/>
      <w:r w:rsidRPr="00EC7855">
        <w:rPr>
          <w:rFonts w:ascii="Times New Roman" w:hAnsi="Times New Roman"/>
          <w:sz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D57AB" w:rsidRPr="00EC7855" w:rsidRDefault="0056292F" w:rsidP="00E13847">
      <w:pPr>
        <w:pStyle w:val="ConsPlusNormal"/>
        <w:ind w:firstLine="709"/>
        <w:jc w:val="both"/>
        <w:rPr>
          <w:rFonts w:ascii="Times New Roman" w:hAnsi="Times New Roman"/>
          <w:sz w:val="28"/>
        </w:rPr>
      </w:pPr>
      <w:bookmarkStart w:id="6" w:name="P161"/>
      <w:bookmarkEnd w:id="6"/>
      <w:r w:rsidRPr="00EC7855">
        <w:rPr>
          <w:rFonts w:ascii="Times New Roman" w:hAnsi="Times New Roman"/>
          <w:sz w:val="28"/>
        </w:rPr>
        <w:t>2.6.1. Для получения муниципальной услуги заявитель представляет следующие документы:</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 xml:space="preserve">1) </w:t>
      </w:r>
      <w:hyperlink w:anchor="P456" w:history="1">
        <w:r w:rsidRPr="00EC7855">
          <w:rPr>
            <w:rFonts w:ascii="Times New Roman" w:hAnsi="Times New Roman"/>
            <w:sz w:val="28"/>
          </w:rPr>
          <w:t>заявление</w:t>
        </w:r>
      </w:hyperlink>
      <w:r w:rsidRPr="00EC7855">
        <w:rPr>
          <w:rFonts w:ascii="Times New Roman" w:hAnsi="Times New Roman"/>
          <w:sz w:val="28"/>
        </w:rPr>
        <w:t xml:space="preserve"> по форме, согласно приложению 1 к настоящему административному регламенту, подписанное </w:t>
      </w:r>
      <w:r w:rsidR="00F0313D">
        <w:rPr>
          <w:rFonts w:ascii="Times New Roman" w:hAnsi="Times New Roman"/>
          <w:sz w:val="28"/>
        </w:rPr>
        <w:t>лицом, указанным</w:t>
      </w:r>
      <w:r w:rsidRPr="00EC7855">
        <w:rPr>
          <w:rFonts w:ascii="Times New Roman" w:hAnsi="Times New Roman"/>
          <w:sz w:val="28"/>
        </w:rPr>
        <w:t xml:space="preserve"> в </w:t>
      </w:r>
      <w:hyperlink w:anchor="P40" w:history="1">
        <w:r w:rsidRPr="00EC7855">
          <w:rPr>
            <w:rFonts w:ascii="Times New Roman" w:hAnsi="Times New Roman"/>
            <w:sz w:val="28"/>
          </w:rPr>
          <w:t>пункте 1.2</w:t>
        </w:r>
      </w:hyperlink>
      <w:r w:rsidRPr="00EC7855">
        <w:rPr>
          <w:rFonts w:ascii="Times New Roman" w:hAnsi="Times New Roman"/>
          <w:sz w:val="28"/>
        </w:rPr>
        <w:t xml:space="preserve"> настоящего админис</w:t>
      </w:r>
      <w:r w:rsidR="00F0313D">
        <w:rPr>
          <w:rFonts w:ascii="Times New Roman" w:hAnsi="Times New Roman"/>
          <w:sz w:val="28"/>
        </w:rPr>
        <w:t>тративного регламента и имеющим</w:t>
      </w:r>
      <w:r w:rsidRPr="00EC7855">
        <w:rPr>
          <w:rFonts w:ascii="Times New Roman" w:hAnsi="Times New Roman"/>
          <w:sz w:val="28"/>
        </w:rPr>
        <w:t xml:space="preserve"> право на приватизацию данного жилого помещения;</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2) документ, подтверждающий право гражданина (граждан) на пользование жилым помещением (договор социального найма жилого помещения);</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3) документы, подтверждающие, что право на передачу (приватизацию) жилого помещения в собственность заявителя ранее не было использовано (справка о неучастии в приватизации);</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4) заявление об отказе от своего права на передачу в собственность в порядке приватизации жилого помещения от членов семьи, не принимающих участие в приватизации, о согласии на передачу жилого помещения в порядке приватизации без их участия, удостоверенное нотариально или удостоверенное:</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lastRenderedPageBreak/>
        <w:t>- начальником, заместителем начальника медицинского учреждения (для военнослужащих и других лиц, находящихся на излечении в госпиталях, санаториях и других военно-лечебных учреждениях);</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 командиром (начальником) воинской части, соединения, учреждения или заведения (для военнослужащих);</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 xml:space="preserve">5) паспорт (паспорта) гражданина (граждан) Российской Федерации (либо иные документы, удостоверяющие личность, подтверждающие факт гражданства Российской Федерации и регистрацию заявителя по месту жительства) </w:t>
      </w:r>
      <w:r w:rsidR="00F0313D">
        <w:rPr>
          <w:rFonts w:ascii="Times New Roman" w:hAnsi="Times New Roman"/>
          <w:sz w:val="28"/>
        </w:rPr>
        <w:t xml:space="preserve">и </w:t>
      </w:r>
      <w:r w:rsidRPr="00EC7855">
        <w:rPr>
          <w:rFonts w:ascii="Times New Roman" w:hAnsi="Times New Roman"/>
          <w:sz w:val="28"/>
        </w:rPr>
        <w:t>всех совершеннолетних членов семьи, а также несовершеннолетних, достигших возраста 14 лет (для обозрения), а также их копии (все страницы);</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6) свидетельство (свидетельства) о рождении несовершеннолетних членов семьи (для обозрения), а также его (их) копия (копии);</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7) документ, подтверждающий постоянную регистрацию по месту жительства, с указанием адреса и дат проживания с 4 июля 1991 года по настоящее время, если гражданин, желающий участвовать в приватизации, был зарегистрирован в период с 4 июля 1991 года по настоящее время за пределами Петровского городского округа Ставропольского края (в случае, если его совершеннолетие наступило после 4 июля 1991 года, документы представляются за период с момента достижения гражданином 18 лет по настоящее время);</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8) документ о приобретении гражданства Российской Федерации, если гражданство Российской Федерации приобретено 4 июля 1991 года либо позднее;</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9) разрешение (согласие) органа опеки и попечительства на отказ от участия в приватизации жилого помещения несовершеннолетних, недееспособных и ограниченно дееспособных граждан;</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10) согласие опекунов, попечителей, родителей (усыновителей)</w:t>
      </w:r>
      <w:r w:rsidR="00F0313D">
        <w:rPr>
          <w:rFonts w:ascii="Times New Roman" w:hAnsi="Times New Roman"/>
          <w:sz w:val="28"/>
        </w:rPr>
        <w:t>, в случаях предусмотренных действующим законодательством</w:t>
      </w:r>
      <w:r w:rsidRPr="00EC7855">
        <w:rPr>
          <w:rFonts w:ascii="Times New Roman" w:hAnsi="Times New Roman"/>
          <w:sz w:val="28"/>
        </w:rPr>
        <w:t>;</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11) документы, подтверждающие сведения о причинах временного отсутствия, в случае если граждане являются или являлись в период с 4 июля 1991 года по настоящее время временно отсутствующими по месту постоянного проживания;</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12) если в квартире зарегистрированы осужденные граждане, необходимо предоставить справку о нахождении их в местах лишения свободы из соответствующего исправительного учреждения, а также доверенность, заверенную в установленном законом порядке, от осужденных граждан (если они желают участвовать в приватизации) либо заявление об отказе от участия в приватизации, заверенное в установленном законом порядке, или доверенность на оформление отказа от участия в приватизации, заверенную в установленном законом порядке, от осужденных граждан (если они не желают участвовать в приватизации);</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13) свидетельство о рождении, заключении (расторжении) брака;</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 xml:space="preserve">14) нотариально заверенные отказы от участия в приватизации жилого </w:t>
      </w:r>
      <w:r w:rsidRPr="00EC7855">
        <w:rPr>
          <w:rFonts w:ascii="Times New Roman" w:hAnsi="Times New Roman"/>
          <w:sz w:val="28"/>
        </w:rPr>
        <w:lastRenderedPageBreak/>
        <w:t>помещения всех совместно проживающих совершеннолетних членов семьи, не желающих принимать участие в приватизации, и доверенность, оформленная в установленном порядке для представителей (доверенных лиц).</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2.6.2. В случае обращения представителя заявителя представляется доверенность, удостоверенная в установленном законом порядке, и ее копия.</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2.6.3. Заявление оформляется на русском языке, на бумажном носителе, заверяется подписью заявителя (заявителей).</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2.6.4. 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заверенные в установленном законом порядке.</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2.6.5. Текст заявления должен быть написан разборчиво, в документах не должно быть подчисток, приписок, зачеркнутых слов и иных не оговоренных исправлений,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2.6.6. Форму заявления и общие сведения о муниципальной услуге заявитель вправе получить:</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непосредственно в администрации, у должностных лиц Отдела;</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 xml:space="preserve">с использованием информационно-телекоммуникационной сети «Интернет» на официальном сайте администрации </w:t>
      </w:r>
      <w:hyperlink r:id="rId18" w:history="1">
        <w:r w:rsidRPr="00EC7855">
          <w:rPr>
            <w:rStyle w:val="af"/>
            <w:rFonts w:ascii="Times New Roman" w:hAnsi="Times New Roman"/>
            <w:color w:val="auto"/>
            <w:sz w:val="28"/>
          </w:rPr>
          <w:t>http://petrgosk.ru</w:t>
        </w:r>
      </w:hyperlink>
      <w:r w:rsidRPr="00EC7855">
        <w:rPr>
          <w:rFonts w:ascii="Times New Roman" w:hAnsi="Times New Roman"/>
          <w:sz w:val="28"/>
        </w:rPr>
        <w:t xml:space="preserve">, в федеральной государственной информационной системе «Единый портал государственных и муниципальных услуг (функций)» </w:t>
      </w:r>
      <w:hyperlink r:id="rId19" w:history="1">
        <w:r w:rsidRPr="00EC7855">
          <w:rPr>
            <w:rStyle w:val="af"/>
            <w:rFonts w:ascii="Times New Roman" w:hAnsi="Times New Roman"/>
            <w:color w:val="auto"/>
            <w:sz w:val="28"/>
          </w:rPr>
          <w:t>https://gosuslugi.ru</w:t>
        </w:r>
      </w:hyperlink>
      <w:r w:rsidRPr="00EC7855">
        <w:rPr>
          <w:rFonts w:ascii="Times New Roman" w:hAnsi="Times New Roman"/>
          <w:sz w:val="28"/>
        </w:rPr>
        <w:t xml:space="preserve">,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20" w:history="1">
        <w:r w:rsidRPr="00EC7855">
          <w:rPr>
            <w:rStyle w:val="af"/>
            <w:rFonts w:ascii="Times New Roman" w:hAnsi="Times New Roman"/>
            <w:color w:val="auto"/>
            <w:sz w:val="28"/>
          </w:rPr>
          <w:t>https://26gosuslugi.ru</w:t>
        </w:r>
      </w:hyperlink>
      <w:r w:rsidRPr="00EC7855">
        <w:rPr>
          <w:rFonts w:ascii="Times New Roman" w:hAnsi="Times New Roman"/>
          <w:sz w:val="28"/>
        </w:rPr>
        <w:t>.</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Заявитель имеет право представить документы:</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лично в администрацию по адресу: Ставропольский край, Петровский район, г. Светлоград, пл. 50 лет Октября, 8,</w:t>
      </w:r>
      <w:r w:rsidR="00F0313D">
        <w:rPr>
          <w:rFonts w:ascii="Times New Roman" w:hAnsi="Times New Roman"/>
          <w:sz w:val="28"/>
        </w:rPr>
        <w:t xml:space="preserve"> </w:t>
      </w:r>
      <w:r w:rsidRPr="00EC7855">
        <w:rPr>
          <w:rFonts w:ascii="Times New Roman" w:hAnsi="Times New Roman"/>
          <w:sz w:val="28"/>
        </w:rPr>
        <w:t>понедельник - пятница с 8.00 до 17.00, перерыв с 12.00 до 13.00; суббота, воскресенье - выходные дни;</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в письменной форме, путем направления почтовых отправлений в администрацию по адресу: 356530, Ставропольский край, Петровский район, г. Светлоград, пл. 50 лет Октября, 8,</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 xml:space="preserve">с использованием информационно-телекоммуникационной сети «Интернет» путем направления обращений на официальный сайт администрации http://petrgosk.ru, в федеральную государственную информационную систему «Единый портал государственных и муниципальных услуг (функций)» </w:t>
      </w:r>
      <w:hyperlink r:id="rId21" w:history="1">
        <w:r w:rsidRPr="00EC7855">
          <w:rPr>
            <w:rStyle w:val="af"/>
            <w:rFonts w:ascii="Times New Roman" w:hAnsi="Times New Roman"/>
            <w:color w:val="auto"/>
            <w:sz w:val="28"/>
          </w:rPr>
          <w:t>https://gosuslugi.ru</w:t>
        </w:r>
      </w:hyperlink>
      <w:r w:rsidRPr="00EC7855">
        <w:rPr>
          <w:rFonts w:ascii="Times New Roman" w:hAnsi="Times New Roman"/>
          <w:sz w:val="28"/>
        </w:rPr>
        <w:t xml:space="preserve">,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w:t>
      </w:r>
      <w:r w:rsidRPr="00EC7855">
        <w:rPr>
          <w:rFonts w:ascii="Times New Roman" w:hAnsi="Times New Roman"/>
          <w:sz w:val="28"/>
        </w:rPr>
        <w:lastRenderedPageBreak/>
        <w:t xml:space="preserve">самоуправления муниципальных образований Ставропольского края» </w:t>
      </w:r>
      <w:hyperlink r:id="rId22" w:history="1">
        <w:r w:rsidRPr="00EC7855">
          <w:rPr>
            <w:rStyle w:val="af"/>
            <w:rFonts w:ascii="Times New Roman" w:hAnsi="Times New Roman"/>
            <w:color w:val="auto"/>
            <w:sz w:val="28"/>
          </w:rPr>
          <w:t xml:space="preserve"> https://26gosuslugi.ru</w:t>
        </w:r>
      </w:hyperlink>
      <w:r w:rsidRPr="00EC7855">
        <w:rPr>
          <w:rFonts w:ascii="Times New Roman" w:hAnsi="Times New Roman"/>
          <w:sz w:val="28"/>
        </w:rPr>
        <w:t xml:space="preserve"> (в личные кабинеты пользователей).</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законом порядке.</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2.6.7. Документы в электронной форме представляются заявителем в соответствии с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2.6.8. 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rsidR="00ED57AB" w:rsidRPr="00EC7855" w:rsidRDefault="0056292F" w:rsidP="00E13847">
      <w:pPr>
        <w:pStyle w:val="ConsPlusNormal"/>
        <w:ind w:firstLine="709"/>
        <w:jc w:val="both"/>
        <w:outlineLvl w:val="2"/>
        <w:rPr>
          <w:rFonts w:ascii="Times New Roman" w:hAnsi="Times New Roman"/>
          <w:sz w:val="28"/>
        </w:rPr>
      </w:pPr>
      <w:bookmarkStart w:id="7" w:name="P183"/>
      <w:bookmarkEnd w:id="7"/>
      <w:r w:rsidRPr="00EC7855">
        <w:rPr>
          <w:rFonts w:ascii="Times New Roman" w:hAnsi="Times New Roman"/>
          <w:sz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2.7.1. Для принятия решения о предоставлении муниципальной услуги ответственный исполнитель Отдела осуществляет подготовку и направление следующих запросов в органы и организации,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1) филиал Федеральной службы государственной регистрации, кадастра и картографии с целью получения кадастрового паспорта на жилое помещение;</w:t>
      </w:r>
    </w:p>
    <w:p w:rsidR="00ED57AB" w:rsidRDefault="0056292F" w:rsidP="00E13847">
      <w:pPr>
        <w:pStyle w:val="ConsPlusNormal"/>
        <w:ind w:firstLine="709"/>
        <w:jc w:val="both"/>
        <w:rPr>
          <w:rFonts w:ascii="Times New Roman" w:hAnsi="Times New Roman"/>
          <w:sz w:val="28"/>
        </w:rPr>
      </w:pPr>
      <w:r w:rsidRPr="00EC7855">
        <w:rPr>
          <w:rFonts w:ascii="Times New Roman" w:hAnsi="Times New Roman"/>
          <w:sz w:val="28"/>
        </w:rPr>
        <w:t>2) государственное унитарное предприятие «Региональный расчетный центр Ставропольского края» с целью получения справки об отсутствии задолженности по коммунальным услугам;</w:t>
      </w:r>
    </w:p>
    <w:p w:rsidR="00453EF1" w:rsidRPr="00EC7855" w:rsidRDefault="00453EF1" w:rsidP="00453EF1">
      <w:pPr>
        <w:pStyle w:val="ConsPlusNormal"/>
        <w:ind w:firstLine="709"/>
        <w:jc w:val="both"/>
        <w:rPr>
          <w:rFonts w:ascii="Times New Roman" w:hAnsi="Times New Roman"/>
          <w:sz w:val="28"/>
        </w:rPr>
      </w:pPr>
      <w:r w:rsidRPr="00EC7855">
        <w:rPr>
          <w:rFonts w:ascii="Times New Roman" w:hAnsi="Times New Roman"/>
          <w:sz w:val="28"/>
        </w:rPr>
        <w:t>3) в орган местного самоуправления по прежнему месту жительства с целью получения сведений, подтверждающих, что с 4 июля 1991 года до настоящего времени право на приватизацию жилого помещения заявителем не использовано;</w:t>
      </w:r>
    </w:p>
    <w:p w:rsidR="00ED57AB" w:rsidRPr="00EC7855" w:rsidRDefault="00453EF1" w:rsidP="00E13847">
      <w:pPr>
        <w:pStyle w:val="ConsPlusNormal"/>
        <w:ind w:firstLine="709"/>
        <w:jc w:val="both"/>
        <w:rPr>
          <w:rFonts w:ascii="Times New Roman" w:hAnsi="Times New Roman"/>
          <w:sz w:val="28"/>
        </w:rPr>
      </w:pPr>
      <w:r>
        <w:rPr>
          <w:rFonts w:ascii="Times New Roman" w:hAnsi="Times New Roman"/>
          <w:sz w:val="28"/>
        </w:rPr>
        <w:t>4</w:t>
      </w:r>
      <w:r w:rsidR="0056292F" w:rsidRPr="00EC7855">
        <w:rPr>
          <w:rFonts w:ascii="Times New Roman" w:hAnsi="Times New Roman"/>
          <w:sz w:val="28"/>
        </w:rPr>
        <w:t>) органы опеки и попечительства – постановления об учреждении опеки и попечительства в отношении несовершеннолетних или недееспособных граждан Российской Федерации.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2.7.2. Администрация не вправе требовать от заявителя: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xml:space="preserve">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администрации округа, </w:t>
      </w:r>
      <w:r w:rsidRPr="00EC7855">
        <w:rPr>
          <w:rFonts w:ascii="Times New Roman" w:hAnsi="Times New Roman"/>
          <w:sz w:val="28"/>
        </w:rPr>
        <w:lastRenderedPageBreak/>
        <w:t>регулирующими отношения, возникающие в связи с предоставлением муниципальной услуги;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xml:space="preserve">2) 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за исключением документов, указанных в </w:t>
      </w:r>
      <w:hyperlink r:id="rId23" w:history="1">
        <w:r w:rsidRPr="00EC7855">
          <w:rPr>
            <w:rFonts w:ascii="Times New Roman" w:hAnsi="Times New Roman"/>
            <w:sz w:val="28"/>
          </w:rPr>
          <w:t>части 6 статьи 7</w:t>
        </w:r>
      </w:hyperlink>
      <w:r w:rsidRPr="00EC7855">
        <w:rPr>
          <w:rFonts w:ascii="Times New Roman" w:hAnsi="Times New Roman"/>
          <w:sz w:val="28"/>
        </w:rPr>
        <w:t xml:space="preserve"> Федерального закона от 27.07.2010 № 210-ФЗ «Об организации предоставления государственных и муниципальных услуг»;</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xml:space="preserve">3)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history="1">
        <w:r w:rsidRPr="00EC7855">
          <w:rPr>
            <w:rFonts w:ascii="Times New Roman" w:hAnsi="Times New Roman"/>
            <w:sz w:val="28"/>
          </w:rPr>
          <w:t>частью 1 статьи 1</w:t>
        </w:r>
      </w:hyperlink>
      <w:r w:rsidRPr="00EC7855">
        <w:rPr>
          <w:rFonts w:ascii="Times New Roman" w:hAnsi="Times New Roman"/>
          <w:sz w:val="28"/>
        </w:rPr>
        <w:t xml:space="preserve"> Федерального закона от 27.07.2010 № 210-ФЗ «Об организации предоставления государственных и муниципальных услуг»;</w:t>
      </w:r>
    </w:p>
    <w:p w:rsidR="00ED57AB" w:rsidRPr="00EC7855" w:rsidRDefault="0056292F" w:rsidP="00E13847">
      <w:pPr>
        <w:pStyle w:val="ad"/>
        <w:ind w:firstLine="709"/>
        <w:jc w:val="both"/>
        <w:rPr>
          <w:rStyle w:val="ucoz-forum-post"/>
          <w:rFonts w:ascii="Times New Roman" w:hAnsi="Times New Roman"/>
          <w:sz w:val="28"/>
        </w:rPr>
      </w:pPr>
      <w:r w:rsidRPr="00EC7855">
        <w:rPr>
          <w:rStyle w:val="ucoz-forum-post"/>
          <w:rFonts w:ascii="Times New Roman" w:hAnsi="Times New Roman"/>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57AB" w:rsidRPr="00EC7855" w:rsidRDefault="0056292F" w:rsidP="00E13847">
      <w:pPr>
        <w:pStyle w:val="ad"/>
        <w:ind w:firstLine="709"/>
        <w:jc w:val="both"/>
        <w:rPr>
          <w:rStyle w:val="ucoz-forum-post"/>
          <w:rFonts w:ascii="Times New Roman" w:hAnsi="Times New Roman"/>
          <w:sz w:val="28"/>
        </w:rPr>
      </w:pPr>
      <w:r w:rsidRPr="00EC7855">
        <w:rPr>
          <w:rStyle w:val="ucoz-forum-post"/>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57AB" w:rsidRPr="00EC7855" w:rsidRDefault="0056292F" w:rsidP="00E13847">
      <w:pPr>
        <w:pStyle w:val="ad"/>
        <w:ind w:firstLine="709"/>
        <w:jc w:val="both"/>
        <w:rPr>
          <w:rStyle w:val="ucoz-forum-post"/>
          <w:rFonts w:ascii="Times New Roman" w:hAnsi="Times New Roman"/>
          <w:sz w:val="28"/>
        </w:rPr>
      </w:pPr>
      <w:r w:rsidRPr="00EC7855">
        <w:rPr>
          <w:rStyle w:val="ucoz-forum-post"/>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57AB" w:rsidRPr="00EC7855" w:rsidRDefault="0056292F" w:rsidP="00E13847">
      <w:pPr>
        <w:pStyle w:val="ad"/>
        <w:ind w:firstLine="709"/>
        <w:jc w:val="both"/>
        <w:rPr>
          <w:rStyle w:val="ucoz-forum-post"/>
          <w:rFonts w:ascii="Times New Roman" w:hAnsi="Times New Roman"/>
          <w:sz w:val="28"/>
        </w:rPr>
      </w:pPr>
      <w:r w:rsidRPr="00EC7855">
        <w:rPr>
          <w:rStyle w:val="ucoz-forum-post"/>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57AB" w:rsidRPr="00EC7855" w:rsidRDefault="0056292F" w:rsidP="00E13847">
      <w:pPr>
        <w:pStyle w:val="ad"/>
        <w:ind w:firstLine="709"/>
        <w:jc w:val="both"/>
        <w:rPr>
          <w:rStyle w:val="ucoz-forum-post"/>
          <w:rFonts w:ascii="Times New Roman" w:hAnsi="Times New Roman"/>
          <w:sz w:val="28"/>
        </w:rPr>
      </w:pPr>
      <w:r w:rsidRPr="00EC7855">
        <w:rPr>
          <w:rStyle w:val="ucoz-forum-post"/>
          <w:rFonts w:ascii="Times New Roman" w:hAnsi="Times New Roman"/>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EC7855">
        <w:rPr>
          <w:rStyle w:val="ucoz-forum-post"/>
          <w:rFonts w:ascii="Times New Roman" w:hAnsi="Times New Roman"/>
          <w:sz w:val="28"/>
        </w:rPr>
        <w:lastRenderedPageBreak/>
        <w:t>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xml:space="preserve">2.7.3. Документы, перечисленные в </w:t>
      </w:r>
      <w:hyperlink w:anchor="Par138" w:history="1">
        <w:r w:rsidRPr="00EC7855">
          <w:rPr>
            <w:rFonts w:ascii="Times New Roman" w:hAnsi="Times New Roman"/>
            <w:sz w:val="28"/>
          </w:rPr>
          <w:t>пункте 2.7.</w:t>
        </w:r>
      </w:hyperlink>
      <w:r w:rsidRPr="00EC7855">
        <w:rPr>
          <w:rFonts w:ascii="Times New Roman" w:hAnsi="Times New Roman"/>
          <w:sz w:val="28"/>
        </w:rPr>
        <w:t>1 настоящего административного регламента, заявитель вправе представить самостоятельно.</w:t>
      </w:r>
    </w:p>
    <w:p w:rsidR="00ED57AB" w:rsidRPr="00EC7855" w:rsidRDefault="0056292F" w:rsidP="00E13847">
      <w:pPr>
        <w:pStyle w:val="ConsPlusNormal"/>
        <w:ind w:firstLine="709"/>
        <w:jc w:val="both"/>
        <w:outlineLvl w:val="2"/>
        <w:rPr>
          <w:rFonts w:ascii="Times New Roman" w:hAnsi="Times New Roman"/>
          <w:sz w:val="28"/>
        </w:rPr>
      </w:pPr>
      <w:r w:rsidRPr="00EC7855">
        <w:rPr>
          <w:rFonts w:ascii="Times New Roman" w:hAnsi="Times New Roman"/>
          <w:sz w:val="28"/>
        </w:rPr>
        <w:t>2.8. Исчерпывающий перечень оснований для отказа в приеме документов, необходимых для предоставления муниципальной услуги</w:t>
      </w:r>
    </w:p>
    <w:p w:rsidR="00ED57AB" w:rsidRPr="00EC7855" w:rsidRDefault="0056292F" w:rsidP="00E13847">
      <w:pPr>
        <w:pStyle w:val="ConsPlusNormal"/>
        <w:ind w:firstLine="709"/>
        <w:jc w:val="both"/>
        <w:outlineLvl w:val="2"/>
        <w:rPr>
          <w:rFonts w:ascii="Times New Roman" w:hAnsi="Times New Roman"/>
          <w:sz w:val="28"/>
        </w:rPr>
      </w:pPr>
      <w:r w:rsidRPr="00EC7855">
        <w:rPr>
          <w:rFonts w:ascii="Times New Roman" w:hAnsi="Times New Roman"/>
          <w:sz w:val="28"/>
        </w:rPr>
        <w:t>2.8.1. Основанием для отказа в приеме документов, необходимых для предоставления муниципальной услуги, являются:</w:t>
      </w:r>
    </w:p>
    <w:p w:rsidR="00ED57AB" w:rsidRDefault="0056292F" w:rsidP="00E13847">
      <w:pPr>
        <w:pStyle w:val="ConsPlusNormal"/>
        <w:ind w:firstLine="709"/>
        <w:jc w:val="both"/>
        <w:rPr>
          <w:rFonts w:ascii="Times New Roman" w:hAnsi="Times New Roman"/>
          <w:sz w:val="28"/>
        </w:rPr>
      </w:pPr>
      <w:r w:rsidRPr="00EC7855">
        <w:rPr>
          <w:rFonts w:ascii="Times New Roman" w:hAnsi="Times New Roman"/>
          <w:sz w:val="28"/>
        </w:rPr>
        <w:t>- заявителем предоставлены документы, состав, форма и содержание которых не соответствует требованием действующего законодательства и настоящего административного регламента;</w:t>
      </w:r>
    </w:p>
    <w:p w:rsidR="00F0313D" w:rsidRPr="00EC7855" w:rsidRDefault="00F0313D" w:rsidP="00E13847">
      <w:pPr>
        <w:pStyle w:val="ConsPlusNormal"/>
        <w:ind w:firstLine="709"/>
        <w:jc w:val="both"/>
        <w:rPr>
          <w:rFonts w:ascii="Times New Roman" w:hAnsi="Times New Roman"/>
          <w:sz w:val="28"/>
        </w:rPr>
      </w:pPr>
      <w:r>
        <w:rPr>
          <w:rFonts w:ascii="Times New Roman" w:hAnsi="Times New Roman"/>
          <w:sz w:val="28"/>
        </w:rPr>
        <w:t>- заявителям представлен неполный пакет документов, предусмотренный пунктом 2.6.1. настоящего административного регламента;</w:t>
      </w:r>
    </w:p>
    <w:p w:rsidR="00ED57AB" w:rsidRDefault="0056292F" w:rsidP="00E13847">
      <w:pPr>
        <w:pStyle w:val="ConsPlusNormal"/>
        <w:ind w:firstLine="709"/>
        <w:jc w:val="both"/>
        <w:rPr>
          <w:rFonts w:ascii="Times New Roman" w:hAnsi="Times New Roman"/>
          <w:sz w:val="28"/>
        </w:rPr>
      </w:pPr>
      <w:r w:rsidRPr="00EC7855">
        <w:rPr>
          <w:rFonts w:ascii="Times New Roman" w:hAnsi="Times New Roman"/>
          <w:sz w:val="28"/>
        </w:rPr>
        <w:t>- имеются подчистки либо приписки, зачеркнутые слова и иные неоговоренные в них исправления, документы исполнены карандашом, а также предоставлены документы с повреждениями, не позволяющими однозначно истолковать их содержание.</w:t>
      </w:r>
    </w:p>
    <w:p w:rsidR="00F0313D" w:rsidRPr="00EC7855" w:rsidRDefault="00F0313D" w:rsidP="00F0313D">
      <w:pPr>
        <w:pStyle w:val="ConsPlusNormal"/>
        <w:ind w:firstLine="709"/>
        <w:jc w:val="both"/>
        <w:rPr>
          <w:rFonts w:ascii="Times New Roman" w:hAnsi="Times New Roman"/>
          <w:sz w:val="28"/>
        </w:rPr>
      </w:pPr>
      <w:r>
        <w:rPr>
          <w:rFonts w:ascii="Times New Roman" w:hAnsi="Times New Roman"/>
          <w:sz w:val="28"/>
        </w:rPr>
        <w:t xml:space="preserve">- </w:t>
      </w:r>
      <w:r w:rsidRPr="00EC7855">
        <w:rPr>
          <w:rFonts w:ascii="Times New Roman" w:hAnsi="Times New Roman"/>
          <w:sz w:val="28"/>
        </w:rPr>
        <w:t xml:space="preserve">в заявлении не указаны следующие обязательные характеристики: фамилия, имя, отчество (при наличии), дата рождения заявителя, адрес регистрации по месту жительства с указанием контактного номера телефона и адреса электронной почты (при наличии), фамилия, имя, отчество, даты рождения, родственные отношения членов семьи заявителя (при наличии), с учетом отсутствующих лиц, за которыми сохраняется право на жилое помещение, размер долей, подписи членов семьи заявителя, участвующих </w:t>
      </w:r>
      <w:r w:rsidR="00425C38">
        <w:rPr>
          <w:rFonts w:ascii="Times New Roman" w:hAnsi="Times New Roman"/>
          <w:sz w:val="28"/>
        </w:rPr>
        <w:t>в приватизации жилого помещения.</w:t>
      </w:r>
    </w:p>
    <w:p w:rsidR="00F0313D" w:rsidRPr="00EC7855" w:rsidRDefault="00F0313D" w:rsidP="00E13847">
      <w:pPr>
        <w:pStyle w:val="ConsPlusNormal"/>
        <w:ind w:firstLine="709"/>
        <w:jc w:val="both"/>
        <w:rPr>
          <w:rFonts w:ascii="Times New Roman" w:hAnsi="Times New Roman"/>
          <w:sz w:val="28"/>
        </w:rPr>
      </w:pP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2.9. Исчерпывающий перечень оснований для приостановления или отказа в предоставлении муниципальной услуги</w:t>
      </w:r>
    </w:p>
    <w:p w:rsidR="00ED57AB" w:rsidRPr="00EC7855" w:rsidRDefault="0056292F" w:rsidP="00E13847">
      <w:pPr>
        <w:pStyle w:val="ConsPlusNormal"/>
        <w:ind w:firstLine="709"/>
        <w:jc w:val="both"/>
        <w:outlineLvl w:val="2"/>
        <w:rPr>
          <w:rFonts w:ascii="Times New Roman" w:hAnsi="Times New Roman"/>
          <w:sz w:val="28"/>
        </w:rPr>
      </w:pPr>
      <w:r w:rsidRPr="00EC7855">
        <w:rPr>
          <w:rFonts w:ascii="Times New Roman" w:hAnsi="Times New Roman"/>
          <w:sz w:val="28"/>
        </w:rPr>
        <w:t>2.9.1. Оснований для приостановления предоставления муниципальной услуги законодательством Российской Федерации не предусмотрено.</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2.9.2. В предоставлении муниципальной услуги отказывается при наличии следующих оснований:</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1) жилое помещение не является муниципальной собственностью;</w:t>
      </w:r>
    </w:p>
    <w:p w:rsidR="00ED57AB" w:rsidRPr="00EC7855" w:rsidRDefault="00F0313D" w:rsidP="00E13847">
      <w:pPr>
        <w:pStyle w:val="ConsPlusNormal"/>
        <w:ind w:firstLine="709"/>
        <w:jc w:val="both"/>
        <w:rPr>
          <w:rFonts w:ascii="Times New Roman" w:hAnsi="Times New Roman"/>
          <w:sz w:val="28"/>
        </w:rPr>
      </w:pPr>
      <w:r>
        <w:rPr>
          <w:rFonts w:ascii="Times New Roman" w:hAnsi="Times New Roman"/>
          <w:sz w:val="28"/>
        </w:rPr>
        <w:t>2</w:t>
      </w:r>
      <w:r w:rsidR="0056292F" w:rsidRPr="00EC7855">
        <w:rPr>
          <w:rFonts w:ascii="Times New Roman" w:hAnsi="Times New Roman"/>
          <w:sz w:val="28"/>
        </w:rPr>
        <w:t>) заявителем ранее использовано право на однократную бесплатную приватизацию жилых помещений, за исключением граждан, которые стали собственниками жилого помещения в порядке его приватизации в период своего несовершеннолетия;</w:t>
      </w:r>
    </w:p>
    <w:p w:rsidR="00ED57AB" w:rsidRPr="00EC7855" w:rsidRDefault="00F0313D" w:rsidP="00E13847">
      <w:pPr>
        <w:pStyle w:val="ConsPlusNormal"/>
        <w:ind w:firstLine="709"/>
        <w:jc w:val="both"/>
        <w:rPr>
          <w:rFonts w:ascii="Times New Roman" w:hAnsi="Times New Roman"/>
          <w:sz w:val="28"/>
        </w:rPr>
      </w:pPr>
      <w:r>
        <w:rPr>
          <w:rFonts w:ascii="Times New Roman" w:hAnsi="Times New Roman"/>
          <w:sz w:val="28"/>
        </w:rPr>
        <w:t>3</w:t>
      </w:r>
      <w:r w:rsidR="0056292F" w:rsidRPr="00EC7855">
        <w:rPr>
          <w:rFonts w:ascii="Times New Roman" w:hAnsi="Times New Roman"/>
          <w:sz w:val="28"/>
        </w:rPr>
        <w:t>) наложение ареста или ограничения на жилое помещение;</w:t>
      </w:r>
    </w:p>
    <w:p w:rsidR="00ED57AB" w:rsidRPr="00EC7855" w:rsidRDefault="00F0313D" w:rsidP="00E13847">
      <w:pPr>
        <w:pStyle w:val="ConsPlusNormal"/>
        <w:ind w:firstLine="709"/>
        <w:jc w:val="both"/>
        <w:rPr>
          <w:rFonts w:ascii="Times New Roman" w:hAnsi="Times New Roman"/>
          <w:sz w:val="28"/>
        </w:rPr>
      </w:pPr>
      <w:r>
        <w:rPr>
          <w:rFonts w:ascii="Times New Roman" w:hAnsi="Times New Roman"/>
          <w:sz w:val="28"/>
        </w:rPr>
        <w:t>4</w:t>
      </w:r>
      <w:r w:rsidR="0056292F" w:rsidRPr="00EC7855">
        <w:rPr>
          <w:rFonts w:ascii="Times New Roman" w:hAnsi="Times New Roman"/>
          <w:sz w:val="28"/>
        </w:rPr>
        <w:t xml:space="preserve">) отсутствие согласия всех совместно проживающих членов семьи на </w:t>
      </w:r>
      <w:r w:rsidR="0056292F" w:rsidRPr="00EC7855">
        <w:rPr>
          <w:rFonts w:ascii="Times New Roman" w:hAnsi="Times New Roman"/>
          <w:sz w:val="28"/>
        </w:rPr>
        <w:lastRenderedPageBreak/>
        <w:t>приобретение в собственность жилого помещения в порядке приватизации;</w:t>
      </w:r>
    </w:p>
    <w:p w:rsidR="00ED57AB" w:rsidRPr="00EC7855" w:rsidRDefault="00F0313D" w:rsidP="00E13847">
      <w:pPr>
        <w:pStyle w:val="ConsPlusNormal"/>
        <w:ind w:firstLine="709"/>
        <w:jc w:val="both"/>
        <w:rPr>
          <w:rFonts w:ascii="Times New Roman" w:hAnsi="Times New Roman"/>
          <w:sz w:val="28"/>
        </w:rPr>
      </w:pPr>
      <w:r>
        <w:rPr>
          <w:rFonts w:ascii="Times New Roman" w:hAnsi="Times New Roman"/>
          <w:sz w:val="28"/>
        </w:rPr>
        <w:t>5</w:t>
      </w:r>
      <w:r w:rsidR="0056292F" w:rsidRPr="00EC7855">
        <w:rPr>
          <w:rFonts w:ascii="Times New Roman" w:hAnsi="Times New Roman"/>
          <w:sz w:val="28"/>
        </w:rPr>
        <w:t>) предоставление документов, содержащих недостоверные сведения;</w:t>
      </w:r>
    </w:p>
    <w:p w:rsidR="00ED57AB" w:rsidRPr="00EC7855" w:rsidRDefault="00F0313D" w:rsidP="00E13847">
      <w:pPr>
        <w:pStyle w:val="ConsPlusNormal"/>
        <w:ind w:firstLine="709"/>
        <w:jc w:val="both"/>
        <w:rPr>
          <w:rFonts w:ascii="Times New Roman" w:hAnsi="Times New Roman"/>
          <w:sz w:val="28"/>
        </w:rPr>
      </w:pPr>
      <w:r>
        <w:rPr>
          <w:rFonts w:ascii="Times New Roman" w:hAnsi="Times New Roman"/>
          <w:sz w:val="28"/>
        </w:rPr>
        <w:t>6</w:t>
      </w:r>
      <w:r w:rsidR="0056292F" w:rsidRPr="00EC7855">
        <w:rPr>
          <w:rFonts w:ascii="Times New Roman" w:hAnsi="Times New Roman"/>
          <w:sz w:val="28"/>
        </w:rPr>
        <w:t>) отсутствие регистрации заявителя по месту жительства на территории муниципального образования Петровский городской округ Ставропольского края;</w:t>
      </w:r>
    </w:p>
    <w:p w:rsidR="00ED57AB" w:rsidRPr="00EC7855" w:rsidRDefault="00F0313D" w:rsidP="00E13847">
      <w:pPr>
        <w:pStyle w:val="ConsPlusNormal"/>
        <w:ind w:firstLine="709"/>
        <w:jc w:val="both"/>
        <w:rPr>
          <w:rFonts w:ascii="Times New Roman" w:hAnsi="Times New Roman"/>
          <w:sz w:val="28"/>
        </w:rPr>
      </w:pPr>
      <w:r>
        <w:rPr>
          <w:rFonts w:ascii="Times New Roman" w:hAnsi="Times New Roman"/>
          <w:sz w:val="28"/>
        </w:rPr>
        <w:t>7</w:t>
      </w:r>
      <w:r w:rsidR="0056292F" w:rsidRPr="00EC7855">
        <w:rPr>
          <w:rFonts w:ascii="Times New Roman" w:hAnsi="Times New Roman"/>
          <w:sz w:val="28"/>
        </w:rPr>
        <w:t>) заявление подано в отношении жилого помещения, находящегося в аварийном состоянии, в общежитии, служебном помещении;</w:t>
      </w:r>
    </w:p>
    <w:p w:rsidR="00ED57AB" w:rsidRPr="00EC7855" w:rsidRDefault="00F0313D" w:rsidP="00E13847">
      <w:pPr>
        <w:pStyle w:val="ConsPlusNormal"/>
        <w:ind w:firstLine="709"/>
        <w:jc w:val="both"/>
        <w:rPr>
          <w:rFonts w:ascii="Times New Roman" w:hAnsi="Times New Roman"/>
          <w:sz w:val="28"/>
        </w:rPr>
      </w:pPr>
      <w:r>
        <w:rPr>
          <w:rFonts w:ascii="Times New Roman" w:hAnsi="Times New Roman"/>
          <w:sz w:val="28"/>
        </w:rPr>
        <w:t>8</w:t>
      </w:r>
      <w:r w:rsidR="0056292F" w:rsidRPr="00EC7855">
        <w:rPr>
          <w:rFonts w:ascii="Times New Roman" w:hAnsi="Times New Roman"/>
          <w:sz w:val="28"/>
        </w:rPr>
        <w:t>) наличие отметки в техническом паспорте жилого помещения о самовольном переустройстве и (или) перепланировке жилого помещения, реконструкции жилого помещения при отсутствии соответствующего решения суда или разрешения межведомственной комиссии при администрации Петровского городского округа Ставропольского края по вопросам использования муниципального жилищного фонда на переустройство и (или) перепланировку жилого помещения;</w:t>
      </w:r>
    </w:p>
    <w:p w:rsidR="00ED57AB" w:rsidRPr="00EC7855" w:rsidRDefault="00F0313D" w:rsidP="00E13847">
      <w:pPr>
        <w:pStyle w:val="ConsPlusNormal"/>
        <w:tabs>
          <w:tab w:val="left" w:pos="4177"/>
        </w:tabs>
        <w:ind w:firstLine="709"/>
        <w:jc w:val="both"/>
        <w:rPr>
          <w:rFonts w:ascii="Times New Roman" w:hAnsi="Times New Roman"/>
          <w:sz w:val="28"/>
        </w:rPr>
      </w:pPr>
      <w:r>
        <w:rPr>
          <w:rFonts w:ascii="Times New Roman" w:hAnsi="Times New Roman"/>
          <w:sz w:val="28"/>
        </w:rPr>
        <w:t>9</w:t>
      </w:r>
      <w:r w:rsidR="0056292F" w:rsidRPr="00EC7855">
        <w:rPr>
          <w:rFonts w:ascii="Times New Roman" w:hAnsi="Times New Roman"/>
          <w:sz w:val="28"/>
        </w:rPr>
        <w:t>) смерть заявителя.</w:t>
      </w:r>
      <w:r w:rsidR="0056292F" w:rsidRPr="00EC7855">
        <w:rPr>
          <w:rFonts w:ascii="Times New Roman" w:hAnsi="Times New Roman"/>
          <w:sz w:val="28"/>
        </w:rPr>
        <w:tab/>
      </w:r>
    </w:p>
    <w:p w:rsidR="00ED57AB" w:rsidRPr="00EC7855" w:rsidRDefault="0056292F" w:rsidP="00E13847">
      <w:pPr>
        <w:pStyle w:val="ConsPlusNormal"/>
        <w:ind w:firstLine="709"/>
        <w:jc w:val="both"/>
        <w:outlineLvl w:val="2"/>
        <w:rPr>
          <w:rFonts w:ascii="Times New Roman" w:hAnsi="Times New Roman"/>
          <w:sz w:val="28"/>
        </w:rPr>
      </w:pPr>
      <w:r w:rsidRPr="00EC7855">
        <w:rPr>
          <w:rFonts w:ascii="Times New Roman" w:hAnsi="Times New Roman"/>
          <w:sz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ED57AB" w:rsidRPr="00EC7855" w:rsidRDefault="0056292F" w:rsidP="00E13847">
      <w:pPr>
        <w:pStyle w:val="ConsPlusNormal"/>
        <w:ind w:firstLine="709"/>
        <w:jc w:val="both"/>
        <w:outlineLvl w:val="2"/>
        <w:rPr>
          <w:rFonts w:ascii="Times New Roman" w:hAnsi="Times New Roman"/>
          <w:sz w:val="28"/>
        </w:rPr>
      </w:pPr>
      <w:r w:rsidRPr="00EC7855">
        <w:rPr>
          <w:rFonts w:ascii="Times New Roman" w:hAnsi="Times New Roman"/>
          <w:sz w:val="28"/>
        </w:rPr>
        <w:t>2.11. Порядок, размер и основания взимания государственной пошлины или иной платы, взимаемой за предоставление муниципальной услуги</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Муниципальная услуга предоставляется без взимания государственной пошлины или иной платы.</w:t>
      </w:r>
    </w:p>
    <w:p w:rsidR="00ED57AB" w:rsidRPr="00EC7855" w:rsidRDefault="0056292F" w:rsidP="00E13847">
      <w:pPr>
        <w:pStyle w:val="ConsPlusNormal"/>
        <w:ind w:firstLine="709"/>
        <w:jc w:val="both"/>
        <w:outlineLvl w:val="2"/>
        <w:rPr>
          <w:rFonts w:ascii="Times New Roman" w:hAnsi="Times New Roman"/>
          <w:sz w:val="28"/>
        </w:rPr>
      </w:pPr>
      <w:r w:rsidRPr="00EC7855">
        <w:rPr>
          <w:rFonts w:ascii="Times New Roman" w:hAnsi="Times New Roman"/>
          <w:sz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Услуги, которые являются необходимыми и обязательными для предоставления муниципальной услуги, не предусмотрены.</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Порядок, размер и основания взимания платы за предоставление муниципальной услуги, которые являются необходимыми и обязательными для предоставления муниципальной услуги, включая информацию о методике расчета размера такой платы, не предусмотрены.</w:t>
      </w:r>
    </w:p>
    <w:p w:rsidR="00ED57AB" w:rsidRPr="00EC7855" w:rsidRDefault="0056292F" w:rsidP="00E13847">
      <w:pPr>
        <w:spacing w:after="0" w:line="240" w:lineRule="auto"/>
        <w:ind w:firstLine="709"/>
        <w:jc w:val="both"/>
        <w:outlineLvl w:val="0"/>
        <w:rPr>
          <w:rFonts w:ascii="Times New Roman" w:hAnsi="Times New Roman"/>
          <w:sz w:val="28"/>
        </w:rPr>
      </w:pPr>
      <w:r w:rsidRPr="00EC7855">
        <w:rPr>
          <w:rFonts w:ascii="Times New Roman" w:hAnsi="Times New Roman"/>
          <w:sz w:val="28"/>
        </w:rPr>
        <w:t>2.13.</w:t>
      </w:r>
      <w:r w:rsidR="006C4E4E">
        <w:rPr>
          <w:rFonts w:ascii="Times New Roman" w:hAnsi="Times New Roman"/>
          <w:sz w:val="28"/>
        </w:rPr>
        <w:t xml:space="preserve"> </w:t>
      </w:r>
      <w:r w:rsidRPr="00EC7855">
        <w:rPr>
          <w:rFonts w:ascii="Times New Roman" w:hAnsi="Times New Roman"/>
          <w:sz w:val="28"/>
        </w:rPr>
        <w:t>Максимальный срок ожидания в очереди при подаче запроса заявителя о предоставлении муниципальной услуги и при получении результата предоставления муниципальной услуги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2.13.1.</w:t>
      </w:r>
      <w:r w:rsidR="006C4E4E">
        <w:rPr>
          <w:rFonts w:ascii="Times New Roman" w:hAnsi="Times New Roman"/>
          <w:sz w:val="28"/>
        </w:rPr>
        <w:t xml:space="preserve"> </w:t>
      </w:r>
      <w:r w:rsidRPr="00EC7855">
        <w:rPr>
          <w:rFonts w:ascii="Times New Roman" w:hAnsi="Times New Roman"/>
          <w:sz w:val="28"/>
        </w:rPr>
        <w:t>Максимальное время ожидания в очереди заявителя либо его представителя при подаче заявления о предоставлении муниципальной услуги, получении результата предоставления муниципальной услуги не должно превышать 15 минут.</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lastRenderedPageBreak/>
        <w:t>2.13.2. Ветераны Великой Отечественной войны, ветераны боевых действий, инвалиды Великой Отечественной войны и инвалиды боевых действий, инвалиды I и II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ED57AB" w:rsidRPr="00EC7855" w:rsidRDefault="0056292F" w:rsidP="00E13847">
      <w:pPr>
        <w:spacing w:after="0" w:line="240" w:lineRule="auto"/>
        <w:ind w:firstLine="709"/>
        <w:jc w:val="both"/>
        <w:outlineLvl w:val="0"/>
        <w:rPr>
          <w:rFonts w:ascii="Times New Roman" w:hAnsi="Times New Roman"/>
          <w:sz w:val="28"/>
        </w:rPr>
      </w:pPr>
      <w:r w:rsidRPr="00EC7855">
        <w:rPr>
          <w:rFonts w:ascii="Times New Roman" w:hAnsi="Times New Roman"/>
          <w:sz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D57AB" w:rsidRPr="00EC7855" w:rsidRDefault="0056292F" w:rsidP="00E13847">
      <w:pPr>
        <w:spacing w:after="0" w:line="240" w:lineRule="auto"/>
        <w:ind w:firstLine="709"/>
        <w:jc w:val="both"/>
        <w:outlineLvl w:val="0"/>
        <w:rPr>
          <w:rFonts w:ascii="Times New Roman" w:hAnsi="Times New Roman"/>
          <w:sz w:val="28"/>
        </w:rPr>
      </w:pPr>
      <w:r w:rsidRPr="00EC7855">
        <w:rPr>
          <w:rFonts w:ascii="Times New Roman" w:hAnsi="Times New Roman"/>
          <w:sz w:val="28"/>
        </w:rPr>
        <w:t>Заявление о предоставлении муниципальной услуги с приложением документов, указанных в пункте 2.6 настоящего административного регламента, представленное в администрацию заявителем (его представителем), а также направленное почтой, либо в электронной форме с использованием информационно-телекоммуникационной сети «Интернет», регистрируется в день его получения посредством внесения данных в информационные системы.</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Заявление на предоставление муниципальной услуги, в том числе в электронной форме, регистрируется должностным лицом администрации, ответственным за делопроизводство.</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Срок регистрации заявления о предоставлении муниципальной услуги не должен превышать 15 минут, за исключением времени обеденного перерыва.</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xml:space="preserve">Заявление о предоставлении муниципальной услуги с приложением документов, необходимых для предоставления муниципальной услуги, поступившее в электронной форме, регистрируется в день его поступления. </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Регистрация заявления заявителя, поступившего в администрацию в электронной форме в выходной (нерабочий или праздничный) день, осуществляется в следующий за ним рабочий день.</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xml:space="preserve">Помещения администрации Петровского городского округа Ставропольского края должны соответствовать санитарно-эпидемиологическим </w:t>
      </w:r>
      <w:hyperlink r:id="rId25" w:history="1">
        <w:r w:rsidRPr="00EC7855">
          <w:rPr>
            <w:rFonts w:ascii="Times New Roman" w:hAnsi="Times New Roman"/>
            <w:sz w:val="28"/>
          </w:rPr>
          <w:t>правилам</w:t>
        </w:r>
      </w:hyperlink>
      <w:r w:rsidRPr="00EC7855">
        <w:rPr>
          <w:rFonts w:ascii="Times New Roman" w:hAnsi="Times New Roman"/>
          <w:sz w:val="28"/>
        </w:rP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Вход и выход из помещений оборудуются соответствующими указателями.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lastRenderedPageBreak/>
        <w:t>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Кабинеты оборудуются информационной табличкой (вывеской), содержащей информацию о наименовании Отдела.</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xml:space="preserve">1) условия для беспрепятственного доступа к объекту (зданию, помещению), в котором предоставляется муниципальная услуга. Вход в помещения администрации должен быть оборудован пандусом, расширенным переходом; </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2) возможность самостоятельного передвижения по территории администрации, входа в здание и выхода из него, посадки в транспортное средство и высадки из него, в том числе с использованием кресла-коляски;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5) допуск сурдопереводчика и тифлосурдопереводчика;</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6) допуск в здание администрации собаки-проводника при наличии документа, подтверждающего ее специального обучение и выдаваемого по форме и в порядке, которые определяются федеральным законодательством;</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7) оказание должностными лицами администрации помощи инвалидам в преодолении барьеров, мешающих получению ими муниципальной услуги наравне с другими лицами.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Места ожидания должны соответствовать комфортным условиям для заявителей и оптимальным условиям работы должностных лиц администрации, в том числе необходимо наличие доступных мест общего пользования (туалет).</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Места ожидания в очереди на представление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xml:space="preserve">Визуальная, текстовая и мультимедийная информация о порядке предоставления муниципальной услуги размещается на информационных стендах в помещениях администрации в местах для ожидания и приема заявителей (устанавливаются в удобном для заявителей месте), а также в </w:t>
      </w:r>
      <w:r w:rsidRPr="00EC7855">
        <w:rPr>
          <w:rFonts w:ascii="Times New Roman" w:hAnsi="Times New Roman"/>
          <w:sz w:val="28"/>
        </w:rPr>
        <w:lastRenderedPageBreak/>
        <w:t>информационно-телекоммуникационной сети «Интернет» на официальном сайте администрации (www.petrgosk.ru) в федеральной муниципальной информационной системе «Единый портал государственных и муниципальных услуг (функций)» (www.gosuslugi.ru) и муниципальной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Рабочие места должностных лиц администрации,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D57AB" w:rsidRPr="00EC7855" w:rsidRDefault="0056292F" w:rsidP="00E13847">
      <w:pPr>
        <w:tabs>
          <w:tab w:val="left" w:pos="709"/>
        </w:tabs>
        <w:spacing w:after="0" w:line="240" w:lineRule="auto"/>
        <w:ind w:firstLine="709"/>
        <w:jc w:val="both"/>
        <w:rPr>
          <w:rFonts w:ascii="Times New Roman" w:hAnsi="Times New Roman"/>
          <w:sz w:val="28"/>
        </w:rPr>
      </w:pPr>
      <w:r w:rsidRPr="00EC7855">
        <w:rPr>
          <w:rFonts w:ascii="Times New Roman" w:hAnsi="Times New Roman"/>
          <w:sz w:val="28"/>
        </w:rPr>
        <w:t>В случае невозможности полностью приспособить помещения органа местного самоуправления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ED57AB" w:rsidRPr="00EC7855" w:rsidRDefault="0056292F" w:rsidP="00E13847">
      <w:pPr>
        <w:tabs>
          <w:tab w:val="left" w:pos="720"/>
        </w:tabs>
        <w:spacing w:after="0" w:line="240" w:lineRule="auto"/>
        <w:ind w:firstLine="709"/>
        <w:jc w:val="both"/>
        <w:rPr>
          <w:rFonts w:ascii="Times New Roman" w:hAnsi="Times New Roman"/>
          <w:sz w:val="28"/>
        </w:rPr>
      </w:pPr>
      <w:r w:rsidRPr="00EC7855">
        <w:rPr>
          <w:rFonts w:ascii="Times New Roman" w:hAnsi="Times New Roman"/>
          <w:sz w:val="28"/>
        </w:rPr>
        <w:t>2.16.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государственной услуги в многофункциональном центре предоставления муниципальных услуг, возможность получения информации о ходе предоставления государственной услуги, в том числе с использованием информационно</w:t>
      </w:r>
      <w:r w:rsidR="00E13847">
        <w:rPr>
          <w:rFonts w:ascii="Times New Roman" w:hAnsi="Times New Roman"/>
          <w:sz w:val="28"/>
        </w:rPr>
        <w:t xml:space="preserve"> </w:t>
      </w:r>
      <w:r w:rsidRPr="00EC7855">
        <w:rPr>
          <w:rFonts w:ascii="Times New Roman" w:hAnsi="Times New Roman"/>
          <w:sz w:val="28"/>
        </w:rPr>
        <w:t>- телекоммуникационных технологий</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Для муниципальной услуги, предоставляемой в соответствии с административным регламентом, доступность услуги определяется общими показателями доступности (комфортности):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условия доступа к помещениям отдела имущественных и земельных отношений - территориальная доступность, здание отдела имущественных и земельных отношений расположено в центре населенного пункта, в шаговой доступности от остановки общественного транспорта, в наличии необходимое количество парковочных мест;</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xml:space="preserve">- наличие необходимой инфраструктуры - созданы комфортные условия для заявителей, оборудованы места для ожидания в очереди, </w:t>
      </w:r>
      <w:r w:rsidRPr="00EC7855">
        <w:rPr>
          <w:rFonts w:ascii="Times New Roman" w:hAnsi="Times New Roman"/>
          <w:sz w:val="28"/>
        </w:rPr>
        <w:lastRenderedPageBreak/>
        <w:t>получения результата муниципальной услуги, оказания консультаций, заполнения необходимых документов на месте;</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xml:space="preserve">- улучшение обеспечения населения информацией о предоставляемых услугах - информационные и рекламные объявления в средствах массовой информации, размещение информации на официальном сайте администрации Петровского городского округа в сети Интернет, размещение информации на региональном портале государственных и муниципальных услуг (функций) </w:t>
      </w:r>
      <w:hyperlink r:id="rId26" w:history="1">
        <w:r w:rsidRPr="00EC7855">
          <w:rPr>
            <w:rStyle w:val="af"/>
            <w:rFonts w:ascii="Times New Roman" w:hAnsi="Times New Roman"/>
            <w:color w:val="auto"/>
            <w:sz w:val="28"/>
          </w:rPr>
          <w:t>http://26.gosuslugi.ru</w:t>
        </w:r>
      </w:hyperlink>
      <w:r w:rsidRPr="00EC7855">
        <w:rPr>
          <w:rFonts w:ascii="Times New Roman" w:hAnsi="Times New Roman"/>
          <w:sz w:val="28"/>
        </w:rPr>
        <w:t xml:space="preserve">, на едином портале государственных и муниципальных услуг (функций) </w:t>
      </w:r>
      <w:hyperlink r:id="rId27" w:history="1">
        <w:r w:rsidRPr="00EC7855">
          <w:rPr>
            <w:rStyle w:val="af"/>
            <w:rFonts w:ascii="Times New Roman" w:hAnsi="Times New Roman"/>
            <w:color w:val="auto"/>
            <w:sz w:val="28"/>
          </w:rPr>
          <w:t>http://gosuslugi.ru</w:t>
        </w:r>
      </w:hyperlink>
      <w:r w:rsidRPr="00EC7855">
        <w:rPr>
          <w:rFonts w:ascii="Times New Roman" w:hAnsi="Times New Roman"/>
          <w:sz w:val="28"/>
        </w:rPr>
        <w:t>;</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размещение информации о порядке предоставления муниципальной услуги на стенде в отделе имущественных и земельных отношений администрации;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усовершенствование системы пространственно-ориентирующей информации - наличие информационных стендов, указателей.</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Показателями качества муниципальной услуги являются: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удовлетворенность получателей муниципальной услуги от процесса получения муниципальной услуги и ее результата;</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соответствие требованиям административного регламента;</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компетентность муниципальных служащих отдела имущественных и земельных отношений, непосредственно предоставляющих муниципальную услугу;</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исполнительская дисциплина;</w:t>
      </w:r>
    </w:p>
    <w:p w:rsidR="00ED57AB" w:rsidRPr="00EC7855" w:rsidRDefault="0056292F" w:rsidP="00E13847">
      <w:pPr>
        <w:pStyle w:val="Style7"/>
        <w:ind w:firstLine="709"/>
        <w:jc w:val="both"/>
        <w:rPr>
          <w:sz w:val="28"/>
        </w:rPr>
      </w:pPr>
      <w:r w:rsidRPr="00EC7855">
        <w:rPr>
          <w:sz w:val="28"/>
        </w:rPr>
        <w:t>- эффективность использования кадровых, материально-технических и финансовых ресурсов для предоставления муниципальной услуги требуемого качества;</w:t>
      </w:r>
    </w:p>
    <w:p w:rsidR="00ED57AB" w:rsidRPr="00EC7855" w:rsidRDefault="0056292F" w:rsidP="00E13847">
      <w:pPr>
        <w:pStyle w:val="Style7"/>
        <w:ind w:firstLine="709"/>
        <w:jc w:val="both"/>
        <w:rPr>
          <w:sz w:val="28"/>
        </w:rPr>
      </w:pPr>
      <w:r w:rsidRPr="00EC7855">
        <w:rPr>
          <w:sz w:val="28"/>
        </w:rPr>
        <w:t>- доступность предоставления муниципальной услуги, как посредством личного обращения заявителей, так и с использованием современных информационно-коммуникационным технологий, являющихся важнейшим условием реализации возможностей информационного общества;</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регулярный контроль качества обслуживания, анализ обращений граждан и случаев досудебного обжалования.</w:t>
      </w:r>
    </w:p>
    <w:p w:rsidR="00ED57AB" w:rsidRPr="00EC7855" w:rsidRDefault="0056292F" w:rsidP="00E13847">
      <w:pPr>
        <w:pStyle w:val="Style7"/>
        <w:ind w:firstLine="709"/>
        <w:jc w:val="both"/>
        <w:rPr>
          <w:sz w:val="28"/>
        </w:rPr>
      </w:pPr>
      <w:r w:rsidRPr="00EC7855">
        <w:rPr>
          <w:sz w:val="28"/>
        </w:rPr>
        <w:t>В результате реализации настоящего административного регламента будут:</w:t>
      </w:r>
    </w:p>
    <w:p w:rsidR="00ED57AB" w:rsidRPr="00EC7855" w:rsidRDefault="0056292F" w:rsidP="00E13847">
      <w:pPr>
        <w:pStyle w:val="Style7"/>
        <w:ind w:firstLine="709"/>
        <w:jc w:val="both"/>
        <w:rPr>
          <w:sz w:val="28"/>
        </w:rPr>
      </w:pPr>
      <w:r w:rsidRPr="00EC7855">
        <w:rPr>
          <w:sz w:val="28"/>
        </w:rPr>
        <w:t>- созданы условия для обеспечения эффективности, открытости, прозрачности и доступности муниципальной услуги, повысится организационно-управленческий потенциал, авторитет и эффективность деятельности органов местного самоуправления;</w:t>
      </w:r>
    </w:p>
    <w:p w:rsidR="00ED57AB" w:rsidRPr="00EC7855" w:rsidRDefault="0056292F" w:rsidP="00E13847">
      <w:pPr>
        <w:pStyle w:val="Style7"/>
        <w:ind w:firstLine="709"/>
        <w:jc w:val="both"/>
        <w:rPr>
          <w:sz w:val="28"/>
        </w:rPr>
      </w:pPr>
      <w:r w:rsidRPr="00EC7855">
        <w:rPr>
          <w:sz w:val="28"/>
        </w:rPr>
        <w:t>- созданы условия для улучшения качества изданных актов органов местного самоуправления, а также повышения уровня их исполнения.</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 xml:space="preserve">2.16.1. В любое время с момента регистрации заявления заявитель имеет право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w:t>
      </w:r>
      <w:r w:rsidRPr="00EC7855">
        <w:rPr>
          <w:rFonts w:ascii="Times New Roman" w:hAnsi="Times New Roman"/>
          <w:sz w:val="28"/>
        </w:rPr>
        <w:lastRenderedPageBreak/>
        <w:t>федеральным законодательством тайну.</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Информация о рассмотрении заявления, предоставляемая исполнителем при личном обращении заявителя, по телефону или с использованием информационно-коммуникационных сетей общего пользования:</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1) дата получения заявления и его регистрации;</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2) о специалисте, которому поручено рассмотрение заявления;</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3) об отказе в рассмотрении заявления;</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4) о результатах рассмотрения заявления.</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2.16.2. Основными показателями качества предоставления муниципальной услуги являются:</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достоверность предоставляемой заявителю информации;</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полнота информации по сути обращения заявителя;</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объективное, всестороннее и своевременное рассмотрение обращения;</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возможность получения муниципальной услуги по месту обращения.</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xml:space="preserve">2.17.1. При предоставлении муниципальной услуги обеспечивается возможность заявителя с использованием информационно-телекоммуникационной сети «Интернет» через официальный сайт администрации </w:t>
      </w:r>
      <w:hyperlink r:id="rId28" w:history="1">
        <w:r w:rsidRPr="00EC7855">
          <w:rPr>
            <w:rStyle w:val="af"/>
            <w:rFonts w:ascii="Times New Roman" w:hAnsi="Times New Roman"/>
            <w:color w:val="auto"/>
            <w:sz w:val="28"/>
          </w:rPr>
          <w:t>http://petrgosk.ru</w:t>
        </w:r>
      </w:hyperlink>
      <w:r w:rsidRPr="00EC7855">
        <w:rPr>
          <w:rFonts w:ascii="Times New Roman" w:hAnsi="Times New Roman"/>
          <w:sz w:val="28"/>
        </w:rPr>
        <w:t>, федеральную государственную информационную систему «Единый портал государственных и муниципальных услуг (функций)» (</w:t>
      </w:r>
      <w:hyperlink r:id="rId29" w:history="1">
        <w:r w:rsidRPr="00EC7855">
          <w:rPr>
            <w:rStyle w:val="af"/>
            <w:rFonts w:ascii="Times New Roman" w:hAnsi="Times New Roman"/>
            <w:color w:val="auto"/>
            <w:sz w:val="28"/>
          </w:rPr>
          <w:t>https://gosuslugi.ru</w:t>
        </w:r>
      </w:hyperlink>
      <w:r w:rsidRPr="00EC7855">
        <w:rPr>
          <w:rFonts w:ascii="Times New Roman" w:hAnsi="Times New Roman"/>
          <w:sz w:val="28"/>
        </w:rPr>
        <w:t>)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hyperlink r:id="rId30" w:history="1">
        <w:r w:rsidRPr="00EC7855">
          <w:rPr>
            <w:rStyle w:val="af"/>
            <w:rFonts w:ascii="Times New Roman" w:hAnsi="Times New Roman"/>
            <w:color w:val="auto"/>
            <w:sz w:val="28"/>
          </w:rPr>
          <w:t>https://26gosuslugi</w:t>
        </w:r>
      </w:hyperlink>
      <w:r w:rsidRPr="00EC7855">
        <w:rPr>
          <w:rFonts w:ascii="Times New Roman" w:hAnsi="Times New Roman"/>
          <w:sz w:val="28"/>
        </w:rPr>
        <w:t>):</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подать заявление на предоставление муниципальной услуги в электронной форме;</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получать информацию о порядке предоставления муниципальной услуги и сведения о ходе предоставления муниципальной услуги;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представлять документы, необходимые для предоставления муниципальной услуги, в порядке, установленном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получать результат предоставления муниципальной услуги в электронной форме.</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lastRenderedPageBreak/>
        <w:t>2.17.2. Возможность предоставления муниципальной услуги посредством МФЦ администрацией Петровского городского округа Ставропольского края не предусмотрена.</w:t>
      </w:r>
    </w:p>
    <w:p w:rsidR="00ED57AB" w:rsidRPr="00EC7855" w:rsidRDefault="00ED57AB" w:rsidP="00E13847">
      <w:pPr>
        <w:pStyle w:val="ConsPlusNormal"/>
        <w:ind w:firstLine="709"/>
        <w:jc w:val="center"/>
        <w:outlineLvl w:val="2"/>
        <w:rPr>
          <w:rFonts w:ascii="Times New Roman" w:hAnsi="Times New Roman"/>
          <w:sz w:val="28"/>
        </w:rPr>
      </w:pPr>
    </w:p>
    <w:p w:rsidR="00ED57AB" w:rsidRPr="00EC7855" w:rsidRDefault="00ED57AB" w:rsidP="00E13847">
      <w:pPr>
        <w:pStyle w:val="ConsPlusNormal"/>
        <w:ind w:firstLine="709"/>
        <w:jc w:val="center"/>
        <w:outlineLvl w:val="2"/>
        <w:rPr>
          <w:rFonts w:ascii="Times New Roman" w:hAnsi="Times New Roman"/>
          <w:sz w:val="28"/>
        </w:rPr>
      </w:pPr>
    </w:p>
    <w:p w:rsidR="00ED57AB" w:rsidRPr="00EC7855" w:rsidRDefault="0056292F" w:rsidP="00E13847">
      <w:pPr>
        <w:pStyle w:val="ConsPlusNormal"/>
        <w:spacing w:line="240" w:lineRule="exact"/>
        <w:ind w:firstLine="709"/>
        <w:jc w:val="center"/>
        <w:outlineLvl w:val="2"/>
        <w:rPr>
          <w:rFonts w:ascii="Times New Roman" w:hAnsi="Times New Roman"/>
          <w:sz w:val="28"/>
        </w:rPr>
      </w:pPr>
      <w:r w:rsidRPr="00EC7855">
        <w:rPr>
          <w:rFonts w:ascii="Times New Roman" w:hAnsi="Times New Roman"/>
          <w:sz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D57AB" w:rsidRPr="00EC7855" w:rsidRDefault="00ED57AB" w:rsidP="00E13847">
      <w:pPr>
        <w:pStyle w:val="ConsPlusNormal"/>
        <w:spacing w:line="240" w:lineRule="exact"/>
        <w:ind w:firstLine="709"/>
        <w:jc w:val="center"/>
        <w:rPr>
          <w:rFonts w:ascii="Times New Roman" w:hAnsi="Times New Roman"/>
          <w:sz w:val="28"/>
        </w:rPr>
      </w:pPr>
    </w:p>
    <w:p w:rsidR="00ED57AB" w:rsidRPr="00EC7855" w:rsidRDefault="00ED57AB" w:rsidP="00E13847">
      <w:pPr>
        <w:pStyle w:val="ConsPlusNormal"/>
        <w:spacing w:line="240" w:lineRule="exact"/>
        <w:ind w:firstLine="709"/>
        <w:jc w:val="center"/>
        <w:rPr>
          <w:rFonts w:ascii="Times New Roman" w:hAnsi="Times New Roman"/>
          <w:sz w:val="28"/>
        </w:rPr>
      </w:pPr>
    </w:p>
    <w:p w:rsidR="00ED57AB" w:rsidRPr="00EC7855" w:rsidRDefault="0056292F" w:rsidP="00E13847">
      <w:pPr>
        <w:spacing w:after="0" w:line="240" w:lineRule="auto"/>
        <w:ind w:firstLine="709"/>
        <w:jc w:val="both"/>
        <w:outlineLvl w:val="1"/>
        <w:rPr>
          <w:rFonts w:ascii="Times New Roman" w:hAnsi="Times New Roman"/>
          <w:sz w:val="28"/>
        </w:rPr>
      </w:pPr>
      <w:r w:rsidRPr="00EC7855">
        <w:rPr>
          <w:rFonts w:ascii="Times New Roman" w:hAnsi="Times New Roman"/>
          <w:sz w:val="28"/>
        </w:rPr>
        <w:t>3.1. Предоставление муниципальной услуги включает в себя следующие административные процедуры:</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1) прием и регистрация заявления и документов;</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2) формирование и направление межведомственных запросов;</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3) рассмотрение заявления и приложенных документов и принятие решения о предоставлении муниципальной услуги либо об отказе в предоставлении муниципальной услуги;</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4) подписание договора о передаче жилого помещения в собственность граждан;</w:t>
      </w:r>
    </w:p>
    <w:p w:rsidR="00ED57AB" w:rsidRPr="00EC7855" w:rsidRDefault="0056292F" w:rsidP="00E13847">
      <w:pPr>
        <w:spacing w:after="0" w:line="240" w:lineRule="auto"/>
        <w:ind w:firstLine="709"/>
        <w:contextualSpacing/>
        <w:jc w:val="both"/>
        <w:rPr>
          <w:rFonts w:ascii="Times New Roman" w:hAnsi="Times New Roman"/>
          <w:sz w:val="28"/>
        </w:rPr>
      </w:pPr>
      <w:r w:rsidRPr="00EC7855">
        <w:rPr>
          <w:rFonts w:ascii="Times New Roman" w:hAnsi="Times New Roman"/>
          <w:sz w:val="28"/>
        </w:rPr>
        <w:t xml:space="preserve">5) </w:t>
      </w:r>
      <w:r w:rsidR="00F0313D">
        <w:rPr>
          <w:rFonts w:ascii="Times New Roman" w:hAnsi="Times New Roman"/>
          <w:sz w:val="28"/>
        </w:rPr>
        <w:t>направление (</w:t>
      </w:r>
      <w:r w:rsidRPr="00EC7855">
        <w:rPr>
          <w:rFonts w:ascii="Times New Roman" w:hAnsi="Times New Roman"/>
          <w:sz w:val="27"/>
        </w:rPr>
        <w:t>выдача</w:t>
      </w:r>
      <w:r w:rsidR="00F0313D">
        <w:rPr>
          <w:rFonts w:ascii="Times New Roman" w:hAnsi="Times New Roman"/>
          <w:sz w:val="27"/>
        </w:rPr>
        <w:t>)</w:t>
      </w:r>
      <w:r w:rsidRPr="00EC7855">
        <w:rPr>
          <w:rFonts w:ascii="Times New Roman" w:hAnsi="Times New Roman"/>
          <w:sz w:val="27"/>
        </w:rPr>
        <w:t xml:space="preserve"> </w:t>
      </w:r>
      <w:r w:rsidR="00F0313D">
        <w:rPr>
          <w:rFonts w:ascii="Times New Roman" w:hAnsi="Times New Roman"/>
          <w:sz w:val="27"/>
        </w:rPr>
        <w:t xml:space="preserve">результата </w:t>
      </w:r>
      <w:r w:rsidR="00F0313D">
        <w:rPr>
          <w:rFonts w:ascii="Times New Roman" w:hAnsi="Times New Roman"/>
          <w:sz w:val="28"/>
        </w:rPr>
        <w:t>предоставления</w:t>
      </w:r>
      <w:r w:rsidR="00F0313D" w:rsidRPr="00EC7855">
        <w:rPr>
          <w:rFonts w:ascii="Times New Roman" w:hAnsi="Times New Roman"/>
          <w:sz w:val="28"/>
        </w:rPr>
        <w:t xml:space="preserve"> муниципальной услуги</w:t>
      </w:r>
      <w:r w:rsidRPr="00EC7855">
        <w:rPr>
          <w:rFonts w:ascii="Times New Roman" w:hAnsi="Times New Roman"/>
          <w:sz w:val="27"/>
        </w:rPr>
        <w:t>.</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3.2. Информация и обеспечение доступа к сведениям о муниципальной услуге доступны в федеральной государственной информационной системе «Единый портал государственных и муниципальных услуг (функций)».</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В случае возможности получения муниципальной услуги в электронной форме запрос и документы предоставляются заявителем по электронным каналам связи посредством федеральной государственной информационной системы «Единый портал государственных и муниципальных услуг (функций)» путем запуска получения услуги в разделе «Личный кабинет».</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Информирование о ходе предоставления муниципальной услуги осуществляется при использовании федеральной государственной информационной системы «Единый портал государственных и муниципальных услуг (функций)». В ходе предоставления муниципальной услуги информационная система отправляет статусы услуги. Также информационная система может отправить результат предоставления муниципальной услуги с комментарием. Результат может состоять из информационного сообщения или из приложенного документа и комментария.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lastRenderedPageBreak/>
        <w:t>Блок-схема административных процедур предоставления муниципальной услуги приводится в приложении 2 к настоящему административному регламенту.</w:t>
      </w:r>
    </w:p>
    <w:p w:rsidR="00ED57AB" w:rsidRPr="00EC7855" w:rsidRDefault="00ED57AB" w:rsidP="00E13847">
      <w:pPr>
        <w:ind w:firstLine="709"/>
        <w:contextualSpacing/>
        <w:jc w:val="center"/>
        <w:rPr>
          <w:rFonts w:ascii="Times New Roman" w:hAnsi="Times New Roman"/>
          <w:sz w:val="28"/>
        </w:rPr>
      </w:pPr>
    </w:p>
    <w:p w:rsidR="00ED57AB" w:rsidRPr="00EC7855" w:rsidRDefault="0056292F" w:rsidP="00E13847">
      <w:pPr>
        <w:ind w:firstLine="709"/>
        <w:contextualSpacing/>
        <w:jc w:val="center"/>
        <w:rPr>
          <w:rFonts w:ascii="Times New Roman" w:hAnsi="Times New Roman"/>
          <w:sz w:val="28"/>
        </w:rPr>
      </w:pPr>
      <w:r w:rsidRPr="00EC7855">
        <w:rPr>
          <w:rFonts w:ascii="Times New Roman" w:hAnsi="Times New Roman"/>
          <w:sz w:val="28"/>
        </w:rPr>
        <w:t>Описание административных процедур</w:t>
      </w:r>
    </w:p>
    <w:p w:rsidR="00ED57AB" w:rsidRPr="00EC7855" w:rsidRDefault="00ED57AB" w:rsidP="00E13847">
      <w:pPr>
        <w:ind w:firstLine="709"/>
        <w:contextualSpacing/>
        <w:jc w:val="center"/>
        <w:rPr>
          <w:rFonts w:ascii="Times New Roman" w:hAnsi="Times New Roman"/>
          <w:sz w:val="28"/>
        </w:rPr>
      </w:pPr>
    </w:p>
    <w:p w:rsidR="00ED57AB" w:rsidRPr="00EC7855" w:rsidRDefault="0056292F" w:rsidP="00E13847">
      <w:pPr>
        <w:ind w:firstLine="709"/>
        <w:contextualSpacing/>
        <w:jc w:val="both"/>
        <w:rPr>
          <w:rFonts w:ascii="Times New Roman" w:hAnsi="Times New Roman"/>
          <w:sz w:val="28"/>
        </w:rPr>
      </w:pPr>
      <w:r w:rsidRPr="00EC7855">
        <w:rPr>
          <w:rFonts w:ascii="Times New Roman" w:hAnsi="Times New Roman"/>
          <w:sz w:val="28"/>
        </w:rPr>
        <w:t>3.3. Прием и регистрация заявления и документов</w:t>
      </w:r>
    </w:p>
    <w:p w:rsidR="00ED57AB" w:rsidRPr="00EC7855" w:rsidRDefault="0056292F" w:rsidP="00E13847">
      <w:pPr>
        <w:spacing w:after="0" w:line="240" w:lineRule="auto"/>
        <w:ind w:firstLine="709"/>
        <w:contextualSpacing/>
        <w:jc w:val="both"/>
        <w:rPr>
          <w:rFonts w:ascii="Times New Roman" w:hAnsi="Times New Roman"/>
          <w:sz w:val="28"/>
        </w:rPr>
      </w:pPr>
      <w:r w:rsidRPr="00EC7855">
        <w:rPr>
          <w:rFonts w:ascii="Times New Roman" w:hAnsi="Times New Roman"/>
          <w:sz w:val="28"/>
        </w:rPr>
        <w:t xml:space="preserve">Основанием для начала процедуры является поступление заявления о предоставлении муниципальной услуги и приложенных к нему документов, необходимых для предоставления муниципальной услуги, получение их по почте или посредством телекоммуникационных сетей. </w:t>
      </w:r>
    </w:p>
    <w:p w:rsidR="00ED57AB" w:rsidRPr="00EC7855" w:rsidRDefault="0056292F" w:rsidP="00E13847">
      <w:pPr>
        <w:spacing w:after="0" w:line="240" w:lineRule="auto"/>
        <w:ind w:firstLine="709"/>
        <w:contextualSpacing/>
        <w:jc w:val="both"/>
        <w:rPr>
          <w:rFonts w:ascii="Times New Roman" w:hAnsi="Times New Roman"/>
          <w:sz w:val="28"/>
        </w:rPr>
      </w:pPr>
      <w:r w:rsidRPr="00EC7855">
        <w:rPr>
          <w:rFonts w:ascii="Times New Roman" w:hAnsi="Times New Roman"/>
          <w:sz w:val="28"/>
        </w:rPr>
        <w:t xml:space="preserve">Специалист Отдела устанавливает предмет обращения, а при личном обращении – устанавливает личность заявителя путем проверки документа, удостоверяющего личность. </w:t>
      </w:r>
    </w:p>
    <w:p w:rsidR="00ED57AB" w:rsidRPr="00EC7855" w:rsidRDefault="0056292F" w:rsidP="00E13847">
      <w:pPr>
        <w:spacing w:after="0" w:line="240" w:lineRule="auto"/>
        <w:ind w:firstLine="709"/>
        <w:contextualSpacing/>
        <w:jc w:val="both"/>
        <w:rPr>
          <w:rFonts w:ascii="Times New Roman" w:hAnsi="Times New Roman"/>
          <w:sz w:val="28"/>
        </w:rPr>
      </w:pPr>
      <w:r w:rsidRPr="00EC7855">
        <w:rPr>
          <w:rFonts w:ascii="Times New Roman" w:hAnsi="Times New Roman"/>
          <w:sz w:val="28"/>
        </w:rPr>
        <w:t>Специалист Отдела проверяет наличие и соответствие представленных документов требованиям, установленным настоящим административным регламентом.</w:t>
      </w:r>
    </w:p>
    <w:p w:rsidR="00ED57AB" w:rsidRPr="00EC7855" w:rsidRDefault="0056292F" w:rsidP="00E13847">
      <w:pPr>
        <w:spacing w:after="0" w:line="240" w:lineRule="auto"/>
        <w:ind w:firstLine="709"/>
        <w:contextualSpacing/>
        <w:jc w:val="both"/>
        <w:rPr>
          <w:rFonts w:ascii="Times New Roman" w:hAnsi="Times New Roman"/>
          <w:sz w:val="28"/>
        </w:rPr>
      </w:pPr>
      <w:r w:rsidRPr="00EC7855">
        <w:rPr>
          <w:rFonts w:ascii="Times New Roman" w:hAnsi="Times New Roman"/>
          <w:sz w:val="28"/>
        </w:rPr>
        <w:t>В случае наличия всех необходимых документов и соответствия их требованиям административного регламента, специалист Отдела:</w:t>
      </w:r>
    </w:p>
    <w:p w:rsidR="00ED57AB" w:rsidRPr="00EC7855" w:rsidRDefault="0056292F" w:rsidP="00E13847">
      <w:pPr>
        <w:spacing w:after="0" w:line="240" w:lineRule="auto"/>
        <w:ind w:firstLine="709"/>
        <w:contextualSpacing/>
        <w:jc w:val="both"/>
        <w:rPr>
          <w:rFonts w:ascii="Times New Roman" w:hAnsi="Times New Roman"/>
          <w:sz w:val="28"/>
        </w:rPr>
      </w:pPr>
      <w:r w:rsidRPr="00EC7855">
        <w:rPr>
          <w:rFonts w:ascii="Times New Roman" w:hAnsi="Times New Roman"/>
          <w:sz w:val="28"/>
        </w:rPr>
        <w:t>а) в случае личного обращения:</w:t>
      </w:r>
    </w:p>
    <w:p w:rsidR="00ED57AB" w:rsidRPr="00EC7855" w:rsidRDefault="0056292F" w:rsidP="00E13847">
      <w:pPr>
        <w:spacing w:after="0" w:line="240" w:lineRule="auto"/>
        <w:ind w:firstLine="709"/>
        <w:contextualSpacing/>
        <w:jc w:val="both"/>
        <w:rPr>
          <w:rFonts w:ascii="Times New Roman" w:hAnsi="Times New Roman"/>
          <w:sz w:val="28"/>
        </w:rPr>
      </w:pPr>
      <w:r w:rsidRPr="00EC7855">
        <w:rPr>
          <w:rFonts w:ascii="Times New Roman" w:hAnsi="Times New Roman"/>
          <w:sz w:val="28"/>
        </w:rPr>
        <w:t>устанавливает личность заявителя путем проверки документа, удостоверяющего личность;</w:t>
      </w:r>
    </w:p>
    <w:p w:rsidR="00ED57AB" w:rsidRPr="00EC7855" w:rsidRDefault="0056292F" w:rsidP="00E13847">
      <w:pPr>
        <w:spacing w:after="0" w:line="240" w:lineRule="auto"/>
        <w:ind w:firstLine="709"/>
        <w:contextualSpacing/>
        <w:jc w:val="both"/>
        <w:rPr>
          <w:rFonts w:ascii="Times New Roman" w:hAnsi="Times New Roman"/>
          <w:sz w:val="28"/>
        </w:rPr>
      </w:pPr>
      <w:r w:rsidRPr="00EC7855">
        <w:rPr>
          <w:rFonts w:ascii="Times New Roman" w:hAnsi="Times New Roman"/>
          <w:sz w:val="28"/>
        </w:rPr>
        <w:t xml:space="preserve">если представлены копии необходимых документов: </w:t>
      </w:r>
    </w:p>
    <w:p w:rsidR="00ED57AB" w:rsidRPr="00EC7855" w:rsidRDefault="0056292F" w:rsidP="00E13847">
      <w:pPr>
        <w:spacing w:after="0" w:line="240" w:lineRule="auto"/>
        <w:ind w:firstLine="709"/>
        <w:contextualSpacing/>
        <w:jc w:val="both"/>
        <w:rPr>
          <w:rFonts w:ascii="Times New Roman" w:hAnsi="Times New Roman"/>
          <w:sz w:val="28"/>
        </w:rPr>
      </w:pPr>
      <w:r w:rsidRPr="00EC7855">
        <w:rPr>
          <w:rFonts w:ascii="Times New Roman" w:hAnsi="Times New Roman"/>
          <w:sz w:val="28"/>
        </w:rPr>
        <w:t>сверяет представленные экземпляры оригиналов и копий документов, делает на них надпись с подлинником сверено;</w:t>
      </w:r>
    </w:p>
    <w:p w:rsidR="00ED57AB" w:rsidRPr="00EC7855" w:rsidRDefault="0056292F" w:rsidP="00E13847">
      <w:pPr>
        <w:spacing w:after="0" w:line="240" w:lineRule="auto"/>
        <w:ind w:firstLine="709"/>
        <w:contextualSpacing/>
        <w:jc w:val="both"/>
        <w:rPr>
          <w:rFonts w:ascii="Times New Roman" w:hAnsi="Times New Roman"/>
          <w:sz w:val="28"/>
        </w:rPr>
      </w:pPr>
      <w:r w:rsidRPr="00EC7855">
        <w:rPr>
          <w:rFonts w:ascii="Times New Roman" w:hAnsi="Times New Roman"/>
          <w:sz w:val="28"/>
        </w:rPr>
        <w:t xml:space="preserve">если копии необходимых документов не представлены: </w:t>
      </w:r>
    </w:p>
    <w:p w:rsidR="00ED57AB" w:rsidRPr="00EC7855" w:rsidRDefault="0056292F" w:rsidP="00E13847">
      <w:pPr>
        <w:spacing w:after="0" w:line="240" w:lineRule="auto"/>
        <w:ind w:firstLine="709"/>
        <w:contextualSpacing/>
        <w:jc w:val="both"/>
        <w:rPr>
          <w:rFonts w:ascii="Times New Roman" w:hAnsi="Times New Roman"/>
          <w:sz w:val="28"/>
        </w:rPr>
      </w:pPr>
      <w:r w:rsidRPr="00EC7855">
        <w:rPr>
          <w:rFonts w:ascii="Times New Roman" w:hAnsi="Times New Roman"/>
          <w:sz w:val="28"/>
        </w:rPr>
        <w:t>производит копирование документов, делает на них надпись об их соответствии подлинным экземплярам;</w:t>
      </w:r>
    </w:p>
    <w:p w:rsidR="00ED57AB" w:rsidRPr="00EC7855" w:rsidRDefault="0056292F" w:rsidP="00E13847">
      <w:pPr>
        <w:spacing w:after="0" w:line="240" w:lineRule="auto"/>
        <w:ind w:firstLine="709"/>
        <w:contextualSpacing/>
        <w:jc w:val="both"/>
        <w:rPr>
          <w:rFonts w:ascii="Times New Roman" w:hAnsi="Times New Roman"/>
          <w:sz w:val="28"/>
        </w:rPr>
      </w:pPr>
      <w:r w:rsidRPr="00EC7855">
        <w:rPr>
          <w:rFonts w:ascii="Times New Roman" w:hAnsi="Times New Roman"/>
          <w:sz w:val="28"/>
        </w:rPr>
        <w:t>при отсутствии у заявителя заполненного заявления или неправильном его заполнении, помогает заявителю заполнить заявление.</w:t>
      </w:r>
    </w:p>
    <w:p w:rsidR="00ED57AB" w:rsidRPr="00EC7855" w:rsidRDefault="0056292F" w:rsidP="00E13847">
      <w:pPr>
        <w:spacing w:after="0" w:line="240" w:lineRule="auto"/>
        <w:ind w:firstLine="709"/>
        <w:contextualSpacing/>
        <w:jc w:val="both"/>
        <w:rPr>
          <w:rFonts w:ascii="Times New Roman" w:hAnsi="Times New Roman"/>
          <w:sz w:val="28"/>
        </w:rPr>
      </w:pPr>
      <w:r w:rsidRPr="00EC7855">
        <w:rPr>
          <w:rFonts w:ascii="Times New Roman" w:hAnsi="Times New Roman"/>
          <w:sz w:val="28"/>
        </w:rPr>
        <w:t xml:space="preserve"> Специалист Отдела, вносит в журнал учета приема заявлений о предоставлении муниципальной услуги запись о приеме документов с присвоением регистрационного номера.</w:t>
      </w:r>
    </w:p>
    <w:p w:rsidR="00ED57AB" w:rsidRPr="00EC7855" w:rsidRDefault="0056292F" w:rsidP="00E13847">
      <w:pPr>
        <w:spacing w:after="0" w:line="240" w:lineRule="auto"/>
        <w:ind w:firstLine="709"/>
        <w:contextualSpacing/>
        <w:jc w:val="both"/>
        <w:rPr>
          <w:rFonts w:ascii="Times New Roman" w:hAnsi="Times New Roman"/>
          <w:sz w:val="28"/>
        </w:rPr>
      </w:pPr>
      <w:r w:rsidRPr="00EC7855">
        <w:rPr>
          <w:rFonts w:ascii="Times New Roman" w:hAnsi="Times New Roman"/>
          <w:sz w:val="28"/>
        </w:rPr>
        <w:t>Специалист Отдела, оформляет расписку в двух экземплярах, передает первый экземпляр расписки заявителю, а второй экземпляр прикладывает к заявлению;</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xml:space="preserve">б) в случае поступления документов по почте специалист Отдела вносит в журнал учета приема заявлений о предоставлении муниципальной услуги запись о приеме документов с присвоением регистрационного номера. </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Срок выполнения административного действия составляет 15 минут.</w:t>
      </w:r>
    </w:p>
    <w:p w:rsidR="00ED57AB" w:rsidRPr="00EC7855" w:rsidRDefault="0056292F" w:rsidP="00E13847">
      <w:pPr>
        <w:pStyle w:val="ConsPlusNormal"/>
        <w:ind w:firstLine="709"/>
        <w:jc w:val="both"/>
        <w:outlineLvl w:val="2"/>
        <w:rPr>
          <w:rFonts w:ascii="Times New Roman" w:hAnsi="Times New Roman"/>
          <w:sz w:val="28"/>
        </w:rPr>
      </w:pPr>
      <w:r w:rsidRPr="00EC7855">
        <w:rPr>
          <w:rFonts w:ascii="Times New Roman" w:hAnsi="Times New Roman"/>
          <w:sz w:val="28"/>
        </w:rPr>
        <w:t xml:space="preserve">В случаи если заявителем предоставлены документы, состав форма и содержание которых не соответствует требованием действующего законодательства и настоящего административного регламента, имеются </w:t>
      </w:r>
      <w:r w:rsidRPr="00EC7855">
        <w:rPr>
          <w:rFonts w:ascii="Times New Roman" w:hAnsi="Times New Roman"/>
          <w:sz w:val="28"/>
        </w:rPr>
        <w:lastRenderedPageBreak/>
        <w:t>подчистки либо приписки, зачеркнутые слова и иные неоговоренные в них исправления, документы исполнены карандашом, а также предоставлены документы с повреждениями, не позволяющими однозначно истолковать их содержание специалист Отдела на основании предусмотренных п. 2.8 административного регламента подготавливает отказ в приеме документов.</w:t>
      </w:r>
    </w:p>
    <w:p w:rsidR="00ED57AB" w:rsidRPr="00EC7855" w:rsidRDefault="0056292F" w:rsidP="00E13847">
      <w:pPr>
        <w:pStyle w:val="ConsPlusNormal"/>
        <w:ind w:firstLine="709"/>
        <w:jc w:val="both"/>
        <w:outlineLvl w:val="2"/>
        <w:rPr>
          <w:rFonts w:ascii="Times New Roman" w:hAnsi="Times New Roman"/>
          <w:sz w:val="28"/>
        </w:rPr>
      </w:pPr>
      <w:r w:rsidRPr="00EC7855">
        <w:rPr>
          <w:rFonts w:ascii="Times New Roman" w:hAnsi="Times New Roman"/>
          <w:sz w:val="28"/>
        </w:rPr>
        <w:t>Специалист Отдела  отказывает в приеме документов.</w:t>
      </w:r>
    </w:p>
    <w:p w:rsidR="00ED57AB" w:rsidRPr="00EC7855" w:rsidRDefault="0056292F" w:rsidP="00E13847">
      <w:pPr>
        <w:pStyle w:val="ad"/>
        <w:ind w:firstLine="709"/>
        <w:jc w:val="both"/>
        <w:rPr>
          <w:rFonts w:ascii="Times New Roman" w:hAnsi="Times New Roman"/>
          <w:sz w:val="28"/>
        </w:rPr>
      </w:pPr>
      <w:r w:rsidRPr="00EC7855">
        <w:rPr>
          <w:rFonts w:ascii="Times New Roman" w:hAnsi="Times New Roman"/>
          <w:sz w:val="28"/>
        </w:rPr>
        <w:t>Особенности приема запроса и документов (сведений), полученных от заявителя в форме электронного документа.</w:t>
      </w:r>
    </w:p>
    <w:p w:rsidR="00ED57AB" w:rsidRPr="00EC7855" w:rsidRDefault="0056292F" w:rsidP="00E13847">
      <w:pPr>
        <w:pStyle w:val="ad"/>
        <w:ind w:firstLine="709"/>
        <w:jc w:val="both"/>
        <w:rPr>
          <w:rFonts w:ascii="Times New Roman" w:hAnsi="Times New Roman"/>
          <w:sz w:val="28"/>
        </w:rPr>
      </w:pPr>
      <w:r w:rsidRPr="00EC7855">
        <w:rPr>
          <w:rFonts w:ascii="Times New Roman" w:hAnsi="Times New Roman"/>
          <w:sz w:val="28"/>
        </w:rPr>
        <w:t>Если иное не установлено нормативными правовыми актами Российской Федерации, нормативными правовыми актами Ставропольского края, и при наличии технических возможностей, запрос и необходимые для предоставления муниципальной услуги документы (сведения) могут подаваться заявителем в форме электронных документов с использованием сетей связи общего пользования, в том числе посредством отправки через раздел «Личный кабинет» «Единого портала государственных и муниципальных услуг (функций)».</w:t>
      </w:r>
    </w:p>
    <w:p w:rsidR="00ED57AB" w:rsidRPr="00EC7855" w:rsidRDefault="0056292F" w:rsidP="00E13847">
      <w:pPr>
        <w:pStyle w:val="ad"/>
        <w:ind w:firstLine="709"/>
        <w:jc w:val="both"/>
        <w:rPr>
          <w:rFonts w:ascii="Times New Roman" w:hAnsi="Times New Roman"/>
          <w:sz w:val="28"/>
        </w:rPr>
      </w:pPr>
      <w:r w:rsidRPr="00EC7855">
        <w:rPr>
          <w:rFonts w:ascii="Times New Roman" w:hAnsi="Times New Roman"/>
          <w:sz w:val="28"/>
        </w:rPr>
        <w:t>Специалист Отдела:</w:t>
      </w:r>
    </w:p>
    <w:p w:rsidR="00ED57AB" w:rsidRPr="00EC7855" w:rsidRDefault="0056292F" w:rsidP="00E13847">
      <w:pPr>
        <w:pStyle w:val="ad"/>
        <w:ind w:firstLine="709"/>
        <w:jc w:val="both"/>
        <w:rPr>
          <w:rFonts w:ascii="Times New Roman" w:hAnsi="Times New Roman"/>
          <w:sz w:val="28"/>
        </w:rPr>
      </w:pPr>
      <w:r w:rsidRPr="00EC7855">
        <w:rPr>
          <w:rFonts w:ascii="Times New Roman" w:hAnsi="Times New Roman"/>
          <w:sz w:val="28"/>
        </w:rPr>
        <w:t>1) проверяет наличие и соответствие представленных запросов и прикрепленных к ним электронных документов требованиям, установленным нормативными правовыми актами к заполнению и оформлению таких документов;</w:t>
      </w:r>
    </w:p>
    <w:p w:rsidR="00ED57AB" w:rsidRPr="00EC7855" w:rsidRDefault="0056292F" w:rsidP="00E13847">
      <w:pPr>
        <w:pStyle w:val="ad"/>
        <w:ind w:firstLine="709"/>
        <w:jc w:val="both"/>
        <w:rPr>
          <w:rFonts w:ascii="Times New Roman" w:hAnsi="Times New Roman"/>
          <w:sz w:val="28"/>
        </w:rPr>
      </w:pPr>
      <w:r w:rsidRPr="00EC7855">
        <w:rPr>
          <w:rFonts w:ascii="Times New Roman" w:hAnsi="Times New Roman"/>
          <w:sz w:val="28"/>
        </w:rPr>
        <w:t>2) проверяет наличие и соответствие представленных документов требованиям, установленным настоящим административным регламентом:</w:t>
      </w:r>
    </w:p>
    <w:p w:rsidR="00ED57AB" w:rsidRPr="00EC7855" w:rsidRDefault="0056292F" w:rsidP="00E13847">
      <w:pPr>
        <w:pStyle w:val="ad"/>
        <w:ind w:firstLine="709"/>
        <w:jc w:val="both"/>
        <w:rPr>
          <w:rFonts w:ascii="Times New Roman" w:hAnsi="Times New Roman"/>
          <w:sz w:val="28"/>
        </w:rPr>
      </w:pPr>
      <w:r w:rsidRPr="00EC7855">
        <w:rPr>
          <w:rFonts w:ascii="Times New Roman" w:hAnsi="Times New Roman"/>
          <w:sz w:val="28"/>
        </w:rPr>
        <w:t>- при наличии всех необходимых документов и соответствия их требованиям к заполнению и оформлению делает отметку в соответствующем журнале регистрации (книге учета заявлений) и в информационной системе;</w:t>
      </w:r>
    </w:p>
    <w:p w:rsidR="00ED57AB" w:rsidRPr="00EC7855" w:rsidRDefault="0056292F" w:rsidP="00E13847">
      <w:pPr>
        <w:pStyle w:val="ad"/>
        <w:ind w:firstLine="709"/>
        <w:jc w:val="both"/>
        <w:rPr>
          <w:rFonts w:ascii="Times New Roman" w:hAnsi="Times New Roman"/>
          <w:sz w:val="28"/>
        </w:rPr>
      </w:pPr>
      <w:r w:rsidRPr="00EC7855">
        <w:rPr>
          <w:rFonts w:ascii="Times New Roman" w:hAnsi="Times New Roman"/>
          <w:sz w:val="28"/>
        </w:rPr>
        <w:t>- при нарушении требований, установленных к заполнению и оформлению запроса и прилагаемых к нему документов, 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в раздел «Личный кабинет».</w:t>
      </w:r>
    </w:p>
    <w:p w:rsidR="00ED57AB" w:rsidRPr="00EC7855" w:rsidRDefault="0056292F" w:rsidP="00E13847">
      <w:pPr>
        <w:pStyle w:val="ad"/>
        <w:ind w:firstLine="709"/>
        <w:jc w:val="both"/>
        <w:rPr>
          <w:rFonts w:ascii="Times New Roman" w:hAnsi="Times New Roman"/>
          <w:sz w:val="28"/>
        </w:rPr>
      </w:pPr>
      <w:r w:rsidRPr="00EC7855">
        <w:rPr>
          <w:rFonts w:ascii="Times New Roman" w:hAnsi="Times New Roman"/>
          <w:sz w:val="28"/>
        </w:rPr>
        <w:t>Контроль за административной процедурой приема и регистрации заявления и документов для предоставления услуги осуществляет начальник Отдела.</w:t>
      </w:r>
    </w:p>
    <w:p w:rsidR="00ED57AB" w:rsidRPr="00EC7855" w:rsidRDefault="0056292F" w:rsidP="00E13847">
      <w:pPr>
        <w:pStyle w:val="ad"/>
        <w:ind w:firstLine="709"/>
        <w:jc w:val="both"/>
        <w:rPr>
          <w:rFonts w:ascii="Times New Roman" w:hAnsi="Times New Roman"/>
          <w:sz w:val="28"/>
        </w:rPr>
      </w:pPr>
      <w:r w:rsidRPr="00EC7855">
        <w:rPr>
          <w:rFonts w:ascii="Times New Roman" w:hAnsi="Times New Roman"/>
          <w:sz w:val="28"/>
        </w:rPr>
        <w:t>Максимальный срок выполнения административной процедуры составляет день приема заявления.</w:t>
      </w:r>
    </w:p>
    <w:p w:rsidR="00ED57AB" w:rsidRPr="00EC7855" w:rsidRDefault="0056292F" w:rsidP="00E13847">
      <w:pPr>
        <w:pStyle w:val="ad"/>
        <w:ind w:firstLine="709"/>
        <w:jc w:val="both"/>
        <w:rPr>
          <w:rFonts w:ascii="Times New Roman" w:hAnsi="Times New Roman"/>
          <w:sz w:val="28"/>
        </w:rPr>
      </w:pPr>
      <w:r w:rsidRPr="00EC7855">
        <w:rPr>
          <w:rFonts w:ascii="Times New Roman" w:hAnsi="Times New Roman"/>
          <w:sz w:val="28"/>
        </w:rPr>
        <w:t xml:space="preserve">Критерии принятия решения по административной процедуре определены пунктом 2.6., 2.8 настоящего административного регламента. </w:t>
      </w:r>
    </w:p>
    <w:p w:rsidR="00ED57AB" w:rsidRPr="00EC7855" w:rsidRDefault="0056292F" w:rsidP="00E13847">
      <w:pPr>
        <w:pStyle w:val="ad"/>
        <w:ind w:firstLine="709"/>
        <w:jc w:val="both"/>
        <w:rPr>
          <w:rFonts w:ascii="Times New Roman" w:hAnsi="Times New Roman"/>
          <w:sz w:val="28"/>
        </w:rPr>
      </w:pPr>
      <w:r w:rsidRPr="00EC7855">
        <w:rPr>
          <w:rFonts w:ascii="Times New Roman" w:hAnsi="Times New Roman"/>
          <w:sz w:val="28"/>
        </w:rPr>
        <w:t>Результатом выполнения настоящей административной процедуры является принятие специалистом администрации заявления и приложенных к нему документов либо направление заявителю отказа в приеме документов.</w:t>
      </w:r>
    </w:p>
    <w:p w:rsidR="00ED57AB" w:rsidRPr="00EC7855" w:rsidRDefault="0056292F" w:rsidP="00E13847">
      <w:pPr>
        <w:pStyle w:val="ad"/>
        <w:ind w:firstLine="709"/>
        <w:jc w:val="both"/>
        <w:rPr>
          <w:rFonts w:ascii="Times New Roman" w:hAnsi="Times New Roman"/>
          <w:sz w:val="28"/>
        </w:rPr>
      </w:pPr>
      <w:r w:rsidRPr="00EC7855">
        <w:rPr>
          <w:rFonts w:ascii="Times New Roman" w:hAnsi="Times New Roman"/>
          <w:sz w:val="28"/>
        </w:rPr>
        <w:lastRenderedPageBreak/>
        <w:t>Способом фиксации результата административной процедуры является регистрация заявления в журнале учета и выдача (направление) заявителю расписки либо отказ в приеме документов.</w:t>
      </w:r>
    </w:p>
    <w:p w:rsidR="00ED57AB" w:rsidRPr="00EC7855" w:rsidRDefault="0056292F" w:rsidP="00E13847">
      <w:pPr>
        <w:pStyle w:val="ad"/>
        <w:ind w:firstLine="709"/>
        <w:jc w:val="both"/>
        <w:rPr>
          <w:rFonts w:ascii="Times New Roman" w:hAnsi="Times New Roman"/>
          <w:sz w:val="28"/>
        </w:rPr>
      </w:pPr>
      <w:r w:rsidRPr="00EC7855">
        <w:rPr>
          <w:rFonts w:ascii="Times New Roman" w:hAnsi="Times New Roman"/>
          <w:sz w:val="28"/>
        </w:rPr>
        <w:t>3.4. Формирование и направление межведомственных запросов</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Основанием для начала административной процедуры является прием заявления и документов, указанных в подпункте 2.6 настоящего административного регламента.</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Содержание административной процедуры по формированию и направлению межведомственных запросов включает в себя следующие административные действия: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1) подготовка и направление в организации запросов об истребовании документов, указанных в пункте 2.7 настоящего административного регламента;</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2) получение и приобщение к заявлению и документам, представленным заявителем или его доверенным лицом документов, указанных в пункте 2.7  настоящего административного регламента.</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xml:space="preserve">Направление в организации, указанные в регламенте межведомственных запросов в рамках межведомственного информационного взаимодействия, может </w:t>
      </w:r>
      <w:r w:rsidR="00E13847" w:rsidRPr="00EC7855">
        <w:rPr>
          <w:rFonts w:ascii="Times New Roman" w:hAnsi="Times New Roman"/>
          <w:sz w:val="28"/>
        </w:rPr>
        <w:t>осуществляться,</w:t>
      </w:r>
      <w:r w:rsidRPr="00EC7855">
        <w:rPr>
          <w:rFonts w:ascii="Times New Roman" w:hAnsi="Times New Roman"/>
          <w:sz w:val="28"/>
        </w:rPr>
        <w:t xml:space="preserve"> в том числе в электронном виде с использованием единой системы межведомственного электронного взаимодействия.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Административная процедура выполняется должностным лицом Отдела, ответственным за предоставление муниципальной услуги, в рамках межведомственного взаимодействия.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Контроль за административной процедурой осуществляет начальник отдела.</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Максимальный срок направления в организации, указанные в Административном регламенте, межведомственных запросов не более 5 рабочих дней со дня принятия к рассмотрению заявления и документов.</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Критериями принятия решения о направлении запроса об истребовании документа в порядке межведомственного взаимодействия являются основания, указанные в пункте 2.7 настоящего административного регламента.</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Результатом выполнения административной процедуры является получение документов от организаций, указанных в пункте 2.7 настоящего административного регламента.</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Способами фиксации результата выполнения административной процедуры являются документ, полученный в порядке межведомственного информационного взаимодействия либо их неполучение.</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3.5. Рассмотрение заявления и приложенных документов и принятие решения о предоставлении муниципальной услуги либо об отказе в предоставлении муниципальной услуги</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 xml:space="preserve">Основанием для начала административной процедуры является получение ответственным исполнителем Отдела документов, </w:t>
      </w:r>
      <w:r w:rsidRPr="00EC7855">
        <w:rPr>
          <w:rFonts w:ascii="Times New Roman" w:hAnsi="Times New Roman"/>
          <w:sz w:val="28"/>
        </w:rPr>
        <w:lastRenderedPageBreak/>
        <w:t xml:space="preserve">предусмотренных </w:t>
      </w:r>
      <w:hyperlink w:anchor="P160" w:history="1">
        <w:r w:rsidRPr="00EC7855">
          <w:rPr>
            <w:rFonts w:ascii="Times New Roman" w:hAnsi="Times New Roman"/>
            <w:sz w:val="28"/>
          </w:rPr>
          <w:t>пунктами 2.6</w:t>
        </w:r>
      </w:hyperlink>
      <w:r w:rsidRPr="00EC7855">
        <w:rPr>
          <w:rFonts w:ascii="Times New Roman" w:hAnsi="Times New Roman"/>
          <w:sz w:val="28"/>
        </w:rPr>
        <w:t xml:space="preserve">, </w:t>
      </w:r>
      <w:hyperlink w:anchor="P183" w:history="1">
        <w:r w:rsidRPr="00EC7855">
          <w:rPr>
            <w:rFonts w:ascii="Times New Roman" w:hAnsi="Times New Roman"/>
            <w:sz w:val="28"/>
          </w:rPr>
          <w:t>2.7</w:t>
        </w:r>
      </w:hyperlink>
      <w:r w:rsidRPr="00EC7855">
        <w:rPr>
          <w:rFonts w:ascii="Times New Roman" w:hAnsi="Times New Roman"/>
          <w:sz w:val="28"/>
        </w:rPr>
        <w:t xml:space="preserve"> настоящего административного регламента.</w:t>
      </w:r>
    </w:p>
    <w:p w:rsidR="00ED57AB" w:rsidRPr="00EC7855" w:rsidRDefault="0056292F" w:rsidP="00E13847">
      <w:pPr>
        <w:pStyle w:val="consplusnormal1"/>
        <w:spacing w:before="0" w:beforeAutospacing="0" w:after="0" w:afterAutospacing="0"/>
        <w:ind w:firstLine="709"/>
        <w:jc w:val="both"/>
        <w:rPr>
          <w:sz w:val="27"/>
        </w:rPr>
      </w:pPr>
      <w:r w:rsidRPr="00EC7855">
        <w:rPr>
          <w:sz w:val="27"/>
        </w:rPr>
        <w:t>В случае наличия всех необходимых документов в соответствии с пунктом 2.6,</w:t>
      </w:r>
      <w:hyperlink r:id="rId31" w:anchor="P183" w:history="1">
        <w:r w:rsidRPr="00EC7855">
          <w:rPr>
            <w:rStyle w:val="af"/>
            <w:color w:val="auto"/>
            <w:sz w:val="28"/>
            <w:u w:val="none"/>
          </w:rPr>
          <w:t>2.7</w:t>
        </w:r>
      </w:hyperlink>
      <w:r w:rsidRPr="00EC7855">
        <w:rPr>
          <w:sz w:val="28"/>
        </w:rPr>
        <w:t xml:space="preserve"> настоящего </w:t>
      </w:r>
      <w:r w:rsidRPr="00EC7855">
        <w:rPr>
          <w:sz w:val="27"/>
        </w:rPr>
        <w:t>административного регламента, специалист, ответственный за предоставление муниципальной услуги принимает решение о подготовке проекта постановления о передаче жилого помещения в собственность</w:t>
      </w:r>
      <w:r w:rsidRPr="00EC7855">
        <w:rPr>
          <w:sz w:val="28"/>
        </w:rPr>
        <w:t xml:space="preserve"> в порядке приватизации</w:t>
      </w:r>
      <w:r w:rsidRPr="00EC7855">
        <w:rPr>
          <w:sz w:val="27"/>
        </w:rPr>
        <w:t xml:space="preserve">. </w:t>
      </w:r>
    </w:p>
    <w:p w:rsidR="00ED57AB" w:rsidRPr="00EC7855" w:rsidRDefault="0056292F" w:rsidP="00E13847">
      <w:pPr>
        <w:pStyle w:val="consplusnormal1"/>
        <w:spacing w:before="0" w:beforeAutospacing="0" w:after="0" w:afterAutospacing="0"/>
        <w:ind w:firstLine="709"/>
        <w:jc w:val="both"/>
        <w:rPr>
          <w:sz w:val="27"/>
        </w:rPr>
      </w:pPr>
      <w:r w:rsidRPr="00EC7855">
        <w:rPr>
          <w:sz w:val="27"/>
        </w:rPr>
        <w:t>В случае, наличия оснований для отказа в предоставлении муниципальной услуги, предусмотренных пунктом 2.9настоящего административного регламента, специалист Отдела, ответственный за предоставление муниципальной услуги, готовит решение об отказе в передаче жилого помещения в собственность в порядке приватизации с указанием причин такого отказа. Подписывает его у должностного лица в течении 3 рабочих дней</w:t>
      </w:r>
      <w:r w:rsidR="00EC7855">
        <w:rPr>
          <w:sz w:val="27"/>
        </w:rPr>
        <w:t xml:space="preserve"> </w:t>
      </w:r>
      <w:r w:rsidRPr="00EC7855">
        <w:rPr>
          <w:sz w:val="27"/>
        </w:rPr>
        <w:t>и направляет его заявителю.</w:t>
      </w:r>
    </w:p>
    <w:p w:rsidR="00ED57AB" w:rsidRPr="00EC7855" w:rsidRDefault="0056292F" w:rsidP="00E13847">
      <w:pPr>
        <w:pStyle w:val="consplusnormal1"/>
        <w:spacing w:before="0" w:beforeAutospacing="0" w:after="0" w:afterAutospacing="0"/>
        <w:ind w:firstLine="709"/>
        <w:jc w:val="both"/>
        <w:rPr>
          <w:sz w:val="27"/>
        </w:rPr>
      </w:pPr>
      <w:r w:rsidRPr="00EC7855">
        <w:rPr>
          <w:sz w:val="27"/>
        </w:rPr>
        <w:t>Максимальный срок исполнения административной процедуры составляет 10 рабочих дней.</w:t>
      </w:r>
    </w:p>
    <w:p w:rsidR="00ED57AB" w:rsidRPr="00EC7855" w:rsidRDefault="0056292F" w:rsidP="00E13847">
      <w:pPr>
        <w:pStyle w:val="consplusnormal1"/>
        <w:spacing w:before="0" w:beforeAutospacing="0" w:after="0" w:afterAutospacing="0"/>
        <w:ind w:firstLine="709"/>
        <w:jc w:val="both"/>
        <w:rPr>
          <w:sz w:val="27"/>
        </w:rPr>
      </w:pPr>
      <w:r w:rsidRPr="00EC7855">
        <w:rPr>
          <w:sz w:val="27"/>
        </w:rPr>
        <w:t>Критерии принятия решения по административной процедуре определены пунктами  2.6, 2.7, 2.9 настоящего административного регламента.</w:t>
      </w:r>
    </w:p>
    <w:p w:rsidR="00ED57AB" w:rsidRPr="00EC7855" w:rsidRDefault="0056292F" w:rsidP="00E13847">
      <w:pPr>
        <w:spacing w:after="0" w:line="240" w:lineRule="auto"/>
        <w:ind w:firstLine="709"/>
        <w:jc w:val="both"/>
        <w:rPr>
          <w:rFonts w:ascii="Times New Roman" w:hAnsi="Times New Roman"/>
          <w:sz w:val="27"/>
        </w:rPr>
      </w:pPr>
      <w:r w:rsidRPr="00EC7855">
        <w:rPr>
          <w:rFonts w:ascii="Times New Roman" w:hAnsi="Times New Roman"/>
          <w:sz w:val="27"/>
        </w:rPr>
        <w:t>Результатом административной процедуры является принятие решения о подготовке проекта постановления о передаче жилого помещения в собственность в порядке приватизации или подготовка решения об отказе в предоставлении муниципальной услуги.</w:t>
      </w:r>
    </w:p>
    <w:p w:rsidR="00ED57AB" w:rsidRPr="00EC7855" w:rsidRDefault="0056292F" w:rsidP="00E13847">
      <w:pPr>
        <w:spacing w:after="0" w:line="240" w:lineRule="auto"/>
        <w:ind w:firstLine="709"/>
        <w:jc w:val="both"/>
        <w:rPr>
          <w:rFonts w:ascii="Times New Roman" w:hAnsi="Times New Roman"/>
          <w:sz w:val="27"/>
        </w:rPr>
      </w:pPr>
      <w:r w:rsidRPr="00EC7855">
        <w:rPr>
          <w:rFonts w:ascii="Times New Roman" w:hAnsi="Times New Roman"/>
          <w:sz w:val="28"/>
        </w:rPr>
        <w:t xml:space="preserve">Способом фиксации результата административной процедуры является регистрация постановления </w:t>
      </w:r>
      <w:r w:rsidRPr="00EC7855">
        <w:rPr>
          <w:rFonts w:ascii="Times New Roman" w:hAnsi="Times New Roman"/>
          <w:sz w:val="27"/>
        </w:rPr>
        <w:t>о передаче жилого помещения в собственность в порядке приватизации или уведомления об отказе в предоставлении муниципальной услуги.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7"/>
        </w:rPr>
        <w:t>3.6. П</w:t>
      </w:r>
      <w:r w:rsidRPr="00EC7855">
        <w:rPr>
          <w:rFonts w:ascii="Times New Roman" w:hAnsi="Times New Roman"/>
          <w:sz w:val="28"/>
        </w:rPr>
        <w:t>одписание договора о передаче жилого помещения в собственность граждан</w:t>
      </w:r>
    </w:p>
    <w:p w:rsidR="00ED57AB" w:rsidRPr="00EC7855" w:rsidRDefault="0056292F" w:rsidP="00E13847">
      <w:pPr>
        <w:spacing w:after="0" w:line="240" w:lineRule="auto"/>
        <w:ind w:firstLine="709"/>
        <w:jc w:val="both"/>
        <w:rPr>
          <w:rFonts w:ascii="Times New Roman" w:hAnsi="Times New Roman"/>
          <w:sz w:val="27"/>
        </w:rPr>
      </w:pPr>
      <w:r w:rsidRPr="00EC7855">
        <w:rPr>
          <w:rFonts w:ascii="Times New Roman" w:hAnsi="Times New Roman"/>
          <w:sz w:val="27"/>
        </w:rPr>
        <w:t xml:space="preserve">Основанием для начала административной процедуры является принятие решения о передаче жилого помещения в собственность в порядке приватизации. </w:t>
      </w:r>
    </w:p>
    <w:p w:rsidR="00ED57AB" w:rsidRPr="00EC7855" w:rsidRDefault="0056292F" w:rsidP="00E13847">
      <w:pPr>
        <w:spacing w:after="0" w:line="240" w:lineRule="auto"/>
        <w:ind w:firstLine="709"/>
        <w:jc w:val="both"/>
        <w:rPr>
          <w:rFonts w:ascii="Times New Roman" w:hAnsi="Times New Roman"/>
          <w:sz w:val="27"/>
        </w:rPr>
      </w:pPr>
      <w:r w:rsidRPr="00EC7855">
        <w:rPr>
          <w:rFonts w:ascii="Times New Roman" w:hAnsi="Times New Roman"/>
          <w:sz w:val="27"/>
        </w:rPr>
        <w:t xml:space="preserve">Специалист Отдела ответственный за подготовку договора </w:t>
      </w:r>
      <w:r w:rsidR="00D63EE2">
        <w:rPr>
          <w:rFonts w:ascii="Times New Roman" w:hAnsi="Times New Roman"/>
          <w:sz w:val="27"/>
        </w:rPr>
        <w:t>приватизации</w:t>
      </w:r>
      <w:r w:rsidRPr="00EC7855">
        <w:rPr>
          <w:rFonts w:ascii="Times New Roman" w:hAnsi="Times New Roman"/>
          <w:sz w:val="27"/>
        </w:rPr>
        <w:t xml:space="preserve"> жилого помещения, подготавливает проект договора </w:t>
      </w:r>
      <w:r w:rsidR="00D63EE2">
        <w:rPr>
          <w:rFonts w:ascii="Times New Roman" w:hAnsi="Times New Roman"/>
          <w:sz w:val="27"/>
        </w:rPr>
        <w:t>приватизации</w:t>
      </w:r>
      <w:r w:rsidRPr="00EC7855">
        <w:rPr>
          <w:rFonts w:ascii="Times New Roman" w:hAnsi="Times New Roman"/>
          <w:sz w:val="27"/>
        </w:rPr>
        <w:t xml:space="preserve"> жилого помещения в количестве экземпляров, равном числу сторон договора.</w:t>
      </w:r>
    </w:p>
    <w:p w:rsidR="00ED57AB" w:rsidRPr="00EC7855" w:rsidRDefault="0056292F" w:rsidP="00E13847">
      <w:pPr>
        <w:pStyle w:val="consplusnormal1"/>
        <w:spacing w:before="0" w:beforeAutospacing="0" w:after="0" w:afterAutospacing="0"/>
        <w:ind w:firstLine="709"/>
        <w:jc w:val="both"/>
        <w:rPr>
          <w:sz w:val="27"/>
        </w:rPr>
      </w:pPr>
      <w:r w:rsidRPr="00EC7855">
        <w:rPr>
          <w:sz w:val="27"/>
        </w:rPr>
        <w:t>Срок исполнения административной процедуры составляет 10 рабочих дней.</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7"/>
        </w:rPr>
        <w:t xml:space="preserve">Критерием принятия решения является </w:t>
      </w:r>
      <w:r w:rsidRPr="00EC7855">
        <w:rPr>
          <w:rFonts w:ascii="Times New Roman" w:hAnsi="Times New Roman"/>
          <w:sz w:val="28"/>
        </w:rPr>
        <w:t>подготовка проекта договора о передаче жилого помещения в собственность граждан.</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7"/>
        </w:rPr>
        <w:t>Результатом административн</w:t>
      </w:r>
      <w:r w:rsidR="00D63EE2">
        <w:rPr>
          <w:rFonts w:ascii="Times New Roman" w:hAnsi="Times New Roman"/>
          <w:sz w:val="27"/>
        </w:rPr>
        <w:t>ой процедуры является договор  приватизации</w:t>
      </w:r>
      <w:r w:rsidRPr="00EC7855">
        <w:rPr>
          <w:rFonts w:ascii="Times New Roman" w:hAnsi="Times New Roman"/>
          <w:sz w:val="27"/>
        </w:rPr>
        <w:t xml:space="preserve"> жилого помещения</w:t>
      </w:r>
      <w:r w:rsidRPr="00EC7855">
        <w:rPr>
          <w:rFonts w:ascii="Times New Roman" w:hAnsi="Times New Roman"/>
          <w:sz w:val="28"/>
        </w:rPr>
        <w:t>.</w:t>
      </w:r>
    </w:p>
    <w:p w:rsidR="00ED57AB" w:rsidRPr="00EC7855" w:rsidRDefault="0056292F" w:rsidP="00E13847">
      <w:pPr>
        <w:pStyle w:val="ConsPlusNormal"/>
        <w:ind w:firstLine="709"/>
        <w:jc w:val="both"/>
        <w:rPr>
          <w:rFonts w:ascii="Times New Roman" w:hAnsi="Times New Roman"/>
          <w:sz w:val="28"/>
        </w:rPr>
      </w:pPr>
      <w:r w:rsidRPr="00EC7855">
        <w:rPr>
          <w:rFonts w:ascii="Times New Roman" w:hAnsi="Times New Roman"/>
          <w:sz w:val="28"/>
        </w:rPr>
        <w:t>Способом фиксации результата административной процедуры является подписание договора о передаче жилого помещения в собственность граждан.</w:t>
      </w:r>
    </w:p>
    <w:p w:rsidR="00ED57AB" w:rsidRPr="00EC7855" w:rsidRDefault="00ED57AB" w:rsidP="00E13847">
      <w:pPr>
        <w:spacing w:after="0" w:line="240" w:lineRule="auto"/>
        <w:ind w:firstLine="709"/>
        <w:jc w:val="both"/>
        <w:rPr>
          <w:rFonts w:ascii="Times New Roman" w:hAnsi="Times New Roman"/>
          <w:sz w:val="27"/>
        </w:rPr>
      </w:pPr>
    </w:p>
    <w:p w:rsidR="00ED57AB" w:rsidRPr="00EC7855" w:rsidRDefault="0056292F" w:rsidP="00E13847">
      <w:pPr>
        <w:spacing w:after="0" w:line="240" w:lineRule="auto"/>
        <w:ind w:firstLine="709"/>
        <w:jc w:val="both"/>
        <w:rPr>
          <w:rFonts w:ascii="Times New Roman" w:hAnsi="Times New Roman"/>
          <w:sz w:val="27"/>
        </w:rPr>
      </w:pPr>
      <w:r w:rsidRPr="00EC7855">
        <w:rPr>
          <w:rFonts w:ascii="Times New Roman" w:hAnsi="Times New Roman"/>
          <w:sz w:val="27"/>
        </w:rPr>
        <w:lastRenderedPageBreak/>
        <w:t xml:space="preserve">3.7. </w:t>
      </w:r>
      <w:r w:rsidR="00D63EE2">
        <w:rPr>
          <w:rFonts w:ascii="Times New Roman" w:hAnsi="Times New Roman"/>
          <w:sz w:val="27"/>
        </w:rPr>
        <w:t>Направление (выдача) результата предоставления муниципальной услуги</w:t>
      </w:r>
    </w:p>
    <w:p w:rsidR="00D63EE2" w:rsidRDefault="0056292F" w:rsidP="00E13847">
      <w:pPr>
        <w:spacing w:after="0" w:line="240" w:lineRule="auto"/>
        <w:ind w:firstLine="709"/>
        <w:jc w:val="both"/>
        <w:rPr>
          <w:rFonts w:ascii="Times New Roman" w:hAnsi="Times New Roman"/>
          <w:sz w:val="27"/>
        </w:rPr>
      </w:pPr>
      <w:r w:rsidRPr="00EC7855">
        <w:rPr>
          <w:rFonts w:ascii="Times New Roman" w:hAnsi="Times New Roman"/>
          <w:sz w:val="27"/>
        </w:rPr>
        <w:t>Основанием для начала административной процедуры является</w:t>
      </w:r>
      <w:r w:rsidR="00D63EE2">
        <w:rPr>
          <w:rFonts w:ascii="Times New Roman" w:hAnsi="Times New Roman"/>
          <w:sz w:val="27"/>
        </w:rPr>
        <w:t>:</w:t>
      </w:r>
    </w:p>
    <w:p w:rsidR="00ED57AB" w:rsidRPr="00EC7855" w:rsidRDefault="0056292F" w:rsidP="00E13847">
      <w:pPr>
        <w:spacing w:after="0" w:line="240" w:lineRule="auto"/>
        <w:ind w:firstLine="709"/>
        <w:jc w:val="both"/>
        <w:rPr>
          <w:rFonts w:ascii="Times New Roman" w:hAnsi="Times New Roman"/>
          <w:sz w:val="27"/>
        </w:rPr>
      </w:pPr>
      <w:r w:rsidRPr="00EC7855">
        <w:rPr>
          <w:rFonts w:ascii="Times New Roman" w:hAnsi="Times New Roman"/>
          <w:sz w:val="27"/>
        </w:rPr>
        <w:t xml:space="preserve">договор </w:t>
      </w:r>
      <w:r w:rsidR="00D63EE2">
        <w:rPr>
          <w:rFonts w:ascii="Times New Roman" w:hAnsi="Times New Roman"/>
          <w:sz w:val="27"/>
        </w:rPr>
        <w:t>приватизации</w:t>
      </w:r>
      <w:r w:rsidRPr="00EC7855">
        <w:rPr>
          <w:rFonts w:ascii="Times New Roman" w:hAnsi="Times New Roman"/>
          <w:sz w:val="27"/>
        </w:rPr>
        <w:t xml:space="preserve"> </w:t>
      </w:r>
      <w:r w:rsidR="00D63EE2">
        <w:rPr>
          <w:rFonts w:ascii="Times New Roman" w:hAnsi="Times New Roman"/>
          <w:sz w:val="27"/>
        </w:rPr>
        <w:t>жилого помещения, или уведомления об отказе в предоставлении муниципальной услуги.</w:t>
      </w:r>
    </w:p>
    <w:p w:rsidR="00ED57AB" w:rsidRPr="00EC7855" w:rsidRDefault="0056292F" w:rsidP="00E13847">
      <w:pPr>
        <w:spacing w:after="0" w:line="240" w:lineRule="auto"/>
        <w:ind w:firstLine="709"/>
        <w:jc w:val="both"/>
        <w:rPr>
          <w:rFonts w:ascii="Times New Roman" w:hAnsi="Times New Roman"/>
          <w:sz w:val="27"/>
        </w:rPr>
      </w:pPr>
      <w:r w:rsidRPr="00EC7855">
        <w:rPr>
          <w:rFonts w:ascii="Times New Roman" w:hAnsi="Times New Roman"/>
          <w:sz w:val="27"/>
        </w:rPr>
        <w:t>После подписан</w:t>
      </w:r>
      <w:r w:rsidR="00D63EE2">
        <w:rPr>
          <w:rFonts w:ascii="Times New Roman" w:hAnsi="Times New Roman"/>
          <w:sz w:val="27"/>
        </w:rPr>
        <w:t>ия должностным лицом договора приватизации</w:t>
      </w:r>
      <w:r w:rsidRPr="00EC7855">
        <w:rPr>
          <w:rFonts w:ascii="Times New Roman" w:hAnsi="Times New Roman"/>
          <w:sz w:val="27"/>
        </w:rPr>
        <w:t xml:space="preserve"> жилого помещения, заявители извещаются о необходимости получения договора </w:t>
      </w:r>
      <w:r w:rsidR="00D63EE2">
        <w:rPr>
          <w:rFonts w:ascii="Times New Roman" w:hAnsi="Times New Roman"/>
          <w:sz w:val="27"/>
        </w:rPr>
        <w:t>приватизации</w:t>
      </w:r>
      <w:r w:rsidRPr="00EC7855">
        <w:rPr>
          <w:rFonts w:ascii="Times New Roman" w:hAnsi="Times New Roman"/>
          <w:sz w:val="27"/>
        </w:rPr>
        <w:t xml:space="preserve"> жилого помещения. После прочтения заяв</w:t>
      </w:r>
      <w:r w:rsidR="00D63EE2">
        <w:rPr>
          <w:rFonts w:ascii="Times New Roman" w:hAnsi="Times New Roman"/>
          <w:sz w:val="27"/>
        </w:rPr>
        <w:t>ителем (заявителями) договора  приватизации</w:t>
      </w:r>
      <w:r w:rsidRPr="00EC7855">
        <w:rPr>
          <w:rFonts w:ascii="Times New Roman" w:hAnsi="Times New Roman"/>
          <w:sz w:val="27"/>
        </w:rPr>
        <w:t xml:space="preserve"> жилого помещения договор подписывается заявителем (заявителями) в присутствии специалиста, ответственного за предоставление муниципальной услуги. Каждому участнику приватизации жилого помещения выдается один экземпляр договора. Дополнительный экземпляр договора выдается одному из участников приватизации для представления его в управление Федеральной службы государственной регистрации, кадастра и картографии по Ставропольскому краю. </w:t>
      </w:r>
    </w:p>
    <w:p w:rsidR="00D63EE2" w:rsidRDefault="0056292F" w:rsidP="00E13847">
      <w:pPr>
        <w:spacing w:after="0" w:line="240" w:lineRule="auto"/>
        <w:ind w:firstLine="709"/>
        <w:jc w:val="both"/>
        <w:rPr>
          <w:rFonts w:ascii="Times New Roman" w:hAnsi="Times New Roman"/>
          <w:sz w:val="27"/>
        </w:rPr>
      </w:pPr>
      <w:r w:rsidRPr="00EC7855">
        <w:rPr>
          <w:rFonts w:ascii="Times New Roman" w:hAnsi="Times New Roman"/>
          <w:sz w:val="27"/>
        </w:rPr>
        <w:t>В книге регистрации документов по передаче жилых помещений в собственность граждан проставляет</w:t>
      </w:r>
      <w:r w:rsidR="00D63EE2">
        <w:rPr>
          <w:rFonts w:ascii="Times New Roman" w:hAnsi="Times New Roman"/>
          <w:sz w:val="27"/>
        </w:rPr>
        <w:t>ся дата выдачи и номер договора.</w:t>
      </w:r>
      <w:r w:rsidRPr="00EC7855">
        <w:rPr>
          <w:rFonts w:ascii="Times New Roman" w:hAnsi="Times New Roman"/>
          <w:sz w:val="27"/>
        </w:rPr>
        <w:t xml:space="preserve"> </w:t>
      </w:r>
    </w:p>
    <w:p w:rsidR="00ED57AB" w:rsidRPr="00EC7855" w:rsidRDefault="0056292F" w:rsidP="00E13847">
      <w:pPr>
        <w:spacing w:after="0" w:line="240" w:lineRule="auto"/>
        <w:ind w:firstLine="709"/>
        <w:jc w:val="both"/>
        <w:rPr>
          <w:rFonts w:ascii="Times New Roman" w:hAnsi="Times New Roman"/>
          <w:sz w:val="27"/>
        </w:rPr>
      </w:pPr>
      <w:r w:rsidRPr="00EC7855">
        <w:rPr>
          <w:rFonts w:ascii="Times New Roman" w:hAnsi="Times New Roman"/>
          <w:sz w:val="27"/>
        </w:rPr>
        <w:t>Срок исполнения административной процедуры составляет 15 дней.</w:t>
      </w:r>
    </w:p>
    <w:p w:rsidR="00ED57AB" w:rsidRPr="00EC7855" w:rsidRDefault="0056292F" w:rsidP="00E13847">
      <w:pPr>
        <w:pStyle w:val="ConsPlusNormal"/>
        <w:ind w:firstLine="709"/>
        <w:jc w:val="both"/>
        <w:rPr>
          <w:rFonts w:ascii="Times New Roman" w:hAnsi="Times New Roman"/>
          <w:sz w:val="27"/>
        </w:rPr>
      </w:pPr>
      <w:r w:rsidRPr="00EC7855">
        <w:rPr>
          <w:rFonts w:ascii="Times New Roman" w:hAnsi="Times New Roman"/>
          <w:sz w:val="27"/>
        </w:rPr>
        <w:t xml:space="preserve">Критерием принятия решения является </w:t>
      </w:r>
      <w:r w:rsidR="00D63EE2">
        <w:rPr>
          <w:rFonts w:ascii="Times New Roman" w:hAnsi="Times New Roman"/>
          <w:sz w:val="27"/>
        </w:rPr>
        <w:t>направление (</w:t>
      </w:r>
      <w:r w:rsidRPr="00EC7855">
        <w:rPr>
          <w:rFonts w:ascii="Times New Roman" w:hAnsi="Times New Roman"/>
          <w:sz w:val="28"/>
        </w:rPr>
        <w:t>выдача</w:t>
      </w:r>
      <w:r w:rsidR="00D63EE2">
        <w:rPr>
          <w:rFonts w:ascii="Times New Roman" w:hAnsi="Times New Roman"/>
          <w:sz w:val="28"/>
        </w:rPr>
        <w:t>)</w:t>
      </w:r>
      <w:r w:rsidRPr="00EC7855">
        <w:rPr>
          <w:rFonts w:ascii="Times New Roman" w:hAnsi="Times New Roman"/>
          <w:sz w:val="28"/>
        </w:rPr>
        <w:t xml:space="preserve"> договора о передаче жилого по</w:t>
      </w:r>
      <w:r w:rsidR="00D63EE2">
        <w:rPr>
          <w:rFonts w:ascii="Times New Roman" w:hAnsi="Times New Roman"/>
          <w:sz w:val="28"/>
        </w:rPr>
        <w:t>мещения в собственность граждан, или уведомления об отказе в предоставлении муниципальной услуги.</w:t>
      </w:r>
    </w:p>
    <w:p w:rsidR="00ED57AB" w:rsidRPr="00EC7855" w:rsidRDefault="0056292F" w:rsidP="006B7BC2">
      <w:pPr>
        <w:pStyle w:val="ConsPlusNormal"/>
        <w:ind w:firstLine="709"/>
        <w:jc w:val="both"/>
        <w:rPr>
          <w:rFonts w:ascii="Times New Roman" w:hAnsi="Times New Roman"/>
          <w:sz w:val="27"/>
        </w:rPr>
      </w:pPr>
      <w:r w:rsidRPr="00EC7855">
        <w:rPr>
          <w:rFonts w:ascii="Times New Roman" w:hAnsi="Times New Roman"/>
          <w:sz w:val="27"/>
        </w:rPr>
        <w:t xml:space="preserve">Результатом административной процедуры является </w:t>
      </w:r>
      <w:r w:rsidR="00D63EE2">
        <w:rPr>
          <w:rFonts w:ascii="Times New Roman" w:hAnsi="Times New Roman"/>
          <w:sz w:val="27"/>
        </w:rPr>
        <w:t>направление (</w:t>
      </w:r>
      <w:r w:rsidRPr="00EC7855">
        <w:rPr>
          <w:rFonts w:ascii="Times New Roman" w:hAnsi="Times New Roman"/>
          <w:sz w:val="27"/>
        </w:rPr>
        <w:t>выдача</w:t>
      </w:r>
      <w:r w:rsidR="00D63EE2">
        <w:rPr>
          <w:rFonts w:ascii="Times New Roman" w:hAnsi="Times New Roman"/>
          <w:sz w:val="27"/>
        </w:rPr>
        <w:t>)</w:t>
      </w:r>
      <w:r w:rsidRPr="00EC7855">
        <w:rPr>
          <w:rFonts w:ascii="Times New Roman" w:hAnsi="Times New Roman"/>
          <w:sz w:val="27"/>
        </w:rPr>
        <w:t xml:space="preserve"> договора </w:t>
      </w:r>
      <w:r w:rsidR="00D63EE2">
        <w:rPr>
          <w:rFonts w:ascii="Times New Roman" w:hAnsi="Times New Roman"/>
          <w:sz w:val="27"/>
        </w:rPr>
        <w:t>приватизации</w:t>
      </w:r>
      <w:r w:rsidRPr="00EC7855">
        <w:rPr>
          <w:rFonts w:ascii="Times New Roman" w:hAnsi="Times New Roman"/>
          <w:sz w:val="27"/>
        </w:rPr>
        <w:t xml:space="preserve"> жилого помещения и исключение из реестра муниципальной собственности Петровского городского округа Ставропольского края прив</w:t>
      </w:r>
      <w:r w:rsidR="006B7BC2">
        <w:rPr>
          <w:rFonts w:ascii="Times New Roman" w:hAnsi="Times New Roman"/>
          <w:sz w:val="27"/>
        </w:rPr>
        <w:t xml:space="preserve">атизированного жилого помещения, </w:t>
      </w:r>
      <w:r w:rsidR="006B7BC2">
        <w:rPr>
          <w:rFonts w:ascii="Times New Roman" w:hAnsi="Times New Roman"/>
          <w:sz w:val="28"/>
        </w:rPr>
        <w:t>или уведомления об отказе в предоставлении муниципальной услуги.</w:t>
      </w:r>
    </w:p>
    <w:p w:rsidR="00ED57AB" w:rsidRPr="00EC7855" w:rsidRDefault="006B7BC2" w:rsidP="00E13847">
      <w:pPr>
        <w:pStyle w:val="ConsPlusNormal"/>
        <w:ind w:firstLine="709"/>
        <w:jc w:val="both"/>
        <w:rPr>
          <w:rFonts w:ascii="Times New Roman" w:hAnsi="Times New Roman"/>
          <w:sz w:val="28"/>
        </w:rPr>
      </w:pPr>
      <w:r>
        <w:rPr>
          <w:rFonts w:ascii="Times New Roman" w:hAnsi="Times New Roman"/>
          <w:sz w:val="28"/>
        </w:rPr>
        <w:t>Способ</w:t>
      </w:r>
      <w:r w:rsidR="0056292F" w:rsidRPr="00EC7855">
        <w:rPr>
          <w:rFonts w:ascii="Times New Roman" w:hAnsi="Times New Roman"/>
          <w:sz w:val="28"/>
        </w:rPr>
        <w:t xml:space="preserve"> фиксации результата административной процедуры </w:t>
      </w:r>
      <w:r>
        <w:rPr>
          <w:rFonts w:ascii="Times New Roman" w:hAnsi="Times New Roman"/>
          <w:sz w:val="28"/>
        </w:rPr>
        <w:t>не предусмотрен.</w:t>
      </w:r>
    </w:p>
    <w:p w:rsidR="00ED57AB" w:rsidRPr="00EC7855" w:rsidRDefault="00ED57AB" w:rsidP="00E13847">
      <w:pPr>
        <w:spacing w:after="0" w:line="240" w:lineRule="exact"/>
        <w:ind w:firstLine="709"/>
        <w:jc w:val="center"/>
      </w:pPr>
    </w:p>
    <w:p w:rsidR="00ED57AB" w:rsidRPr="00EC7855" w:rsidRDefault="0056292F" w:rsidP="00E13847">
      <w:pPr>
        <w:spacing w:after="0" w:line="240" w:lineRule="exact"/>
        <w:ind w:firstLine="709"/>
        <w:jc w:val="center"/>
        <w:outlineLvl w:val="1"/>
        <w:rPr>
          <w:rFonts w:ascii="Times New Roman" w:hAnsi="Times New Roman"/>
          <w:sz w:val="28"/>
        </w:rPr>
      </w:pPr>
      <w:r w:rsidRPr="00EC7855">
        <w:rPr>
          <w:rFonts w:ascii="Times New Roman" w:hAnsi="Times New Roman"/>
          <w:sz w:val="28"/>
        </w:rPr>
        <w:t>IV. Формы контроля за исполнением</w:t>
      </w:r>
    </w:p>
    <w:p w:rsidR="00ED57AB" w:rsidRPr="00EC7855" w:rsidRDefault="0056292F" w:rsidP="00E13847">
      <w:pPr>
        <w:spacing w:after="0" w:line="240" w:lineRule="exact"/>
        <w:ind w:firstLine="709"/>
        <w:jc w:val="center"/>
        <w:outlineLvl w:val="1"/>
        <w:rPr>
          <w:rFonts w:ascii="Times New Roman" w:hAnsi="Times New Roman"/>
          <w:sz w:val="28"/>
        </w:rPr>
      </w:pPr>
      <w:r w:rsidRPr="00EC7855">
        <w:rPr>
          <w:rFonts w:ascii="Times New Roman" w:hAnsi="Times New Roman"/>
          <w:sz w:val="28"/>
        </w:rPr>
        <w:t>административного регламента</w:t>
      </w:r>
    </w:p>
    <w:p w:rsidR="00ED57AB" w:rsidRPr="00EC7855" w:rsidRDefault="00ED57AB" w:rsidP="00E13847">
      <w:pPr>
        <w:ind w:firstLine="709"/>
        <w:jc w:val="both"/>
        <w:rPr>
          <w:rFonts w:ascii="Times New Roman" w:hAnsi="Times New Roman"/>
          <w:sz w:val="28"/>
        </w:rPr>
      </w:pP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4.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Российской Федерации, Ставропольского края, муниципальных правовых актов администрации Петровского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первым заместителем главы администрации Петровского городского округа Ставропольского края.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lastRenderedPageBreak/>
        <w:t>4.2.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Отдела осуществляется начальником Отдела администрации Петровского городского округа Ставропольского края постоянно.</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4.3.1.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по предоставлению услуги.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4.2.1.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Петровского городского округа на текущий год.</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4.2.2. Внеплановые проверки проводятся при выявлении нарушений по предоставлению муниципальной услуги или по конкретному обращению заявителя.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4.2.3. Плановые проверки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4.3.1.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xml:space="preserve">4.4.1. 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администрации округа, при предоставлении муниципальной услуги, получения полной, актуальной и достоверной информации о порядке предоставлении муниципальной услуги </w:t>
      </w:r>
      <w:r w:rsidRPr="00EC7855">
        <w:rPr>
          <w:rFonts w:ascii="Times New Roman" w:hAnsi="Times New Roman"/>
          <w:sz w:val="28"/>
        </w:rPr>
        <w:lastRenderedPageBreak/>
        <w:t>и возможности досудебного рассмотрения обращений (жалоб) в процессе получения муниципальной услуги.</w:t>
      </w:r>
    </w:p>
    <w:p w:rsidR="00ED57AB" w:rsidRPr="00EC7855" w:rsidRDefault="00ED57AB" w:rsidP="00E13847">
      <w:pPr>
        <w:spacing w:after="0" w:line="240" w:lineRule="auto"/>
        <w:ind w:firstLine="709"/>
        <w:jc w:val="both"/>
        <w:rPr>
          <w:rFonts w:ascii="Times New Roman" w:hAnsi="Times New Roman"/>
          <w:sz w:val="28"/>
        </w:rPr>
      </w:pPr>
    </w:p>
    <w:p w:rsidR="00ED57AB" w:rsidRPr="00EC7855" w:rsidRDefault="0056292F" w:rsidP="00E13847">
      <w:pPr>
        <w:pStyle w:val="ConsPlusNormal"/>
        <w:spacing w:line="240" w:lineRule="exact"/>
        <w:ind w:firstLine="709"/>
        <w:jc w:val="center"/>
        <w:rPr>
          <w:rFonts w:ascii="Times New Roman" w:hAnsi="Times New Roman"/>
          <w:sz w:val="28"/>
        </w:rPr>
      </w:pPr>
      <w:r w:rsidRPr="00EC7855">
        <w:rPr>
          <w:rFonts w:ascii="Times New Roman" w:hAnsi="Times New Roman"/>
          <w:sz w:val="28"/>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должностных лиц, муниципальных служащих, а также организаций, осуществляющих функции по предоставлению государственных или муниципальных услуг, или их работников</w:t>
      </w:r>
    </w:p>
    <w:p w:rsidR="00ED57AB" w:rsidRPr="00EC7855" w:rsidRDefault="00ED57AB" w:rsidP="00E13847">
      <w:pPr>
        <w:spacing w:after="0" w:line="240" w:lineRule="auto"/>
        <w:ind w:firstLine="709"/>
        <w:jc w:val="both"/>
        <w:rPr>
          <w:rFonts w:ascii="Times New Roman" w:hAnsi="Times New Roman"/>
          <w:sz w:val="28"/>
        </w:rPr>
      </w:pP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5.1. Заявитель имеет право на досудебное (внесудебное) обжалование решений и действий (бездействия) отдела, его должностных лиц, муниципальных служащих, а также организаций, предусмотренных частью 1.1 статьи 16 Федерального закона № 210-ФЗ, или их работников, принятых (осуществляемых) в ходе предоставления муниципальной услуги.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5.2. Заявитель может обратиться с жалобой, в том числе в следующих случаях:</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1) нарушение срока регистрации заявления заявителя о предоставлении муниципальной услуги, запроса, указанного в статье 15.1 Федерального закона № 210-ФЗ;</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2)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3) отказ в приеме документов, представление которых предусмотрено нормативными правовыми актами Российской Федерации и (или) нормативными правовыми актами Ставропольского края, муниципальными правовыми актами для предоставления муниципальной услуги у заявителя;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xml:space="preserve">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7) нарушение срока или порядка выдачи документов получения предоставления муниципальной услуги;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xml:space="preserve">8) приостановление предоставления муниципальной услуги, если основания приостановления не предусмотрены федеральными законами и </w:t>
      </w:r>
      <w:r w:rsidRPr="00EC7855">
        <w:rPr>
          <w:rFonts w:ascii="Times New Roman" w:hAnsi="Times New Roman"/>
          <w:sz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5.3. Жалоба может быть подана заявителем или его уполномоченным представителем:</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на имя Главы Петровского городского округа Ставропольского края, в случае если обжалуются решения и действия (бездействие) начальника Отдела, должностных лиц муниципальный служащих администрации, предоставляющего муниципальную услугу;</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на имя начальника Отдела, в случае если обжалуются решения и действия (бездействие) должностного лица, муниципального служащего, специалиста Отдела, предоставляющего муниципальную услугу.</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5.4. Порядок подачи и рассмотрения жалобы</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Основанием для начала процедуры досудебного (внесудебного) обжалования является поступление жалобы заявителя (представителя заявителя).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Заявитель может подать жалобу: лично в администрацию; в письменной форме путем направления почтовых отправлений в администрацию; в электронном виде посредством использования официального сайта администрации в сети Интернет (http://petrgosk.ru/); федеральной государственной информационной системы «Единый портал государственных и муниципальных услуг (функций)» (</w:t>
      </w:r>
      <w:hyperlink r:id="rId32" w:history="1">
        <w:r w:rsidRPr="00EC7855">
          <w:rPr>
            <w:rStyle w:val="af"/>
            <w:rFonts w:ascii="Times New Roman" w:hAnsi="Times New Roman"/>
            <w:color w:val="auto"/>
            <w:sz w:val="28"/>
          </w:rPr>
          <w:t>https.gosuslugi.ru</w:t>
        </w:r>
      </w:hyperlink>
      <w:r w:rsidRPr="00EC7855">
        <w:rPr>
          <w:rFonts w:ascii="Times New Roman" w:hAnsi="Times New Roman"/>
          <w:sz w:val="28"/>
        </w:rPr>
        <w:t>);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33" w:history="1">
        <w:r w:rsidRPr="00EC7855">
          <w:rPr>
            <w:rStyle w:val="af"/>
            <w:rFonts w:ascii="Times New Roman" w:hAnsi="Times New Roman"/>
            <w:color w:val="auto"/>
            <w:sz w:val="28"/>
          </w:rPr>
          <w:t>https://26gosuslugi.ru</w:t>
        </w:r>
      </w:hyperlink>
      <w:r w:rsidRPr="00EC7855">
        <w:rPr>
          <w:rFonts w:ascii="Times New Roman" w:hAnsi="Times New Roman"/>
          <w:sz w:val="28"/>
        </w:rPr>
        <w:t xml:space="preserve">/). </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xml:space="preserve">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EC7855">
        <w:rPr>
          <w:rFonts w:ascii="Times New Roman" w:hAnsi="Times New Roman"/>
          <w:sz w:val="28"/>
        </w:rPr>
        <w:lastRenderedPageBreak/>
        <w:t>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В случае если принятие решения по жалобе заявителя не входит в компетенцию администрации, Отдела в течение трех рабочих дней со дня регистрации жалобы администрация, Отдел направляет ее в уполномоченный на рассмотрение жалобы орган и информирует заявителя (представителя заявителя) о перенаправлении жалобы в письменной форме.</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При этом срок рассмотрения жалобы исчисляется со дня регистрации жалобы в органе, уполномоченном на ее рассмотрение.</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В случае подачи жалобы при личном приеме заявитель представляет документ, удостоверяющий его личность.</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Жалоба должна содержать:</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абзацем четвертым пункта 5.4 настоящего административного регламента);</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организаций, предусмотренных частью 1.1 статьи 16 Федерального закона № 210-ФЗ, их работников;</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г) доводы, на основании которых заявитель не согласен с решением и действием (бездействием) Отдела, его должностного лица, муниципального служащего,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5.5. Заявитель имеет право на получение информации и документов, необходимых для обоснования и рассмотрения жалобы.</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Администрация, органы администрации, предоставляющие муниципальные услуги, обеспечивают:</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а) оснащение мест приема жалоб;</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lastRenderedPageBreak/>
        <w:t>б) информирование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администрации Петровского городского округа Ставропольского края, на Едином портале;</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в) консультирование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При желании заявителя обжаловать действие или бездействие должностного лица, муниципального служащего Отдела, которые обязаны сообщить ему свою фамилию, имя, отчество и должность, а также фамилию, имя, отчество и должность лица, которому могут быть обжалованы действия.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xml:space="preserve">5.6. Жалоба, поступившая в администрацию, Отдел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 Отдела,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 </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xml:space="preserve">5.7. При подаче жалобы в электронном виде документы, могут быть представлены в форме электронных документов в соответствии с </w:t>
      </w:r>
      <w:hyperlink r:id="rId34" w:history="1">
        <w:r w:rsidRPr="00EC7855">
          <w:rPr>
            <w:rStyle w:val="af"/>
            <w:rFonts w:ascii="Times New Roman" w:hAnsi="Times New Roman"/>
            <w:color w:val="auto"/>
            <w:sz w:val="28"/>
            <w:u w:val="none"/>
          </w:rPr>
          <w:t>постановлением</w:t>
        </w:r>
      </w:hyperlink>
      <w:r w:rsidRPr="00EC7855">
        <w:rPr>
          <w:rFonts w:ascii="Times New Roman" w:hAnsi="Times New Roman"/>
          <w:sz w:val="28"/>
        </w:rPr>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Порядок регистрации жалоб, направленных в электронном виде на официальный сайт администрации в информационно-телекоммуникационной сети «Интернет», определяется администрацией.</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Порядок регистрации жалоб, направленных в электронном виде на адрес электронной почты органа администрации, предоставляющего муниципальную услугу, и на официальный сайт органа администрации, предоставляющего муниципальную услугу, в информационно-</w:t>
      </w:r>
      <w:r w:rsidRPr="00EC7855">
        <w:rPr>
          <w:rFonts w:ascii="Times New Roman" w:hAnsi="Times New Roman"/>
          <w:sz w:val="28"/>
        </w:rPr>
        <w:lastRenderedPageBreak/>
        <w:t>телекоммуникационной сети «Интернет», определяется органом администрации, предоставляющим муниципальную услугу.</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5.8.</w:t>
      </w:r>
      <w:r w:rsidR="00E13847">
        <w:rPr>
          <w:rFonts w:ascii="Times New Roman" w:hAnsi="Times New Roman"/>
          <w:sz w:val="28"/>
        </w:rPr>
        <w:t xml:space="preserve"> </w:t>
      </w:r>
      <w:r w:rsidRPr="00EC7855">
        <w:rPr>
          <w:rFonts w:ascii="Times New Roman" w:hAnsi="Times New Roman"/>
          <w:sz w:val="28"/>
        </w:rPr>
        <w:t>По результатам рассмотрения жалобы принимается одно из следующих решений:</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2) в удовлетворении жалобы отказывается.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По результатам рассмотрения жалобы заявителю направляется письменный мотивированный ответ о результатах рассмотрения.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При удовлетворении жалобы администрация, Отдел,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законодательством Ставропольского края, муниципальными нормативно-правовыми актами.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При удовлетворении жалобы в ответе о результатах рассмотрения жалобы дается информация о действиях, осуществляемых администрацией, Отделом,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заявителю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дня, следующего за днем принятия решения, указанного в пункте 5.8настоящего административного регламента.</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lastRenderedPageBreak/>
        <w:t>В случае, если жалоба была подана способом, предусмотренным абзацем четвертым пункта 5.4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5.9. В ответе по результатам рассмотрения жалобы указывается: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наименование органа, должность, фамилия, имя, отчество (при наличии) должностного лица, муниципального служащего, принявшего решение по жалобе;</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номер, дата, место принятия решения, включая сведения о должностном лице, муниципальном служащем Отдела, работнике организаций, предусмотренных частью 1.1 статьи 16 Федерального закона № 210-ФЗ, решение или действие (бездействие) которого обжалуется;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фамилия, имя, отчество (при наличии) заявителя;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основания для принятия решения по жалобе;</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принятое по жалобе решение;</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сведения о сроке и порядке обжалования принятого по жалобе решения.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Ответ по результатам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Ответ по результатам рассмотрения жалобы подписывается уполномоченным на рассмотрение жалобы должностным лицом.</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5.10. Уполномоченный на рассмотрение жалобы орган отказывает в удовлетворении жалобы в следующих случаях:</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а) наличие вступившего в законную силу решения суда, арбитражного суда по жалобе о том же предмете и по тем же основаниям;</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б) подача жалобы лицом, полномочия которого не подтверждены в порядке, установленном законодательством Российской Федерации;</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в)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5.11. В удовлетворении жалобы отказывается в случае, если жалоба признана необоснованной.</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5.12. В случае если в жалобе не указаны фамилия заявителя или почтовый адрес, по которому должен быть направлен ответ, ответ на жалобу не дается.</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w:t>
      </w:r>
      <w:r w:rsidRPr="00EC7855">
        <w:rPr>
          <w:rFonts w:ascii="Times New Roman" w:hAnsi="Times New Roman"/>
          <w:sz w:val="28"/>
        </w:rPr>
        <w:lastRenderedPageBreak/>
        <w:t>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В случае если текст жалобы не поддается прочтению, ответ на жалобу не дается и она не подлежит направлению на рассмотрение главе Петровского городского округа Ставропольского края, в Отдел, предоставляющий муниципальную услугу, и его должностному лицу, муниципальному служащему, о чем в течение семи дней со дня регистрации жалобы сообщается заявителю, если его фамилия и почтовый адрес поддаются прочтению.</w:t>
      </w:r>
    </w:p>
    <w:p w:rsidR="00ED57AB" w:rsidRPr="00EC7855" w:rsidRDefault="0056292F" w:rsidP="00E13847">
      <w:pPr>
        <w:spacing w:after="0" w:line="240" w:lineRule="auto"/>
        <w:ind w:firstLine="709"/>
        <w:jc w:val="both"/>
        <w:rPr>
          <w:rFonts w:ascii="Times New Roman" w:hAnsi="Times New Roman"/>
          <w:sz w:val="28"/>
        </w:rPr>
      </w:pPr>
      <w:r w:rsidRPr="00EC7855">
        <w:rPr>
          <w:rFonts w:ascii="Times New Roman" w:hAnsi="Times New Roman"/>
          <w:sz w:val="28"/>
        </w:rPr>
        <w:t>5.13.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D57AB" w:rsidRPr="00EC7855" w:rsidRDefault="00ED57AB">
      <w:pPr>
        <w:widowControl w:val="0"/>
        <w:spacing w:after="0" w:line="240" w:lineRule="auto"/>
        <w:jc w:val="both"/>
        <w:rPr>
          <w:rFonts w:ascii="Times New Roman" w:hAnsi="Times New Roman"/>
          <w:sz w:val="28"/>
        </w:rPr>
      </w:pPr>
    </w:p>
    <w:p w:rsidR="00ED57AB" w:rsidRPr="00EC7855" w:rsidRDefault="00ED57AB">
      <w:pPr>
        <w:widowControl w:val="0"/>
        <w:spacing w:after="0" w:line="240" w:lineRule="auto"/>
        <w:jc w:val="both"/>
        <w:rPr>
          <w:rFonts w:ascii="Times New Roman" w:hAnsi="Times New Roman"/>
          <w:sz w:val="28"/>
        </w:rPr>
      </w:pPr>
    </w:p>
    <w:p w:rsidR="00EC7855" w:rsidRPr="00EC7855" w:rsidRDefault="00EC7855" w:rsidP="00EC7855">
      <w:pPr>
        <w:shd w:val="clear" w:color="auto" w:fill="FFFFFF"/>
        <w:spacing w:before="5" w:after="0" w:line="240" w:lineRule="exact"/>
        <w:jc w:val="both"/>
        <w:rPr>
          <w:rFonts w:ascii="Times New Roman" w:eastAsia="Calibri" w:hAnsi="Times New Roman"/>
          <w:sz w:val="28"/>
          <w:szCs w:val="28"/>
          <w:lang w:eastAsia="en-US"/>
        </w:rPr>
      </w:pPr>
      <w:r w:rsidRPr="00EC7855">
        <w:rPr>
          <w:rFonts w:ascii="Times New Roman" w:eastAsia="Calibri" w:hAnsi="Times New Roman"/>
          <w:sz w:val="28"/>
          <w:szCs w:val="28"/>
          <w:lang w:eastAsia="en-US"/>
        </w:rPr>
        <w:t>Заместитель главы администрации</w:t>
      </w:r>
    </w:p>
    <w:p w:rsidR="00EC7855" w:rsidRPr="00EC7855" w:rsidRDefault="00EC7855" w:rsidP="00EC7855">
      <w:pPr>
        <w:shd w:val="clear" w:color="auto" w:fill="FFFFFF"/>
        <w:spacing w:before="5" w:after="0" w:line="240" w:lineRule="exact"/>
        <w:jc w:val="both"/>
        <w:rPr>
          <w:rFonts w:ascii="Times New Roman" w:eastAsia="Calibri" w:hAnsi="Times New Roman"/>
          <w:sz w:val="28"/>
          <w:szCs w:val="28"/>
          <w:lang w:eastAsia="en-US"/>
        </w:rPr>
      </w:pPr>
      <w:r w:rsidRPr="00EC7855">
        <w:rPr>
          <w:rFonts w:ascii="Times New Roman" w:eastAsia="Calibri" w:hAnsi="Times New Roman"/>
          <w:sz w:val="28"/>
          <w:szCs w:val="28"/>
          <w:lang w:eastAsia="en-US"/>
        </w:rPr>
        <w:t xml:space="preserve">Петровского городского округа </w:t>
      </w:r>
    </w:p>
    <w:p w:rsidR="00EC7855" w:rsidRPr="00EC7855" w:rsidRDefault="00EC7855" w:rsidP="00EC7855">
      <w:pPr>
        <w:shd w:val="clear" w:color="auto" w:fill="FFFFFF"/>
        <w:spacing w:before="5" w:after="0" w:line="240" w:lineRule="exact"/>
        <w:jc w:val="both"/>
        <w:rPr>
          <w:rFonts w:ascii="Times New Roman" w:eastAsia="Calibri" w:hAnsi="Times New Roman"/>
          <w:sz w:val="28"/>
          <w:szCs w:val="28"/>
          <w:lang w:eastAsia="en-US"/>
        </w:rPr>
      </w:pPr>
      <w:r w:rsidRPr="00EC7855">
        <w:rPr>
          <w:rFonts w:ascii="Times New Roman" w:eastAsia="Calibri" w:hAnsi="Times New Roman"/>
          <w:sz w:val="28"/>
          <w:szCs w:val="28"/>
          <w:lang w:eastAsia="en-US"/>
        </w:rPr>
        <w:t xml:space="preserve">Ставропольского края                                                                </w:t>
      </w:r>
      <w:r>
        <w:rPr>
          <w:rFonts w:ascii="Times New Roman" w:eastAsia="Calibri" w:hAnsi="Times New Roman"/>
          <w:sz w:val="28"/>
          <w:szCs w:val="28"/>
          <w:lang w:eastAsia="en-US"/>
        </w:rPr>
        <w:t xml:space="preserve"> </w:t>
      </w:r>
      <w:r w:rsidRPr="00EC7855">
        <w:rPr>
          <w:rFonts w:ascii="Times New Roman" w:eastAsia="Calibri" w:hAnsi="Times New Roman"/>
          <w:sz w:val="28"/>
          <w:szCs w:val="28"/>
          <w:lang w:eastAsia="en-US"/>
        </w:rPr>
        <w:t xml:space="preserve">        Е.И.Сергеева</w:t>
      </w:r>
    </w:p>
    <w:p w:rsidR="00ED57AB" w:rsidRPr="00EC7855" w:rsidRDefault="00ED57AB">
      <w:pPr>
        <w:spacing w:after="0" w:line="240" w:lineRule="auto"/>
        <w:jc w:val="both"/>
      </w:pPr>
    </w:p>
    <w:p w:rsidR="00ED57AB" w:rsidRPr="00EC7855" w:rsidRDefault="00ED57AB">
      <w:pPr>
        <w:pStyle w:val="ConsPlusNormal"/>
        <w:ind w:firstLine="709"/>
        <w:jc w:val="both"/>
        <w:rPr>
          <w:rFonts w:ascii="Times New Roman" w:hAnsi="Times New Roman"/>
          <w:sz w:val="28"/>
        </w:rPr>
      </w:pPr>
    </w:p>
    <w:p w:rsidR="00ED57AB" w:rsidRPr="00EC7855" w:rsidRDefault="00ED57AB">
      <w:pPr>
        <w:pStyle w:val="ConsPlusNormal"/>
        <w:ind w:firstLine="709"/>
        <w:jc w:val="both"/>
        <w:rPr>
          <w:rFonts w:ascii="Times New Roman" w:hAnsi="Times New Roman"/>
          <w:sz w:val="28"/>
        </w:rPr>
      </w:pPr>
    </w:p>
    <w:p w:rsidR="00ED57AB" w:rsidRDefault="00ED57AB">
      <w:pPr>
        <w:pStyle w:val="ConsPlusNormal"/>
        <w:ind w:firstLine="709"/>
        <w:jc w:val="both"/>
        <w:rPr>
          <w:rFonts w:ascii="Times New Roman" w:hAnsi="Times New Roman"/>
          <w:sz w:val="28"/>
        </w:rPr>
      </w:pPr>
    </w:p>
    <w:p w:rsidR="00EC7855" w:rsidRDefault="00EC7855">
      <w:pPr>
        <w:pStyle w:val="ConsPlusNormal"/>
        <w:ind w:firstLine="709"/>
        <w:jc w:val="both"/>
        <w:rPr>
          <w:rFonts w:ascii="Times New Roman" w:hAnsi="Times New Roman"/>
          <w:sz w:val="28"/>
        </w:rPr>
      </w:pPr>
    </w:p>
    <w:p w:rsidR="00EC7855" w:rsidRDefault="00EC7855">
      <w:pPr>
        <w:pStyle w:val="ConsPlusNormal"/>
        <w:ind w:firstLine="709"/>
        <w:jc w:val="both"/>
        <w:rPr>
          <w:rFonts w:ascii="Times New Roman" w:hAnsi="Times New Roman"/>
          <w:sz w:val="28"/>
        </w:rPr>
      </w:pPr>
    </w:p>
    <w:p w:rsidR="00EC7855" w:rsidRDefault="00EC7855">
      <w:pPr>
        <w:pStyle w:val="ConsPlusNormal"/>
        <w:ind w:firstLine="709"/>
        <w:jc w:val="both"/>
        <w:rPr>
          <w:rFonts w:ascii="Times New Roman" w:hAnsi="Times New Roman"/>
          <w:sz w:val="28"/>
        </w:rPr>
      </w:pPr>
    </w:p>
    <w:p w:rsidR="006B7BC2" w:rsidRDefault="006B7BC2">
      <w:pPr>
        <w:pStyle w:val="ConsPlusNormal"/>
        <w:ind w:firstLine="709"/>
        <w:jc w:val="both"/>
        <w:rPr>
          <w:rFonts w:ascii="Times New Roman" w:hAnsi="Times New Roman"/>
          <w:sz w:val="28"/>
        </w:rPr>
      </w:pPr>
    </w:p>
    <w:p w:rsidR="006B7BC2" w:rsidRDefault="006B7BC2">
      <w:pPr>
        <w:pStyle w:val="ConsPlusNormal"/>
        <w:ind w:firstLine="709"/>
        <w:jc w:val="both"/>
        <w:rPr>
          <w:rFonts w:ascii="Times New Roman" w:hAnsi="Times New Roman"/>
          <w:sz w:val="28"/>
        </w:rPr>
      </w:pPr>
    </w:p>
    <w:p w:rsidR="006B7BC2" w:rsidRDefault="006B7BC2">
      <w:pPr>
        <w:pStyle w:val="ConsPlusNormal"/>
        <w:ind w:firstLine="709"/>
        <w:jc w:val="both"/>
        <w:rPr>
          <w:rFonts w:ascii="Times New Roman" w:hAnsi="Times New Roman"/>
          <w:sz w:val="28"/>
        </w:rPr>
      </w:pPr>
    </w:p>
    <w:p w:rsidR="006B7BC2" w:rsidRDefault="006B7BC2">
      <w:pPr>
        <w:pStyle w:val="ConsPlusNormal"/>
        <w:ind w:firstLine="709"/>
        <w:jc w:val="both"/>
        <w:rPr>
          <w:rFonts w:ascii="Times New Roman" w:hAnsi="Times New Roman"/>
          <w:sz w:val="28"/>
        </w:rPr>
      </w:pPr>
    </w:p>
    <w:p w:rsidR="006B7BC2" w:rsidRDefault="006B7BC2">
      <w:pPr>
        <w:pStyle w:val="ConsPlusNormal"/>
        <w:ind w:firstLine="709"/>
        <w:jc w:val="both"/>
        <w:rPr>
          <w:rFonts w:ascii="Times New Roman" w:hAnsi="Times New Roman"/>
          <w:sz w:val="28"/>
        </w:rPr>
      </w:pPr>
    </w:p>
    <w:p w:rsidR="006B7BC2" w:rsidRDefault="006B7BC2">
      <w:pPr>
        <w:pStyle w:val="ConsPlusNormal"/>
        <w:ind w:firstLine="709"/>
        <w:jc w:val="both"/>
        <w:rPr>
          <w:rFonts w:ascii="Times New Roman" w:hAnsi="Times New Roman"/>
          <w:sz w:val="28"/>
        </w:rPr>
      </w:pPr>
    </w:p>
    <w:p w:rsidR="006B7BC2" w:rsidRDefault="006B7BC2">
      <w:pPr>
        <w:pStyle w:val="ConsPlusNormal"/>
        <w:ind w:firstLine="709"/>
        <w:jc w:val="both"/>
        <w:rPr>
          <w:rFonts w:ascii="Times New Roman" w:hAnsi="Times New Roman"/>
          <w:sz w:val="28"/>
        </w:rPr>
      </w:pPr>
    </w:p>
    <w:p w:rsidR="006B7BC2" w:rsidRDefault="006B7BC2">
      <w:pPr>
        <w:pStyle w:val="ConsPlusNormal"/>
        <w:ind w:firstLine="709"/>
        <w:jc w:val="both"/>
        <w:rPr>
          <w:rFonts w:ascii="Times New Roman" w:hAnsi="Times New Roman"/>
          <w:sz w:val="28"/>
        </w:rPr>
      </w:pPr>
    </w:p>
    <w:p w:rsidR="006B7BC2" w:rsidRDefault="006B7BC2">
      <w:pPr>
        <w:pStyle w:val="ConsPlusNormal"/>
        <w:ind w:firstLine="709"/>
        <w:jc w:val="both"/>
        <w:rPr>
          <w:rFonts w:ascii="Times New Roman" w:hAnsi="Times New Roman"/>
          <w:sz w:val="28"/>
        </w:rPr>
      </w:pPr>
    </w:p>
    <w:p w:rsidR="00EC7855" w:rsidRDefault="00EC7855">
      <w:pPr>
        <w:pStyle w:val="ConsPlusNormal"/>
        <w:ind w:firstLine="709"/>
        <w:jc w:val="both"/>
        <w:rPr>
          <w:rFonts w:ascii="Times New Roman" w:hAnsi="Times New Roman"/>
          <w:sz w:val="28"/>
        </w:rPr>
      </w:pPr>
    </w:p>
    <w:p w:rsidR="00EC7855" w:rsidRDefault="00EC7855">
      <w:pPr>
        <w:pStyle w:val="ConsPlusNormal"/>
        <w:ind w:firstLine="709"/>
        <w:jc w:val="both"/>
        <w:rPr>
          <w:rFonts w:ascii="Times New Roman" w:hAnsi="Times New Roman"/>
          <w:sz w:val="28"/>
        </w:rPr>
      </w:pPr>
    </w:p>
    <w:p w:rsidR="00EC7855" w:rsidRDefault="00EC7855">
      <w:pPr>
        <w:pStyle w:val="ConsPlusNormal"/>
        <w:ind w:firstLine="709"/>
        <w:jc w:val="both"/>
        <w:rPr>
          <w:rFonts w:ascii="Times New Roman" w:hAnsi="Times New Roman"/>
          <w:sz w:val="28"/>
        </w:rPr>
      </w:pPr>
    </w:p>
    <w:p w:rsidR="00EC7855" w:rsidRDefault="00EC7855">
      <w:pPr>
        <w:pStyle w:val="ConsPlusNormal"/>
        <w:ind w:firstLine="709"/>
        <w:jc w:val="both"/>
        <w:rPr>
          <w:rFonts w:ascii="Times New Roman" w:hAnsi="Times New Roman"/>
          <w:sz w:val="28"/>
        </w:rPr>
      </w:pPr>
    </w:p>
    <w:p w:rsidR="00EC7855" w:rsidRDefault="00EC7855">
      <w:pPr>
        <w:pStyle w:val="ConsPlusNormal"/>
        <w:ind w:firstLine="709"/>
        <w:jc w:val="both"/>
        <w:rPr>
          <w:rFonts w:ascii="Times New Roman" w:hAnsi="Times New Roman"/>
          <w:sz w:val="28"/>
        </w:rPr>
      </w:pPr>
    </w:p>
    <w:p w:rsidR="00EC7855" w:rsidRDefault="00EC7855">
      <w:pPr>
        <w:pStyle w:val="ConsPlusNormal"/>
        <w:ind w:firstLine="709"/>
        <w:jc w:val="both"/>
        <w:rPr>
          <w:rFonts w:ascii="Times New Roman" w:hAnsi="Times New Roman"/>
          <w:sz w:val="28"/>
        </w:rPr>
      </w:pPr>
    </w:p>
    <w:p w:rsidR="00EC7855" w:rsidRPr="00EC7855" w:rsidRDefault="00EC7855">
      <w:pPr>
        <w:pStyle w:val="ConsPlusNormal"/>
        <w:ind w:firstLine="709"/>
        <w:jc w:val="both"/>
        <w:rPr>
          <w:rFonts w:ascii="Times New Roman" w:hAnsi="Times New Roman"/>
          <w:sz w:val="28"/>
        </w:rPr>
      </w:pPr>
    </w:p>
    <w:tbl>
      <w:tblPr>
        <w:tblW w:w="5036" w:type="dxa"/>
        <w:tblInd w:w="4928" w:type="dxa"/>
        <w:tblLook w:val="01E0" w:firstRow="1" w:lastRow="1" w:firstColumn="1" w:lastColumn="1" w:noHBand="0" w:noVBand="0"/>
      </w:tblPr>
      <w:tblGrid>
        <w:gridCol w:w="5036"/>
      </w:tblGrid>
      <w:tr w:rsidR="00EC7855" w:rsidRPr="00EC7855" w:rsidTr="00EC7855">
        <w:trPr>
          <w:trHeight w:val="352"/>
        </w:trPr>
        <w:tc>
          <w:tcPr>
            <w:tcW w:w="5036" w:type="dxa"/>
          </w:tcPr>
          <w:p w:rsidR="00ED57AB" w:rsidRPr="00EC7855" w:rsidRDefault="0056292F">
            <w:pPr>
              <w:spacing w:after="0" w:line="240" w:lineRule="exact"/>
              <w:jc w:val="center"/>
              <w:rPr>
                <w:rFonts w:ascii="Times New Roman" w:hAnsi="Times New Roman"/>
                <w:sz w:val="28"/>
              </w:rPr>
            </w:pPr>
            <w:r w:rsidRPr="00EC7855">
              <w:rPr>
                <w:rFonts w:ascii="Times New Roman" w:hAnsi="Times New Roman"/>
                <w:sz w:val="28"/>
              </w:rPr>
              <w:lastRenderedPageBreak/>
              <w:t>Приложение 1</w:t>
            </w:r>
          </w:p>
        </w:tc>
      </w:tr>
      <w:tr w:rsidR="00EC7855" w:rsidRPr="00EC7855" w:rsidTr="00EC7855">
        <w:trPr>
          <w:trHeight w:val="1593"/>
        </w:trPr>
        <w:tc>
          <w:tcPr>
            <w:tcW w:w="5036" w:type="dxa"/>
          </w:tcPr>
          <w:p w:rsidR="00ED57AB" w:rsidRPr="00EC7855" w:rsidRDefault="0056292F" w:rsidP="00EC7855">
            <w:pPr>
              <w:spacing w:after="0" w:line="240" w:lineRule="exact"/>
              <w:ind w:left="33" w:right="392"/>
              <w:jc w:val="both"/>
              <w:rPr>
                <w:rFonts w:ascii="Times New Roman" w:hAnsi="Times New Roman"/>
                <w:sz w:val="28"/>
              </w:rPr>
            </w:pPr>
            <w:r w:rsidRPr="00EC7855">
              <w:rPr>
                <w:rFonts w:ascii="Times New Roman" w:hAnsi="Times New Roman"/>
                <w:sz w:val="28"/>
              </w:rPr>
              <w:t xml:space="preserve">к административному регламенту </w:t>
            </w:r>
            <w:r w:rsidRPr="00EC7855">
              <w:rPr>
                <w:rStyle w:val="af0"/>
                <w:rFonts w:ascii="Times New Roman" w:hAnsi="Times New Roman"/>
                <w:b w:val="0"/>
                <w:sz w:val="28"/>
              </w:rPr>
              <w:t xml:space="preserve">предоставления </w:t>
            </w:r>
            <w:r w:rsidRPr="00EC7855">
              <w:rPr>
                <w:rFonts w:ascii="Times New Roman" w:hAnsi="Times New Roman"/>
                <w:sz w:val="28"/>
              </w:rPr>
              <w:t>администрацией Петровского городского округа Ставропольского края м</w:t>
            </w:r>
            <w:r w:rsidRPr="00EC7855">
              <w:rPr>
                <w:rStyle w:val="af0"/>
                <w:rFonts w:ascii="Times New Roman" w:hAnsi="Times New Roman"/>
                <w:b w:val="0"/>
                <w:sz w:val="28"/>
              </w:rPr>
              <w:t xml:space="preserve">униципальной услуги </w:t>
            </w:r>
            <w:r w:rsidRPr="00EC7855">
              <w:rPr>
                <w:rFonts w:ascii="Times New Roman" w:hAnsi="Times New Roman"/>
                <w:sz w:val="28"/>
              </w:rPr>
              <w:t>«Приватизация жилых помещений в муниципальном жилищном фонде, занимаемых гражданами на условиях социального найма»</w:t>
            </w:r>
          </w:p>
          <w:p w:rsidR="00ED57AB" w:rsidRPr="00EC7855" w:rsidRDefault="00ED57AB">
            <w:pPr>
              <w:spacing w:after="0" w:line="240" w:lineRule="exact"/>
              <w:ind w:left="33"/>
              <w:rPr>
                <w:rFonts w:ascii="Times New Roman" w:hAnsi="Times New Roman"/>
                <w:sz w:val="28"/>
              </w:rPr>
            </w:pPr>
          </w:p>
          <w:p w:rsidR="00ED57AB" w:rsidRPr="00EC7855" w:rsidRDefault="00ED57AB">
            <w:pPr>
              <w:spacing w:after="0" w:line="240" w:lineRule="exact"/>
              <w:ind w:left="33"/>
              <w:rPr>
                <w:rFonts w:ascii="Times New Roman" w:hAnsi="Times New Roman"/>
                <w:sz w:val="28"/>
              </w:rPr>
            </w:pPr>
          </w:p>
          <w:p w:rsidR="00ED57AB" w:rsidRPr="00EC7855" w:rsidRDefault="0056292F" w:rsidP="00EC7855">
            <w:pPr>
              <w:spacing w:after="0" w:line="240" w:lineRule="exact"/>
              <w:ind w:left="33" w:right="392"/>
              <w:jc w:val="right"/>
              <w:rPr>
                <w:rFonts w:ascii="Times New Roman" w:hAnsi="Times New Roman"/>
                <w:sz w:val="28"/>
              </w:rPr>
            </w:pPr>
            <w:r w:rsidRPr="00EC7855">
              <w:rPr>
                <w:rFonts w:ascii="Times New Roman" w:hAnsi="Times New Roman"/>
                <w:sz w:val="28"/>
              </w:rPr>
              <w:t>ФОРМА</w:t>
            </w:r>
          </w:p>
        </w:tc>
      </w:tr>
    </w:tbl>
    <w:p w:rsidR="00ED57AB" w:rsidRDefault="00ED57AB">
      <w:pPr>
        <w:pStyle w:val="ConsPlusNormal"/>
        <w:jc w:val="center"/>
        <w:rPr>
          <w:rFonts w:ascii="Times New Roman" w:hAnsi="Times New Roman"/>
          <w:sz w:val="28"/>
        </w:rPr>
      </w:pPr>
      <w:bookmarkStart w:id="8" w:name="P444"/>
      <w:bookmarkEnd w:id="8"/>
    </w:p>
    <w:p w:rsidR="00EC7855" w:rsidRDefault="00EC7855">
      <w:pPr>
        <w:pStyle w:val="ConsPlusNormal"/>
        <w:jc w:val="center"/>
        <w:rPr>
          <w:rFonts w:ascii="Times New Roman" w:hAnsi="Times New Roman"/>
          <w:sz w:val="28"/>
        </w:rPr>
      </w:pPr>
    </w:p>
    <w:p w:rsidR="00EC7855" w:rsidRPr="00EC7855" w:rsidRDefault="00EC7855">
      <w:pPr>
        <w:pStyle w:val="ConsPlusNormal"/>
        <w:jc w:val="center"/>
        <w:rPr>
          <w:rFonts w:ascii="Times New Roman" w:hAnsi="Times New Roman"/>
          <w:sz w:val="28"/>
        </w:rPr>
      </w:pPr>
    </w:p>
    <w:p w:rsidR="00ED57AB" w:rsidRPr="00EC7855" w:rsidRDefault="00ED57AB">
      <w:pPr>
        <w:pStyle w:val="ConsPlusNormal"/>
        <w:jc w:val="both"/>
        <w:rPr>
          <w:rFonts w:ascii="Times New Roman" w:hAnsi="Times New Roman"/>
          <w:sz w:val="28"/>
        </w:rPr>
      </w:pPr>
    </w:p>
    <w:p w:rsidR="00ED57AB" w:rsidRPr="00EC7855" w:rsidRDefault="003B324A">
      <w:pPr>
        <w:pStyle w:val="ConsPlusNonformat"/>
        <w:ind w:left="4515" w:hanging="4515"/>
        <w:jc w:val="both"/>
        <w:rPr>
          <w:rFonts w:ascii="Times New Roman" w:hAnsi="Times New Roman"/>
          <w:sz w:val="24"/>
        </w:rPr>
      </w:pPr>
      <w:r w:rsidRPr="00EC7855">
        <w:rPr>
          <w:rFonts w:ascii="Times New Roman" w:hAnsi="Times New Roman"/>
          <w:sz w:val="28"/>
        </w:rPr>
        <w:t xml:space="preserve">                                                            </w:t>
      </w:r>
      <w:r w:rsidR="0056292F" w:rsidRPr="00EC7855">
        <w:rPr>
          <w:rFonts w:ascii="Times New Roman" w:hAnsi="Times New Roman"/>
          <w:sz w:val="28"/>
        </w:rPr>
        <w:t>Главе Петровского городского округа Ставропольского края</w:t>
      </w:r>
    </w:p>
    <w:p w:rsidR="00ED57AB" w:rsidRPr="00EC7855" w:rsidRDefault="0056292F">
      <w:pPr>
        <w:pStyle w:val="ConsPlusNonformat"/>
        <w:tabs>
          <w:tab w:val="left" w:pos="4515"/>
        </w:tabs>
        <w:ind w:left="4515"/>
        <w:jc w:val="both"/>
        <w:rPr>
          <w:rFonts w:ascii="Times New Roman" w:hAnsi="Times New Roman"/>
          <w:sz w:val="24"/>
        </w:rPr>
      </w:pPr>
      <w:r w:rsidRPr="00EC7855">
        <w:rPr>
          <w:rFonts w:ascii="Times New Roman" w:hAnsi="Times New Roman"/>
          <w:sz w:val="24"/>
        </w:rPr>
        <w:t>от_____________________________________</w:t>
      </w:r>
      <w:r w:rsidR="003B324A" w:rsidRPr="00EC7855">
        <w:rPr>
          <w:rFonts w:ascii="Times New Roman" w:hAnsi="Times New Roman"/>
          <w:sz w:val="24"/>
        </w:rPr>
        <w:t>________________________________________</w:t>
      </w:r>
      <w:r w:rsidRPr="00EC7855">
        <w:rPr>
          <w:rFonts w:ascii="Times New Roman" w:hAnsi="Times New Roman"/>
          <w:sz w:val="24"/>
        </w:rPr>
        <w:t>,</w:t>
      </w:r>
    </w:p>
    <w:p w:rsidR="00ED57AB" w:rsidRPr="00EC7855" w:rsidRDefault="0056292F">
      <w:pPr>
        <w:pStyle w:val="ConsPlusNonformat"/>
        <w:ind w:left="4515"/>
        <w:jc w:val="both"/>
        <w:rPr>
          <w:rFonts w:ascii="Times New Roman" w:hAnsi="Times New Roman"/>
          <w:sz w:val="24"/>
        </w:rPr>
      </w:pPr>
      <w:r w:rsidRPr="00EC7855">
        <w:rPr>
          <w:rFonts w:ascii="Times New Roman" w:hAnsi="Times New Roman"/>
          <w:sz w:val="24"/>
        </w:rPr>
        <w:t>проживающего(щей) по адресу:____________</w:t>
      </w:r>
    </w:p>
    <w:p w:rsidR="00ED57AB" w:rsidRPr="00EC7855" w:rsidRDefault="0056292F">
      <w:pPr>
        <w:pStyle w:val="ConsPlusNonformat"/>
        <w:ind w:left="4515"/>
        <w:jc w:val="both"/>
        <w:rPr>
          <w:rFonts w:ascii="Times New Roman" w:hAnsi="Times New Roman"/>
          <w:sz w:val="24"/>
        </w:rPr>
      </w:pPr>
      <w:r w:rsidRPr="00EC7855">
        <w:rPr>
          <w:rFonts w:ascii="Times New Roman" w:hAnsi="Times New Roman"/>
          <w:sz w:val="24"/>
        </w:rPr>
        <w:t>_______________________________________</w:t>
      </w:r>
    </w:p>
    <w:p w:rsidR="00ED57AB" w:rsidRPr="00EC7855" w:rsidRDefault="0056292F">
      <w:pPr>
        <w:pStyle w:val="ConsPlusNonformat"/>
        <w:ind w:left="4515"/>
        <w:jc w:val="both"/>
        <w:rPr>
          <w:rFonts w:ascii="Times New Roman" w:hAnsi="Times New Roman"/>
          <w:sz w:val="24"/>
        </w:rPr>
      </w:pPr>
      <w:r w:rsidRPr="00EC7855">
        <w:rPr>
          <w:rFonts w:ascii="Times New Roman" w:hAnsi="Times New Roman"/>
          <w:sz w:val="24"/>
        </w:rPr>
        <w:t>тел. (сот.) _______________________________</w:t>
      </w:r>
    </w:p>
    <w:p w:rsidR="00ED57AB" w:rsidRPr="00EC7855" w:rsidRDefault="00ED57AB">
      <w:pPr>
        <w:pStyle w:val="ConsPlusNonformat"/>
        <w:ind w:left="4515"/>
        <w:jc w:val="both"/>
        <w:rPr>
          <w:rFonts w:ascii="Times New Roman" w:hAnsi="Times New Roman"/>
          <w:sz w:val="24"/>
        </w:rPr>
      </w:pPr>
    </w:p>
    <w:p w:rsidR="00ED57AB" w:rsidRPr="00EC7855" w:rsidRDefault="0056292F">
      <w:pPr>
        <w:pStyle w:val="ConsPlusNonformat"/>
        <w:jc w:val="both"/>
        <w:rPr>
          <w:rFonts w:ascii="Times New Roman" w:hAnsi="Times New Roman"/>
          <w:sz w:val="24"/>
        </w:rPr>
      </w:pPr>
      <w:r w:rsidRPr="00EC7855">
        <w:rPr>
          <w:rFonts w:ascii="Times New Roman" w:hAnsi="Times New Roman"/>
          <w:sz w:val="24"/>
        </w:rPr>
        <w:t xml:space="preserve">                                 ЗАЯВЛЕНИЕ</w:t>
      </w:r>
    </w:p>
    <w:p w:rsidR="00ED57AB" w:rsidRPr="00EC7855" w:rsidRDefault="00ED57AB">
      <w:pPr>
        <w:pStyle w:val="ConsPlusNonformat"/>
        <w:jc w:val="both"/>
        <w:rPr>
          <w:rFonts w:ascii="Times New Roman" w:hAnsi="Times New Roman"/>
          <w:sz w:val="24"/>
        </w:rPr>
      </w:pPr>
    </w:p>
    <w:p w:rsidR="00ED57AB" w:rsidRPr="00EC7855" w:rsidRDefault="0056292F">
      <w:pPr>
        <w:ind w:right="-57" w:firstLine="113"/>
        <w:jc w:val="both"/>
        <w:rPr>
          <w:rFonts w:ascii="Times New Roman" w:hAnsi="Times New Roman"/>
          <w:sz w:val="24"/>
        </w:rPr>
      </w:pPr>
      <w:r w:rsidRPr="00EC7855">
        <w:rPr>
          <w:rFonts w:ascii="Times New Roman" w:hAnsi="Times New Roman"/>
          <w:sz w:val="24"/>
        </w:rPr>
        <w:t>Прошу передать в  порядке  приватизации занимаемое мной</w:t>
      </w:r>
      <w:r w:rsidR="003B324A" w:rsidRPr="00EC7855">
        <w:rPr>
          <w:rFonts w:ascii="Times New Roman" w:hAnsi="Times New Roman"/>
          <w:sz w:val="24"/>
        </w:rPr>
        <w:t xml:space="preserve"> </w:t>
      </w:r>
      <w:r w:rsidRPr="00EC7855">
        <w:rPr>
          <w:rFonts w:ascii="Times New Roman" w:hAnsi="Times New Roman"/>
          <w:sz w:val="24"/>
        </w:rPr>
        <w:t>и</w:t>
      </w:r>
      <w:r w:rsidR="003B324A" w:rsidRPr="00EC7855">
        <w:rPr>
          <w:rFonts w:ascii="Times New Roman" w:hAnsi="Times New Roman"/>
          <w:sz w:val="24"/>
        </w:rPr>
        <w:t xml:space="preserve"> </w:t>
      </w:r>
      <w:r w:rsidRPr="00EC7855">
        <w:rPr>
          <w:rFonts w:ascii="Times New Roman" w:hAnsi="Times New Roman"/>
          <w:sz w:val="24"/>
        </w:rPr>
        <w:t>гражданами (Ф.И.О., число, месяц, год рождения)_____________________________________________________</w:t>
      </w:r>
    </w:p>
    <w:p w:rsidR="00ED57AB" w:rsidRPr="00EC7855" w:rsidRDefault="0056292F">
      <w:pPr>
        <w:ind w:right="-57" w:firstLine="113"/>
        <w:jc w:val="both"/>
        <w:rPr>
          <w:rFonts w:ascii="Times New Roman" w:hAnsi="Times New Roman"/>
          <w:sz w:val="24"/>
        </w:rPr>
      </w:pPr>
      <w:r w:rsidRPr="00EC7855">
        <w:rPr>
          <w:rFonts w:ascii="Times New Roman" w:hAnsi="Times New Roman"/>
          <w:sz w:val="24"/>
        </w:rPr>
        <w:t>_____________________________________________________________________________</w:t>
      </w:r>
    </w:p>
    <w:p w:rsidR="00ED57AB" w:rsidRPr="00EC7855" w:rsidRDefault="0056292F" w:rsidP="003B324A">
      <w:pPr>
        <w:ind w:right="-57"/>
        <w:jc w:val="both"/>
        <w:rPr>
          <w:rFonts w:ascii="Times New Roman" w:hAnsi="Times New Roman"/>
          <w:sz w:val="24"/>
        </w:rPr>
      </w:pPr>
      <w:r w:rsidRPr="00EC7855">
        <w:rPr>
          <w:rFonts w:ascii="Times New Roman" w:hAnsi="Times New Roman"/>
          <w:sz w:val="24"/>
        </w:rPr>
        <w:t>на условиях социального найма жилое помещение, расположенное по адресу: Российская Федерация, Ставропольский край,</w:t>
      </w:r>
      <w:r w:rsidR="003B324A" w:rsidRPr="00EC7855">
        <w:rPr>
          <w:rFonts w:ascii="Times New Roman" w:hAnsi="Times New Roman"/>
          <w:sz w:val="24"/>
        </w:rPr>
        <w:t xml:space="preserve"> </w:t>
      </w:r>
      <w:r w:rsidRPr="00EC7855">
        <w:rPr>
          <w:rFonts w:ascii="Times New Roman" w:hAnsi="Times New Roman"/>
          <w:sz w:val="24"/>
        </w:rPr>
        <w:t>______________________________________________________________________________в</w:t>
      </w:r>
      <w:r w:rsidR="003B324A" w:rsidRPr="00EC7855">
        <w:rPr>
          <w:rFonts w:ascii="Times New Roman" w:hAnsi="Times New Roman"/>
          <w:sz w:val="24"/>
        </w:rPr>
        <w:t xml:space="preserve"> </w:t>
      </w:r>
      <w:r w:rsidRPr="00EC7855">
        <w:rPr>
          <w:rFonts w:ascii="Times New Roman" w:hAnsi="Times New Roman"/>
          <w:sz w:val="24"/>
        </w:rPr>
        <w:t>долевую собственность в равных долях, в индивидуальную собственность                           (нужное подчеркнуть).</w:t>
      </w:r>
    </w:p>
    <w:p w:rsidR="00ED57AB" w:rsidRPr="00EC7855" w:rsidRDefault="0056292F">
      <w:pPr>
        <w:pStyle w:val="ConsPlusNonformat"/>
        <w:jc w:val="both"/>
        <w:rPr>
          <w:rFonts w:ascii="Times New Roman" w:hAnsi="Times New Roman"/>
          <w:sz w:val="24"/>
        </w:rPr>
      </w:pPr>
      <w:r w:rsidRPr="00EC7855">
        <w:rPr>
          <w:rFonts w:ascii="Times New Roman" w:hAnsi="Times New Roman"/>
          <w:sz w:val="24"/>
        </w:rPr>
        <w:t xml:space="preserve">   В квартире вместе со мной зарегистрированы: (указать родственные связи,</w:t>
      </w:r>
      <w:r w:rsidR="00EC7855">
        <w:rPr>
          <w:rFonts w:ascii="Times New Roman" w:hAnsi="Times New Roman"/>
          <w:sz w:val="24"/>
        </w:rPr>
        <w:t xml:space="preserve"> </w:t>
      </w:r>
      <w:r w:rsidRPr="00EC7855">
        <w:rPr>
          <w:rFonts w:ascii="Times New Roman" w:hAnsi="Times New Roman"/>
          <w:sz w:val="24"/>
        </w:rPr>
        <w:t>Ф.И.О., год рождения) _________________________________________________________________</w:t>
      </w:r>
    </w:p>
    <w:p w:rsidR="00ED57AB" w:rsidRPr="00EC7855" w:rsidRDefault="0056292F">
      <w:pPr>
        <w:pStyle w:val="ConsPlusNonformat"/>
        <w:jc w:val="both"/>
        <w:rPr>
          <w:rFonts w:ascii="Times New Roman" w:hAnsi="Times New Roman"/>
          <w:sz w:val="24"/>
        </w:rPr>
      </w:pPr>
      <w:r w:rsidRPr="00EC7855">
        <w:rPr>
          <w:rFonts w:ascii="Times New Roman" w:hAnsi="Times New Roman"/>
          <w:sz w:val="24"/>
        </w:rPr>
        <w:t>___________________________________________________________________________</w:t>
      </w:r>
    </w:p>
    <w:p w:rsidR="00ED57AB" w:rsidRPr="00EC7855" w:rsidRDefault="0056292F">
      <w:pPr>
        <w:pStyle w:val="ConsPlusNonformat"/>
        <w:jc w:val="both"/>
        <w:rPr>
          <w:rFonts w:ascii="Times New Roman" w:hAnsi="Times New Roman"/>
          <w:sz w:val="24"/>
        </w:rPr>
      </w:pPr>
      <w:r w:rsidRPr="00EC7855">
        <w:rPr>
          <w:rFonts w:ascii="Times New Roman" w:hAnsi="Times New Roman"/>
          <w:sz w:val="24"/>
        </w:rPr>
        <w:t>___________________________________________________________________________</w:t>
      </w:r>
    </w:p>
    <w:p w:rsidR="00ED57AB" w:rsidRPr="00EC7855" w:rsidRDefault="0056292F">
      <w:pPr>
        <w:pStyle w:val="ConsPlusNonformat"/>
        <w:jc w:val="both"/>
        <w:rPr>
          <w:rFonts w:ascii="Times New Roman" w:hAnsi="Times New Roman"/>
          <w:sz w:val="24"/>
        </w:rPr>
      </w:pPr>
      <w:r w:rsidRPr="00EC7855">
        <w:rPr>
          <w:rFonts w:ascii="Times New Roman" w:hAnsi="Times New Roman"/>
          <w:sz w:val="24"/>
        </w:rPr>
        <w:t>___________________________________________________________________________</w:t>
      </w:r>
    </w:p>
    <w:p w:rsidR="00ED57AB" w:rsidRPr="00EC7855" w:rsidRDefault="0056292F">
      <w:pPr>
        <w:pStyle w:val="ConsPlusNonformat"/>
        <w:jc w:val="both"/>
        <w:rPr>
          <w:rFonts w:ascii="Times New Roman" w:hAnsi="Times New Roman"/>
          <w:sz w:val="24"/>
        </w:rPr>
      </w:pPr>
      <w:r w:rsidRPr="00EC7855">
        <w:rPr>
          <w:rFonts w:ascii="Times New Roman" w:hAnsi="Times New Roman"/>
          <w:sz w:val="24"/>
        </w:rPr>
        <w:t>___________________________________________________________________________</w:t>
      </w:r>
    </w:p>
    <w:p w:rsidR="00ED57AB" w:rsidRPr="00EC7855" w:rsidRDefault="00ED57AB">
      <w:pPr>
        <w:pStyle w:val="ConsPlusNonformat"/>
        <w:jc w:val="both"/>
        <w:rPr>
          <w:rFonts w:ascii="Times New Roman" w:hAnsi="Times New Roman"/>
          <w:sz w:val="24"/>
        </w:rPr>
      </w:pPr>
    </w:p>
    <w:p w:rsidR="00ED57AB" w:rsidRPr="00EC7855" w:rsidRDefault="0056292F">
      <w:pPr>
        <w:pStyle w:val="ConsPlusNonformat"/>
        <w:jc w:val="both"/>
        <w:rPr>
          <w:rFonts w:ascii="Times New Roman" w:hAnsi="Times New Roman"/>
          <w:sz w:val="24"/>
        </w:rPr>
      </w:pPr>
      <w:r w:rsidRPr="00EC7855">
        <w:rPr>
          <w:rFonts w:ascii="Times New Roman" w:hAnsi="Times New Roman"/>
          <w:sz w:val="24"/>
        </w:rPr>
        <w:t>От права на приватизацию жилого помещения отказывается:</w:t>
      </w:r>
    </w:p>
    <w:p w:rsidR="00ED57AB" w:rsidRPr="00EC7855" w:rsidRDefault="0056292F">
      <w:pPr>
        <w:pStyle w:val="ConsPlusNonformat"/>
        <w:jc w:val="both"/>
        <w:rPr>
          <w:rFonts w:ascii="Times New Roman" w:hAnsi="Times New Roman"/>
          <w:sz w:val="24"/>
        </w:rPr>
      </w:pPr>
      <w:r w:rsidRPr="00EC7855">
        <w:rPr>
          <w:rFonts w:ascii="Times New Roman" w:hAnsi="Times New Roman"/>
          <w:sz w:val="24"/>
        </w:rPr>
        <w:t xml:space="preserve">                             (Ф.И.О. полностью)</w:t>
      </w:r>
    </w:p>
    <w:p w:rsidR="00ED57AB" w:rsidRPr="00EC7855" w:rsidRDefault="0056292F">
      <w:pPr>
        <w:pStyle w:val="ConsPlusNonformat"/>
        <w:jc w:val="both"/>
        <w:rPr>
          <w:rFonts w:ascii="Times New Roman" w:hAnsi="Times New Roman"/>
          <w:sz w:val="24"/>
        </w:rPr>
      </w:pPr>
      <w:r w:rsidRPr="00EC7855">
        <w:rPr>
          <w:rFonts w:ascii="Times New Roman" w:hAnsi="Times New Roman"/>
          <w:sz w:val="24"/>
        </w:rPr>
        <w:t>___________________________________________________________________________</w:t>
      </w:r>
    </w:p>
    <w:p w:rsidR="00ED57AB" w:rsidRPr="00EC7855" w:rsidRDefault="0056292F">
      <w:pPr>
        <w:pStyle w:val="ConsPlusNonformat"/>
        <w:jc w:val="both"/>
        <w:rPr>
          <w:rFonts w:ascii="Times New Roman" w:hAnsi="Times New Roman"/>
          <w:sz w:val="24"/>
        </w:rPr>
      </w:pPr>
      <w:r w:rsidRPr="00EC7855">
        <w:rPr>
          <w:rFonts w:ascii="Times New Roman" w:hAnsi="Times New Roman"/>
          <w:sz w:val="24"/>
        </w:rPr>
        <w:t>___________________________________________________________________________</w:t>
      </w:r>
    </w:p>
    <w:p w:rsidR="00ED57AB" w:rsidRPr="00EC7855" w:rsidRDefault="0056292F">
      <w:pPr>
        <w:pStyle w:val="ConsPlusNonformat"/>
        <w:jc w:val="both"/>
        <w:rPr>
          <w:rFonts w:ascii="Times New Roman" w:hAnsi="Times New Roman"/>
          <w:sz w:val="24"/>
        </w:rPr>
      </w:pPr>
      <w:r w:rsidRPr="00EC7855">
        <w:rPr>
          <w:rFonts w:ascii="Times New Roman" w:hAnsi="Times New Roman"/>
          <w:sz w:val="24"/>
        </w:rPr>
        <w:t>___________________________________________________________________________</w:t>
      </w:r>
    </w:p>
    <w:p w:rsidR="00ED57AB" w:rsidRPr="00EC7855" w:rsidRDefault="0056292F">
      <w:pPr>
        <w:pStyle w:val="ConsPlusNonformat"/>
        <w:jc w:val="both"/>
        <w:rPr>
          <w:rFonts w:ascii="Times New Roman" w:hAnsi="Times New Roman"/>
          <w:sz w:val="24"/>
        </w:rPr>
      </w:pPr>
      <w:r w:rsidRPr="00EC7855">
        <w:rPr>
          <w:rFonts w:ascii="Times New Roman" w:hAnsi="Times New Roman"/>
          <w:sz w:val="24"/>
        </w:rPr>
        <w:t>___________________________________________________________________________</w:t>
      </w:r>
    </w:p>
    <w:p w:rsidR="00ED57AB" w:rsidRPr="00EC7855" w:rsidRDefault="0056292F">
      <w:pPr>
        <w:pStyle w:val="ConsPlusNonformat"/>
        <w:jc w:val="both"/>
        <w:rPr>
          <w:rFonts w:ascii="Times New Roman" w:hAnsi="Times New Roman"/>
          <w:sz w:val="24"/>
        </w:rPr>
      </w:pPr>
      <w:r w:rsidRPr="00EC7855">
        <w:rPr>
          <w:rFonts w:ascii="Times New Roman" w:hAnsi="Times New Roman"/>
          <w:sz w:val="24"/>
        </w:rPr>
        <w:lastRenderedPageBreak/>
        <w:t>Несовершеннолетние,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   или  несовершеннолетние, проживающие  отдельно  от указанных лиц, но не утратившие право пользования данным жилым помещением (Ф.И.О., число, месяц, год рождения):</w:t>
      </w:r>
    </w:p>
    <w:p w:rsidR="00ED57AB" w:rsidRPr="00EC7855" w:rsidRDefault="0056292F">
      <w:pPr>
        <w:pStyle w:val="ConsPlusNonformat"/>
        <w:jc w:val="both"/>
        <w:rPr>
          <w:rFonts w:ascii="Times New Roman" w:hAnsi="Times New Roman"/>
          <w:sz w:val="24"/>
        </w:rPr>
      </w:pPr>
      <w:r w:rsidRPr="00EC7855">
        <w:rPr>
          <w:rFonts w:ascii="Times New Roman" w:hAnsi="Times New Roman"/>
          <w:sz w:val="24"/>
        </w:rPr>
        <w:t>___________________________________________________________________________</w:t>
      </w:r>
    </w:p>
    <w:p w:rsidR="00ED57AB" w:rsidRPr="00EC7855" w:rsidRDefault="0056292F">
      <w:pPr>
        <w:pStyle w:val="ConsPlusNonformat"/>
        <w:jc w:val="both"/>
        <w:rPr>
          <w:rFonts w:ascii="Times New Roman" w:hAnsi="Times New Roman"/>
          <w:sz w:val="24"/>
        </w:rPr>
      </w:pPr>
      <w:r w:rsidRPr="00EC7855">
        <w:rPr>
          <w:rFonts w:ascii="Times New Roman" w:hAnsi="Times New Roman"/>
          <w:sz w:val="24"/>
        </w:rPr>
        <w:t>___________________________________________________________________________</w:t>
      </w:r>
    </w:p>
    <w:p w:rsidR="00ED57AB" w:rsidRPr="00EC7855" w:rsidRDefault="0056292F">
      <w:pPr>
        <w:pStyle w:val="ConsPlusNonformat"/>
        <w:jc w:val="both"/>
        <w:rPr>
          <w:rFonts w:ascii="Times New Roman" w:hAnsi="Times New Roman"/>
          <w:sz w:val="24"/>
        </w:rPr>
      </w:pPr>
      <w:r w:rsidRPr="00EC7855">
        <w:rPr>
          <w:rFonts w:ascii="Times New Roman" w:hAnsi="Times New Roman"/>
          <w:sz w:val="24"/>
        </w:rPr>
        <w:t>___________________________________________________________________________</w:t>
      </w:r>
    </w:p>
    <w:p w:rsidR="00ED57AB" w:rsidRPr="00EC7855" w:rsidRDefault="0056292F">
      <w:pPr>
        <w:pStyle w:val="ConsPlusNonformat"/>
        <w:jc w:val="both"/>
        <w:rPr>
          <w:rFonts w:ascii="Times New Roman" w:hAnsi="Times New Roman"/>
          <w:sz w:val="24"/>
        </w:rPr>
      </w:pPr>
      <w:r w:rsidRPr="00EC7855">
        <w:rPr>
          <w:rFonts w:ascii="Times New Roman" w:hAnsi="Times New Roman"/>
          <w:sz w:val="24"/>
        </w:rPr>
        <w:t>___________________________________________________________________________</w:t>
      </w:r>
    </w:p>
    <w:p w:rsidR="00ED57AB" w:rsidRPr="00EC7855" w:rsidRDefault="00ED57AB">
      <w:pPr>
        <w:pStyle w:val="ConsPlusNonformat"/>
        <w:jc w:val="both"/>
        <w:rPr>
          <w:rFonts w:ascii="Times New Roman" w:hAnsi="Times New Roman"/>
          <w:sz w:val="24"/>
        </w:rPr>
      </w:pPr>
    </w:p>
    <w:p w:rsidR="00ED57AB" w:rsidRPr="00EC7855" w:rsidRDefault="0056292F">
      <w:pPr>
        <w:pStyle w:val="ConsPlusNonformat"/>
        <w:jc w:val="both"/>
        <w:rPr>
          <w:rFonts w:ascii="Times New Roman" w:hAnsi="Times New Roman"/>
          <w:sz w:val="24"/>
        </w:rPr>
      </w:pPr>
      <w:r w:rsidRPr="00EC7855">
        <w:rPr>
          <w:rFonts w:ascii="Times New Roman" w:hAnsi="Times New Roman"/>
          <w:sz w:val="24"/>
        </w:rPr>
        <w:t>"_____" ______________ 20 ___ г.      _____________________________________</w:t>
      </w:r>
    </w:p>
    <w:p w:rsidR="00ED57AB" w:rsidRPr="00EC7855" w:rsidRDefault="0056292F">
      <w:pPr>
        <w:pStyle w:val="ConsPlusNonformat"/>
        <w:jc w:val="both"/>
        <w:rPr>
          <w:rFonts w:ascii="Times New Roman" w:hAnsi="Times New Roman"/>
          <w:sz w:val="24"/>
        </w:rPr>
      </w:pPr>
      <w:r w:rsidRPr="00EC7855">
        <w:rPr>
          <w:rFonts w:ascii="Times New Roman" w:hAnsi="Times New Roman"/>
          <w:sz w:val="24"/>
        </w:rPr>
        <w:t xml:space="preserve">                                                   (личная подпись заявителя)</w:t>
      </w:r>
    </w:p>
    <w:p w:rsidR="00ED57AB" w:rsidRPr="00EC7855" w:rsidRDefault="00ED57AB">
      <w:pPr>
        <w:pStyle w:val="ConsPlusNonformat"/>
        <w:jc w:val="both"/>
        <w:rPr>
          <w:rFonts w:ascii="Times New Roman" w:hAnsi="Times New Roman"/>
          <w:sz w:val="24"/>
        </w:rPr>
      </w:pPr>
    </w:p>
    <w:p w:rsidR="00ED57AB" w:rsidRPr="00EC7855" w:rsidRDefault="0056292F">
      <w:pPr>
        <w:pStyle w:val="ConsPlusNonformat"/>
        <w:jc w:val="both"/>
        <w:rPr>
          <w:rFonts w:ascii="Times New Roman" w:hAnsi="Times New Roman"/>
          <w:sz w:val="24"/>
        </w:rPr>
      </w:pPr>
      <w:r w:rsidRPr="00EC7855">
        <w:rPr>
          <w:rFonts w:ascii="Times New Roman" w:hAnsi="Times New Roman"/>
          <w:sz w:val="24"/>
        </w:rPr>
        <w:t>Ответственность  за  достоверность  изложенной  информации  и подписи несет</w:t>
      </w:r>
    </w:p>
    <w:p w:rsidR="00ED57AB" w:rsidRPr="00EC7855" w:rsidRDefault="0056292F">
      <w:pPr>
        <w:pStyle w:val="ConsPlusNonformat"/>
        <w:jc w:val="both"/>
        <w:rPr>
          <w:rFonts w:ascii="Times New Roman" w:hAnsi="Times New Roman"/>
          <w:sz w:val="24"/>
        </w:rPr>
      </w:pPr>
      <w:r w:rsidRPr="00EC7855">
        <w:rPr>
          <w:rFonts w:ascii="Times New Roman" w:hAnsi="Times New Roman"/>
          <w:sz w:val="24"/>
        </w:rPr>
        <w:t>заявитель. Настоящим заявлением даю (дает) согласие на обработку персональных данных.</w:t>
      </w:r>
    </w:p>
    <w:p w:rsidR="00ED57AB" w:rsidRPr="00EC7855" w:rsidRDefault="00ED57AB">
      <w:pPr>
        <w:pStyle w:val="ConsPlusNonformat"/>
        <w:jc w:val="both"/>
        <w:rPr>
          <w:rFonts w:ascii="Times New Roman" w:hAnsi="Times New Roman"/>
          <w:sz w:val="24"/>
        </w:rPr>
      </w:pPr>
    </w:p>
    <w:p w:rsidR="00ED57AB" w:rsidRPr="00EC7855" w:rsidRDefault="0056292F">
      <w:pPr>
        <w:pStyle w:val="ConsPlusNonformat"/>
        <w:jc w:val="both"/>
        <w:rPr>
          <w:rFonts w:ascii="Times New Roman" w:hAnsi="Times New Roman"/>
          <w:sz w:val="24"/>
        </w:rPr>
      </w:pPr>
      <w:r w:rsidRPr="00EC7855">
        <w:rPr>
          <w:rFonts w:ascii="Times New Roman" w:hAnsi="Times New Roman"/>
          <w:sz w:val="24"/>
        </w:rPr>
        <w:t>"_____"_______________ 20___ г.        ____________________________________</w:t>
      </w:r>
    </w:p>
    <w:p w:rsidR="00ED57AB" w:rsidRPr="00EC7855" w:rsidRDefault="0056292F">
      <w:pPr>
        <w:pStyle w:val="ConsPlusNonformat"/>
        <w:jc w:val="both"/>
        <w:rPr>
          <w:rFonts w:ascii="Times New Roman" w:hAnsi="Times New Roman"/>
          <w:sz w:val="24"/>
        </w:rPr>
      </w:pPr>
      <w:r w:rsidRPr="00EC7855">
        <w:rPr>
          <w:rFonts w:ascii="Times New Roman" w:hAnsi="Times New Roman"/>
          <w:sz w:val="24"/>
        </w:rPr>
        <w:t xml:space="preserve">                                                   (личная подпись заявителя)</w:t>
      </w:r>
    </w:p>
    <w:p w:rsidR="00ED57AB" w:rsidRPr="00EC7855" w:rsidRDefault="00ED57AB">
      <w:pPr>
        <w:pStyle w:val="ConsPlusNormal"/>
        <w:jc w:val="both"/>
        <w:rPr>
          <w:rFonts w:ascii="Times New Roman" w:hAnsi="Times New Roman"/>
          <w:sz w:val="28"/>
        </w:rPr>
      </w:pPr>
    </w:p>
    <w:p w:rsidR="00ED57AB" w:rsidRPr="00EC7855" w:rsidRDefault="00ED57AB">
      <w:pPr>
        <w:pStyle w:val="ConsPlusNormal"/>
        <w:jc w:val="both"/>
      </w:pPr>
    </w:p>
    <w:p w:rsidR="00ED57AB" w:rsidRPr="00EC7855" w:rsidRDefault="00ED57AB">
      <w:pPr>
        <w:pStyle w:val="ConsPlusNormal"/>
        <w:pBdr>
          <w:top w:val="single" w:sz="6" w:space="0" w:color="auto"/>
        </w:pBdr>
        <w:spacing w:before="100" w:after="100"/>
        <w:jc w:val="both"/>
        <w:rPr>
          <w:sz w:val="2"/>
        </w:rPr>
      </w:pPr>
    </w:p>
    <w:p w:rsidR="00ED57AB" w:rsidRPr="00EC7855" w:rsidRDefault="00ED57AB"/>
    <w:p w:rsidR="00ED57AB" w:rsidRPr="00EC7855" w:rsidRDefault="00ED57AB">
      <w:pPr>
        <w:pStyle w:val="ConsPlusNormal"/>
        <w:jc w:val="both"/>
        <w:rPr>
          <w:rFonts w:ascii="Times New Roman" w:hAnsi="Times New Roman"/>
          <w:sz w:val="28"/>
        </w:rPr>
      </w:pPr>
    </w:p>
    <w:p w:rsidR="00ED57AB" w:rsidRPr="00EC7855" w:rsidRDefault="00ED57AB">
      <w:pPr>
        <w:pStyle w:val="ConsPlusNormal"/>
        <w:jc w:val="both"/>
        <w:rPr>
          <w:rFonts w:ascii="Times New Roman" w:hAnsi="Times New Roman"/>
          <w:sz w:val="28"/>
        </w:rPr>
      </w:pPr>
    </w:p>
    <w:p w:rsidR="00ED57AB" w:rsidRPr="00EC7855" w:rsidRDefault="00ED57AB">
      <w:pPr>
        <w:pStyle w:val="ConsPlusNormal"/>
        <w:jc w:val="both"/>
        <w:rPr>
          <w:rFonts w:ascii="Times New Roman" w:hAnsi="Times New Roman"/>
          <w:sz w:val="28"/>
        </w:rPr>
      </w:pPr>
    </w:p>
    <w:p w:rsidR="0056292F" w:rsidRPr="00EC7855" w:rsidRDefault="0056292F">
      <w:pPr>
        <w:pStyle w:val="ConsPlusNormal"/>
        <w:jc w:val="both"/>
        <w:rPr>
          <w:rFonts w:ascii="Times New Roman" w:hAnsi="Times New Roman"/>
          <w:sz w:val="28"/>
        </w:rPr>
      </w:pPr>
    </w:p>
    <w:p w:rsidR="0056292F" w:rsidRPr="00EC7855" w:rsidRDefault="0056292F">
      <w:pPr>
        <w:pStyle w:val="ConsPlusNormal"/>
        <w:jc w:val="both"/>
        <w:rPr>
          <w:rFonts w:ascii="Times New Roman" w:hAnsi="Times New Roman"/>
          <w:sz w:val="28"/>
        </w:rPr>
      </w:pPr>
    </w:p>
    <w:p w:rsidR="0056292F" w:rsidRPr="00EC7855" w:rsidRDefault="0056292F">
      <w:pPr>
        <w:pStyle w:val="ConsPlusNormal"/>
        <w:jc w:val="both"/>
        <w:rPr>
          <w:rFonts w:ascii="Times New Roman" w:hAnsi="Times New Roman"/>
          <w:sz w:val="28"/>
        </w:rPr>
      </w:pPr>
    </w:p>
    <w:p w:rsidR="0056292F" w:rsidRPr="00EC7855" w:rsidRDefault="0056292F">
      <w:pPr>
        <w:pStyle w:val="ConsPlusNormal"/>
        <w:jc w:val="both"/>
        <w:rPr>
          <w:rFonts w:ascii="Times New Roman" w:hAnsi="Times New Roman"/>
          <w:sz w:val="28"/>
        </w:rPr>
      </w:pPr>
    </w:p>
    <w:p w:rsidR="00ED57AB" w:rsidRPr="00EC7855" w:rsidRDefault="00ED57AB">
      <w:pPr>
        <w:pStyle w:val="ConsPlusNormal"/>
        <w:jc w:val="both"/>
        <w:rPr>
          <w:rFonts w:ascii="Times New Roman" w:hAnsi="Times New Roman"/>
          <w:sz w:val="28"/>
        </w:rPr>
      </w:pPr>
    </w:p>
    <w:p w:rsidR="00ED57AB" w:rsidRPr="00EC7855" w:rsidRDefault="00ED57AB">
      <w:pPr>
        <w:pStyle w:val="ConsPlusNormal"/>
        <w:jc w:val="both"/>
        <w:rPr>
          <w:rFonts w:ascii="Times New Roman" w:hAnsi="Times New Roman"/>
          <w:sz w:val="28"/>
        </w:rPr>
      </w:pPr>
    </w:p>
    <w:p w:rsidR="00ED57AB" w:rsidRPr="00EC7855" w:rsidRDefault="00ED57AB">
      <w:pPr>
        <w:pStyle w:val="ConsPlusNormal"/>
        <w:jc w:val="both"/>
        <w:rPr>
          <w:rFonts w:ascii="Times New Roman" w:hAnsi="Times New Roman"/>
          <w:sz w:val="28"/>
        </w:rPr>
      </w:pPr>
    </w:p>
    <w:p w:rsidR="00ED57AB" w:rsidRPr="00EC7855" w:rsidRDefault="00ED57AB">
      <w:pPr>
        <w:pStyle w:val="ConsPlusNormal"/>
        <w:jc w:val="both"/>
        <w:rPr>
          <w:rFonts w:ascii="Times New Roman" w:hAnsi="Times New Roman"/>
          <w:sz w:val="28"/>
        </w:rPr>
      </w:pPr>
    </w:p>
    <w:p w:rsidR="00ED57AB" w:rsidRPr="00EC7855" w:rsidRDefault="00ED57AB">
      <w:pPr>
        <w:pStyle w:val="ConsPlusNormal"/>
        <w:jc w:val="both"/>
        <w:rPr>
          <w:rFonts w:ascii="Times New Roman" w:hAnsi="Times New Roman"/>
          <w:sz w:val="28"/>
        </w:rPr>
      </w:pPr>
    </w:p>
    <w:p w:rsidR="00ED57AB" w:rsidRPr="00EC7855" w:rsidRDefault="00ED57AB">
      <w:pPr>
        <w:pStyle w:val="ConsPlusNormal"/>
        <w:jc w:val="both"/>
        <w:rPr>
          <w:rFonts w:ascii="Times New Roman" w:hAnsi="Times New Roman"/>
          <w:sz w:val="28"/>
        </w:rPr>
      </w:pPr>
    </w:p>
    <w:p w:rsidR="00ED57AB" w:rsidRPr="00EC7855" w:rsidRDefault="00ED57AB">
      <w:pPr>
        <w:pStyle w:val="ConsPlusNormal"/>
        <w:jc w:val="both"/>
        <w:rPr>
          <w:rFonts w:ascii="Times New Roman" w:hAnsi="Times New Roman"/>
          <w:sz w:val="28"/>
        </w:rPr>
      </w:pPr>
    </w:p>
    <w:p w:rsidR="00ED57AB" w:rsidRPr="00EC7855" w:rsidRDefault="00ED57AB">
      <w:pPr>
        <w:pStyle w:val="ConsPlusNormal"/>
        <w:jc w:val="both"/>
        <w:rPr>
          <w:rFonts w:ascii="Times New Roman" w:hAnsi="Times New Roman"/>
          <w:sz w:val="28"/>
        </w:rPr>
      </w:pPr>
    </w:p>
    <w:p w:rsidR="00ED57AB" w:rsidRPr="00EC7855" w:rsidRDefault="00ED57AB">
      <w:pPr>
        <w:pStyle w:val="ConsPlusNormal"/>
        <w:jc w:val="both"/>
        <w:rPr>
          <w:rFonts w:ascii="Times New Roman" w:hAnsi="Times New Roman"/>
          <w:sz w:val="28"/>
        </w:rPr>
      </w:pPr>
    </w:p>
    <w:p w:rsidR="00ED57AB" w:rsidRPr="00EC7855" w:rsidRDefault="00ED57AB">
      <w:pPr>
        <w:pStyle w:val="ConsPlusNormal"/>
        <w:jc w:val="both"/>
        <w:rPr>
          <w:rFonts w:ascii="Times New Roman" w:hAnsi="Times New Roman"/>
          <w:sz w:val="28"/>
        </w:rPr>
      </w:pPr>
    </w:p>
    <w:p w:rsidR="00ED57AB" w:rsidRPr="00EC7855" w:rsidRDefault="00ED57AB">
      <w:pPr>
        <w:pStyle w:val="ConsPlusNormal"/>
        <w:jc w:val="both"/>
        <w:rPr>
          <w:rFonts w:ascii="Times New Roman" w:hAnsi="Times New Roman"/>
          <w:sz w:val="28"/>
        </w:rPr>
      </w:pPr>
    </w:p>
    <w:p w:rsidR="00ED57AB" w:rsidRPr="00EC7855" w:rsidRDefault="00ED57AB">
      <w:pPr>
        <w:pStyle w:val="ConsPlusNormal"/>
        <w:jc w:val="both"/>
        <w:rPr>
          <w:rFonts w:ascii="Times New Roman" w:hAnsi="Times New Roman"/>
          <w:sz w:val="28"/>
        </w:rPr>
      </w:pPr>
    </w:p>
    <w:p w:rsidR="00ED57AB" w:rsidRPr="00EC7855" w:rsidRDefault="00ED57AB">
      <w:pPr>
        <w:pStyle w:val="ConsPlusNormal"/>
        <w:jc w:val="both"/>
        <w:rPr>
          <w:rFonts w:ascii="Times New Roman" w:hAnsi="Times New Roman"/>
          <w:sz w:val="28"/>
        </w:rPr>
      </w:pPr>
    </w:p>
    <w:p w:rsidR="00ED57AB" w:rsidRPr="00EC7855" w:rsidRDefault="00ED57AB">
      <w:pPr>
        <w:pStyle w:val="ConsPlusNormal"/>
        <w:jc w:val="both"/>
        <w:rPr>
          <w:rFonts w:ascii="Times New Roman" w:hAnsi="Times New Roman"/>
          <w:sz w:val="28"/>
        </w:rPr>
      </w:pPr>
    </w:p>
    <w:tbl>
      <w:tblPr>
        <w:tblpPr w:leftFromText="180" w:rightFromText="180" w:vertAnchor="text" w:horzAnchor="page" w:tblpX="6452" w:tblpY="79"/>
        <w:tblW w:w="4915" w:type="dxa"/>
        <w:tblLook w:val="01E0" w:firstRow="1" w:lastRow="1" w:firstColumn="1" w:lastColumn="1" w:noHBand="0" w:noVBand="0"/>
      </w:tblPr>
      <w:tblGrid>
        <w:gridCol w:w="4915"/>
      </w:tblGrid>
      <w:tr w:rsidR="00EC7855" w:rsidRPr="00EC7855" w:rsidTr="00E13847">
        <w:trPr>
          <w:trHeight w:val="1593"/>
        </w:trPr>
        <w:tc>
          <w:tcPr>
            <w:tcW w:w="4915" w:type="dxa"/>
          </w:tcPr>
          <w:p w:rsidR="0056292F" w:rsidRPr="00EC7855" w:rsidRDefault="0056292F" w:rsidP="00EC7855">
            <w:pPr>
              <w:spacing w:after="0" w:line="240" w:lineRule="exact"/>
              <w:ind w:left="33"/>
              <w:jc w:val="center"/>
              <w:rPr>
                <w:rFonts w:ascii="Times New Roman" w:hAnsi="Times New Roman"/>
                <w:sz w:val="28"/>
                <w:szCs w:val="28"/>
              </w:rPr>
            </w:pPr>
            <w:r w:rsidRPr="00EC7855">
              <w:rPr>
                <w:rFonts w:ascii="Times New Roman" w:hAnsi="Times New Roman"/>
                <w:sz w:val="28"/>
                <w:szCs w:val="28"/>
              </w:rPr>
              <w:lastRenderedPageBreak/>
              <w:t>Приложение 2</w:t>
            </w:r>
          </w:p>
          <w:p w:rsidR="0056292F" w:rsidRPr="00EC7855" w:rsidRDefault="0056292F" w:rsidP="00EC7855">
            <w:pPr>
              <w:spacing w:after="0" w:line="240" w:lineRule="exact"/>
              <w:ind w:left="33"/>
              <w:jc w:val="both"/>
              <w:rPr>
                <w:rFonts w:ascii="Times New Roman" w:hAnsi="Times New Roman"/>
                <w:sz w:val="28"/>
                <w:szCs w:val="28"/>
              </w:rPr>
            </w:pPr>
            <w:r w:rsidRPr="00EC7855">
              <w:rPr>
                <w:rFonts w:ascii="Times New Roman" w:hAnsi="Times New Roman"/>
                <w:sz w:val="28"/>
                <w:szCs w:val="28"/>
              </w:rPr>
              <w:t xml:space="preserve">к административному регламенту </w:t>
            </w:r>
            <w:r w:rsidRPr="00EC7855">
              <w:rPr>
                <w:rStyle w:val="af0"/>
                <w:rFonts w:ascii="Times New Roman" w:hAnsi="Times New Roman"/>
                <w:b w:val="0"/>
                <w:sz w:val="28"/>
                <w:szCs w:val="28"/>
              </w:rPr>
              <w:t>предоставления</w:t>
            </w:r>
            <w:r w:rsidRPr="00EC7855">
              <w:rPr>
                <w:rStyle w:val="af0"/>
                <w:rFonts w:ascii="Times New Roman" w:hAnsi="Times New Roman"/>
                <w:sz w:val="28"/>
                <w:szCs w:val="28"/>
              </w:rPr>
              <w:t xml:space="preserve"> </w:t>
            </w:r>
            <w:r w:rsidRPr="00EC7855">
              <w:rPr>
                <w:rFonts w:ascii="Times New Roman" w:hAnsi="Times New Roman"/>
                <w:sz w:val="28"/>
                <w:szCs w:val="28"/>
              </w:rPr>
              <w:t xml:space="preserve">администрацией Петровского </w:t>
            </w:r>
            <w:r w:rsidRPr="00821549">
              <w:rPr>
                <w:rFonts w:ascii="Times New Roman" w:hAnsi="Times New Roman"/>
                <w:sz w:val="28"/>
                <w:szCs w:val="28"/>
              </w:rPr>
              <w:t>городского округа Ставропольского края м</w:t>
            </w:r>
            <w:r w:rsidRPr="00821549">
              <w:rPr>
                <w:rStyle w:val="af0"/>
                <w:rFonts w:ascii="Times New Roman" w:hAnsi="Times New Roman"/>
                <w:b w:val="0"/>
                <w:sz w:val="28"/>
                <w:szCs w:val="28"/>
              </w:rPr>
              <w:t>униципальной услуги</w:t>
            </w:r>
            <w:r w:rsidR="00EC7855" w:rsidRPr="00821549">
              <w:rPr>
                <w:rStyle w:val="af0"/>
                <w:rFonts w:ascii="Times New Roman" w:hAnsi="Times New Roman"/>
                <w:sz w:val="28"/>
                <w:szCs w:val="28"/>
              </w:rPr>
              <w:t xml:space="preserve"> </w:t>
            </w:r>
            <w:r w:rsidRPr="00821549">
              <w:rPr>
                <w:rFonts w:ascii="Times New Roman" w:hAnsi="Times New Roman"/>
                <w:sz w:val="28"/>
                <w:szCs w:val="28"/>
              </w:rPr>
              <w:t>«Приватизация жилых помещений в муниципальном жилищном фонде,</w:t>
            </w:r>
            <w:r w:rsidRPr="00EC7855">
              <w:rPr>
                <w:rFonts w:ascii="Times New Roman" w:hAnsi="Times New Roman"/>
                <w:sz w:val="28"/>
                <w:szCs w:val="28"/>
              </w:rPr>
              <w:t xml:space="preserve"> занимаемых гражданами на условиях социального найма»</w:t>
            </w:r>
          </w:p>
          <w:p w:rsidR="0056292F" w:rsidRPr="00EC7855" w:rsidRDefault="0056292F" w:rsidP="00E13847">
            <w:pPr>
              <w:spacing w:after="0" w:line="240" w:lineRule="exact"/>
              <w:ind w:left="33"/>
              <w:rPr>
                <w:rFonts w:ascii="Times New Roman" w:hAnsi="Times New Roman"/>
                <w:sz w:val="28"/>
                <w:szCs w:val="28"/>
              </w:rPr>
            </w:pPr>
          </w:p>
        </w:tc>
      </w:tr>
    </w:tbl>
    <w:p w:rsidR="0056292F" w:rsidRPr="00EC7855" w:rsidRDefault="0056292F" w:rsidP="0056292F">
      <w:pPr>
        <w:pStyle w:val="ConsPlusNormal"/>
        <w:jc w:val="right"/>
        <w:outlineLvl w:val="1"/>
        <w:rPr>
          <w:rFonts w:ascii="Times New Roman" w:hAnsi="Times New Roman"/>
          <w:sz w:val="28"/>
          <w:szCs w:val="28"/>
        </w:rPr>
      </w:pPr>
    </w:p>
    <w:p w:rsidR="0056292F" w:rsidRPr="00EC7855" w:rsidRDefault="0056292F" w:rsidP="0056292F">
      <w:pPr>
        <w:pStyle w:val="ConsPlusNormal"/>
        <w:jc w:val="right"/>
        <w:outlineLvl w:val="1"/>
        <w:rPr>
          <w:rFonts w:ascii="Times New Roman" w:hAnsi="Times New Roman"/>
          <w:sz w:val="28"/>
          <w:szCs w:val="28"/>
        </w:rPr>
      </w:pPr>
    </w:p>
    <w:p w:rsidR="0056292F" w:rsidRPr="00EC7855" w:rsidRDefault="0056292F" w:rsidP="0056292F">
      <w:pPr>
        <w:pStyle w:val="ConsPlusNormal"/>
        <w:jc w:val="right"/>
        <w:outlineLvl w:val="1"/>
        <w:rPr>
          <w:rFonts w:ascii="Times New Roman" w:hAnsi="Times New Roman"/>
          <w:sz w:val="28"/>
          <w:szCs w:val="28"/>
        </w:rPr>
      </w:pPr>
    </w:p>
    <w:p w:rsidR="0056292F" w:rsidRPr="00EC7855" w:rsidRDefault="0056292F" w:rsidP="0056292F">
      <w:pPr>
        <w:pStyle w:val="ConsPlusNormal"/>
        <w:jc w:val="right"/>
        <w:outlineLvl w:val="1"/>
        <w:rPr>
          <w:rFonts w:ascii="Times New Roman" w:hAnsi="Times New Roman"/>
          <w:sz w:val="28"/>
          <w:szCs w:val="28"/>
        </w:rPr>
      </w:pPr>
    </w:p>
    <w:p w:rsidR="0056292F" w:rsidRPr="00EC7855" w:rsidRDefault="0056292F" w:rsidP="0056292F">
      <w:pPr>
        <w:pStyle w:val="ConsPlusNormal"/>
        <w:jc w:val="right"/>
        <w:outlineLvl w:val="1"/>
        <w:rPr>
          <w:rFonts w:ascii="Times New Roman" w:hAnsi="Times New Roman"/>
          <w:sz w:val="28"/>
          <w:szCs w:val="28"/>
        </w:rPr>
      </w:pPr>
    </w:p>
    <w:p w:rsidR="0056292F" w:rsidRPr="00EC7855" w:rsidRDefault="0056292F" w:rsidP="0056292F">
      <w:pPr>
        <w:pStyle w:val="ConsPlusNormal"/>
        <w:jc w:val="right"/>
        <w:outlineLvl w:val="1"/>
        <w:rPr>
          <w:rFonts w:ascii="Times New Roman" w:hAnsi="Times New Roman"/>
          <w:sz w:val="28"/>
          <w:szCs w:val="28"/>
        </w:rPr>
      </w:pPr>
    </w:p>
    <w:p w:rsidR="0056292F" w:rsidRPr="00EC7855" w:rsidRDefault="0056292F" w:rsidP="0056292F">
      <w:pPr>
        <w:pStyle w:val="ConsPlusNormal"/>
        <w:jc w:val="right"/>
        <w:outlineLvl w:val="1"/>
        <w:rPr>
          <w:rFonts w:ascii="Times New Roman" w:hAnsi="Times New Roman"/>
          <w:sz w:val="28"/>
          <w:szCs w:val="28"/>
        </w:rPr>
      </w:pPr>
    </w:p>
    <w:p w:rsidR="0056292F" w:rsidRPr="00EC7855" w:rsidRDefault="0056292F" w:rsidP="0056292F">
      <w:pPr>
        <w:pStyle w:val="ConsPlusNormal"/>
        <w:jc w:val="right"/>
        <w:outlineLvl w:val="1"/>
        <w:rPr>
          <w:rFonts w:ascii="Times New Roman" w:hAnsi="Times New Roman"/>
          <w:sz w:val="28"/>
          <w:szCs w:val="28"/>
        </w:rPr>
      </w:pPr>
    </w:p>
    <w:p w:rsidR="0056292F" w:rsidRPr="00EC7855" w:rsidRDefault="0056292F" w:rsidP="0056292F">
      <w:pPr>
        <w:pStyle w:val="ConsPlusNonformat"/>
        <w:jc w:val="right"/>
        <w:rPr>
          <w:rFonts w:ascii="Times New Roman" w:hAnsi="Times New Roman"/>
          <w:sz w:val="24"/>
          <w:szCs w:val="24"/>
        </w:rPr>
      </w:pPr>
    </w:p>
    <w:p w:rsidR="0056292F" w:rsidRPr="00EC7855" w:rsidRDefault="0056292F" w:rsidP="0056292F">
      <w:pPr>
        <w:pStyle w:val="ConsPlusNormal"/>
      </w:pPr>
    </w:p>
    <w:p w:rsidR="0056292F" w:rsidRPr="00EC7855" w:rsidRDefault="0056292F" w:rsidP="0056292F">
      <w:pPr>
        <w:pStyle w:val="ConsPlusNormal"/>
        <w:ind w:left="-540"/>
        <w:jc w:val="center"/>
        <w:rPr>
          <w:rFonts w:ascii="Times New Roman" w:hAnsi="Times New Roman"/>
          <w:sz w:val="28"/>
          <w:szCs w:val="28"/>
        </w:rPr>
      </w:pPr>
      <w:r w:rsidRPr="00EC7855">
        <w:rPr>
          <w:rFonts w:ascii="Times New Roman" w:hAnsi="Times New Roman"/>
          <w:sz w:val="28"/>
          <w:szCs w:val="28"/>
        </w:rPr>
        <w:t>БЛОК-СХЕМА</w:t>
      </w:r>
    </w:p>
    <w:p w:rsidR="0056292F" w:rsidRPr="00EC7855" w:rsidRDefault="0056292F" w:rsidP="0056292F">
      <w:pPr>
        <w:pStyle w:val="ConsPlusNormal"/>
        <w:ind w:left="-540"/>
        <w:jc w:val="center"/>
        <w:rPr>
          <w:rFonts w:ascii="Times New Roman" w:hAnsi="Times New Roman"/>
          <w:sz w:val="28"/>
          <w:szCs w:val="28"/>
        </w:rPr>
      </w:pPr>
      <w:r w:rsidRPr="00EC7855">
        <w:rPr>
          <w:rFonts w:ascii="Times New Roman" w:hAnsi="Times New Roman"/>
          <w:sz w:val="28"/>
          <w:szCs w:val="28"/>
        </w:rPr>
        <w:t>по предоставлению муниципальной услуги,</w:t>
      </w:r>
    </w:p>
    <w:p w:rsidR="0056292F" w:rsidRPr="00EC7855" w:rsidRDefault="0056292F" w:rsidP="0056292F">
      <w:pPr>
        <w:pStyle w:val="ConsPlusNormal"/>
        <w:ind w:left="-540"/>
        <w:jc w:val="center"/>
        <w:rPr>
          <w:rFonts w:ascii="Times New Roman" w:hAnsi="Times New Roman"/>
          <w:sz w:val="28"/>
          <w:szCs w:val="28"/>
        </w:rPr>
      </w:pPr>
    </w:p>
    <w:p w:rsidR="0056292F" w:rsidRPr="00EC7855" w:rsidRDefault="004969F9" w:rsidP="0056292F">
      <w:pPr>
        <w:autoSpaceDE w:val="0"/>
        <w:autoSpaceDN w:val="0"/>
        <w:adjustRightInd w:val="0"/>
        <w:jc w:val="center"/>
      </w:pPr>
      <w:r>
        <w:rPr>
          <w:noProof/>
        </w:rPr>
        <mc:AlternateContent>
          <mc:Choice Requires="wps">
            <w:drawing>
              <wp:anchor distT="0" distB="0" distL="114300" distR="114300" simplePos="0" relativeHeight="251650048" behindDoc="0" locked="0" layoutInCell="1" allowOverlap="1">
                <wp:simplePos x="0" y="0"/>
                <wp:positionH relativeFrom="column">
                  <wp:posOffset>889000</wp:posOffset>
                </wp:positionH>
                <wp:positionV relativeFrom="paragraph">
                  <wp:posOffset>47625</wp:posOffset>
                </wp:positionV>
                <wp:extent cx="3657600" cy="259080"/>
                <wp:effectExtent l="12700" t="9525" r="6350" b="7620"/>
                <wp:wrapNone/>
                <wp:docPr id="1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59080"/>
                        </a:xfrm>
                        <a:prstGeom prst="rect">
                          <a:avLst/>
                        </a:prstGeom>
                        <a:solidFill>
                          <a:srgbClr val="FFFFFF"/>
                        </a:solidFill>
                        <a:ln w="9525">
                          <a:solidFill>
                            <a:srgbClr val="000000"/>
                          </a:solidFill>
                          <a:miter lim="800000"/>
                          <a:headEnd/>
                          <a:tailEnd/>
                        </a:ln>
                      </wps:spPr>
                      <wps:txbx>
                        <w:txbxContent>
                          <w:p w:rsidR="00453EF1" w:rsidRPr="001C241B" w:rsidRDefault="00453EF1" w:rsidP="0056292F">
                            <w:pPr>
                              <w:jc w:val="center"/>
                              <w:rPr>
                                <w:rFonts w:ascii="Times New Roman" w:hAnsi="Times New Roman"/>
                                <w:sz w:val="23"/>
                                <w:szCs w:val="23"/>
                              </w:rPr>
                            </w:pPr>
                            <w:r w:rsidRPr="001C241B">
                              <w:rPr>
                                <w:rFonts w:ascii="Times New Roman" w:hAnsi="Times New Roman"/>
                                <w:sz w:val="23"/>
                                <w:szCs w:val="23"/>
                              </w:rPr>
                              <w:t>Поступление заявления с пакетом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70pt;margin-top:3.75pt;width:4in;height:2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">
                <v:textbox>
                  <w:txbxContent>
                    <w:p w:rsidR="00453EF1" w:rsidRPr="001C241B" w:rsidRDefault="00453EF1" w:rsidP="0056292F">
                      <w:pPr>
                        <w:jc w:val="center"/>
                        <w:rPr>
                          <w:rFonts w:ascii="Times New Roman" w:hAnsi="Times New Roman"/>
                          <w:sz w:val="23"/>
                          <w:szCs w:val="23"/>
                        </w:rPr>
                      </w:pPr>
                      <w:r w:rsidRPr="001C241B">
                        <w:rPr>
                          <w:rFonts w:ascii="Times New Roman" w:hAnsi="Times New Roman"/>
                          <w:sz w:val="23"/>
                          <w:szCs w:val="23"/>
                        </w:rPr>
                        <w:t>Поступление заявления с пакетом документов</w:t>
                      </w:r>
                    </w:p>
                  </w:txbxContent>
                </v:textbox>
              </v:shape>
            </w:pict>
          </mc:Fallback>
        </mc:AlternateContent>
      </w:r>
    </w:p>
    <w:p w:rsidR="0056292F" w:rsidRPr="00EC7855" w:rsidRDefault="004969F9" w:rsidP="0056292F">
      <w:pPr>
        <w:autoSpaceDE w:val="0"/>
        <w:autoSpaceDN w:val="0"/>
        <w:adjustRightInd w:val="0"/>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1613535</wp:posOffset>
                </wp:positionH>
                <wp:positionV relativeFrom="paragraph">
                  <wp:posOffset>6350</wp:posOffset>
                </wp:positionV>
                <wp:extent cx="0" cy="301625"/>
                <wp:effectExtent l="60960" t="6350" r="53340" b="15875"/>
                <wp:wrapNone/>
                <wp:docPr id="1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05pt,.5pt" to="127.0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2aWJgIAAEs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">
                <v:stroke endarrow="block"/>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4080510</wp:posOffset>
                </wp:positionH>
                <wp:positionV relativeFrom="paragraph">
                  <wp:posOffset>6350</wp:posOffset>
                </wp:positionV>
                <wp:extent cx="0" cy="342900"/>
                <wp:effectExtent l="60960" t="6350" r="53340" b="22225"/>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3pt,.5pt" to="321.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mj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">
                <v:stroke endarrow="block"/>
              </v:line>
            </w:pict>
          </mc:Fallback>
        </mc:AlternateContent>
      </w:r>
    </w:p>
    <w:p w:rsidR="0056292F" w:rsidRPr="00EC7855" w:rsidRDefault="004969F9" w:rsidP="0056292F">
      <w:pPr>
        <w:autoSpaceDE w:val="0"/>
        <w:autoSpaceDN w:val="0"/>
        <w:adjustRightInd w:val="0"/>
        <w:jc w:val="center"/>
      </w:pPr>
      <w:r>
        <w:rPr>
          <w:noProof/>
        </w:rPr>
        <mc:AlternateContent>
          <mc:Choice Requires="wps">
            <w:drawing>
              <wp:anchor distT="0" distB="0" distL="114300" distR="114300" simplePos="0" relativeHeight="251651072" behindDoc="0" locked="0" layoutInCell="1" allowOverlap="1">
                <wp:simplePos x="0" y="0"/>
                <wp:positionH relativeFrom="column">
                  <wp:posOffset>461010</wp:posOffset>
                </wp:positionH>
                <wp:positionV relativeFrom="paragraph">
                  <wp:posOffset>74930</wp:posOffset>
                </wp:positionV>
                <wp:extent cx="2453640" cy="490220"/>
                <wp:effectExtent l="13335" t="8255" r="9525" b="6350"/>
                <wp:wrapNone/>
                <wp:docPr id="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490220"/>
                        </a:xfrm>
                        <a:prstGeom prst="rect">
                          <a:avLst/>
                        </a:prstGeom>
                        <a:solidFill>
                          <a:srgbClr val="FFFFFF"/>
                        </a:solidFill>
                        <a:ln w="9525">
                          <a:solidFill>
                            <a:srgbClr val="000000"/>
                          </a:solidFill>
                          <a:miter lim="800000"/>
                          <a:headEnd/>
                          <a:tailEnd/>
                        </a:ln>
                      </wps:spPr>
                      <wps:txbx>
                        <w:txbxContent>
                          <w:p w:rsidR="00453EF1" w:rsidRPr="001C241B" w:rsidRDefault="00453EF1" w:rsidP="0056292F">
                            <w:pPr>
                              <w:jc w:val="center"/>
                              <w:rPr>
                                <w:rFonts w:ascii="Times New Roman" w:hAnsi="Times New Roman"/>
                                <w:sz w:val="23"/>
                                <w:szCs w:val="23"/>
                              </w:rPr>
                            </w:pPr>
                            <w:r w:rsidRPr="001C241B">
                              <w:rPr>
                                <w:rFonts w:ascii="Times New Roman" w:hAnsi="Times New Roman"/>
                                <w:sz w:val="23"/>
                                <w:szCs w:val="23"/>
                              </w:rPr>
                              <w:t>Формирование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left:0;text-align:left;margin-left:36.3pt;margin-top:5.9pt;width:193.2pt;height:3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">
                <v:textbox>
                  <w:txbxContent>
                    <w:p w:rsidR="00453EF1" w:rsidRPr="001C241B" w:rsidRDefault="00453EF1" w:rsidP="0056292F">
                      <w:pPr>
                        <w:jc w:val="center"/>
                        <w:rPr>
                          <w:rFonts w:ascii="Times New Roman" w:hAnsi="Times New Roman"/>
                          <w:sz w:val="23"/>
                          <w:szCs w:val="23"/>
                        </w:rPr>
                      </w:pPr>
                      <w:r w:rsidRPr="001C241B">
                        <w:rPr>
                          <w:rFonts w:ascii="Times New Roman" w:hAnsi="Times New Roman"/>
                          <w:sz w:val="23"/>
                          <w:szCs w:val="23"/>
                        </w:rPr>
                        <w:t>Формирование и направление межведомственных запросов</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3097530</wp:posOffset>
                </wp:positionH>
                <wp:positionV relativeFrom="paragraph">
                  <wp:posOffset>74930</wp:posOffset>
                </wp:positionV>
                <wp:extent cx="2379345" cy="480060"/>
                <wp:effectExtent l="11430" t="8255" r="9525" b="6985"/>
                <wp:wrapNone/>
                <wp:docPr id="1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480060"/>
                        </a:xfrm>
                        <a:prstGeom prst="rect">
                          <a:avLst/>
                        </a:prstGeom>
                        <a:solidFill>
                          <a:srgbClr val="FFFFFF"/>
                        </a:solidFill>
                        <a:ln w="9525">
                          <a:solidFill>
                            <a:srgbClr val="000000"/>
                          </a:solidFill>
                          <a:miter lim="800000"/>
                          <a:headEnd/>
                          <a:tailEnd/>
                        </a:ln>
                      </wps:spPr>
                      <wps:txbx>
                        <w:txbxContent>
                          <w:p w:rsidR="00453EF1" w:rsidRPr="001C241B" w:rsidRDefault="00453EF1" w:rsidP="0056292F">
                            <w:pPr>
                              <w:jc w:val="center"/>
                              <w:rPr>
                                <w:rFonts w:ascii="Times New Roman" w:hAnsi="Times New Roman"/>
                                <w:sz w:val="23"/>
                                <w:szCs w:val="23"/>
                              </w:rPr>
                            </w:pPr>
                            <w:r>
                              <w:rPr>
                                <w:rFonts w:ascii="Times New Roman" w:hAnsi="Times New Roman"/>
                                <w:sz w:val="23"/>
                                <w:szCs w:val="23"/>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8" type="#_x0000_t202" style="position:absolute;left:0;text-align:left;margin-left:243.9pt;margin-top:5.9pt;width:187.35pt;height:3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">
                <v:textbox>
                  <w:txbxContent>
                    <w:p w:rsidR="00453EF1" w:rsidRPr="001C241B" w:rsidRDefault="00453EF1" w:rsidP="0056292F">
                      <w:pPr>
                        <w:jc w:val="center"/>
                        <w:rPr>
                          <w:rFonts w:ascii="Times New Roman" w:hAnsi="Times New Roman"/>
                          <w:sz w:val="23"/>
                          <w:szCs w:val="23"/>
                        </w:rPr>
                      </w:pPr>
                      <w:r>
                        <w:rPr>
                          <w:rFonts w:ascii="Times New Roman" w:hAnsi="Times New Roman"/>
                          <w:sz w:val="23"/>
                          <w:szCs w:val="23"/>
                        </w:rPr>
                        <w:t>Отказ в приеме документов</w:t>
                      </w:r>
                    </w:p>
                  </w:txbxContent>
                </v:textbox>
              </v:shape>
            </w:pict>
          </mc:Fallback>
        </mc:AlternateContent>
      </w:r>
    </w:p>
    <w:p w:rsidR="0056292F" w:rsidRPr="00EC7855" w:rsidRDefault="004969F9" w:rsidP="0056292F">
      <w:pPr>
        <w:autoSpaceDE w:val="0"/>
        <w:autoSpaceDN w:val="0"/>
        <w:adjustRightInd w:val="0"/>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1676400</wp:posOffset>
                </wp:positionH>
                <wp:positionV relativeFrom="paragraph">
                  <wp:posOffset>273050</wp:posOffset>
                </wp:positionV>
                <wp:extent cx="0" cy="342900"/>
                <wp:effectExtent l="57150" t="6350" r="57150" b="22225"/>
                <wp:wrapNone/>
                <wp:docPr id="1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21.5pt" to="13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av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">
                <v:stroke endarrow="block"/>
              </v:line>
            </w:pict>
          </mc:Fallback>
        </mc:AlternateContent>
      </w:r>
    </w:p>
    <w:p w:rsidR="0056292F" w:rsidRPr="00EC7855" w:rsidRDefault="004969F9" w:rsidP="0056292F">
      <w:pPr>
        <w:autoSpaceDE w:val="0"/>
        <w:autoSpaceDN w:val="0"/>
        <w:adjustRightInd w:val="0"/>
        <w:jc w:val="center"/>
      </w:pPr>
      <w:r>
        <w:rPr>
          <w:noProof/>
        </w:rPr>
        <mc:AlternateContent>
          <mc:Choice Requires="wps">
            <w:drawing>
              <wp:anchor distT="0" distB="0" distL="114300" distR="114300" simplePos="0" relativeHeight="251652096" behindDoc="0" locked="0" layoutInCell="1" allowOverlap="1">
                <wp:simplePos x="0" y="0"/>
                <wp:positionH relativeFrom="column">
                  <wp:posOffset>592455</wp:posOffset>
                </wp:positionH>
                <wp:positionV relativeFrom="paragraph">
                  <wp:posOffset>292735</wp:posOffset>
                </wp:positionV>
                <wp:extent cx="2082165" cy="469265"/>
                <wp:effectExtent l="11430" t="6985" r="11430" b="9525"/>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165" cy="469265"/>
                        </a:xfrm>
                        <a:prstGeom prst="rect">
                          <a:avLst/>
                        </a:prstGeom>
                        <a:solidFill>
                          <a:srgbClr val="FFFFFF"/>
                        </a:solidFill>
                        <a:ln w="9525">
                          <a:solidFill>
                            <a:srgbClr val="000000"/>
                          </a:solidFill>
                          <a:miter lim="800000"/>
                          <a:headEnd/>
                          <a:tailEnd/>
                        </a:ln>
                      </wps:spPr>
                      <wps:txbx>
                        <w:txbxContent>
                          <w:p w:rsidR="00453EF1" w:rsidRPr="001C241B" w:rsidRDefault="00453EF1" w:rsidP="0056292F">
                            <w:pPr>
                              <w:spacing w:after="0" w:line="240" w:lineRule="auto"/>
                              <w:jc w:val="center"/>
                              <w:rPr>
                                <w:rFonts w:ascii="Times New Roman" w:hAnsi="Times New Roman"/>
                                <w:sz w:val="23"/>
                                <w:szCs w:val="23"/>
                              </w:rPr>
                            </w:pPr>
                            <w:r>
                              <w:rPr>
                                <w:rFonts w:ascii="Times New Roman" w:hAnsi="Times New Roman"/>
                                <w:sz w:val="23"/>
                                <w:szCs w:val="23"/>
                              </w:rPr>
                              <w:t>Рассмотрение заявления и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9" type="#_x0000_t202" style="position:absolute;left:0;text-align:left;margin-left:46.65pt;margin-top:23.05pt;width:163.95pt;height:3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">
                <v:textbox>
                  <w:txbxContent>
                    <w:p w:rsidR="00453EF1" w:rsidRPr="001C241B" w:rsidRDefault="00453EF1" w:rsidP="0056292F">
                      <w:pPr>
                        <w:spacing w:after="0" w:line="240" w:lineRule="auto"/>
                        <w:jc w:val="center"/>
                        <w:rPr>
                          <w:rFonts w:ascii="Times New Roman" w:hAnsi="Times New Roman"/>
                          <w:sz w:val="23"/>
                          <w:szCs w:val="23"/>
                        </w:rPr>
                      </w:pPr>
                      <w:r>
                        <w:rPr>
                          <w:rFonts w:ascii="Times New Roman" w:hAnsi="Times New Roman"/>
                          <w:sz w:val="23"/>
                          <w:szCs w:val="23"/>
                        </w:rPr>
                        <w:t>Рассмотрение заявления и пакета документов</w:t>
                      </w:r>
                    </w:p>
                  </w:txbxContent>
                </v:textbox>
              </v:shape>
            </w:pict>
          </mc:Fallback>
        </mc:AlternateContent>
      </w:r>
    </w:p>
    <w:p w:rsidR="0056292F" w:rsidRPr="00EC7855" w:rsidRDefault="004969F9" w:rsidP="0056292F">
      <w:pPr>
        <w:autoSpaceDE w:val="0"/>
        <w:autoSpaceDN w:val="0"/>
        <w:adjustRightInd w:val="0"/>
        <w:jc w:val="center"/>
      </w:pPr>
      <w:r>
        <w:rPr>
          <w:noProof/>
        </w:rPr>
        <mc:AlternateContent>
          <mc:Choice Requires="wps">
            <w:drawing>
              <wp:anchor distT="0" distB="0" distL="114300" distR="114300" simplePos="0" relativeHeight="251653120" behindDoc="0" locked="0" layoutInCell="1" allowOverlap="1">
                <wp:simplePos x="0" y="0"/>
                <wp:positionH relativeFrom="column">
                  <wp:posOffset>3628390</wp:posOffset>
                </wp:positionH>
                <wp:positionV relativeFrom="paragraph">
                  <wp:posOffset>13335</wp:posOffset>
                </wp:positionV>
                <wp:extent cx="2057400" cy="982980"/>
                <wp:effectExtent l="8890" t="13335" r="10160" b="13335"/>
                <wp:wrapNone/>
                <wp:docPr id="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82980"/>
                        </a:xfrm>
                        <a:prstGeom prst="rect">
                          <a:avLst/>
                        </a:prstGeom>
                        <a:solidFill>
                          <a:srgbClr val="FFFFFF"/>
                        </a:solidFill>
                        <a:ln w="9525">
                          <a:solidFill>
                            <a:srgbClr val="000000"/>
                          </a:solidFill>
                          <a:miter lim="800000"/>
                          <a:headEnd/>
                          <a:tailEnd/>
                        </a:ln>
                      </wps:spPr>
                      <wps:txbx>
                        <w:txbxContent>
                          <w:p w:rsidR="00453EF1" w:rsidRPr="001C241B" w:rsidRDefault="00453EF1" w:rsidP="0056292F">
                            <w:pPr>
                              <w:jc w:val="center"/>
                              <w:rPr>
                                <w:rFonts w:ascii="Times New Roman" w:hAnsi="Times New Roman"/>
                                <w:sz w:val="23"/>
                                <w:szCs w:val="23"/>
                              </w:rPr>
                            </w:pPr>
                            <w:r>
                              <w:rPr>
                                <w:rFonts w:ascii="Times New Roman" w:hAnsi="Times New Roman"/>
                                <w:sz w:val="23"/>
                                <w:szCs w:val="23"/>
                              </w:rPr>
                              <w:t xml:space="preserve">Принятие решение </w:t>
                            </w:r>
                            <w:r w:rsidRPr="001C241B">
                              <w:rPr>
                                <w:rFonts w:ascii="Times New Roman" w:hAnsi="Times New Roman"/>
                                <w:sz w:val="23"/>
                                <w:szCs w:val="23"/>
                              </w:rPr>
                              <w:t>об отказе в предоставлении муниципальной услуги</w:t>
                            </w:r>
                            <w:r>
                              <w:rPr>
                                <w:rFonts w:ascii="Times New Roman" w:hAnsi="Times New Roman"/>
                                <w:sz w:val="23"/>
                                <w:szCs w:val="23"/>
                              </w:rPr>
                              <w:t xml:space="preserve"> и направление уведомления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0" type="#_x0000_t202" style="position:absolute;left:0;text-align:left;margin-left:285.7pt;margin-top:1.05pt;width:162pt;height:77.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">
                <v:textbox>
                  <w:txbxContent>
                    <w:p w:rsidR="00453EF1" w:rsidRPr="001C241B" w:rsidRDefault="00453EF1" w:rsidP="0056292F">
                      <w:pPr>
                        <w:jc w:val="center"/>
                        <w:rPr>
                          <w:rFonts w:ascii="Times New Roman" w:hAnsi="Times New Roman"/>
                          <w:sz w:val="23"/>
                          <w:szCs w:val="23"/>
                        </w:rPr>
                      </w:pPr>
                      <w:r>
                        <w:rPr>
                          <w:rFonts w:ascii="Times New Roman" w:hAnsi="Times New Roman"/>
                          <w:sz w:val="23"/>
                          <w:szCs w:val="23"/>
                        </w:rPr>
                        <w:t xml:space="preserve">Принятие решение </w:t>
                      </w:r>
                      <w:r w:rsidRPr="001C241B">
                        <w:rPr>
                          <w:rFonts w:ascii="Times New Roman" w:hAnsi="Times New Roman"/>
                          <w:sz w:val="23"/>
                          <w:szCs w:val="23"/>
                        </w:rPr>
                        <w:t>об отказе в предоставлении муниципальной услуги</w:t>
                      </w:r>
                      <w:r>
                        <w:rPr>
                          <w:rFonts w:ascii="Times New Roman" w:hAnsi="Times New Roman"/>
                          <w:sz w:val="23"/>
                          <w:szCs w:val="23"/>
                        </w:rPr>
                        <w:t xml:space="preserve"> и направление уведомления</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3130550</wp:posOffset>
                </wp:positionH>
                <wp:positionV relativeFrom="paragraph">
                  <wp:posOffset>-212090</wp:posOffset>
                </wp:positionV>
                <wp:extent cx="0" cy="911860"/>
                <wp:effectExtent l="7620" t="53340" r="23495" b="60960"/>
                <wp:wrapNone/>
                <wp:docPr id="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911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pt,-16.7pt" to="246.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">
                <v:stroke endarrow="block"/>
              </v:line>
            </w:pict>
          </mc:Fallback>
        </mc:AlternateContent>
      </w:r>
    </w:p>
    <w:p w:rsidR="0056292F" w:rsidRPr="00EC7855" w:rsidRDefault="004969F9" w:rsidP="0056292F">
      <w:pPr>
        <w:autoSpaceDE w:val="0"/>
        <w:autoSpaceDN w:val="0"/>
        <w:adjustRightInd w:val="0"/>
        <w:jc w:val="center"/>
      </w:pPr>
      <w:r>
        <w:rPr>
          <w:noProof/>
        </w:rPr>
        <mc:AlternateContent>
          <mc:Choice Requires="wps">
            <w:drawing>
              <wp:anchor distT="0" distB="0" distL="114300" distR="114300" simplePos="0" relativeHeight="251655168" behindDoc="0" locked="0" layoutInCell="1" allowOverlap="1">
                <wp:simplePos x="0" y="0"/>
                <wp:positionH relativeFrom="column">
                  <wp:posOffset>1790065</wp:posOffset>
                </wp:positionH>
                <wp:positionV relativeFrom="paragraph">
                  <wp:posOffset>147955</wp:posOffset>
                </wp:positionV>
                <wp:extent cx="0" cy="398780"/>
                <wp:effectExtent l="56515" t="5080" r="57785" b="15240"/>
                <wp:wrapNone/>
                <wp:docPr id="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95pt,11.65pt" to="140.9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96G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">
                <v:stroke endarrow="block"/>
              </v:line>
            </w:pict>
          </mc:Fallback>
        </mc:AlternateContent>
      </w:r>
    </w:p>
    <w:p w:rsidR="0056292F" w:rsidRPr="00EC7855" w:rsidRDefault="004969F9" w:rsidP="0056292F">
      <w:pPr>
        <w:autoSpaceDE w:val="0"/>
        <w:autoSpaceDN w:val="0"/>
        <w:adjustRightInd w:val="0"/>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563245</wp:posOffset>
                </wp:positionH>
                <wp:positionV relativeFrom="paragraph">
                  <wp:posOffset>223520</wp:posOffset>
                </wp:positionV>
                <wp:extent cx="2298065" cy="600710"/>
                <wp:effectExtent l="10795" t="13970" r="5715" b="1397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600710"/>
                        </a:xfrm>
                        <a:prstGeom prst="rect">
                          <a:avLst/>
                        </a:prstGeom>
                        <a:solidFill>
                          <a:srgbClr val="FFFFFF"/>
                        </a:solidFill>
                        <a:ln w="9525">
                          <a:solidFill>
                            <a:srgbClr val="000000"/>
                          </a:solidFill>
                          <a:miter lim="800000"/>
                          <a:headEnd/>
                          <a:tailEnd/>
                        </a:ln>
                      </wps:spPr>
                      <wps:txbx>
                        <w:txbxContent>
                          <w:p w:rsidR="00453EF1" w:rsidRPr="001C241B" w:rsidRDefault="00453EF1" w:rsidP="0056292F">
                            <w:pPr>
                              <w:spacing w:after="0" w:line="240" w:lineRule="auto"/>
                              <w:jc w:val="center"/>
                              <w:rPr>
                                <w:rFonts w:ascii="Times New Roman" w:hAnsi="Times New Roman"/>
                                <w:sz w:val="23"/>
                                <w:szCs w:val="23"/>
                              </w:rPr>
                            </w:pPr>
                            <w:r>
                              <w:rPr>
                                <w:rFonts w:ascii="Times New Roman" w:hAnsi="Times New Roman"/>
                                <w:sz w:val="23"/>
                                <w:szCs w:val="23"/>
                              </w:rPr>
                              <w:t>Принятия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1" type="#_x0000_t202" style="position:absolute;left:0;text-align:left;margin-left:44.35pt;margin-top:17.6pt;width:180.95pt;height:4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">
                <v:textbox>
                  <w:txbxContent>
                    <w:p w:rsidR="00453EF1" w:rsidRPr="001C241B" w:rsidRDefault="00453EF1" w:rsidP="0056292F">
                      <w:pPr>
                        <w:spacing w:after="0" w:line="240" w:lineRule="auto"/>
                        <w:jc w:val="center"/>
                        <w:rPr>
                          <w:rFonts w:ascii="Times New Roman" w:hAnsi="Times New Roman"/>
                          <w:sz w:val="23"/>
                          <w:szCs w:val="23"/>
                        </w:rPr>
                      </w:pPr>
                      <w:r>
                        <w:rPr>
                          <w:rFonts w:ascii="Times New Roman" w:hAnsi="Times New Roman"/>
                          <w:sz w:val="23"/>
                          <w:szCs w:val="23"/>
                        </w:rPr>
                        <w:t>Принятия решения о предоставлении муниципальной услуги</w:t>
                      </w:r>
                    </w:p>
                  </w:txbxContent>
                </v:textbox>
              </v:shape>
            </w:pict>
          </mc:Fallback>
        </mc:AlternateContent>
      </w:r>
    </w:p>
    <w:p w:rsidR="0056292F" w:rsidRPr="00EC7855" w:rsidRDefault="0056292F" w:rsidP="0056292F">
      <w:pPr>
        <w:autoSpaceDE w:val="0"/>
        <w:autoSpaceDN w:val="0"/>
        <w:adjustRightInd w:val="0"/>
        <w:jc w:val="center"/>
      </w:pPr>
    </w:p>
    <w:p w:rsidR="0056292F" w:rsidRPr="00EC7855" w:rsidRDefault="004969F9" w:rsidP="0056292F">
      <w:pPr>
        <w:autoSpaceDE w:val="0"/>
        <w:autoSpaceDN w:val="0"/>
        <w:adjustRightInd w:val="0"/>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1676400</wp:posOffset>
                </wp:positionH>
                <wp:positionV relativeFrom="paragraph">
                  <wp:posOffset>177800</wp:posOffset>
                </wp:positionV>
                <wp:extent cx="0" cy="628650"/>
                <wp:effectExtent l="57150" t="6350" r="57150" b="22225"/>
                <wp:wrapNone/>
                <wp:docPr id="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4pt" to="13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">
                <v:stroke endarrow="block"/>
              </v:line>
            </w:pict>
          </mc:Fallback>
        </mc:AlternateContent>
      </w:r>
    </w:p>
    <w:p w:rsidR="0056292F" w:rsidRPr="00EC7855" w:rsidRDefault="0056292F" w:rsidP="0056292F">
      <w:pPr>
        <w:autoSpaceDE w:val="0"/>
        <w:autoSpaceDN w:val="0"/>
        <w:adjustRightInd w:val="0"/>
        <w:jc w:val="center"/>
      </w:pPr>
    </w:p>
    <w:p w:rsidR="0056292F" w:rsidRPr="00EC7855" w:rsidRDefault="004969F9" w:rsidP="0056292F">
      <w:pPr>
        <w:autoSpaceDE w:val="0"/>
        <w:autoSpaceDN w:val="0"/>
        <w:adjustRightInd w:val="0"/>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499745</wp:posOffset>
                </wp:positionH>
                <wp:positionV relativeFrom="paragraph">
                  <wp:posOffset>160655</wp:posOffset>
                </wp:positionV>
                <wp:extent cx="2439670" cy="659130"/>
                <wp:effectExtent l="13970" t="8255" r="13335" b="8890"/>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670" cy="659130"/>
                        </a:xfrm>
                        <a:prstGeom prst="rect">
                          <a:avLst/>
                        </a:prstGeom>
                        <a:solidFill>
                          <a:srgbClr val="FFFFFF"/>
                        </a:solidFill>
                        <a:ln w="9525">
                          <a:solidFill>
                            <a:srgbClr val="000000"/>
                          </a:solidFill>
                          <a:miter lim="800000"/>
                          <a:headEnd/>
                          <a:tailEnd/>
                        </a:ln>
                      </wps:spPr>
                      <wps:txbx>
                        <w:txbxContent>
                          <w:p w:rsidR="00453EF1" w:rsidRPr="00382FCE" w:rsidRDefault="00453EF1" w:rsidP="0056292F">
                            <w:pPr>
                              <w:spacing w:after="0" w:line="240" w:lineRule="auto"/>
                              <w:jc w:val="center"/>
                              <w:rPr>
                                <w:rFonts w:ascii="Times New Roman" w:hAnsi="Times New Roman"/>
                              </w:rPr>
                            </w:pPr>
                            <w:r>
                              <w:rPr>
                                <w:rFonts w:ascii="Times New Roman" w:hAnsi="Times New Roman"/>
                              </w:rPr>
                              <w:t xml:space="preserve">Подготовка проекта постановления и проекта </w:t>
                            </w:r>
                            <w:r w:rsidRPr="00382FCE">
                              <w:rPr>
                                <w:rFonts w:ascii="Times New Roman" w:hAnsi="Times New Roman"/>
                              </w:rPr>
                              <w:t>договора на приватизацию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2" type="#_x0000_t202" style="position:absolute;left:0;text-align:left;margin-left:39.35pt;margin-top:12.65pt;width:192.1pt;height:5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">
                <v:textbox>
                  <w:txbxContent>
                    <w:p w:rsidR="00453EF1" w:rsidRPr="00382FCE" w:rsidRDefault="00453EF1" w:rsidP="0056292F">
                      <w:pPr>
                        <w:spacing w:after="0" w:line="240" w:lineRule="auto"/>
                        <w:jc w:val="center"/>
                        <w:rPr>
                          <w:rFonts w:ascii="Times New Roman" w:hAnsi="Times New Roman"/>
                        </w:rPr>
                      </w:pPr>
                      <w:r>
                        <w:rPr>
                          <w:rFonts w:ascii="Times New Roman" w:hAnsi="Times New Roman"/>
                        </w:rPr>
                        <w:t xml:space="preserve">Подготовка проекта постановления и проекта </w:t>
                      </w:r>
                      <w:r w:rsidRPr="00382FCE">
                        <w:rPr>
                          <w:rFonts w:ascii="Times New Roman" w:hAnsi="Times New Roman"/>
                        </w:rPr>
                        <w:t>договора на приватизацию жилого помещения</w:t>
                      </w:r>
                    </w:p>
                  </w:txbxContent>
                </v:textbox>
              </v:shape>
            </w:pict>
          </mc:Fallback>
        </mc:AlternateContent>
      </w:r>
    </w:p>
    <w:p w:rsidR="0056292F" w:rsidRPr="00EC7855" w:rsidRDefault="0056292F" w:rsidP="0056292F">
      <w:pPr>
        <w:autoSpaceDE w:val="0"/>
        <w:autoSpaceDN w:val="0"/>
        <w:adjustRightInd w:val="0"/>
        <w:jc w:val="center"/>
      </w:pPr>
    </w:p>
    <w:p w:rsidR="0056292F" w:rsidRPr="00EC7855" w:rsidRDefault="004969F9" w:rsidP="0056292F">
      <w:pPr>
        <w:autoSpaceDE w:val="0"/>
        <w:autoSpaceDN w:val="0"/>
        <w:adjustRightInd w:val="0"/>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1717675</wp:posOffset>
                </wp:positionH>
                <wp:positionV relativeFrom="paragraph">
                  <wp:posOffset>196215</wp:posOffset>
                </wp:positionV>
                <wp:extent cx="0" cy="311150"/>
                <wp:effectExtent l="60325" t="5715" r="53975" b="1651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5pt,15.45pt" to="135.2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e4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">
                <v:stroke endarrow="block"/>
              </v:line>
            </w:pict>
          </mc:Fallback>
        </mc:AlternateContent>
      </w:r>
    </w:p>
    <w:p w:rsidR="0056292F" w:rsidRPr="00EC7855" w:rsidRDefault="004969F9" w:rsidP="0056292F">
      <w:pPr>
        <w:autoSpaceDE w:val="0"/>
        <w:autoSpaceDN w:val="0"/>
        <w:adjustRightInd w:val="0"/>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499745</wp:posOffset>
                </wp:positionH>
                <wp:positionV relativeFrom="paragraph">
                  <wp:posOffset>223520</wp:posOffset>
                </wp:positionV>
                <wp:extent cx="2521585" cy="466090"/>
                <wp:effectExtent l="13970" t="13970" r="7620" b="5715"/>
                <wp:wrapNone/>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585" cy="466090"/>
                        </a:xfrm>
                        <a:prstGeom prst="rect">
                          <a:avLst/>
                        </a:prstGeom>
                        <a:solidFill>
                          <a:srgbClr val="FFFFFF"/>
                        </a:solidFill>
                        <a:ln w="9525">
                          <a:solidFill>
                            <a:srgbClr val="000000"/>
                          </a:solidFill>
                          <a:miter lim="800000"/>
                          <a:headEnd/>
                          <a:tailEnd/>
                        </a:ln>
                      </wps:spPr>
                      <wps:txbx>
                        <w:txbxContent>
                          <w:p w:rsidR="00453EF1" w:rsidRPr="001C241B" w:rsidRDefault="00453EF1" w:rsidP="0056292F">
                            <w:pPr>
                              <w:jc w:val="center"/>
                              <w:rPr>
                                <w:rFonts w:ascii="Times New Roman" w:hAnsi="Times New Roman"/>
                                <w:sz w:val="23"/>
                                <w:szCs w:val="23"/>
                              </w:rPr>
                            </w:pPr>
                            <w:r>
                              <w:rPr>
                                <w:rFonts w:ascii="Times New Roman" w:hAnsi="Times New Roman"/>
                                <w:sz w:val="23"/>
                                <w:szCs w:val="23"/>
                              </w:rPr>
                              <w:t xml:space="preserve">Подписание постановления и договора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3" type="#_x0000_t202" style="position:absolute;left:0;text-align:left;margin-left:39.35pt;margin-top:17.6pt;width:198.55pt;height:3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">
                <v:textbox>
                  <w:txbxContent>
                    <w:p w:rsidR="00453EF1" w:rsidRPr="001C241B" w:rsidRDefault="00453EF1" w:rsidP="0056292F">
                      <w:pPr>
                        <w:jc w:val="center"/>
                        <w:rPr>
                          <w:rFonts w:ascii="Times New Roman" w:hAnsi="Times New Roman"/>
                          <w:sz w:val="23"/>
                          <w:szCs w:val="23"/>
                        </w:rPr>
                      </w:pPr>
                      <w:r>
                        <w:rPr>
                          <w:rFonts w:ascii="Times New Roman" w:hAnsi="Times New Roman"/>
                          <w:sz w:val="23"/>
                          <w:szCs w:val="23"/>
                        </w:rPr>
                        <w:t xml:space="preserve">Подписание постановления и договора </w:t>
                      </w:r>
                    </w:p>
                  </w:txbxContent>
                </v:textbox>
              </v:shape>
            </w:pict>
          </mc:Fallback>
        </mc:AlternateContent>
      </w:r>
    </w:p>
    <w:p w:rsidR="0056292F" w:rsidRPr="00EC7855" w:rsidRDefault="0056292F" w:rsidP="0056292F">
      <w:pPr>
        <w:pStyle w:val="ConsPlusNonformat"/>
        <w:jc w:val="right"/>
        <w:rPr>
          <w:rFonts w:ascii="Times New Roman" w:hAnsi="Times New Roman"/>
          <w:sz w:val="24"/>
          <w:szCs w:val="24"/>
        </w:rPr>
      </w:pPr>
    </w:p>
    <w:p w:rsidR="0056292F" w:rsidRPr="00EC7855" w:rsidRDefault="0056292F" w:rsidP="0056292F">
      <w:pPr>
        <w:pStyle w:val="ConsPlusNormal"/>
      </w:pPr>
    </w:p>
    <w:p w:rsidR="0056292F" w:rsidRPr="00EC7855" w:rsidRDefault="004969F9" w:rsidP="0056292F">
      <w:pPr>
        <w:rPr>
          <w:lang w:bidi="ru-RU"/>
        </w:rPr>
      </w:pPr>
      <w:r>
        <w:rPr>
          <w:noProof/>
        </w:rPr>
        <mc:AlternateContent>
          <mc:Choice Requires="wps">
            <w:drawing>
              <wp:anchor distT="0" distB="0" distL="114300" distR="114300" simplePos="0" relativeHeight="251666432" behindDoc="0" locked="0" layoutInCell="1" allowOverlap="1">
                <wp:simplePos x="0" y="0"/>
                <wp:positionH relativeFrom="column">
                  <wp:posOffset>1676400</wp:posOffset>
                </wp:positionH>
                <wp:positionV relativeFrom="paragraph">
                  <wp:posOffset>20955</wp:posOffset>
                </wp:positionV>
                <wp:extent cx="0" cy="311150"/>
                <wp:effectExtent l="57150" t="11430" r="57150" b="20320"/>
                <wp:wrapNone/>
                <wp:docPr id="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65pt" to="132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0qH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">
                <v:stroke endarrow="block"/>
              </v:line>
            </w:pict>
          </mc:Fallback>
        </mc:AlternateContent>
      </w:r>
    </w:p>
    <w:p w:rsidR="0056292F" w:rsidRPr="00EC7855" w:rsidRDefault="004969F9" w:rsidP="0056292F">
      <w:pPr>
        <w:rPr>
          <w:lang w:bidi="ru-RU"/>
        </w:rPr>
      </w:pPr>
      <w:r>
        <w:rPr>
          <w:noProof/>
        </w:rPr>
        <mc:AlternateContent>
          <mc:Choice Requires="wps">
            <w:drawing>
              <wp:anchor distT="0" distB="0" distL="114300" distR="114300" simplePos="0" relativeHeight="251654144" behindDoc="0" locked="0" layoutInCell="1" allowOverlap="1">
                <wp:simplePos x="0" y="0"/>
                <wp:positionH relativeFrom="column">
                  <wp:posOffset>461010</wp:posOffset>
                </wp:positionH>
                <wp:positionV relativeFrom="paragraph">
                  <wp:posOffset>32385</wp:posOffset>
                </wp:positionV>
                <wp:extent cx="2507615" cy="688975"/>
                <wp:effectExtent l="13335" t="13335" r="12700" b="1206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688975"/>
                        </a:xfrm>
                        <a:prstGeom prst="rect">
                          <a:avLst/>
                        </a:prstGeom>
                        <a:solidFill>
                          <a:srgbClr val="FFFFFF"/>
                        </a:solidFill>
                        <a:ln w="9525">
                          <a:solidFill>
                            <a:srgbClr val="000000"/>
                          </a:solidFill>
                          <a:miter lim="800000"/>
                          <a:headEnd/>
                          <a:tailEnd/>
                        </a:ln>
                      </wps:spPr>
                      <wps:txbx>
                        <w:txbxContent>
                          <w:p w:rsidR="00453EF1" w:rsidRPr="001C241B" w:rsidRDefault="00453EF1" w:rsidP="0056292F">
                            <w:pPr>
                              <w:jc w:val="center"/>
                              <w:rPr>
                                <w:rFonts w:ascii="Times New Roman" w:hAnsi="Times New Roman"/>
                                <w:sz w:val="23"/>
                                <w:szCs w:val="23"/>
                              </w:rPr>
                            </w:pPr>
                            <w:r w:rsidRPr="001C241B">
                              <w:rPr>
                                <w:rFonts w:ascii="Times New Roman" w:hAnsi="Times New Roman"/>
                                <w:sz w:val="23"/>
                                <w:szCs w:val="23"/>
                              </w:rPr>
                              <w:t xml:space="preserve">Выдача </w:t>
                            </w:r>
                            <w:r>
                              <w:rPr>
                                <w:rFonts w:ascii="Times New Roman" w:hAnsi="Times New Roman"/>
                                <w:sz w:val="23"/>
                                <w:szCs w:val="23"/>
                              </w:rPr>
                              <w:t>(направление) постановления и договора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4" type="#_x0000_t202" style="position:absolute;margin-left:36.3pt;margin-top:2.55pt;width:197.45pt;height:5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">
                <v:textbox>
                  <w:txbxContent>
                    <w:p w:rsidR="00453EF1" w:rsidRPr="001C241B" w:rsidRDefault="00453EF1" w:rsidP="0056292F">
                      <w:pPr>
                        <w:jc w:val="center"/>
                        <w:rPr>
                          <w:rFonts w:ascii="Times New Roman" w:hAnsi="Times New Roman"/>
                          <w:sz w:val="23"/>
                          <w:szCs w:val="23"/>
                        </w:rPr>
                      </w:pPr>
                      <w:r w:rsidRPr="001C241B">
                        <w:rPr>
                          <w:rFonts w:ascii="Times New Roman" w:hAnsi="Times New Roman"/>
                          <w:sz w:val="23"/>
                          <w:szCs w:val="23"/>
                        </w:rPr>
                        <w:t xml:space="preserve">Выдача </w:t>
                      </w:r>
                      <w:r>
                        <w:rPr>
                          <w:rFonts w:ascii="Times New Roman" w:hAnsi="Times New Roman"/>
                          <w:sz w:val="23"/>
                          <w:szCs w:val="23"/>
                        </w:rPr>
                        <w:t>(направление) постановления и договора заявителю</w:t>
                      </w:r>
                    </w:p>
                  </w:txbxContent>
                </v:textbox>
              </v:shape>
            </w:pict>
          </mc:Fallback>
        </mc:AlternateContent>
      </w:r>
    </w:p>
    <w:p w:rsidR="0056292F" w:rsidRPr="00EC7855" w:rsidRDefault="0056292F" w:rsidP="0056292F">
      <w:pPr>
        <w:pStyle w:val="ConsPlusNonformat"/>
        <w:jc w:val="both"/>
        <w:rPr>
          <w:rFonts w:ascii="Times New Roman" w:hAnsi="Times New Roman"/>
          <w:sz w:val="28"/>
          <w:szCs w:val="28"/>
        </w:rPr>
      </w:pPr>
    </w:p>
    <w:p w:rsidR="00ED57AB" w:rsidRPr="00EC7855" w:rsidRDefault="00ED57AB">
      <w:pPr>
        <w:pStyle w:val="ConsPlusNormal"/>
        <w:jc w:val="both"/>
        <w:rPr>
          <w:rFonts w:ascii="Times New Roman" w:hAnsi="Times New Roman"/>
          <w:sz w:val="28"/>
        </w:rPr>
      </w:pPr>
    </w:p>
    <w:p w:rsidR="0056292F" w:rsidRPr="00EC7855" w:rsidRDefault="0056292F">
      <w:pPr>
        <w:pStyle w:val="ConsPlusNormal"/>
        <w:jc w:val="both"/>
        <w:rPr>
          <w:rFonts w:ascii="Times New Roman" w:hAnsi="Times New Roman"/>
          <w:sz w:val="28"/>
        </w:rPr>
      </w:pPr>
    </w:p>
    <w:p w:rsidR="0056292F" w:rsidRPr="006B7BC2" w:rsidRDefault="0056292F" w:rsidP="0056292F">
      <w:pPr>
        <w:pStyle w:val="ConsPlusNormal"/>
        <w:ind w:firstLine="709"/>
        <w:jc w:val="both"/>
        <w:rPr>
          <w:rFonts w:ascii="Times New Roman" w:hAnsi="Times New Roman"/>
          <w:spacing w:val="-4"/>
          <w:sz w:val="28"/>
        </w:rPr>
      </w:pPr>
      <w:r w:rsidRPr="006B7BC2">
        <w:rPr>
          <w:rFonts w:ascii="Times New Roman" w:hAnsi="Times New Roman"/>
          <w:spacing w:val="-4"/>
          <w:sz w:val="28"/>
        </w:rPr>
        <w:lastRenderedPageBreak/>
        <w:t>Предоставление муниципальной услуги осуществляется в соответствии с:</w:t>
      </w:r>
    </w:p>
    <w:p w:rsidR="0056292F" w:rsidRPr="006B7BC2" w:rsidRDefault="0056292F" w:rsidP="0056292F">
      <w:pPr>
        <w:pStyle w:val="ConsPlusNormal"/>
        <w:ind w:firstLine="709"/>
        <w:jc w:val="both"/>
        <w:rPr>
          <w:rFonts w:ascii="Times New Roman" w:hAnsi="Times New Roman"/>
          <w:spacing w:val="-4"/>
          <w:sz w:val="28"/>
        </w:rPr>
      </w:pPr>
      <w:r w:rsidRPr="006B7BC2">
        <w:rPr>
          <w:rFonts w:ascii="Times New Roman" w:hAnsi="Times New Roman"/>
          <w:spacing w:val="-4"/>
          <w:sz w:val="28"/>
        </w:rPr>
        <w:t xml:space="preserve">- </w:t>
      </w:r>
      <w:hyperlink r:id="rId35" w:history="1">
        <w:r w:rsidRPr="006B7BC2">
          <w:rPr>
            <w:rFonts w:ascii="Times New Roman" w:hAnsi="Times New Roman"/>
            <w:spacing w:val="-4"/>
            <w:sz w:val="28"/>
          </w:rPr>
          <w:t>Конституцией</w:t>
        </w:r>
      </w:hyperlink>
      <w:r w:rsidRPr="006B7BC2">
        <w:rPr>
          <w:rFonts w:ascii="Times New Roman" w:hAnsi="Times New Roman"/>
          <w:spacing w:val="-4"/>
          <w:sz w:val="28"/>
        </w:rPr>
        <w:t xml:space="preserve"> Российской Федерации (принята всенародным голосованием 12.12.1993. Официальный Интернет-портал правовой информации http:www.pravo.gov.ru, 01.08.2014, «Собрание законодательства РФ», 04.08.2014 № 31, ст. 4398);</w:t>
      </w:r>
    </w:p>
    <w:p w:rsidR="0056292F" w:rsidRPr="006B7BC2" w:rsidRDefault="0056292F" w:rsidP="0056292F">
      <w:pPr>
        <w:pStyle w:val="ConsPlusNormal"/>
        <w:ind w:firstLine="709"/>
        <w:jc w:val="both"/>
        <w:rPr>
          <w:rFonts w:ascii="Times New Roman" w:hAnsi="Times New Roman"/>
          <w:spacing w:val="-4"/>
          <w:sz w:val="28"/>
        </w:rPr>
      </w:pPr>
      <w:r w:rsidRPr="006B7BC2">
        <w:rPr>
          <w:rFonts w:ascii="Times New Roman" w:hAnsi="Times New Roman"/>
          <w:spacing w:val="-4"/>
          <w:sz w:val="28"/>
        </w:rPr>
        <w:t xml:space="preserve">- Жилищным </w:t>
      </w:r>
      <w:hyperlink r:id="rId36" w:history="1">
        <w:r w:rsidRPr="006B7BC2">
          <w:rPr>
            <w:rFonts w:ascii="Times New Roman" w:hAnsi="Times New Roman"/>
            <w:spacing w:val="-4"/>
            <w:sz w:val="28"/>
          </w:rPr>
          <w:t>кодексом</w:t>
        </w:r>
      </w:hyperlink>
      <w:r w:rsidRPr="006B7BC2">
        <w:rPr>
          <w:rFonts w:ascii="Times New Roman" w:hAnsi="Times New Roman"/>
          <w:spacing w:val="-4"/>
          <w:sz w:val="28"/>
        </w:rPr>
        <w:t xml:space="preserve"> Российской Федерации от 29.12.2004 № 188-ФЗ («Собрание законодательства РФ», от 03.01.2005, № 1 (часть 1), ст. 14, «Российская газета», № 1, 12.01.2005, «Парламентская газета», № 7-8, 15.01.2005);</w:t>
      </w:r>
    </w:p>
    <w:p w:rsidR="0056292F" w:rsidRPr="006B7BC2" w:rsidRDefault="0056292F" w:rsidP="0056292F">
      <w:pPr>
        <w:pStyle w:val="ConsPlusNormal"/>
        <w:ind w:firstLine="709"/>
        <w:jc w:val="both"/>
        <w:rPr>
          <w:rFonts w:ascii="Times New Roman" w:hAnsi="Times New Roman"/>
          <w:spacing w:val="-4"/>
          <w:sz w:val="28"/>
        </w:rPr>
      </w:pPr>
      <w:r w:rsidRPr="00EC7855">
        <w:rPr>
          <w:rFonts w:ascii="Times New Roman" w:hAnsi="Times New Roman"/>
          <w:sz w:val="28"/>
        </w:rPr>
        <w:t xml:space="preserve">- Федеральным </w:t>
      </w:r>
      <w:hyperlink r:id="rId37" w:history="1">
        <w:r w:rsidRPr="00EC7855">
          <w:rPr>
            <w:rFonts w:ascii="Times New Roman" w:hAnsi="Times New Roman"/>
            <w:sz w:val="28"/>
          </w:rPr>
          <w:t>законом</w:t>
        </w:r>
      </w:hyperlink>
      <w:r w:rsidRPr="00EC7855">
        <w:rPr>
          <w:rFonts w:ascii="Times New Roman" w:hAnsi="Times New Roman"/>
          <w:sz w:val="28"/>
        </w:rPr>
        <w:t xml:space="preserve"> от 29.12.2004 № 189-ФЗ «О введении в </w:t>
      </w:r>
      <w:r w:rsidRPr="006B7BC2">
        <w:rPr>
          <w:rFonts w:ascii="Times New Roman" w:hAnsi="Times New Roman"/>
          <w:spacing w:val="-4"/>
          <w:sz w:val="28"/>
        </w:rPr>
        <w:t>действие Жилищного кодекса Российской Федерации» («Собрание законодательства РФ», 03.01.2005, № 1 (часть 1), ст. 15, «Российская газета», № 1, 12.01.2005, «Парламентская газета», № 7-8, 15.01.2005);</w:t>
      </w:r>
    </w:p>
    <w:p w:rsidR="0056292F" w:rsidRPr="006B7BC2" w:rsidRDefault="0056292F" w:rsidP="0056292F">
      <w:pPr>
        <w:pStyle w:val="ConsPlusNormal"/>
        <w:ind w:firstLine="709"/>
        <w:jc w:val="both"/>
        <w:rPr>
          <w:rFonts w:ascii="Times New Roman" w:hAnsi="Times New Roman"/>
          <w:spacing w:val="-4"/>
          <w:sz w:val="28"/>
        </w:rPr>
      </w:pPr>
      <w:r w:rsidRPr="006B7BC2">
        <w:rPr>
          <w:rFonts w:ascii="Times New Roman" w:hAnsi="Times New Roman"/>
          <w:spacing w:val="-4"/>
          <w:sz w:val="28"/>
        </w:rPr>
        <w:t xml:space="preserve">- </w:t>
      </w:r>
      <w:hyperlink r:id="rId38" w:history="1">
        <w:r w:rsidRPr="006B7BC2">
          <w:rPr>
            <w:rFonts w:ascii="Times New Roman" w:hAnsi="Times New Roman"/>
            <w:spacing w:val="-4"/>
            <w:sz w:val="28"/>
          </w:rPr>
          <w:t>Законом</w:t>
        </w:r>
      </w:hyperlink>
      <w:r w:rsidRPr="006B7BC2">
        <w:rPr>
          <w:rFonts w:ascii="Times New Roman" w:hAnsi="Times New Roman"/>
          <w:spacing w:val="-4"/>
          <w:sz w:val="28"/>
        </w:rPr>
        <w:t xml:space="preserve"> Российской Федерации от 04.07.1991 </w:t>
      </w:r>
      <w:hyperlink r:id="rId39" w:history="1">
        <w:r w:rsidRPr="006B7BC2">
          <w:rPr>
            <w:rFonts w:ascii="Times New Roman" w:hAnsi="Times New Roman"/>
            <w:spacing w:val="-4"/>
            <w:sz w:val="28"/>
          </w:rPr>
          <w:t>№ 1541-1</w:t>
        </w:r>
      </w:hyperlink>
      <w:r w:rsidRPr="006B7BC2">
        <w:rPr>
          <w:rFonts w:ascii="Times New Roman" w:hAnsi="Times New Roman"/>
          <w:spacing w:val="-4"/>
          <w:sz w:val="28"/>
        </w:rPr>
        <w:t xml:space="preserve"> «О приватизации жилищного фонда в Российской Федерации» («Ведомости СНД и ВС РСФСР», от 11.07.1991, № 28, ст. 959, «Бюллетень нормативных актов», № 1, 1992 год);</w:t>
      </w:r>
    </w:p>
    <w:p w:rsidR="0056292F" w:rsidRPr="006B7BC2" w:rsidRDefault="0056292F" w:rsidP="0056292F">
      <w:pPr>
        <w:spacing w:after="0" w:line="240" w:lineRule="auto"/>
        <w:ind w:firstLine="709"/>
        <w:jc w:val="both"/>
        <w:rPr>
          <w:spacing w:val="-4"/>
        </w:rPr>
      </w:pPr>
      <w:r w:rsidRPr="006B7BC2">
        <w:rPr>
          <w:rFonts w:ascii="Times New Roman" w:hAnsi="Times New Roman"/>
          <w:spacing w:val="-4"/>
          <w:sz w:val="28"/>
        </w:rPr>
        <w:t>- Федеральный закон от 13.07.2015 № 218-ФЗ «О государственной регистрации недвижимости», (ред. от 27.12.2018) Официальный интернет-портал правовой информации http://www.pravo.gov.ru, 14.07.2015, «Российская газета», № 156, 17.07.2015,»Собрание законодательства Российской Федерации», 20.07.2015, № 29 (часть I), ст. 4344);</w:t>
      </w:r>
    </w:p>
    <w:p w:rsidR="0056292F" w:rsidRPr="006B7BC2" w:rsidRDefault="0056292F" w:rsidP="0056292F">
      <w:pPr>
        <w:pStyle w:val="ConsPlusNormal"/>
        <w:ind w:firstLine="709"/>
        <w:jc w:val="both"/>
        <w:rPr>
          <w:rFonts w:ascii="Times New Roman" w:hAnsi="Times New Roman"/>
          <w:spacing w:val="-4"/>
          <w:sz w:val="28"/>
        </w:rPr>
      </w:pPr>
      <w:r w:rsidRPr="006B7BC2">
        <w:rPr>
          <w:rFonts w:ascii="Times New Roman" w:hAnsi="Times New Roman"/>
          <w:spacing w:val="-4"/>
          <w:sz w:val="28"/>
        </w:rPr>
        <w:t xml:space="preserve">- Федеральным </w:t>
      </w:r>
      <w:hyperlink r:id="rId40" w:history="1">
        <w:r w:rsidRPr="006B7BC2">
          <w:rPr>
            <w:rFonts w:ascii="Times New Roman" w:hAnsi="Times New Roman"/>
            <w:spacing w:val="-4"/>
            <w:sz w:val="28"/>
          </w:rPr>
          <w:t>законом</w:t>
        </w:r>
      </w:hyperlink>
      <w:r w:rsidRPr="006B7BC2">
        <w:rPr>
          <w:rFonts w:ascii="Times New Roman" w:hAnsi="Times New Roman"/>
          <w:spacing w:val="-4"/>
          <w:sz w:val="28"/>
        </w:rPr>
        <w:t xml:space="preserve"> от 27.07.2010 № 210-ФЗ «Об организации предоставления государственных и муниципальных услуг» («Собрании законодательства РФ» от 02.08.2010 № 31, ст. 4179, «Российская газета»,</w:t>
      </w:r>
      <w:r w:rsidR="00EC7855" w:rsidRPr="006B7BC2">
        <w:rPr>
          <w:rFonts w:ascii="Times New Roman" w:hAnsi="Times New Roman"/>
          <w:spacing w:val="-4"/>
          <w:sz w:val="28"/>
        </w:rPr>
        <w:t xml:space="preserve">             </w:t>
      </w:r>
      <w:r w:rsidRPr="006B7BC2">
        <w:rPr>
          <w:rFonts w:ascii="Times New Roman" w:hAnsi="Times New Roman"/>
          <w:spacing w:val="-4"/>
          <w:sz w:val="28"/>
        </w:rPr>
        <w:t>№ 168, 30.07.2010);</w:t>
      </w:r>
    </w:p>
    <w:p w:rsidR="0056292F" w:rsidRPr="006B7BC2" w:rsidRDefault="0056292F" w:rsidP="0056292F">
      <w:pPr>
        <w:pStyle w:val="ConsPlusNormal"/>
        <w:ind w:firstLine="709"/>
        <w:jc w:val="both"/>
        <w:rPr>
          <w:rFonts w:ascii="Times New Roman" w:hAnsi="Times New Roman"/>
          <w:spacing w:val="-4"/>
          <w:sz w:val="28"/>
        </w:rPr>
      </w:pPr>
      <w:r w:rsidRPr="006B7BC2">
        <w:rPr>
          <w:rFonts w:ascii="Times New Roman" w:hAnsi="Times New Roman"/>
          <w:spacing w:val="-4"/>
          <w:sz w:val="28"/>
        </w:rPr>
        <w:t xml:space="preserve">- </w:t>
      </w:r>
      <w:hyperlink r:id="rId41" w:history="1">
        <w:r w:rsidRPr="006B7BC2">
          <w:rPr>
            <w:rFonts w:ascii="Times New Roman" w:hAnsi="Times New Roman"/>
            <w:spacing w:val="-4"/>
            <w:sz w:val="28"/>
          </w:rPr>
          <w:t>решением</w:t>
        </w:r>
      </w:hyperlink>
      <w:r w:rsidRPr="006B7BC2">
        <w:rPr>
          <w:rFonts w:ascii="Times New Roman" w:hAnsi="Times New Roman"/>
          <w:spacing w:val="-4"/>
          <w:sz w:val="28"/>
        </w:rPr>
        <w:t xml:space="preserve"> Комитета Российской Федерации по муниципальному хозяйству от 18.11.1993 № 4 «Об утверждении Примерного положения о бесплатной приватизации жилищного фонда в Российской Федерации»</w:t>
      </w:r>
      <w:r w:rsidRPr="00EC7855">
        <w:rPr>
          <w:rFonts w:ascii="Times New Roman" w:hAnsi="Times New Roman"/>
          <w:sz w:val="28"/>
        </w:rPr>
        <w:t xml:space="preserve"> («</w:t>
      </w:r>
      <w:r w:rsidRPr="006B7BC2">
        <w:rPr>
          <w:rFonts w:ascii="Times New Roman" w:hAnsi="Times New Roman"/>
          <w:spacing w:val="-4"/>
          <w:sz w:val="28"/>
        </w:rPr>
        <w:t>Экономика и жизнь», № 6, 1994 г.);</w:t>
      </w:r>
    </w:p>
    <w:p w:rsidR="0056292F" w:rsidRPr="006B7BC2" w:rsidRDefault="0056292F" w:rsidP="0056292F">
      <w:pPr>
        <w:spacing w:after="0" w:line="240" w:lineRule="auto"/>
        <w:ind w:firstLine="709"/>
        <w:jc w:val="both"/>
        <w:outlineLvl w:val="0"/>
        <w:rPr>
          <w:rFonts w:ascii="Times New Roman" w:hAnsi="Times New Roman"/>
          <w:spacing w:val="-4"/>
          <w:sz w:val="27"/>
          <w:szCs w:val="27"/>
        </w:rPr>
      </w:pPr>
      <w:r w:rsidRPr="006B7BC2">
        <w:rPr>
          <w:rFonts w:ascii="Times New Roman" w:hAnsi="Times New Roman"/>
          <w:spacing w:val="-4"/>
          <w:sz w:val="27"/>
          <w:szCs w:val="27"/>
        </w:rPr>
        <w:t>постановлением администрации Петровского городского округа Ставропольского края от 14.01.2019 №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w:t>
      </w:r>
      <w:r w:rsidR="00EC7855" w:rsidRPr="006B7BC2">
        <w:rPr>
          <w:rFonts w:ascii="Times New Roman" w:hAnsi="Times New Roman"/>
          <w:spacing w:val="-4"/>
          <w:sz w:val="27"/>
          <w:szCs w:val="27"/>
        </w:rPr>
        <w:t xml:space="preserve"> </w:t>
      </w:r>
      <w:r w:rsidRPr="006B7BC2">
        <w:rPr>
          <w:rFonts w:ascii="Times New Roman" w:hAnsi="Times New Roman"/>
          <w:spacing w:val="-4"/>
          <w:sz w:val="27"/>
          <w:szCs w:val="27"/>
        </w:rPr>
        <w:t>(Вестник Петровского городского округа, № 9, 15.02.2019);</w:t>
      </w:r>
    </w:p>
    <w:p w:rsidR="0056292F" w:rsidRPr="006B7BC2" w:rsidRDefault="0056292F" w:rsidP="0056292F">
      <w:pPr>
        <w:spacing w:after="0" w:line="240" w:lineRule="auto"/>
        <w:ind w:firstLine="709"/>
        <w:jc w:val="both"/>
        <w:rPr>
          <w:rFonts w:ascii="Times New Roman" w:hAnsi="Times New Roman"/>
          <w:spacing w:val="-4"/>
          <w:sz w:val="27"/>
          <w:szCs w:val="27"/>
        </w:rPr>
      </w:pPr>
      <w:r w:rsidRPr="006B7BC2">
        <w:rPr>
          <w:rFonts w:ascii="Times New Roman" w:hAnsi="Times New Roman"/>
          <w:spacing w:val="-4"/>
          <w:sz w:val="27"/>
          <w:szCs w:val="27"/>
        </w:rPr>
        <w:t xml:space="preserve">- положением об отделе имущественных и земельных отношений администрации Петровского городского округа Ставропольского края, утвержденное решением Совета Петровского городского округа Ставропольского края от 08.12.2017 № 65 (Официальный сайт администрации в сети Интернет: </w:t>
      </w:r>
      <w:hyperlink r:id="rId42" w:history="1">
        <w:r w:rsidRPr="006B7BC2">
          <w:rPr>
            <w:rStyle w:val="af"/>
            <w:rFonts w:ascii="Times New Roman" w:hAnsi="Times New Roman"/>
            <w:color w:val="auto"/>
            <w:spacing w:val="-4"/>
            <w:sz w:val="27"/>
            <w:szCs w:val="27"/>
          </w:rPr>
          <w:t>http://www.petrgosk.ru</w:t>
        </w:r>
      </w:hyperlink>
      <w:r w:rsidRPr="006B7BC2">
        <w:rPr>
          <w:rFonts w:ascii="Times New Roman" w:hAnsi="Times New Roman"/>
          <w:spacing w:val="-4"/>
          <w:sz w:val="27"/>
          <w:szCs w:val="27"/>
        </w:rPr>
        <w:t>);</w:t>
      </w:r>
    </w:p>
    <w:p w:rsidR="0056292F" w:rsidRPr="006B7BC2" w:rsidRDefault="0056292F" w:rsidP="0056292F">
      <w:pPr>
        <w:spacing w:after="0" w:line="240" w:lineRule="auto"/>
        <w:ind w:firstLine="709"/>
        <w:jc w:val="both"/>
        <w:rPr>
          <w:rFonts w:ascii="Times New Roman" w:hAnsi="Times New Roman"/>
          <w:spacing w:val="-4"/>
          <w:sz w:val="27"/>
          <w:szCs w:val="27"/>
        </w:rPr>
      </w:pPr>
      <w:r w:rsidRPr="006B7BC2">
        <w:rPr>
          <w:rFonts w:ascii="Times New Roman" w:hAnsi="Times New Roman"/>
          <w:spacing w:val="-4"/>
          <w:sz w:val="27"/>
          <w:szCs w:val="27"/>
        </w:rPr>
        <w:t>- настоящим административным регламентом;</w:t>
      </w:r>
    </w:p>
    <w:p w:rsidR="00ED57AB" w:rsidRPr="006B7BC2" w:rsidRDefault="0056292F" w:rsidP="006B7BC2">
      <w:pPr>
        <w:ind w:firstLine="709"/>
        <w:jc w:val="both"/>
        <w:rPr>
          <w:rFonts w:ascii="Times New Roman" w:hAnsi="Times New Roman"/>
          <w:spacing w:val="-4"/>
          <w:sz w:val="27"/>
          <w:szCs w:val="27"/>
        </w:rPr>
      </w:pPr>
      <w:r w:rsidRPr="006B7BC2">
        <w:rPr>
          <w:rFonts w:ascii="Times New Roman" w:hAnsi="Times New Roman"/>
          <w:spacing w:val="-4"/>
          <w:sz w:val="27"/>
          <w:szCs w:val="27"/>
        </w:rPr>
        <w:t>- последующие редакции указанных нормативных правовых актов.</w:t>
      </w:r>
    </w:p>
    <w:sectPr w:rsidR="00ED57AB" w:rsidRPr="006B7BC2" w:rsidSect="00EC7855">
      <w:pgSz w:w="11906" w:h="16838" w:code="9"/>
      <w:pgMar w:top="1418" w:right="567" w:bottom="1134" w:left="1985"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27ABC26"/>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nsid w:val="6B6D13C6"/>
    <w:multiLevelType w:val="hybridMultilevel"/>
    <w:tmpl w:val="AA7C00A2"/>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7AB"/>
    <w:rsid w:val="000F25C9"/>
    <w:rsid w:val="0027014E"/>
    <w:rsid w:val="003B324A"/>
    <w:rsid w:val="00425C38"/>
    <w:rsid w:val="00436F7F"/>
    <w:rsid w:val="00453EF1"/>
    <w:rsid w:val="004969F9"/>
    <w:rsid w:val="0056292F"/>
    <w:rsid w:val="005E78D6"/>
    <w:rsid w:val="006B7BC2"/>
    <w:rsid w:val="006C4E4E"/>
    <w:rsid w:val="006C7AEA"/>
    <w:rsid w:val="00821549"/>
    <w:rsid w:val="00871144"/>
    <w:rsid w:val="008E694A"/>
    <w:rsid w:val="00961DAB"/>
    <w:rsid w:val="00967E7E"/>
    <w:rsid w:val="00C406AC"/>
    <w:rsid w:val="00D63EE2"/>
    <w:rsid w:val="00D64E0E"/>
    <w:rsid w:val="00E13847"/>
    <w:rsid w:val="00EC7855"/>
    <w:rsid w:val="00ED57AB"/>
    <w:rsid w:val="00F03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7AB"/>
  </w:style>
  <w:style w:type="paragraph" w:styleId="1">
    <w:name w:val="heading 1"/>
    <w:basedOn w:val="a"/>
    <w:next w:val="a"/>
    <w:link w:val="10"/>
    <w:qFormat/>
    <w:rsid w:val="00ED57AB"/>
    <w:pPr>
      <w:keepNext/>
      <w:keepLines/>
      <w:spacing w:before="480" w:after="0"/>
      <w:outlineLvl w:val="0"/>
    </w:pPr>
    <w:rPr>
      <w:b/>
      <w:color w:val="365F91"/>
      <w:sz w:val="28"/>
    </w:rPr>
  </w:style>
  <w:style w:type="paragraph" w:styleId="2">
    <w:name w:val="heading 2"/>
    <w:basedOn w:val="a"/>
    <w:next w:val="a"/>
    <w:link w:val="20"/>
    <w:qFormat/>
    <w:rsid w:val="00ED57AB"/>
    <w:pPr>
      <w:keepNext/>
      <w:tabs>
        <w:tab w:val="left" w:pos="0"/>
      </w:tabs>
      <w:suppressAutoHyphens/>
      <w:spacing w:before="240" w:after="60" w:line="240" w:lineRule="auto"/>
      <w:ind w:left="576" w:hanging="576"/>
      <w:outlineLvl w:val="1"/>
    </w:pPr>
    <w:rPr>
      <w:rFonts w:ascii="Arial" w:hAnsi="Arial"/>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D57AB"/>
    <w:pPr>
      <w:widowControl w:val="0"/>
      <w:spacing w:after="0" w:line="240" w:lineRule="auto"/>
    </w:pPr>
  </w:style>
  <w:style w:type="paragraph" w:customStyle="1" w:styleId="ConsPlusNonformat">
    <w:name w:val="ConsPlusNonformat"/>
    <w:rsid w:val="00ED57AB"/>
    <w:pPr>
      <w:widowControl w:val="0"/>
      <w:spacing w:after="0" w:line="240" w:lineRule="auto"/>
    </w:pPr>
    <w:rPr>
      <w:rFonts w:ascii="Courier New" w:hAnsi="Courier New"/>
      <w:sz w:val="20"/>
    </w:rPr>
  </w:style>
  <w:style w:type="paragraph" w:customStyle="1" w:styleId="ConsPlusTitle">
    <w:name w:val="ConsPlusTitle"/>
    <w:rsid w:val="00ED57AB"/>
    <w:pPr>
      <w:widowControl w:val="0"/>
      <w:spacing w:after="0" w:line="240" w:lineRule="auto"/>
    </w:pPr>
    <w:rPr>
      <w:b/>
    </w:rPr>
  </w:style>
  <w:style w:type="paragraph" w:customStyle="1" w:styleId="ConsPlusTitlePage">
    <w:name w:val="ConsPlusTitlePage"/>
    <w:rsid w:val="00ED57AB"/>
    <w:pPr>
      <w:widowControl w:val="0"/>
      <w:spacing w:after="0" w:line="240" w:lineRule="auto"/>
    </w:pPr>
    <w:rPr>
      <w:rFonts w:ascii="Tahoma" w:hAnsi="Tahoma"/>
      <w:sz w:val="20"/>
    </w:rPr>
  </w:style>
  <w:style w:type="paragraph" w:customStyle="1" w:styleId="Default">
    <w:name w:val="Default"/>
    <w:rsid w:val="00ED57AB"/>
    <w:pPr>
      <w:spacing w:after="0" w:line="240" w:lineRule="auto"/>
    </w:pPr>
    <w:rPr>
      <w:rFonts w:ascii="Times New Roman" w:hAnsi="Times New Roman"/>
      <w:color w:val="000000"/>
      <w:sz w:val="24"/>
    </w:rPr>
  </w:style>
  <w:style w:type="paragraph" w:styleId="a3">
    <w:name w:val="Normal (Web)"/>
    <w:basedOn w:val="a"/>
    <w:rsid w:val="00ED57AB"/>
    <w:pPr>
      <w:spacing w:before="100" w:beforeAutospacing="1" w:after="100" w:afterAutospacing="1" w:line="240" w:lineRule="auto"/>
    </w:pPr>
    <w:rPr>
      <w:rFonts w:ascii="Times New Roman" w:hAnsi="Times New Roman"/>
      <w:sz w:val="24"/>
    </w:rPr>
  </w:style>
  <w:style w:type="paragraph" w:customStyle="1" w:styleId="Style7">
    <w:name w:val="Style7"/>
    <w:basedOn w:val="a"/>
    <w:rsid w:val="00ED57AB"/>
    <w:pPr>
      <w:widowControl w:val="0"/>
      <w:spacing w:after="0" w:line="240" w:lineRule="auto"/>
      <w:jc w:val="center"/>
    </w:pPr>
    <w:rPr>
      <w:rFonts w:ascii="Times New Roman" w:hAnsi="Times New Roman"/>
      <w:sz w:val="24"/>
    </w:rPr>
  </w:style>
  <w:style w:type="paragraph" w:styleId="a4">
    <w:name w:val="Balloon Text"/>
    <w:basedOn w:val="a"/>
    <w:link w:val="a5"/>
    <w:semiHidden/>
    <w:rsid w:val="00ED57AB"/>
    <w:pPr>
      <w:spacing w:after="0" w:line="240" w:lineRule="auto"/>
    </w:pPr>
    <w:rPr>
      <w:rFonts w:ascii="Tahoma" w:hAnsi="Tahoma"/>
      <w:sz w:val="16"/>
    </w:rPr>
  </w:style>
  <w:style w:type="paragraph" w:styleId="a6">
    <w:name w:val="header"/>
    <w:basedOn w:val="a"/>
    <w:link w:val="a7"/>
    <w:semiHidden/>
    <w:rsid w:val="00ED57AB"/>
    <w:pPr>
      <w:tabs>
        <w:tab w:val="center" w:pos="4677"/>
        <w:tab w:val="right" w:pos="9355"/>
      </w:tabs>
      <w:spacing w:after="0" w:line="240" w:lineRule="auto"/>
    </w:pPr>
    <w:rPr>
      <w:rFonts w:ascii="Times New Roman" w:hAnsi="Times New Roman"/>
      <w:sz w:val="24"/>
    </w:rPr>
  </w:style>
  <w:style w:type="paragraph" w:styleId="a8">
    <w:name w:val="Title"/>
    <w:basedOn w:val="a"/>
    <w:link w:val="a9"/>
    <w:qFormat/>
    <w:rsid w:val="00ED57AB"/>
    <w:pPr>
      <w:spacing w:after="0" w:line="240" w:lineRule="auto"/>
      <w:jc w:val="center"/>
    </w:pPr>
    <w:rPr>
      <w:rFonts w:ascii="Times New Roman" w:hAnsi="Times New Roman"/>
      <w:b/>
      <w:sz w:val="32"/>
    </w:rPr>
  </w:style>
  <w:style w:type="paragraph" w:styleId="aa">
    <w:name w:val="List Paragraph"/>
    <w:basedOn w:val="a"/>
    <w:qFormat/>
    <w:rsid w:val="00ED57AB"/>
    <w:pPr>
      <w:suppressAutoHyphens/>
      <w:ind w:left="720"/>
    </w:pPr>
  </w:style>
  <w:style w:type="paragraph" w:styleId="ab">
    <w:name w:val="footer"/>
    <w:basedOn w:val="a"/>
    <w:link w:val="ac"/>
    <w:rsid w:val="00ED57AB"/>
    <w:pPr>
      <w:tabs>
        <w:tab w:val="center" w:pos="4677"/>
        <w:tab w:val="right" w:pos="9355"/>
      </w:tabs>
      <w:spacing w:after="0" w:line="240" w:lineRule="auto"/>
    </w:pPr>
  </w:style>
  <w:style w:type="paragraph" w:styleId="ad">
    <w:name w:val="No Spacing"/>
    <w:link w:val="ae"/>
    <w:qFormat/>
    <w:rsid w:val="00ED57AB"/>
    <w:pPr>
      <w:spacing w:after="0" w:line="240" w:lineRule="auto"/>
    </w:pPr>
  </w:style>
  <w:style w:type="paragraph" w:customStyle="1" w:styleId="consplusnormal1">
    <w:name w:val="consplusnormal"/>
    <w:basedOn w:val="a"/>
    <w:rsid w:val="00ED57AB"/>
    <w:pPr>
      <w:spacing w:before="100" w:beforeAutospacing="1" w:after="100" w:afterAutospacing="1" w:line="240" w:lineRule="auto"/>
    </w:pPr>
    <w:rPr>
      <w:rFonts w:ascii="Times New Roman" w:hAnsi="Times New Roman"/>
      <w:sz w:val="24"/>
    </w:rPr>
  </w:style>
  <w:style w:type="character" w:customStyle="1" w:styleId="11">
    <w:name w:val="Номер строки1"/>
    <w:basedOn w:val="a0"/>
    <w:semiHidden/>
    <w:rsid w:val="00ED57AB"/>
  </w:style>
  <w:style w:type="character" w:styleId="af">
    <w:name w:val="Hyperlink"/>
    <w:rsid w:val="00ED57AB"/>
    <w:rPr>
      <w:color w:val="646464"/>
      <w:u w:val="single"/>
    </w:rPr>
  </w:style>
  <w:style w:type="character" w:customStyle="1" w:styleId="ConsPlusNormal0">
    <w:name w:val="ConsPlusNormal Знак"/>
    <w:link w:val="ConsPlusNormal"/>
    <w:rsid w:val="00ED57AB"/>
    <w:rPr>
      <w:rFonts w:ascii="Calibri" w:hAnsi="Calibri"/>
    </w:rPr>
  </w:style>
  <w:style w:type="character" w:styleId="af0">
    <w:name w:val="Strong"/>
    <w:uiPriority w:val="22"/>
    <w:qFormat/>
    <w:rsid w:val="00ED57AB"/>
    <w:rPr>
      <w:b/>
    </w:rPr>
  </w:style>
  <w:style w:type="character" w:customStyle="1" w:styleId="af1">
    <w:name w:val="Гипертекстовая ссылка"/>
    <w:basedOn w:val="a0"/>
    <w:rsid w:val="00ED57AB"/>
    <w:rPr>
      <w:b/>
      <w:color w:val="106BBE"/>
    </w:rPr>
  </w:style>
  <w:style w:type="character" w:customStyle="1" w:styleId="a5">
    <w:name w:val="Текст выноски Знак"/>
    <w:basedOn w:val="a0"/>
    <w:link w:val="a4"/>
    <w:semiHidden/>
    <w:rsid w:val="00ED57AB"/>
    <w:rPr>
      <w:rFonts w:ascii="Tahoma" w:hAnsi="Tahoma"/>
      <w:sz w:val="16"/>
    </w:rPr>
  </w:style>
  <w:style w:type="character" w:customStyle="1" w:styleId="20">
    <w:name w:val="Заголовок 2 Знак"/>
    <w:basedOn w:val="a0"/>
    <w:link w:val="2"/>
    <w:rsid w:val="00ED57AB"/>
    <w:rPr>
      <w:rFonts w:ascii="Arial" w:hAnsi="Arial"/>
      <w:b/>
      <w:i/>
      <w:sz w:val="28"/>
    </w:rPr>
  </w:style>
  <w:style w:type="character" w:customStyle="1" w:styleId="a7">
    <w:name w:val="Верхний колонтитул Знак"/>
    <w:basedOn w:val="a0"/>
    <w:link w:val="a6"/>
    <w:semiHidden/>
    <w:rsid w:val="00ED57AB"/>
    <w:rPr>
      <w:rFonts w:ascii="Times New Roman" w:hAnsi="Times New Roman"/>
      <w:sz w:val="24"/>
    </w:rPr>
  </w:style>
  <w:style w:type="character" w:customStyle="1" w:styleId="a9">
    <w:name w:val="Название Знак"/>
    <w:basedOn w:val="a0"/>
    <w:link w:val="a8"/>
    <w:rsid w:val="00ED57AB"/>
    <w:rPr>
      <w:rFonts w:ascii="Times New Roman" w:hAnsi="Times New Roman"/>
      <w:b/>
      <w:sz w:val="32"/>
    </w:rPr>
  </w:style>
  <w:style w:type="character" w:customStyle="1" w:styleId="10">
    <w:name w:val="Заголовок 1 Знак"/>
    <w:basedOn w:val="a0"/>
    <w:link w:val="1"/>
    <w:rsid w:val="00ED57AB"/>
    <w:rPr>
      <w:b/>
      <w:color w:val="365F91"/>
      <w:sz w:val="28"/>
    </w:rPr>
  </w:style>
  <w:style w:type="character" w:customStyle="1" w:styleId="ac">
    <w:name w:val="Нижний колонтитул Знак"/>
    <w:basedOn w:val="a0"/>
    <w:link w:val="ab"/>
    <w:rsid w:val="00ED57AB"/>
    <w:rPr>
      <w:rFonts w:ascii="Calibri" w:hAnsi="Calibri"/>
    </w:rPr>
  </w:style>
  <w:style w:type="character" w:customStyle="1" w:styleId="ucoz-forum-post">
    <w:name w:val="ucoz-forum-post"/>
    <w:rsid w:val="00ED57AB"/>
  </w:style>
  <w:style w:type="character" w:customStyle="1" w:styleId="ae">
    <w:name w:val="Без интервала Знак"/>
    <w:link w:val="ad"/>
    <w:rsid w:val="00ED57AB"/>
    <w:rPr>
      <w:rFonts w:ascii="Calibri" w:hAnsi="Calibri"/>
    </w:rPr>
  </w:style>
  <w:style w:type="table" w:styleId="12">
    <w:name w:val="Table Simple 1"/>
    <w:basedOn w:val="a1"/>
    <w:rsid w:val="00ED57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7AB"/>
  </w:style>
  <w:style w:type="paragraph" w:styleId="1">
    <w:name w:val="heading 1"/>
    <w:basedOn w:val="a"/>
    <w:next w:val="a"/>
    <w:link w:val="10"/>
    <w:qFormat/>
    <w:rsid w:val="00ED57AB"/>
    <w:pPr>
      <w:keepNext/>
      <w:keepLines/>
      <w:spacing w:before="480" w:after="0"/>
      <w:outlineLvl w:val="0"/>
    </w:pPr>
    <w:rPr>
      <w:b/>
      <w:color w:val="365F91"/>
      <w:sz w:val="28"/>
    </w:rPr>
  </w:style>
  <w:style w:type="paragraph" w:styleId="2">
    <w:name w:val="heading 2"/>
    <w:basedOn w:val="a"/>
    <w:next w:val="a"/>
    <w:link w:val="20"/>
    <w:qFormat/>
    <w:rsid w:val="00ED57AB"/>
    <w:pPr>
      <w:keepNext/>
      <w:tabs>
        <w:tab w:val="left" w:pos="0"/>
      </w:tabs>
      <w:suppressAutoHyphens/>
      <w:spacing w:before="240" w:after="60" w:line="240" w:lineRule="auto"/>
      <w:ind w:left="576" w:hanging="576"/>
      <w:outlineLvl w:val="1"/>
    </w:pPr>
    <w:rPr>
      <w:rFonts w:ascii="Arial" w:hAnsi="Arial"/>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D57AB"/>
    <w:pPr>
      <w:widowControl w:val="0"/>
      <w:spacing w:after="0" w:line="240" w:lineRule="auto"/>
    </w:pPr>
  </w:style>
  <w:style w:type="paragraph" w:customStyle="1" w:styleId="ConsPlusNonformat">
    <w:name w:val="ConsPlusNonformat"/>
    <w:rsid w:val="00ED57AB"/>
    <w:pPr>
      <w:widowControl w:val="0"/>
      <w:spacing w:after="0" w:line="240" w:lineRule="auto"/>
    </w:pPr>
    <w:rPr>
      <w:rFonts w:ascii="Courier New" w:hAnsi="Courier New"/>
      <w:sz w:val="20"/>
    </w:rPr>
  </w:style>
  <w:style w:type="paragraph" w:customStyle="1" w:styleId="ConsPlusTitle">
    <w:name w:val="ConsPlusTitle"/>
    <w:rsid w:val="00ED57AB"/>
    <w:pPr>
      <w:widowControl w:val="0"/>
      <w:spacing w:after="0" w:line="240" w:lineRule="auto"/>
    </w:pPr>
    <w:rPr>
      <w:b/>
    </w:rPr>
  </w:style>
  <w:style w:type="paragraph" w:customStyle="1" w:styleId="ConsPlusTitlePage">
    <w:name w:val="ConsPlusTitlePage"/>
    <w:rsid w:val="00ED57AB"/>
    <w:pPr>
      <w:widowControl w:val="0"/>
      <w:spacing w:after="0" w:line="240" w:lineRule="auto"/>
    </w:pPr>
    <w:rPr>
      <w:rFonts w:ascii="Tahoma" w:hAnsi="Tahoma"/>
      <w:sz w:val="20"/>
    </w:rPr>
  </w:style>
  <w:style w:type="paragraph" w:customStyle="1" w:styleId="Default">
    <w:name w:val="Default"/>
    <w:rsid w:val="00ED57AB"/>
    <w:pPr>
      <w:spacing w:after="0" w:line="240" w:lineRule="auto"/>
    </w:pPr>
    <w:rPr>
      <w:rFonts w:ascii="Times New Roman" w:hAnsi="Times New Roman"/>
      <w:color w:val="000000"/>
      <w:sz w:val="24"/>
    </w:rPr>
  </w:style>
  <w:style w:type="paragraph" w:styleId="a3">
    <w:name w:val="Normal (Web)"/>
    <w:basedOn w:val="a"/>
    <w:rsid w:val="00ED57AB"/>
    <w:pPr>
      <w:spacing w:before="100" w:beforeAutospacing="1" w:after="100" w:afterAutospacing="1" w:line="240" w:lineRule="auto"/>
    </w:pPr>
    <w:rPr>
      <w:rFonts w:ascii="Times New Roman" w:hAnsi="Times New Roman"/>
      <w:sz w:val="24"/>
    </w:rPr>
  </w:style>
  <w:style w:type="paragraph" w:customStyle="1" w:styleId="Style7">
    <w:name w:val="Style7"/>
    <w:basedOn w:val="a"/>
    <w:rsid w:val="00ED57AB"/>
    <w:pPr>
      <w:widowControl w:val="0"/>
      <w:spacing w:after="0" w:line="240" w:lineRule="auto"/>
      <w:jc w:val="center"/>
    </w:pPr>
    <w:rPr>
      <w:rFonts w:ascii="Times New Roman" w:hAnsi="Times New Roman"/>
      <w:sz w:val="24"/>
    </w:rPr>
  </w:style>
  <w:style w:type="paragraph" w:styleId="a4">
    <w:name w:val="Balloon Text"/>
    <w:basedOn w:val="a"/>
    <w:link w:val="a5"/>
    <w:semiHidden/>
    <w:rsid w:val="00ED57AB"/>
    <w:pPr>
      <w:spacing w:after="0" w:line="240" w:lineRule="auto"/>
    </w:pPr>
    <w:rPr>
      <w:rFonts w:ascii="Tahoma" w:hAnsi="Tahoma"/>
      <w:sz w:val="16"/>
    </w:rPr>
  </w:style>
  <w:style w:type="paragraph" w:styleId="a6">
    <w:name w:val="header"/>
    <w:basedOn w:val="a"/>
    <w:link w:val="a7"/>
    <w:semiHidden/>
    <w:rsid w:val="00ED57AB"/>
    <w:pPr>
      <w:tabs>
        <w:tab w:val="center" w:pos="4677"/>
        <w:tab w:val="right" w:pos="9355"/>
      </w:tabs>
      <w:spacing w:after="0" w:line="240" w:lineRule="auto"/>
    </w:pPr>
    <w:rPr>
      <w:rFonts w:ascii="Times New Roman" w:hAnsi="Times New Roman"/>
      <w:sz w:val="24"/>
    </w:rPr>
  </w:style>
  <w:style w:type="paragraph" w:styleId="a8">
    <w:name w:val="Title"/>
    <w:basedOn w:val="a"/>
    <w:link w:val="a9"/>
    <w:qFormat/>
    <w:rsid w:val="00ED57AB"/>
    <w:pPr>
      <w:spacing w:after="0" w:line="240" w:lineRule="auto"/>
      <w:jc w:val="center"/>
    </w:pPr>
    <w:rPr>
      <w:rFonts w:ascii="Times New Roman" w:hAnsi="Times New Roman"/>
      <w:b/>
      <w:sz w:val="32"/>
    </w:rPr>
  </w:style>
  <w:style w:type="paragraph" w:styleId="aa">
    <w:name w:val="List Paragraph"/>
    <w:basedOn w:val="a"/>
    <w:qFormat/>
    <w:rsid w:val="00ED57AB"/>
    <w:pPr>
      <w:suppressAutoHyphens/>
      <w:ind w:left="720"/>
    </w:pPr>
  </w:style>
  <w:style w:type="paragraph" w:styleId="ab">
    <w:name w:val="footer"/>
    <w:basedOn w:val="a"/>
    <w:link w:val="ac"/>
    <w:rsid w:val="00ED57AB"/>
    <w:pPr>
      <w:tabs>
        <w:tab w:val="center" w:pos="4677"/>
        <w:tab w:val="right" w:pos="9355"/>
      </w:tabs>
      <w:spacing w:after="0" w:line="240" w:lineRule="auto"/>
    </w:pPr>
  </w:style>
  <w:style w:type="paragraph" w:styleId="ad">
    <w:name w:val="No Spacing"/>
    <w:link w:val="ae"/>
    <w:qFormat/>
    <w:rsid w:val="00ED57AB"/>
    <w:pPr>
      <w:spacing w:after="0" w:line="240" w:lineRule="auto"/>
    </w:pPr>
  </w:style>
  <w:style w:type="paragraph" w:customStyle="1" w:styleId="consplusnormal1">
    <w:name w:val="consplusnormal"/>
    <w:basedOn w:val="a"/>
    <w:rsid w:val="00ED57AB"/>
    <w:pPr>
      <w:spacing w:before="100" w:beforeAutospacing="1" w:after="100" w:afterAutospacing="1" w:line="240" w:lineRule="auto"/>
    </w:pPr>
    <w:rPr>
      <w:rFonts w:ascii="Times New Roman" w:hAnsi="Times New Roman"/>
      <w:sz w:val="24"/>
    </w:rPr>
  </w:style>
  <w:style w:type="character" w:customStyle="1" w:styleId="11">
    <w:name w:val="Номер строки1"/>
    <w:basedOn w:val="a0"/>
    <w:semiHidden/>
    <w:rsid w:val="00ED57AB"/>
  </w:style>
  <w:style w:type="character" w:styleId="af">
    <w:name w:val="Hyperlink"/>
    <w:rsid w:val="00ED57AB"/>
    <w:rPr>
      <w:color w:val="646464"/>
      <w:u w:val="single"/>
    </w:rPr>
  </w:style>
  <w:style w:type="character" w:customStyle="1" w:styleId="ConsPlusNormal0">
    <w:name w:val="ConsPlusNormal Знак"/>
    <w:link w:val="ConsPlusNormal"/>
    <w:rsid w:val="00ED57AB"/>
    <w:rPr>
      <w:rFonts w:ascii="Calibri" w:hAnsi="Calibri"/>
    </w:rPr>
  </w:style>
  <w:style w:type="character" w:styleId="af0">
    <w:name w:val="Strong"/>
    <w:uiPriority w:val="22"/>
    <w:qFormat/>
    <w:rsid w:val="00ED57AB"/>
    <w:rPr>
      <w:b/>
    </w:rPr>
  </w:style>
  <w:style w:type="character" w:customStyle="1" w:styleId="af1">
    <w:name w:val="Гипертекстовая ссылка"/>
    <w:basedOn w:val="a0"/>
    <w:rsid w:val="00ED57AB"/>
    <w:rPr>
      <w:b/>
      <w:color w:val="106BBE"/>
    </w:rPr>
  </w:style>
  <w:style w:type="character" w:customStyle="1" w:styleId="a5">
    <w:name w:val="Текст выноски Знак"/>
    <w:basedOn w:val="a0"/>
    <w:link w:val="a4"/>
    <w:semiHidden/>
    <w:rsid w:val="00ED57AB"/>
    <w:rPr>
      <w:rFonts w:ascii="Tahoma" w:hAnsi="Tahoma"/>
      <w:sz w:val="16"/>
    </w:rPr>
  </w:style>
  <w:style w:type="character" w:customStyle="1" w:styleId="20">
    <w:name w:val="Заголовок 2 Знак"/>
    <w:basedOn w:val="a0"/>
    <w:link w:val="2"/>
    <w:rsid w:val="00ED57AB"/>
    <w:rPr>
      <w:rFonts w:ascii="Arial" w:hAnsi="Arial"/>
      <w:b/>
      <w:i/>
      <w:sz w:val="28"/>
    </w:rPr>
  </w:style>
  <w:style w:type="character" w:customStyle="1" w:styleId="a7">
    <w:name w:val="Верхний колонтитул Знак"/>
    <w:basedOn w:val="a0"/>
    <w:link w:val="a6"/>
    <w:semiHidden/>
    <w:rsid w:val="00ED57AB"/>
    <w:rPr>
      <w:rFonts w:ascii="Times New Roman" w:hAnsi="Times New Roman"/>
      <w:sz w:val="24"/>
    </w:rPr>
  </w:style>
  <w:style w:type="character" w:customStyle="1" w:styleId="a9">
    <w:name w:val="Название Знак"/>
    <w:basedOn w:val="a0"/>
    <w:link w:val="a8"/>
    <w:rsid w:val="00ED57AB"/>
    <w:rPr>
      <w:rFonts w:ascii="Times New Roman" w:hAnsi="Times New Roman"/>
      <w:b/>
      <w:sz w:val="32"/>
    </w:rPr>
  </w:style>
  <w:style w:type="character" w:customStyle="1" w:styleId="10">
    <w:name w:val="Заголовок 1 Знак"/>
    <w:basedOn w:val="a0"/>
    <w:link w:val="1"/>
    <w:rsid w:val="00ED57AB"/>
    <w:rPr>
      <w:b/>
      <w:color w:val="365F91"/>
      <w:sz w:val="28"/>
    </w:rPr>
  </w:style>
  <w:style w:type="character" w:customStyle="1" w:styleId="ac">
    <w:name w:val="Нижний колонтитул Знак"/>
    <w:basedOn w:val="a0"/>
    <w:link w:val="ab"/>
    <w:rsid w:val="00ED57AB"/>
    <w:rPr>
      <w:rFonts w:ascii="Calibri" w:hAnsi="Calibri"/>
    </w:rPr>
  </w:style>
  <w:style w:type="character" w:customStyle="1" w:styleId="ucoz-forum-post">
    <w:name w:val="ucoz-forum-post"/>
    <w:rsid w:val="00ED57AB"/>
  </w:style>
  <w:style w:type="character" w:customStyle="1" w:styleId="ae">
    <w:name w:val="Без интервала Знак"/>
    <w:link w:val="ad"/>
    <w:rsid w:val="00ED57AB"/>
    <w:rPr>
      <w:rFonts w:ascii="Calibri" w:hAnsi="Calibri"/>
    </w:rPr>
  </w:style>
  <w:style w:type="table" w:styleId="12">
    <w:name w:val="Table Simple 1"/>
    <w:basedOn w:val="a1"/>
    <w:rsid w:val="00ED57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1864">
      <w:bodyDiv w:val="1"/>
      <w:marLeft w:val="0"/>
      <w:marRight w:val="0"/>
      <w:marTop w:val="0"/>
      <w:marBottom w:val="0"/>
      <w:divBdr>
        <w:top w:val="none" w:sz="0" w:space="0" w:color="auto"/>
        <w:left w:val="none" w:sz="0" w:space="0" w:color="auto"/>
        <w:bottom w:val="none" w:sz="0" w:space="0" w:color="auto"/>
        <w:right w:val="none" w:sz="0" w:space="0" w:color="auto"/>
      </w:divBdr>
    </w:div>
    <w:div w:id="1940290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tradm.ru/" TargetMode="External"/><Relationship Id="rId13" Type="http://schemas.openxmlformats.org/officeDocument/2006/relationships/hyperlink" Target="%20https://26gosuslugi.ru" TargetMode="External"/><Relationship Id="rId18" Type="http://schemas.openxmlformats.org/officeDocument/2006/relationships/hyperlink" Target="http://petrgosk.ru" TargetMode="External"/><Relationship Id="rId26" Type="http://schemas.openxmlformats.org/officeDocument/2006/relationships/hyperlink" Target="http://26.gosuslugi.ru" TargetMode="External"/><Relationship Id="rId39" Type="http://schemas.openxmlformats.org/officeDocument/2006/relationships/hyperlink" Target="consultantplus://offline/ref=B5D209FDFEB69EBEF41903DA86354657DAFDEAE20B9B22DB2B24CE163AAE9AC41E8F0EnDxAN" TargetMode="External"/><Relationship Id="rId3" Type="http://schemas.microsoft.com/office/2007/relationships/stylesWithEffects" Target="stylesWithEffects.xml"/><Relationship Id="rId21" Type="http://schemas.openxmlformats.org/officeDocument/2006/relationships/hyperlink" Target="https://gosuslugi.ru" TargetMode="External"/><Relationship Id="rId34" Type="http://schemas.openxmlformats.org/officeDocument/2006/relationships/hyperlink" Target="consultantplus://offline/ref=D087F85B7F8CB5B62FF924ED08FBCF673C2DFC505D1588E1CFB1A08307DABDAF5F33E99B3451C2DC045F22E312K1eFO" TargetMode="External"/><Relationship Id="rId42" Type="http://schemas.openxmlformats.org/officeDocument/2006/relationships/hyperlink" Target="http://www.petrgosk.ru" TargetMode="External"/><Relationship Id="rId7" Type="http://schemas.openxmlformats.org/officeDocument/2006/relationships/hyperlink" Target="consultantplus://offline/ref=B5D209FDFEB69EBEF41903DA86354657DAFDEAE20B9B22DB2B24CE163AAE9AC41E8F0EnDxAN" TargetMode="External"/><Relationship Id="rId12" Type="http://schemas.openxmlformats.org/officeDocument/2006/relationships/hyperlink" Target="%20https://gosuslugi.ru" TargetMode="External"/><Relationship Id="rId17" Type="http://schemas.openxmlformats.org/officeDocument/2006/relationships/hyperlink" Target="%20https://26gosuslugi.ru" TargetMode="External"/><Relationship Id="rId25" Type="http://schemas.openxmlformats.org/officeDocument/2006/relationships/hyperlink" Target="consultantplus://offline/ref=885B73283EBADB89F2790181BCC6D22FDA35C778C34C3763A8E5A57C1AE977EB2DF85CC07AD2047AU8Q7N" TargetMode="External"/><Relationship Id="rId33" Type="http://schemas.openxmlformats.org/officeDocument/2006/relationships/hyperlink" Target="https://26gosuslugi.ru" TargetMode="External"/><Relationship Id="rId38" Type="http://schemas.openxmlformats.org/officeDocument/2006/relationships/hyperlink" Target="consultantplus://offline/ref=B5D209FDFEB69EBEF41903DA86354657DAFDEAE20B9B22DB2B24CE163AAE9AC41E8F0ED9387E899En1xEN" TargetMode="External"/><Relationship Id="rId2" Type="http://schemas.openxmlformats.org/officeDocument/2006/relationships/styles" Target="styles.xml"/><Relationship Id="rId16" Type="http://schemas.openxmlformats.org/officeDocument/2006/relationships/hyperlink" Target="%20https://gosuslugi.ru" TargetMode="External"/><Relationship Id="rId20" Type="http://schemas.openxmlformats.org/officeDocument/2006/relationships/hyperlink" Target="https://26gosuslugi.ru" TargetMode="External"/><Relationship Id="rId29" Type="http://schemas.openxmlformats.org/officeDocument/2006/relationships/hyperlink" Target="http://www.gosuslugi.ru" TargetMode="External"/><Relationship Id="rId41" Type="http://schemas.openxmlformats.org/officeDocument/2006/relationships/hyperlink" Target="consultantplus://offline/ref=B5D209FDFEB69EBEF41903DA86354657DBF4EEE503CF75D97A71C01332FED2D450CA03D8387An8x1N" TargetMode="External"/><Relationship Id="rId1" Type="http://schemas.openxmlformats.org/officeDocument/2006/relationships/numbering" Target="numbering.xml"/><Relationship Id="rId6" Type="http://schemas.openxmlformats.org/officeDocument/2006/relationships/hyperlink" Target="consultantplus://offline/ref=B5D209FDFEB69EBEF41903DA86354657DAFDEAE20B9B22DB2B24CE163AAE9AC41E8F0ED9387E899En1xEN" TargetMode="External"/><Relationship Id="rId11" Type="http://schemas.openxmlformats.org/officeDocument/2006/relationships/hyperlink" Target="%20https://26gosuslugi.ru" TargetMode="External"/><Relationship Id="rId24" Type="http://schemas.openxmlformats.org/officeDocument/2006/relationships/hyperlink" Target="consultantplus://offline/ref=A663FCA0F96B912A241B69E8A4025B5D2496BB7D127966BF39C9E74285710CAAABF07F1540536BEBQAI7I" TargetMode="External"/><Relationship Id="rId32" Type="http://schemas.openxmlformats.org/officeDocument/2006/relationships/hyperlink" Target="http://www.gosuslugi.ru" TargetMode="External"/><Relationship Id="rId37" Type="http://schemas.openxmlformats.org/officeDocument/2006/relationships/hyperlink" Target="consultantplus://offline/ref=B5D209FDFEB69EBEF41903DA86354657DBF5EEE30F9022DB2B24CE163AnAxEN" TargetMode="External"/><Relationship Id="rId40" Type="http://schemas.openxmlformats.org/officeDocument/2006/relationships/hyperlink" Target="consultantplus://offline/ref=B5D209FDFEB69EBEF41903DA86354657DAFDE6E10E9122DB2B24CE163AAE9AC41E8F0ED9387E8995n1xCN" TargetMode="External"/><Relationship Id="rId5" Type="http://schemas.openxmlformats.org/officeDocument/2006/relationships/webSettings" Target="webSettings.xml"/><Relationship Id="rId15" Type="http://schemas.openxmlformats.org/officeDocument/2006/relationships/hyperlink" Target="http://26gosuslugi.ru" TargetMode="External"/><Relationship Id="rId23" Type="http://schemas.openxmlformats.org/officeDocument/2006/relationships/hyperlink" Target="consultantplus://offline/ref=A663FCA0F96B912A241B69E8A4025B5D2496BB7D127966BF39C9E74285710CAAABF07F10Q4I3I" TargetMode="External"/><Relationship Id="rId28" Type="http://schemas.openxmlformats.org/officeDocument/2006/relationships/hyperlink" Target="http://petrgosk.ru" TargetMode="External"/><Relationship Id="rId36" Type="http://schemas.openxmlformats.org/officeDocument/2006/relationships/hyperlink" Target="consultantplus://offline/ref=B5D209FDFEB69EBEF41903DA86354657DBF5ECE30D9822DB2B24CE163AnAxEN" TargetMode="External"/><Relationship Id="rId10" Type="http://schemas.openxmlformats.org/officeDocument/2006/relationships/hyperlink" Target="%20https://gosuslugi.ru" TargetMode="External"/><Relationship Id="rId19" Type="http://schemas.openxmlformats.org/officeDocument/2006/relationships/hyperlink" Target="https://gosuslugi.ru" TargetMode="External"/><Relationship Id="rId31" Type="http://schemas.openxmlformats.org/officeDocument/2006/relationships/hyperlink" Target="file:///C:\Users\user\Desktop\&#1052;&#1086;&#1080;%20&#1044;&#1086;&#1082;&#1091;&#1084;&#1077;&#1085;&#1090;&#1099;\&#1056;&#1045;&#1043;&#1051;&#1040;&#1052;&#1045;&#1053;&#1058;&#1067;%202018%20&#1043;&#1086;&#1076;\&#1055;&#1056;&#1048;&#1042;&#1040;&#1058;&#1048;&#1047;&#1040;&#1062;&#1048;&#1071;%20&#1057;&#1054;&#1062;&#1053;&#1040;&#1049;&#1052;&#1040;%20&#1043;&#1056;&#1040;&#1046;&#1044;&#1040;&#1053;&#1040;&#1052;&#1048;\&#1055;&#1056;&#1048;&#1042;&#1040;&#1058;&#1048;&#1047;&#1040;&#1062;&#1048;&#1071;%20&#1057;&#1054;&#1062;&#1048;&#1040;&#1051;&#1068;&#1053;&#1054;&#1043;&#1054;%20&#1053;&#1040;&#1049;&#1052;&#1040;.doc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etradm.ru/" TargetMode="External"/><Relationship Id="rId14" Type="http://schemas.openxmlformats.org/officeDocument/2006/relationships/hyperlink" Target="%20https://gosuslugi.ru" TargetMode="External"/><Relationship Id="rId22" Type="http://schemas.openxmlformats.org/officeDocument/2006/relationships/hyperlink" Target="http://www.26gosuslugi.ru" TargetMode="External"/><Relationship Id="rId27" Type="http://schemas.openxmlformats.org/officeDocument/2006/relationships/hyperlink" Target="http://gosuslugi.ru" TargetMode="External"/><Relationship Id="rId30" Type="http://schemas.openxmlformats.org/officeDocument/2006/relationships/hyperlink" Target="http://www.26gosuslugi" TargetMode="External"/><Relationship Id="rId35" Type="http://schemas.openxmlformats.org/officeDocument/2006/relationships/hyperlink" Target="consultantplus://offline/ref=B5D209FDFEB69EBEF41903DA86354657DAFDE8E003CF75D97A71C0n1x3N"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14589</Words>
  <Characters>83160</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Серяк Екатерина Владимеровна</dc:creator>
  <cp:lastModifiedBy>seryak</cp:lastModifiedBy>
  <cp:revision>2</cp:revision>
  <cp:lastPrinted>2020-02-26T06:09:00Z</cp:lastPrinted>
  <dcterms:created xsi:type="dcterms:W3CDTF">2020-02-26T06:09:00Z</dcterms:created>
  <dcterms:modified xsi:type="dcterms:W3CDTF">2020-02-26T06:09:00Z</dcterms:modified>
</cp:coreProperties>
</file>