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33" w:rsidRPr="009C246E" w:rsidRDefault="00312B33" w:rsidP="003E43DC">
      <w:pPr>
        <w:pStyle w:val="a3"/>
        <w:rPr>
          <w:szCs w:val="32"/>
        </w:rPr>
      </w:pPr>
      <w:proofErr w:type="gramStart"/>
      <w:r w:rsidRPr="009C246E">
        <w:rPr>
          <w:szCs w:val="32"/>
        </w:rPr>
        <w:t>П</w:t>
      </w:r>
      <w:proofErr w:type="gramEnd"/>
      <w:r w:rsidRPr="009C246E">
        <w:rPr>
          <w:szCs w:val="32"/>
        </w:rPr>
        <w:t xml:space="preserve"> О С Т А Н О В Л Е Н И Е</w:t>
      </w:r>
    </w:p>
    <w:p w:rsidR="00312B33" w:rsidRPr="00AD45CB" w:rsidRDefault="00312B33" w:rsidP="00312B33">
      <w:pPr>
        <w:pStyle w:val="a3"/>
        <w:rPr>
          <w:sz w:val="24"/>
        </w:rPr>
      </w:pPr>
    </w:p>
    <w:p w:rsidR="00312B33" w:rsidRDefault="00312B33" w:rsidP="00312B33">
      <w:pPr>
        <w:pStyle w:val="a3"/>
        <w:rPr>
          <w:b w:val="0"/>
          <w:sz w:val="24"/>
        </w:rPr>
      </w:pPr>
      <w:r w:rsidRPr="00AD45CB">
        <w:rPr>
          <w:b w:val="0"/>
          <w:sz w:val="24"/>
        </w:rPr>
        <w:t xml:space="preserve">АДМИНИСТРАЦИИ ПЕТРОВСКОГО </w:t>
      </w:r>
      <w:r w:rsidR="00966F5D">
        <w:rPr>
          <w:b w:val="0"/>
          <w:sz w:val="24"/>
        </w:rPr>
        <w:t>МУНИЦИПАЛЬН</w:t>
      </w:r>
      <w:r>
        <w:rPr>
          <w:b w:val="0"/>
          <w:sz w:val="24"/>
        </w:rPr>
        <w:t>ОГО ОКРУГА</w:t>
      </w:r>
    </w:p>
    <w:p w:rsidR="00312B33" w:rsidRPr="00AD45CB" w:rsidRDefault="00312B33" w:rsidP="00312B33">
      <w:pPr>
        <w:pStyle w:val="a3"/>
        <w:rPr>
          <w:b w:val="0"/>
          <w:sz w:val="24"/>
        </w:rPr>
      </w:pPr>
      <w:r w:rsidRPr="00AD45CB">
        <w:rPr>
          <w:b w:val="0"/>
          <w:sz w:val="24"/>
        </w:rPr>
        <w:t>СТАВРОПОЛЬСКОГО КРАЯ</w:t>
      </w:r>
    </w:p>
    <w:p w:rsidR="00312B33" w:rsidRPr="00AD45CB" w:rsidRDefault="00312B33" w:rsidP="00312B33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12B33" w:rsidRPr="006734B6" w:rsidTr="00312B33">
        <w:tc>
          <w:tcPr>
            <w:tcW w:w="3063" w:type="dxa"/>
          </w:tcPr>
          <w:p w:rsidR="00312B33" w:rsidRPr="003F19E1" w:rsidRDefault="00297B15" w:rsidP="00312B33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 февраля 2025 г.</w:t>
            </w:r>
          </w:p>
        </w:tc>
        <w:tc>
          <w:tcPr>
            <w:tcW w:w="3171" w:type="dxa"/>
          </w:tcPr>
          <w:p w:rsidR="00312B33" w:rsidRPr="006734B6" w:rsidRDefault="00312B33" w:rsidP="00312B33">
            <w:pPr>
              <w:jc w:val="center"/>
              <w:rPr>
                <w:rFonts w:ascii="Times New Roman" w:hAnsi="Times New Roman"/>
                <w:b/>
              </w:rPr>
            </w:pPr>
            <w:r w:rsidRPr="006734B6">
              <w:rPr>
                <w:rFonts w:ascii="Times New Roman" w:hAnsi="Times New Roman"/>
              </w:rPr>
              <w:t>г. Светлоград</w:t>
            </w:r>
          </w:p>
        </w:tc>
        <w:tc>
          <w:tcPr>
            <w:tcW w:w="3122" w:type="dxa"/>
          </w:tcPr>
          <w:p w:rsidR="00312B33" w:rsidRPr="003F19E1" w:rsidRDefault="00297B15" w:rsidP="00312B33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254</w:t>
            </w:r>
          </w:p>
        </w:tc>
      </w:tr>
    </w:tbl>
    <w:p w:rsidR="00312B33" w:rsidRDefault="00312B33" w:rsidP="00312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267" w:rsidRPr="00ED3201" w:rsidRDefault="00312B33" w:rsidP="003E43DC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F4267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ED3201">
        <w:rPr>
          <w:rFonts w:ascii="Times New Roman" w:hAnsi="Times New Roman"/>
          <w:bCs/>
          <w:sz w:val="28"/>
          <w:szCs w:val="28"/>
        </w:rPr>
        <w:t xml:space="preserve">администрацией Петровского </w:t>
      </w:r>
      <w:r w:rsidR="00966F5D" w:rsidRPr="00ED3201">
        <w:rPr>
          <w:rFonts w:ascii="Times New Roman" w:hAnsi="Times New Roman"/>
          <w:bCs/>
          <w:sz w:val="28"/>
          <w:szCs w:val="28"/>
        </w:rPr>
        <w:t>муниципальн</w:t>
      </w:r>
      <w:r w:rsidRPr="00ED3201">
        <w:rPr>
          <w:rFonts w:ascii="Times New Roman" w:hAnsi="Times New Roman"/>
          <w:bCs/>
          <w:sz w:val="28"/>
          <w:szCs w:val="28"/>
        </w:rPr>
        <w:t>ого округа Ставропольского края муниципальной услуги «Пр</w:t>
      </w:r>
      <w:r w:rsidR="00106283" w:rsidRPr="00ED3201">
        <w:rPr>
          <w:rFonts w:ascii="Times New Roman" w:hAnsi="Times New Roman"/>
          <w:bCs/>
          <w:sz w:val="28"/>
          <w:szCs w:val="28"/>
        </w:rPr>
        <w:t>е</w:t>
      </w:r>
      <w:r w:rsidR="00966F5D" w:rsidRPr="00ED3201">
        <w:rPr>
          <w:rFonts w:ascii="Times New Roman" w:hAnsi="Times New Roman"/>
          <w:bCs/>
          <w:sz w:val="28"/>
          <w:szCs w:val="28"/>
        </w:rPr>
        <w:t>доста</w:t>
      </w:r>
      <w:r w:rsidR="00106283" w:rsidRPr="00ED3201">
        <w:rPr>
          <w:rFonts w:ascii="Times New Roman" w:hAnsi="Times New Roman"/>
          <w:bCs/>
          <w:sz w:val="28"/>
          <w:szCs w:val="28"/>
        </w:rPr>
        <w:t xml:space="preserve">вление </w:t>
      </w:r>
      <w:r w:rsidR="00ED3201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2F4267" w:rsidRPr="00ED3201">
        <w:rPr>
          <w:rFonts w:ascii="Times New Roman" w:hAnsi="Times New Roman"/>
          <w:sz w:val="28"/>
          <w:szCs w:val="28"/>
        </w:rPr>
        <w:t>»</w:t>
      </w:r>
    </w:p>
    <w:p w:rsidR="00312B33" w:rsidRDefault="00312B33" w:rsidP="0031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3DC" w:rsidRPr="002265AD" w:rsidRDefault="003E43DC" w:rsidP="0031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33" w:rsidRPr="0020360F" w:rsidRDefault="00312B33" w:rsidP="003E4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360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Pr="0020360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</w:t>
      </w:r>
      <w:r w:rsidR="00A2441E" w:rsidRPr="002036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360F" w:rsidRPr="002036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4F86" w:rsidRPr="004A4F86">
        <w:rPr>
          <w:rFonts w:cs="Calibri"/>
          <w:sz w:val="28"/>
          <w:szCs w:val="28"/>
          <w:lang w:eastAsia="ru-RU"/>
        </w:rPr>
        <w:t xml:space="preserve"> </w:t>
      </w:r>
      <w:r w:rsidR="004A4F86">
        <w:rPr>
          <w:rFonts w:cs="Calibri"/>
          <w:sz w:val="28"/>
          <w:szCs w:val="28"/>
          <w:lang w:eastAsia="ru-RU"/>
        </w:rPr>
        <w:t>п</w:t>
      </w:r>
      <w:r w:rsidR="004A4F86" w:rsidRPr="004A4F86">
        <w:rPr>
          <w:rFonts w:ascii="Times New Roman" w:hAnsi="Times New Roman"/>
          <w:sz w:val="28"/>
          <w:szCs w:val="28"/>
          <w:lang w:eastAsia="ru-RU"/>
        </w:rPr>
        <w:t>риказ</w:t>
      </w:r>
      <w:r w:rsidR="004A4F86">
        <w:rPr>
          <w:rFonts w:ascii="Times New Roman" w:hAnsi="Times New Roman"/>
          <w:sz w:val="28"/>
          <w:szCs w:val="28"/>
          <w:lang w:eastAsia="ru-RU"/>
        </w:rPr>
        <w:t>ом</w:t>
      </w:r>
      <w:r w:rsidR="004A4F86" w:rsidRPr="004A4F86">
        <w:rPr>
          <w:rFonts w:ascii="Times New Roman" w:hAnsi="Times New Roman"/>
          <w:sz w:val="28"/>
          <w:szCs w:val="28"/>
          <w:lang w:eastAsia="ru-RU"/>
        </w:rPr>
        <w:t xml:space="preserve"> Минфина России от 10.10.2023 </w:t>
      </w:r>
      <w:r w:rsidR="00BA494A">
        <w:rPr>
          <w:rFonts w:ascii="Times New Roman" w:hAnsi="Times New Roman"/>
          <w:sz w:val="28"/>
          <w:szCs w:val="28"/>
          <w:lang w:eastAsia="ru-RU"/>
        </w:rPr>
        <w:t>№</w:t>
      </w:r>
      <w:r w:rsidR="004A4F86" w:rsidRPr="004A4F86">
        <w:rPr>
          <w:rFonts w:ascii="Times New Roman" w:hAnsi="Times New Roman"/>
          <w:sz w:val="28"/>
          <w:szCs w:val="28"/>
          <w:lang w:eastAsia="ru-RU"/>
        </w:rPr>
        <w:t xml:space="preserve"> 163н</w:t>
      </w:r>
      <w:r w:rsidR="004A4F8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A4F86" w:rsidRPr="004A4F86">
        <w:rPr>
          <w:rFonts w:ascii="Times New Roman" w:hAnsi="Times New Roman"/>
          <w:sz w:val="28"/>
          <w:szCs w:val="28"/>
          <w:lang w:eastAsia="ru-RU"/>
        </w:rPr>
        <w:t>Об утверждении Порядка ведения органами местного самоуправления реестров муниципальног</w:t>
      </w:r>
      <w:r w:rsidR="004A4F86">
        <w:rPr>
          <w:rFonts w:ascii="Times New Roman" w:hAnsi="Times New Roman"/>
          <w:sz w:val="28"/>
          <w:szCs w:val="28"/>
          <w:lang w:eastAsia="ru-RU"/>
        </w:rPr>
        <w:t xml:space="preserve">о имущества», </w:t>
      </w:r>
      <w:r w:rsidR="0020360F" w:rsidRPr="0020360F">
        <w:rPr>
          <w:rFonts w:ascii="Times New Roman" w:hAnsi="Times New Roman"/>
          <w:sz w:val="28"/>
          <w:szCs w:val="28"/>
        </w:rPr>
        <w:t>постановлением 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услуг» (с изменениями</w:t>
      </w:r>
      <w:proofErr w:type="gramEnd"/>
      <w:r w:rsidR="0020360F" w:rsidRPr="0020360F">
        <w:rPr>
          <w:rFonts w:ascii="Times New Roman" w:hAnsi="Times New Roman"/>
          <w:sz w:val="28"/>
          <w:szCs w:val="28"/>
        </w:rPr>
        <w:t xml:space="preserve">) </w:t>
      </w:r>
      <w:r w:rsidRPr="0020360F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2F4267" w:rsidRPr="0020360F">
        <w:rPr>
          <w:rFonts w:ascii="Times New Roman" w:hAnsi="Times New Roman"/>
          <w:bCs/>
          <w:sz w:val="28"/>
          <w:szCs w:val="28"/>
        </w:rPr>
        <w:t>муниципального</w:t>
      </w:r>
      <w:r w:rsidR="002F4267" w:rsidRPr="0020360F">
        <w:rPr>
          <w:rFonts w:ascii="Times New Roman" w:hAnsi="Times New Roman"/>
          <w:sz w:val="28"/>
          <w:szCs w:val="28"/>
        </w:rPr>
        <w:t xml:space="preserve"> </w:t>
      </w:r>
      <w:r w:rsidRPr="0020360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312B33" w:rsidRDefault="00312B33" w:rsidP="0031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BAC" w:rsidRDefault="008B6BAC" w:rsidP="0031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33" w:rsidRPr="002265AD" w:rsidRDefault="00312B33" w:rsidP="0031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AD">
        <w:rPr>
          <w:rFonts w:ascii="Times New Roman" w:hAnsi="Times New Roman"/>
          <w:sz w:val="28"/>
          <w:szCs w:val="28"/>
        </w:rPr>
        <w:t>ПОСТАНОВЛЯЕТ:</w:t>
      </w:r>
    </w:p>
    <w:p w:rsidR="008B6BAC" w:rsidRPr="002265AD" w:rsidRDefault="008B6BAC" w:rsidP="0031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33" w:rsidRDefault="00312B33" w:rsidP="00A24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65AD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A2441E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781053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="002F4267" w:rsidRPr="002F4267">
        <w:rPr>
          <w:rFonts w:ascii="Times New Roman" w:hAnsi="Times New Roman"/>
          <w:bCs/>
          <w:sz w:val="28"/>
          <w:szCs w:val="28"/>
        </w:rPr>
        <w:t>муниципального</w:t>
      </w:r>
      <w:r w:rsidR="002F4267"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2F4267" w:rsidRPr="002F4267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ED3201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>
        <w:rPr>
          <w:rFonts w:ascii="Times New Roman" w:hAnsi="Times New Roman"/>
          <w:bCs/>
          <w:sz w:val="28"/>
          <w:szCs w:val="28"/>
        </w:rPr>
        <w:t>»</w:t>
      </w:r>
      <w:r w:rsidR="00A2441E">
        <w:rPr>
          <w:rFonts w:ascii="Times New Roman" w:hAnsi="Times New Roman"/>
          <w:bCs/>
          <w:sz w:val="28"/>
          <w:szCs w:val="28"/>
        </w:rPr>
        <w:t xml:space="preserve"> </w:t>
      </w:r>
      <w:r w:rsidR="00A2441E">
        <w:rPr>
          <w:rFonts w:ascii="Times New Roman" w:hAnsi="Times New Roman"/>
          <w:sz w:val="28"/>
          <w:szCs w:val="28"/>
          <w:lang w:eastAsia="ru-RU"/>
        </w:rPr>
        <w:t>(далее - административный регламент)</w:t>
      </w:r>
      <w:r w:rsidRPr="002265AD">
        <w:rPr>
          <w:rFonts w:ascii="Times New Roman" w:hAnsi="Times New Roman"/>
          <w:sz w:val="28"/>
          <w:szCs w:val="28"/>
        </w:rPr>
        <w:t>.</w:t>
      </w:r>
    </w:p>
    <w:p w:rsidR="00C8126C" w:rsidRDefault="00C8126C" w:rsidP="003E43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12B33" w:rsidRDefault="00312B33" w:rsidP="003E43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65A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</w:t>
      </w:r>
      <w:r w:rsidRPr="002265AD">
        <w:rPr>
          <w:rFonts w:ascii="Times New Roman" w:hAnsi="Times New Roman"/>
          <w:sz w:val="28"/>
          <w:szCs w:val="28"/>
        </w:rPr>
        <w:t>имуществ</w:t>
      </w:r>
      <w:r>
        <w:rPr>
          <w:rFonts w:ascii="Times New Roman" w:hAnsi="Times New Roman"/>
          <w:sz w:val="28"/>
          <w:szCs w:val="28"/>
        </w:rPr>
        <w:t>енных и земельных отношений</w:t>
      </w:r>
      <w:r w:rsidRPr="002265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2F4267" w:rsidRPr="002F4267">
        <w:rPr>
          <w:rFonts w:ascii="Times New Roman" w:hAnsi="Times New Roman"/>
          <w:bCs/>
          <w:sz w:val="28"/>
          <w:szCs w:val="28"/>
        </w:rPr>
        <w:t>муниципального</w:t>
      </w:r>
      <w:r w:rsidR="002F4267">
        <w:rPr>
          <w:rFonts w:ascii="Times New Roman" w:hAnsi="Times New Roman"/>
          <w:sz w:val="28"/>
          <w:szCs w:val="28"/>
        </w:rPr>
        <w:t xml:space="preserve"> </w:t>
      </w:r>
      <w:r w:rsidRPr="002265AD">
        <w:rPr>
          <w:rFonts w:ascii="Times New Roman" w:hAnsi="Times New Roman"/>
          <w:sz w:val="28"/>
          <w:szCs w:val="28"/>
        </w:rPr>
        <w:t xml:space="preserve">округа Ставропольского края обеспечить выполнение настоящего административного </w:t>
      </w:r>
      <w:hyperlink w:anchor="Par41" w:history="1">
        <w:r w:rsidRPr="002265AD">
          <w:rPr>
            <w:rFonts w:ascii="Times New Roman" w:hAnsi="Times New Roman"/>
            <w:sz w:val="28"/>
            <w:szCs w:val="28"/>
          </w:rPr>
          <w:t>регламента</w:t>
        </w:r>
      </w:hyperlink>
      <w:r w:rsidRPr="002265AD">
        <w:rPr>
          <w:rFonts w:ascii="Times New Roman" w:hAnsi="Times New Roman"/>
          <w:sz w:val="28"/>
          <w:szCs w:val="28"/>
        </w:rPr>
        <w:t>.</w:t>
      </w:r>
    </w:p>
    <w:p w:rsidR="00ED3201" w:rsidRPr="00ED3201" w:rsidRDefault="008F70BE" w:rsidP="00BA49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265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 постановлени</w:t>
      </w:r>
      <w:r w:rsidR="00EA1F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D12A3" w:rsidRPr="004D12A3">
        <w:rPr>
          <w:rFonts w:ascii="Times New Roman" w:hAnsi="Times New Roman"/>
          <w:sz w:val="28"/>
          <w:szCs w:val="28"/>
        </w:rPr>
        <w:t>администрации Петровск</w:t>
      </w:r>
      <w:r w:rsidR="004D12A3">
        <w:rPr>
          <w:rFonts w:ascii="Times New Roman" w:hAnsi="Times New Roman"/>
          <w:sz w:val="28"/>
          <w:szCs w:val="28"/>
        </w:rPr>
        <w:t xml:space="preserve">ого </w:t>
      </w:r>
      <w:r w:rsidR="00ED3201">
        <w:rPr>
          <w:rFonts w:ascii="Times New Roman" w:hAnsi="Times New Roman"/>
          <w:sz w:val="28"/>
          <w:szCs w:val="28"/>
        </w:rPr>
        <w:t>городского округа Ст</w:t>
      </w:r>
      <w:r w:rsidR="004D12A3">
        <w:rPr>
          <w:rFonts w:ascii="Times New Roman" w:hAnsi="Times New Roman"/>
          <w:sz w:val="28"/>
          <w:szCs w:val="28"/>
        </w:rPr>
        <w:t>авропольского края</w:t>
      </w:r>
      <w:r w:rsidR="00EA1FC9">
        <w:rPr>
          <w:rFonts w:ascii="Times New Roman" w:hAnsi="Times New Roman"/>
          <w:sz w:val="28"/>
          <w:szCs w:val="28"/>
        </w:rPr>
        <w:t xml:space="preserve"> </w:t>
      </w:r>
      <w:r w:rsidR="004D12A3" w:rsidRPr="004D12A3">
        <w:rPr>
          <w:rFonts w:ascii="Times New Roman" w:hAnsi="Times New Roman"/>
          <w:sz w:val="28"/>
          <w:szCs w:val="28"/>
        </w:rPr>
        <w:t xml:space="preserve">от </w:t>
      </w:r>
      <w:r w:rsidR="00ED3201">
        <w:rPr>
          <w:rFonts w:ascii="Times New Roman" w:hAnsi="Times New Roman"/>
          <w:sz w:val="28"/>
          <w:szCs w:val="28"/>
        </w:rPr>
        <w:t xml:space="preserve">29 мая </w:t>
      </w:r>
      <w:r w:rsidR="004D12A3" w:rsidRPr="004D12A3">
        <w:rPr>
          <w:rFonts w:ascii="Times New Roman" w:hAnsi="Times New Roman"/>
          <w:sz w:val="28"/>
          <w:szCs w:val="28"/>
        </w:rPr>
        <w:t>201</w:t>
      </w:r>
      <w:r w:rsidR="00ED3201">
        <w:rPr>
          <w:rFonts w:ascii="Times New Roman" w:hAnsi="Times New Roman"/>
          <w:sz w:val="28"/>
          <w:szCs w:val="28"/>
        </w:rPr>
        <w:t>9</w:t>
      </w:r>
      <w:r w:rsidR="004D12A3" w:rsidRPr="004D12A3">
        <w:rPr>
          <w:rFonts w:ascii="Times New Roman" w:hAnsi="Times New Roman"/>
          <w:sz w:val="28"/>
          <w:szCs w:val="28"/>
        </w:rPr>
        <w:t xml:space="preserve"> г. </w:t>
      </w:r>
      <w:r w:rsidR="003E43DC">
        <w:rPr>
          <w:rFonts w:ascii="Times New Roman" w:hAnsi="Times New Roman"/>
          <w:sz w:val="28"/>
          <w:szCs w:val="28"/>
        </w:rPr>
        <w:t xml:space="preserve">        </w:t>
      </w:r>
      <w:r w:rsidR="004D12A3" w:rsidRPr="004D12A3">
        <w:rPr>
          <w:rFonts w:ascii="Times New Roman" w:hAnsi="Times New Roman"/>
          <w:sz w:val="28"/>
          <w:szCs w:val="28"/>
        </w:rPr>
        <w:t xml:space="preserve">№ </w:t>
      </w:r>
      <w:r w:rsidR="00ED3201">
        <w:rPr>
          <w:rFonts w:ascii="Times New Roman" w:hAnsi="Times New Roman"/>
          <w:sz w:val="28"/>
          <w:szCs w:val="28"/>
        </w:rPr>
        <w:t>1188</w:t>
      </w:r>
      <w:r w:rsidR="004D12A3" w:rsidRPr="004D12A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ED3201" w:rsidRPr="002F4267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ED3201" w:rsidRPr="00ED3201">
        <w:rPr>
          <w:rFonts w:ascii="Times New Roman" w:hAnsi="Times New Roman"/>
          <w:bCs/>
          <w:sz w:val="28"/>
          <w:szCs w:val="28"/>
        </w:rPr>
        <w:t xml:space="preserve">администрацией Петровского </w:t>
      </w:r>
      <w:r w:rsidR="00ED3201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D3201" w:rsidRPr="00ED3201">
        <w:rPr>
          <w:rFonts w:ascii="Times New Roman" w:hAnsi="Times New Roman"/>
          <w:bCs/>
          <w:sz w:val="28"/>
          <w:szCs w:val="28"/>
        </w:rPr>
        <w:t xml:space="preserve">Ставропольского края муниципальной услуги «Предоставление </w:t>
      </w:r>
      <w:r w:rsidR="00ED3201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муниципально</w:t>
      </w:r>
      <w:r w:rsidR="00ED3201">
        <w:rPr>
          <w:rFonts w:ascii="Times New Roman" w:hAnsi="Times New Roman"/>
          <w:sz w:val="28"/>
          <w:szCs w:val="28"/>
        </w:rPr>
        <w:t>й собственности</w:t>
      </w:r>
      <w:r w:rsidR="00ED3201" w:rsidRPr="00ED3201">
        <w:rPr>
          <w:rFonts w:ascii="Times New Roman" w:hAnsi="Times New Roman"/>
          <w:sz w:val="28"/>
          <w:szCs w:val="28"/>
        </w:rPr>
        <w:t>»</w:t>
      </w:r>
      <w:r w:rsidR="00ED3201">
        <w:rPr>
          <w:rFonts w:ascii="Times New Roman" w:hAnsi="Times New Roman"/>
          <w:sz w:val="28"/>
          <w:szCs w:val="28"/>
        </w:rPr>
        <w:t>.</w:t>
      </w:r>
    </w:p>
    <w:p w:rsidR="00312B33" w:rsidRDefault="008F70BE" w:rsidP="003E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12B33" w:rsidRPr="003F19E1">
        <w:rPr>
          <w:rFonts w:ascii="Times New Roman" w:hAnsi="Times New Roman"/>
          <w:sz w:val="28"/>
          <w:szCs w:val="28"/>
        </w:rPr>
        <w:t>. Разместить</w:t>
      </w:r>
      <w:r w:rsidR="00312B33">
        <w:rPr>
          <w:rFonts w:ascii="Times New Roman" w:hAnsi="Times New Roman"/>
          <w:sz w:val="28"/>
          <w:szCs w:val="28"/>
        </w:rPr>
        <w:t xml:space="preserve"> </w:t>
      </w:r>
      <w:r w:rsidR="00312B33" w:rsidRPr="003F19E1">
        <w:rPr>
          <w:rStyle w:val="FontStyle15"/>
          <w:sz w:val="28"/>
          <w:szCs w:val="28"/>
        </w:rPr>
        <w:t xml:space="preserve">настоящее постановление на официальном сайте администрации Петровского </w:t>
      </w:r>
      <w:r w:rsidR="002F4267" w:rsidRPr="002F4267">
        <w:rPr>
          <w:rFonts w:ascii="Times New Roman" w:hAnsi="Times New Roman"/>
          <w:bCs/>
          <w:sz w:val="28"/>
          <w:szCs w:val="28"/>
        </w:rPr>
        <w:t>муниципального</w:t>
      </w:r>
      <w:r w:rsidR="002F4267" w:rsidRPr="003F19E1">
        <w:rPr>
          <w:rStyle w:val="FontStyle15"/>
          <w:sz w:val="28"/>
          <w:szCs w:val="28"/>
        </w:rPr>
        <w:t xml:space="preserve"> </w:t>
      </w:r>
      <w:r w:rsidR="00312B33" w:rsidRPr="003F19E1">
        <w:rPr>
          <w:rStyle w:val="FontStyle15"/>
          <w:sz w:val="28"/>
          <w:szCs w:val="28"/>
        </w:rPr>
        <w:t xml:space="preserve">округа Ставропольского края в </w:t>
      </w:r>
      <w:r w:rsidR="00312B33" w:rsidRPr="003F19E1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="00312B33" w:rsidRPr="003F19E1">
        <w:rPr>
          <w:rStyle w:val="FontStyle15"/>
          <w:sz w:val="28"/>
          <w:szCs w:val="28"/>
        </w:rPr>
        <w:t xml:space="preserve"> </w:t>
      </w:r>
      <w:r w:rsidR="00A039D4">
        <w:rPr>
          <w:rStyle w:val="FontStyle15"/>
          <w:sz w:val="28"/>
          <w:szCs w:val="28"/>
        </w:rPr>
        <w:t>«Интернет»</w:t>
      </w:r>
      <w:r w:rsidR="00312B33" w:rsidRPr="003F19E1">
        <w:rPr>
          <w:rFonts w:ascii="Times New Roman" w:hAnsi="Times New Roman"/>
          <w:sz w:val="28"/>
          <w:szCs w:val="28"/>
        </w:rPr>
        <w:t>.</w:t>
      </w:r>
    </w:p>
    <w:p w:rsidR="00C8126C" w:rsidRDefault="00C8126C" w:rsidP="003E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126C" w:rsidRDefault="008F70BE" w:rsidP="003E43D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126C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5B357A">
        <w:rPr>
          <w:sz w:val="28"/>
          <w:szCs w:val="28"/>
        </w:rPr>
        <w:t xml:space="preserve">исполняющего обязанности заместителя главы администрации Петровского муниципального округа Ставропольского края Тесленко Г.А., заместителя главы администрации Петровского муниципального округа Ставропольского края </w:t>
      </w:r>
      <w:proofErr w:type="spellStart"/>
      <w:r w:rsidR="005B357A">
        <w:rPr>
          <w:sz w:val="28"/>
          <w:szCs w:val="28"/>
        </w:rPr>
        <w:t>Петрич</w:t>
      </w:r>
      <w:r w:rsidR="00BA494A">
        <w:rPr>
          <w:sz w:val="28"/>
          <w:szCs w:val="28"/>
        </w:rPr>
        <w:t>а</w:t>
      </w:r>
      <w:proofErr w:type="spellEnd"/>
      <w:r w:rsidR="005B357A">
        <w:rPr>
          <w:sz w:val="28"/>
          <w:szCs w:val="28"/>
        </w:rPr>
        <w:t xml:space="preserve"> Ю.В.</w:t>
      </w:r>
    </w:p>
    <w:p w:rsidR="00C8126C" w:rsidRDefault="00C8126C" w:rsidP="00C8126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C8126C" w:rsidRDefault="00C8126C" w:rsidP="003E4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26C">
        <w:rPr>
          <w:rFonts w:ascii="Times New Roman" w:hAnsi="Times New Roman"/>
          <w:sz w:val="28"/>
          <w:szCs w:val="28"/>
        </w:rPr>
        <w:tab/>
      </w:r>
      <w:r w:rsidR="008F70BE">
        <w:rPr>
          <w:rFonts w:ascii="Times New Roman" w:hAnsi="Times New Roman"/>
          <w:sz w:val="28"/>
          <w:szCs w:val="28"/>
        </w:rPr>
        <w:t>6</w:t>
      </w:r>
      <w:r w:rsidRPr="00C8126C">
        <w:rPr>
          <w:rFonts w:ascii="Times New Roman" w:hAnsi="Times New Roman"/>
          <w:sz w:val="28"/>
          <w:szCs w:val="28"/>
        </w:rPr>
        <w:t>. Настоящее постановление «</w:t>
      </w:r>
      <w:r w:rsidRPr="00C8126C">
        <w:rPr>
          <w:rFonts w:ascii="Times New Roman" w:hAnsi="Times New Roman"/>
          <w:spacing w:val="-6"/>
          <w:sz w:val="28"/>
          <w:szCs w:val="28"/>
        </w:rPr>
        <w:t xml:space="preserve">Об утверждении </w:t>
      </w:r>
      <w:r w:rsidRPr="00C8126C">
        <w:rPr>
          <w:rFonts w:ascii="Times New Roman" w:hAnsi="Times New Roman"/>
          <w:bCs/>
          <w:sz w:val="28"/>
          <w:szCs w:val="28"/>
        </w:rPr>
        <w:t>административного регламента предоставления администрацией Петровского муниципального округа Ставропольского края муниципальной услуги «</w:t>
      </w:r>
      <w:r w:rsidR="003024A2" w:rsidRPr="00ED3201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3024A2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C8126C">
        <w:rPr>
          <w:rFonts w:ascii="Times New Roman" w:hAnsi="Times New Roman"/>
          <w:sz w:val="28"/>
          <w:szCs w:val="28"/>
        </w:rPr>
        <w:t xml:space="preserve">» вступает в силу со дня его официального опубликования в газете «Вестник Петровского </w:t>
      </w:r>
      <w:r w:rsidRPr="00C8126C">
        <w:rPr>
          <w:rStyle w:val="FontStyle15"/>
          <w:sz w:val="28"/>
          <w:szCs w:val="28"/>
        </w:rPr>
        <w:t>муниципального округа</w:t>
      </w:r>
      <w:r w:rsidRPr="00C8126C">
        <w:rPr>
          <w:rFonts w:ascii="Times New Roman" w:hAnsi="Times New Roman"/>
          <w:sz w:val="28"/>
          <w:szCs w:val="28"/>
        </w:rPr>
        <w:t>».</w:t>
      </w:r>
    </w:p>
    <w:p w:rsidR="005202B2" w:rsidRDefault="005202B2" w:rsidP="003E43DC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3E43DC" w:rsidRPr="00C8126C" w:rsidRDefault="003E43DC" w:rsidP="003E43DC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C8126C" w:rsidRPr="00C8126C" w:rsidRDefault="00C8126C" w:rsidP="003E43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8126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C8126C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C8126C">
        <w:rPr>
          <w:rFonts w:ascii="Times New Roman" w:hAnsi="Times New Roman"/>
          <w:sz w:val="28"/>
          <w:szCs w:val="28"/>
        </w:rPr>
        <w:t xml:space="preserve"> </w:t>
      </w:r>
    </w:p>
    <w:p w:rsidR="00C8126C" w:rsidRPr="00C8126C" w:rsidRDefault="00C8126C" w:rsidP="003E43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8126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C8126C" w:rsidRPr="00C8126C" w:rsidRDefault="00C8126C" w:rsidP="003E43DC">
      <w:pPr>
        <w:tabs>
          <w:tab w:val="left" w:pos="851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C8126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3E43D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3E43DC">
        <w:rPr>
          <w:rFonts w:ascii="Times New Roman" w:hAnsi="Times New Roman"/>
          <w:sz w:val="28"/>
          <w:szCs w:val="28"/>
        </w:rPr>
        <w:t>Н.В.</w:t>
      </w:r>
      <w:r w:rsidRPr="00C8126C">
        <w:rPr>
          <w:rFonts w:ascii="Times New Roman" w:hAnsi="Times New Roman"/>
          <w:sz w:val="28"/>
          <w:szCs w:val="28"/>
        </w:rPr>
        <w:t>Конкина</w:t>
      </w:r>
      <w:proofErr w:type="spellEnd"/>
    </w:p>
    <w:p w:rsidR="00C8126C" w:rsidRPr="00C8126C" w:rsidRDefault="00C8126C" w:rsidP="00C812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8126C" w:rsidRDefault="00C8126C" w:rsidP="00C812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E43DC" w:rsidRPr="00C8126C" w:rsidRDefault="003E43DC" w:rsidP="00C812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38F2" w:rsidRPr="00297B15" w:rsidRDefault="00C8126C" w:rsidP="00C812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297B15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 w:rsidR="006A38F2"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</w:t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6A38F2"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</w:t>
      </w:r>
    </w:p>
    <w:p w:rsidR="00C8126C" w:rsidRPr="00297B15" w:rsidRDefault="003E43DC" w:rsidP="006A38F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r w:rsidRPr="00297B15">
        <w:rPr>
          <w:rFonts w:ascii="Times New Roman" w:hAnsi="Times New Roman"/>
          <w:color w:val="FFFFFF" w:themeColor="background1"/>
          <w:sz w:val="28"/>
          <w:szCs w:val="28"/>
        </w:rPr>
        <w:t>Г.А.</w:t>
      </w:r>
      <w:r w:rsidR="00C8126C" w:rsidRPr="00297B15">
        <w:rPr>
          <w:rFonts w:ascii="Times New Roman" w:hAnsi="Times New Roman"/>
          <w:color w:val="FFFFFF" w:themeColor="background1"/>
          <w:sz w:val="28"/>
          <w:szCs w:val="28"/>
        </w:rPr>
        <w:t>Тесленко</w:t>
      </w:r>
      <w:proofErr w:type="spellEnd"/>
      <w:r w:rsidR="00C8126C"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C8126C" w:rsidRPr="00297B15" w:rsidRDefault="00C8126C" w:rsidP="00C8126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8126C" w:rsidRPr="00297B15" w:rsidRDefault="00C8126C" w:rsidP="00C8126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8126C" w:rsidRPr="00297B15" w:rsidRDefault="00C8126C" w:rsidP="00C812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3E43DC" w:rsidRPr="00297B15" w:rsidRDefault="003E43DC" w:rsidP="00C812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8126C" w:rsidRPr="00297B15" w:rsidRDefault="00C8126C" w:rsidP="00C8126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</w:t>
      </w:r>
    </w:p>
    <w:p w:rsidR="003E43DC" w:rsidRPr="00297B15" w:rsidRDefault="00C8126C" w:rsidP="00C8126C">
      <w:pPr>
        <w:spacing w:after="0" w:line="240" w:lineRule="exact"/>
        <w:ind w:right="83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C8126C" w:rsidRPr="00297B15" w:rsidRDefault="00C8126C" w:rsidP="00C8126C">
      <w:pPr>
        <w:spacing w:after="0" w:line="240" w:lineRule="exact"/>
        <w:ind w:right="83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   </w:t>
      </w:r>
    </w:p>
    <w:p w:rsidR="00C8126C" w:rsidRPr="00297B15" w:rsidRDefault="00C8126C" w:rsidP="00C8126C">
      <w:pPr>
        <w:spacing w:after="0" w:line="240" w:lineRule="exact"/>
        <w:ind w:right="83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</w:t>
      </w:r>
      <w:proofErr w:type="spellStart"/>
      <w:r w:rsidRPr="00297B15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3E516A" w:rsidRPr="00297B15" w:rsidRDefault="003E516A" w:rsidP="00C8126C">
      <w:pPr>
        <w:spacing w:after="0" w:line="240" w:lineRule="exact"/>
        <w:ind w:right="83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E43DC" w:rsidRPr="00297B15" w:rsidRDefault="003E43DC" w:rsidP="00C8126C">
      <w:pPr>
        <w:spacing w:after="0" w:line="240" w:lineRule="exact"/>
        <w:ind w:right="83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E516A" w:rsidRPr="00297B15" w:rsidRDefault="003E516A" w:rsidP="003E516A">
      <w:pPr>
        <w:pStyle w:val="ConsPlusNormal"/>
        <w:widowControl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297B15">
        <w:rPr>
          <w:rFonts w:ascii="Times New Roman" w:hAnsi="Times New Roman"/>
          <w:color w:val="FFFFFF" w:themeColor="background1"/>
          <w:sz w:val="28"/>
          <w:szCs w:val="28"/>
        </w:rPr>
        <w:t>информационных</w:t>
      </w:r>
      <w:proofErr w:type="gramEnd"/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3E516A" w:rsidRPr="00297B15" w:rsidRDefault="003E516A" w:rsidP="003E516A">
      <w:pPr>
        <w:pStyle w:val="ConsPlusNormal"/>
        <w:widowControl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технологий и электронных услуг </w:t>
      </w:r>
    </w:p>
    <w:p w:rsidR="003E516A" w:rsidRPr="00297B15" w:rsidRDefault="003E516A" w:rsidP="003E516A">
      <w:pPr>
        <w:pStyle w:val="ConsPlusNormal"/>
        <w:widowControl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>администрации Петровского</w:t>
      </w:r>
    </w:p>
    <w:p w:rsidR="003E516A" w:rsidRPr="00297B15" w:rsidRDefault="003E516A" w:rsidP="003E516A">
      <w:pPr>
        <w:pStyle w:val="ConsPlusNormal"/>
        <w:widowControl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3E516A" w:rsidRPr="00297B15" w:rsidRDefault="003E516A" w:rsidP="003E516A">
      <w:pPr>
        <w:pStyle w:val="ConsPlusNormal"/>
        <w:widowControl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</w:t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                   </w:t>
      </w:r>
      <w:proofErr w:type="spellStart"/>
      <w:r w:rsidRPr="00297B15">
        <w:rPr>
          <w:rFonts w:ascii="Times New Roman" w:hAnsi="Times New Roman"/>
          <w:color w:val="FFFFFF" w:themeColor="background1"/>
          <w:sz w:val="28"/>
          <w:szCs w:val="28"/>
        </w:rPr>
        <w:t>И.В.Сыроватко</w:t>
      </w:r>
      <w:proofErr w:type="spellEnd"/>
    </w:p>
    <w:p w:rsidR="00C8126C" w:rsidRPr="00297B15" w:rsidRDefault="00C8126C" w:rsidP="00C8126C">
      <w:pPr>
        <w:spacing w:after="0" w:line="240" w:lineRule="exact"/>
        <w:ind w:right="83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E43DC" w:rsidRPr="00297B15" w:rsidRDefault="003E43DC" w:rsidP="00C8126C">
      <w:pPr>
        <w:spacing w:after="0" w:line="240" w:lineRule="exact"/>
        <w:ind w:right="83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E43DC" w:rsidRPr="00297B15" w:rsidRDefault="003E43DC" w:rsidP="003E43D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отдела </w:t>
      </w:r>
      <w:proofErr w:type="gramStart"/>
      <w:r w:rsidRPr="00297B15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3E43DC" w:rsidRPr="00297B15" w:rsidRDefault="003E43DC" w:rsidP="003E43D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организационно - кадровым вопросам </w:t>
      </w:r>
    </w:p>
    <w:p w:rsidR="003E43DC" w:rsidRPr="00297B15" w:rsidRDefault="003E43DC" w:rsidP="003E43D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и профилактике </w:t>
      </w:r>
      <w:proofErr w:type="gramStart"/>
      <w:r w:rsidRPr="00297B15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3E43DC" w:rsidRPr="00297B15" w:rsidRDefault="003E43DC" w:rsidP="003E43D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>правонарушений администрации</w:t>
      </w:r>
    </w:p>
    <w:p w:rsidR="003E43DC" w:rsidRPr="00297B15" w:rsidRDefault="003E43DC" w:rsidP="003E43D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</w:t>
      </w:r>
    </w:p>
    <w:p w:rsidR="003E43DC" w:rsidRPr="00297B15" w:rsidRDefault="003E43DC" w:rsidP="003E43D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97B1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</w:t>
      </w:r>
      <w:proofErr w:type="spellStart"/>
      <w:r w:rsidRPr="00297B15">
        <w:rPr>
          <w:rFonts w:ascii="Times New Roman" w:hAnsi="Times New Roman"/>
          <w:color w:val="FFFFFF" w:themeColor="background1"/>
          <w:sz w:val="28"/>
          <w:szCs w:val="28"/>
        </w:rPr>
        <w:t>Н.В.Федорян</w:t>
      </w:r>
      <w:proofErr w:type="spellEnd"/>
    </w:p>
    <w:p w:rsidR="00C8126C" w:rsidRPr="00297B15" w:rsidRDefault="006A38F2" w:rsidP="00C8126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97B15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</w:p>
    <w:p w:rsidR="003E43DC" w:rsidRPr="00297B15" w:rsidRDefault="003E43DC" w:rsidP="00C8126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E43DC" w:rsidRPr="00C8126C" w:rsidRDefault="003E43DC" w:rsidP="00C8126C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3E43DC" w:rsidRDefault="003E43D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C8126C" w:rsidRPr="00C8126C" w:rsidRDefault="00C8126C" w:rsidP="003E43DC">
      <w:pPr>
        <w:spacing w:after="0" w:line="240" w:lineRule="exact"/>
        <w:ind w:left="-1418" w:right="1274"/>
        <w:rPr>
          <w:rFonts w:ascii="Times New Roman" w:eastAsia="Times New Roman" w:hAnsi="Times New Roman"/>
          <w:color w:val="000000"/>
          <w:sz w:val="28"/>
          <w:szCs w:val="28"/>
        </w:rPr>
      </w:pPr>
      <w:r w:rsidRPr="00C8126C">
        <w:rPr>
          <w:rFonts w:ascii="Times New Roman" w:hAnsi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C8126C" w:rsidRPr="00C8126C" w:rsidRDefault="00C8126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  <w:r w:rsidRPr="00C8126C"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 w:rsidRPr="00C8126C">
        <w:rPr>
          <w:rFonts w:ascii="Times New Roman" w:hAnsi="Times New Roman"/>
          <w:sz w:val="28"/>
          <w:szCs w:val="28"/>
        </w:rPr>
        <w:t>муниципального</w:t>
      </w:r>
      <w:r w:rsidRPr="00C8126C">
        <w:rPr>
          <w:rFonts w:ascii="Times New Roman" w:hAnsi="Times New Roman"/>
          <w:color w:val="000000"/>
          <w:sz w:val="28"/>
          <w:szCs w:val="28"/>
        </w:rPr>
        <w:t xml:space="preserve"> округа</w:t>
      </w:r>
    </w:p>
    <w:p w:rsidR="00C8126C" w:rsidRPr="00C8126C" w:rsidRDefault="00C8126C" w:rsidP="003E43DC">
      <w:pPr>
        <w:spacing w:after="0"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  <w:r w:rsidRPr="00C8126C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 w:rsidRPr="00C8126C">
        <w:rPr>
          <w:rFonts w:ascii="Times New Roman" w:hAnsi="Times New Roman"/>
          <w:color w:val="000000"/>
          <w:sz w:val="28"/>
          <w:szCs w:val="28"/>
        </w:rPr>
        <w:tab/>
      </w:r>
      <w:r w:rsidRPr="00C8126C">
        <w:rPr>
          <w:rFonts w:ascii="Times New Roman" w:hAnsi="Times New Roman"/>
          <w:color w:val="000000"/>
          <w:sz w:val="28"/>
          <w:szCs w:val="28"/>
        </w:rPr>
        <w:tab/>
      </w:r>
      <w:r w:rsidRPr="00C8126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</w:t>
      </w:r>
      <w:r w:rsidR="006A38F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8126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E43D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8126C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C8126C">
        <w:rPr>
          <w:rFonts w:ascii="Times New Roman" w:hAnsi="Times New Roman"/>
          <w:color w:val="000000"/>
          <w:sz w:val="28"/>
          <w:szCs w:val="28"/>
        </w:rPr>
        <w:t>Ю.В.Петрич</w:t>
      </w:r>
      <w:proofErr w:type="spellEnd"/>
    </w:p>
    <w:p w:rsidR="00C8126C" w:rsidRPr="00C8126C" w:rsidRDefault="006A38F2" w:rsidP="003E43DC">
      <w:pPr>
        <w:pStyle w:val="ConsPlusNormal"/>
        <w:spacing w:line="240" w:lineRule="exact"/>
        <w:ind w:left="-1418" w:right="12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13726" w:rsidRPr="00C8126C" w:rsidRDefault="00E13726" w:rsidP="003E43DC">
      <w:pPr>
        <w:spacing w:line="240" w:lineRule="exact"/>
        <w:ind w:left="-1418" w:right="1274"/>
        <w:rPr>
          <w:rFonts w:ascii="Times New Roman" w:hAnsi="Times New Roman"/>
          <w:color w:val="000000"/>
          <w:sz w:val="28"/>
          <w:szCs w:val="28"/>
        </w:rPr>
      </w:pPr>
    </w:p>
    <w:p w:rsidR="00C8126C" w:rsidRPr="00C8126C" w:rsidRDefault="00C8126C" w:rsidP="003E43DC">
      <w:pPr>
        <w:autoSpaceDE w:val="0"/>
        <w:autoSpaceDN w:val="0"/>
        <w:adjustRightInd w:val="0"/>
        <w:spacing w:line="240" w:lineRule="exact"/>
        <w:ind w:left="-1418" w:right="1274"/>
        <w:jc w:val="both"/>
        <w:rPr>
          <w:rFonts w:ascii="Times New Roman" w:hAnsi="Times New Roman"/>
          <w:color w:val="000000"/>
          <w:sz w:val="28"/>
          <w:szCs w:val="28"/>
        </w:rPr>
      </w:pPr>
      <w:r w:rsidRPr="00C8126C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подготовлен отделом имущественных и земельных отношений администрации Петровского муниципального округа Ставропольского края                                                                      </w:t>
      </w:r>
      <w:r w:rsidR="003E43D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8126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C8126C">
        <w:rPr>
          <w:rFonts w:ascii="Times New Roman" w:hAnsi="Times New Roman"/>
          <w:color w:val="000000"/>
          <w:sz w:val="28"/>
          <w:szCs w:val="28"/>
        </w:rPr>
        <w:t>Н.А.Мишура</w:t>
      </w:r>
      <w:proofErr w:type="spellEnd"/>
    </w:p>
    <w:p w:rsidR="00312B33" w:rsidRPr="002265AD" w:rsidRDefault="00312B33" w:rsidP="003E43DC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2265A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12B33" w:rsidRDefault="008C117B" w:rsidP="003E43DC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2B33" w:rsidRPr="002265AD">
        <w:rPr>
          <w:rFonts w:ascii="Times New Roman" w:hAnsi="Times New Roman"/>
          <w:sz w:val="28"/>
          <w:szCs w:val="28"/>
        </w:rPr>
        <w:t>остановлением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312B33" w:rsidRPr="002265AD">
        <w:rPr>
          <w:rFonts w:ascii="Times New Roman" w:hAnsi="Times New Roman"/>
          <w:sz w:val="28"/>
          <w:szCs w:val="28"/>
        </w:rPr>
        <w:t xml:space="preserve">администрации </w:t>
      </w:r>
      <w:r w:rsidR="00312B33" w:rsidRPr="003F19E1">
        <w:rPr>
          <w:rFonts w:ascii="Times New Roman" w:hAnsi="Times New Roman"/>
          <w:sz w:val="28"/>
          <w:szCs w:val="28"/>
        </w:rPr>
        <w:t>Петровского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915B3E">
        <w:rPr>
          <w:rFonts w:ascii="Times New Roman" w:hAnsi="Times New Roman"/>
          <w:sz w:val="28"/>
          <w:szCs w:val="28"/>
        </w:rPr>
        <w:t>муниципального</w:t>
      </w:r>
      <w:r w:rsidR="00312B33" w:rsidRPr="002265AD">
        <w:rPr>
          <w:rFonts w:ascii="Times New Roman" w:hAnsi="Times New Roman"/>
          <w:sz w:val="28"/>
          <w:szCs w:val="28"/>
        </w:rPr>
        <w:t xml:space="preserve"> округа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312B33" w:rsidRPr="002265AD">
        <w:rPr>
          <w:rFonts w:ascii="Times New Roman" w:hAnsi="Times New Roman"/>
          <w:sz w:val="28"/>
          <w:szCs w:val="28"/>
        </w:rPr>
        <w:t>Ставропольского края</w:t>
      </w:r>
    </w:p>
    <w:p w:rsidR="00E33B87" w:rsidRPr="002265AD" w:rsidRDefault="00E33B87" w:rsidP="003E43DC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7B15">
        <w:rPr>
          <w:rFonts w:ascii="Times New Roman" w:hAnsi="Times New Roman"/>
          <w:sz w:val="28"/>
          <w:szCs w:val="28"/>
        </w:rPr>
        <w:t>26 февраля 2026 г. № 254</w:t>
      </w:r>
      <w:bookmarkStart w:id="0" w:name="_GoBack"/>
      <w:bookmarkEnd w:id="0"/>
    </w:p>
    <w:p w:rsidR="00312B33" w:rsidRDefault="00312B33" w:rsidP="007810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E43DC" w:rsidRDefault="003E43DC" w:rsidP="007810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12B33" w:rsidRPr="00E33B87" w:rsidRDefault="00312B33" w:rsidP="00312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0"/>
      <w:bookmarkEnd w:id="1"/>
      <w:r w:rsidRPr="00E33B87"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781053" w:rsidRPr="00E33B87" w:rsidRDefault="00312B33" w:rsidP="003E4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3B87"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Петровского </w:t>
      </w:r>
      <w:r w:rsidR="00C8126C" w:rsidRPr="00C8126C">
        <w:rPr>
          <w:rFonts w:ascii="Times New Roman" w:hAnsi="Times New Roman"/>
          <w:sz w:val="28"/>
          <w:szCs w:val="28"/>
        </w:rPr>
        <w:t xml:space="preserve">муниципального </w:t>
      </w:r>
      <w:r w:rsidRPr="00E33B87">
        <w:rPr>
          <w:rFonts w:ascii="Times New Roman" w:hAnsi="Times New Roman"/>
          <w:bCs/>
          <w:sz w:val="28"/>
          <w:szCs w:val="28"/>
        </w:rPr>
        <w:t>округа Ставропольского края муниципальной услуги</w:t>
      </w:r>
      <w:r w:rsidR="00F1437A" w:rsidRPr="00E33B87">
        <w:rPr>
          <w:rFonts w:ascii="Times New Roman" w:hAnsi="Times New Roman"/>
          <w:bCs/>
          <w:sz w:val="28"/>
          <w:szCs w:val="28"/>
        </w:rPr>
        <w:t xml:space="preserve"> </w:t>
      </w:r>
      <w:r w:rsidRPr="00E33B87">
        <w:rPr>
          <w:rFonts w:ascii="Times New Roman" w:hAnsi="Times New Roman"/>
          <w:bCs/>
          <w:sz w:val="28"/>
          <w:szCs w:val="28"/>
        </w:rPr>
        <w:t>«</w:t>
      </w:r>
      <w:r w:rsidR="00915B3E" w:rsidRPr="002F4267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5202B2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F1437A" w:rsidRPr="00E33B87">
        <w:rPr>
          <w:rFonts w:ascii="Times New Roman" w:hAnsi="Times New Roman"/>
          <w:bCs/>
          <w:sz w:val="28"/>
          <w:szCs w:val="28"/>
        </w:rPr>
        <w:t>»</w:t>
      </w:r>
    </w:p>
    <w:p w:rsidR="00781053" w:rsidRPr="00E33B87" w:rsidRDefault="00781053" w:rsidP="00E3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053" w:rsidRPr="007C16FC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0634B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7C16FC" w:rsidRPr="007C16FC" w:rsidRDefault="007C16FC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81053" w:rsidRDefault="007C16FC" w:rsidP="00B063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C1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B0634B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394759" w:rsidRDefault="00781053" w:rsidP="00394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1.</w:t>
      </w:r>
      <w:r w:rsidR="00B0634B">
        <w:rPr>
          <w:rFonts w:ascii="Times New Roman" w:hAnsi="Times New Roman"/>
          <w:sz w:val="28"/>
          <w:szCs w:val="28"/>
        </w:rPr>
        <w:t xml:space="preserve"> Настоящий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 w:rsidR="00B0634B">
        <w:rPr>
          <w:rFonts w:ascii="Times New Roman" w:hAnsi="Times New Roman"/>
          <w:sz w:val="28"/>
          <w:szCs w:val="28"/>
        </w:rPr>
        <w:t>а</w:t>
      </w:r>
      <w:r w:rsidRPr="00781053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</w:t>
      </w:r>
      <w:r w:rsidR="00F1437A">
        <w:rPr>
          <w:rFonts w:ascii="Times New Roman" w:hAnsi="Times New Roman"/>
          <w:sz w:val="28"/>
          <w:szCs w:val="28"/>
        </w:rPr>
        <w:t xml:space="preserve">Петровского </w:t>
      </w:r>
      <w:r w:rsidR="00915B3E" w:rsidRPr="00C8126C">
        <w:rPr>
          <w:rFonts w:ascii="Times New Roman" w:hAnsi="Times New Roman"/>
          <w:sz w:val="28"/>
          <w:szCs w:val="28"/>
        </w:rPr>
        <w:t>муниципального</w:t>
      </w:r>
      <w:r w:rsidR="00915B3E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 xml:space="preserve">округа Ставропольского края муниципальной услуги </w:t>
      </w:r>
      <w:r w:rsidR="00F1437A">
        <w:rPr>
          <w:rFonts w:ascii="Times New Roman" w:hAnsi="Times New Roman"/>
          <w:sz w:val="28"/>
          <w:szCs w:val="28"/>
        </w:rPr>
        <w:t>«</w:t>
      </w:r>
      <w:r w:rsidR="00915B3E" w:rsidRPr="002F4267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5202B2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F1437A">
        <w:rPr>
          <w:rFonts w:ascii="Times New Roman" w:hAnsi="Times New Roman"/>
          <w:sz w:val="28"/>
          <w:szCs w:val="28"/>
        </w:rPr>
        <w:t>»</w:t>
      </w:r>
      <w:r w:rsidRPr="00781053">
        <w:rPr>
          <w:rFonts w:ascii="Times New Roman" w:hAnsi="Times New Roman"/>
          <w:sz w:val="28"/>
          <w:szCs w:val="28"/>
        </w:rPr>
        <w:t xml:space="preserve"> (далее - административный регламент</w:t>
      </w:r>
      <w:r w:rsidR="00B0634B">
        <w:rPr>
          <w:rFonts w:ascii="Times New Roman" w:hAnsi="Times New Roman"/>
          <w:sz w:val="28"/>
          <w:szCs w:val="28"/>
        </w:rPr>
        <w:t>, муниципальная услуга</w:t>
      </w:r>
      <w:r w:rsidRPr="00781053">
        <w:rPr>
          <w:rFonts w:ascii="Times New Roman" w:hAnsi="Times New Roman"/>
          <w:sz w:val="28"/>
          <w:szCs w:val="28"/>
        </w:rPr>
        <w:t>)</w:t>
      </w:r>
      <w:r w:rsidR="00394759">
        <w:rPr>
          <w:rFonts w:ascii="Times New Roman" w:hAnsi="Times New Roman"/>
          <w:sz w:val="28"/>
          <w:szCs w:val="28"/>
        </w:rPr>
        <w:t xml:space="preserve">  </w:t>
      </w:r>
      <w:r w:rsidR="00394759">
        <w:rPr>
          <w:rFonts w:ascii="Times New Roman" w:hAnsi="Times New Roman"/>
          <w:sz w:val="28"/>
          <w:szCs w:val="28"/>
          <w:lang w:eastAsia="ru-RU"/>
        </w:rPr>
        <w:t>устанавливает порядок и стандарт предоставления муниципальной услуги,</w:t>
      </w:r>
      <w:r w:rsidR="00394759">
        <w:rPr>
          <w:rFonts w:ascii="Times New Roman" w:hAnsi="Times New Roman"/>
          <w:sz w:val="28"/>
          <w:szCs w:val="28"/>
        </w:rPr>
        <w:t xml:space="preserve"> а также порядок взаимодействия органа местного самоуправления с заявителем при предоставлении муниципальной услуги, осуществляемой по заявлению заявителя.</w:t>
      </w:r>
    </w:p>
    <w:p w:rsidR="00EB0BB4" w:rsidRPr="00CF4811" w:rsidRDefault="00781053" w:rsidP="00B0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 </w:t>
      </w:r>
    </w:p>
    <w:p w:rsidR="00781053" w:rsidRPr="00CF4811" w:rsidRDefault="007C16FC" w:rsidP="00DB6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4811">
        <w:rPr>
          <w:rFonts w:ascii="Times New Roman" w:hAnsi="Times New Roman"/>
          <w:sz w:val="28"/>
          <w:szCs w:val="28"/>
          <w:lang w:val="en-US"/>
        </w:rPr>
        <w:t>I</w:t>
      </w:r>
      <w:r w:rsidRPr="00CF4811">
        <w:rPr>
          <w:rFonts w:ascii="Times New Roman" w:hAnsi="Times New Roman"/>
          <w:sz w:val="28"/>
          <w:szCs w:val="28"/>
        </w:rPr>
        <w:t>.</w:t>
      </w:r>
      <w:r w:rsidRPr="00CF4811">
        <w:rPr>
          <w:rFonts w:ascii="Times New Roman" w:hAnsi="Times New Roman"/>
          <w:sz w:val="28"/>
          <w:szCs w:val="28"/>
          <w:lang w:val="en-US"/>
        </w:rPr>
        <w:t>II</w:t>
      </w:r>
      <w:r w:rsidRPr="00CF4811">
        <w:rPr>
          <w:rFonts w:ascii="Times New Roman" w:hAnsi="Times New Roman"/>
          <w:sz w:val="28"/>
          <w:szCs w:val="28"/>
        </w:rPr>
        <w:t xml:space="preserve">. </w:t>
      </w:r>
      <w:r w:rsidR="00781053" w:rsidRPr="00CF4811">
        <w:rPr>
          <w:rFonts w:ascii="Times New Roman" w:hAnsi="Times New Roman"/>
          <w:sz w:val="28"/>
          <w:szCs w:val="28"/>
        </w:rPr>
        <w:t>Круг заявителей</w:t>
      </w:r>
    </w:p>
    <w:p w:rsidR="004A4F86" w:rsidRDefault="00781053" w:rsidP="008E2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2435">
        <w:rPr>
          <w:rFonts w:ascii="Times New Roman" w:hAnsi="Times New Roman"/>
          <w:sz w:val="28"/>
          <w:szCs w:val="28"/>
        </w:rPr>
        <w:t>2. Заявителями муниципальной услуги являются</w:t>
      </w:r>
      <w:r w:rsidR="004A4F86">
        <w:rPr>
          <w:rFonts w:ascii="Times New Roman" w:hAnsi="Times New Roman"/>
          <w:sz w:val="28"/>
          <w:szCs w:val="28"/>
        </w:rPr>
        <w:t>:</w:t>
      </w:r>
    </w:p>
    <w:p w:rsidR="009838B8" w:rsidRPr="009838B8" w:rsidRDefault="004A4F86" w:rsidP="00983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38B8">
        <w:rPr>
          <w:rFonts w:ascii="Times New Roman" w:hAnsi="Times New Roman"/>
          <w:sz w:val="28"/>
          <w:szCs w:val="28"/>
        </w:rPr>
        <w:t>-</w:t>
      </w:r>
      <w:r w:rsidR="009838B8" w:rsidRPr="009838B8">
        <w:rPr>
          <w:rFonts w:ascii="Times New Roman" w:hAnsi="Times New Roman"/>
          <w:sz w:val="28"/>
          <w:szCs w:val="28"/>
        </w:rPr>
        <w:t xml:space="preserve"> индивидуальные предприниматели, физические и юридические лица;</w:t>
      </w:r>
    </w:p>
    <w:p w:rsidR="00781053" w:rsidRPr="009A3AE5" w:rsidRDefault="00781053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3AE5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вправе обратиться представитель или иное доверенное лицо </w:t>
      </w:r>
      <w:r w:rsidR="00B63766" w:rsidRPr="009A3AE5">
        <w:rPr>
          <w:rFonts w:ascii="Times New Roman" w:hAnsi="Times New Roman"/>
          <w:sz w:val="28"/>
          <w:szCs w:val="28"/>
        </w:rPr>
        <w:t xml:space="preserve">имеющее право в установленном законодательством Российской Федерации порядке выступать от их имени при предоставлении муниципальной услуги </w:t>
      </w:r>
      <w:r w:rsidRPr="009A3AE5">
        <w:rPr>
          <w:rFonts w:ascii="Times New Roman" w:hAnsi="Times New Roman"/>
          <w:sz w:val="28"/>
          <w:szCs w:val="28"/>
        </w:rPr>
        <w:t xml:space="preserve">(далее </w:t>
      </w:r>
      <w:r w:rsidR="00C46E0F" w:rsidRPr="009A3AE5">
        <w:rPr>
          <w:rFonts w:ascii="Times New Roman" w:hAnsi="Times New Roman"/>
          <w:sz w:val="28"/>
          <w:szCs w:val="28"/>
        </w:rPr>
        <w:t>–</w:t>
      </w:r>
      <w:r w:rsidRPr="009A3AE5">
        <w:rPr>
          <w:rFonts w:ascii="Times New Roman" w:hAnsi="Times New Roman"/>
          <w:sz w:val="28"/>
          <w:szCs w:val="28"/>
        </w:rPr>
        <w:t xml:space="preserve"> </w:t>
      </w:r>
      <w:r w:rsidR="00C46E0F" w:rsidRPr="009A3AE5">
        <w:rPr>
          <w:rFonts w:ascii="Times New Roman" w:hAnsi="Times New Roman"/>
          <w:sz w:val="28"/>
          <w:szCs w:val="28"/>
        </w:rPr>
        <w:t>представитель заявителя</w:t>
      </w:r>
      <w:r w:rsidRPr="009A3AE5">
        <w:rPr>
          <w:rFonts w:ascii="Times New Roman" w:hAnsi="Times New Roman"/>
          <w:sz w:val="28"/>
          <w:szCs w:val="28"/>
        </w:rPr>
        <w:t>).</w:t>
      </w:r>
    </w:p>
    <w:p w:rsidR="00B63766" w:rsidRPr="009A3AE5" w:rsidRDefault="008710D9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3AE5">
        <w:rPr>
          <w:rFonts w:ascii="Times New Roman" w:hAnsi="Times New Roman"/>
          <w:sz w:val="28"/>
          <w:szCs w:val="28"/>
          <w:lang w:val="en-US"/>
        </w:rPr>
        <w:t>I</w:t>
      </w:r>
      <w:r w:rsidRPr="009A3AE5">
        <w:rPr>
          <w:rFonts w:ascii="Times New Roman" w:hAnsi="Times New Roman"/>
          <w:sz w:val="28"/>
          <w:szCs w:val="28"/>
        </w:rPr>
        <w:t>.</w:t>
      </w:r>
      <w:r w:rsidRPr="009A3AE5">
        <w:rPr>
          <w:rFonts w:ascii="Times New Roman" w:hAnsi="Times New Roman"/>
          <w:sz w:val="28"/>
          <w:szCs w:val="28"/>
          <w:lang w:val="en-US"/>
        </w:rPr>
        <w:t>III</w:t>
      </w:r>
      <w:r w:rsidRPr="009A3AE5">
        <w:rPr>
          <w:rFonts w:ascii="Times New Roman" w:hAnsi="Times New Roman"/>
          <w:sz w:val="28"/>
          <w:szCs w:val="28"/>
        </w:rPr>
        <w:t xml:space="preserve">. </w:t>
      </w:r>
      <w:r w:rsidR="00B63766" w:rsidRPr="009A3AE5"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7A699A" w:rsidRDefault="007A699A" w:rsidP="007A6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3AE5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FE0678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3AE5">
        <w:rPr>
          <w:rFonts w:ascii="Times New Roman" w:hAnsi="Times New Roman"/>
          <w:bCs/>
          <w:sz w:val="28"/>
          <w:szCs w:val="28"/>
          <w:lang w:eastAsia="ru-RU"/>
        </w:rPr>
        <w:t>ариант</w:t>
      </w:r>
      <w:r w:rsidR="00FE0678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9A3AE5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FE0678">
        <w:rPr>
          <w:rFonts w:ascii="Times New Roman" w:hAnsi="Times New Roman"/>
          <w:bCs/>
          <w:sz w:val="28"/>
          <w:szCs w:val="28"/>
          <w:lang w:eastAsia="ru-RU"/>
        </w:rPr>
        <w:t xml:space="preserve">, включающие порядок </w:t>
      </w:r>
      <w:r w:rsidR="00FE0678" w:rsidRPr="009A3AE5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="00FE0678">
        <w:rPr>
          <w:rFonts w:ascii="Times New Roman" w:hAnsi="Times New Roman"/>
          <w:bCs/>
          <w:sz w:val="28"/>
          <w:szCs w:val="28"/>
          <w:lang w:eastAsia="ru-RU"/>
        </w:rPr>
        <w:t xml:space="preserve"> указанной </w:t>
      </w:r>
      <w:r w:rsidR="00FE0678" w:rsidRPr="009A3AE5">
        <w:rPr>
          <w:rFonts w:ascii="Times New Roman" w:hAnsi="Times New Roman"/>
          <w:bCs/>
          <w:sz w:val="28"/>
          <w:szCs w:val="28"/>
          <w:lang w:eastAsia="ru-RU"/>
        </w:rPr>
        <w:t>услуги</w:t>
      </w:r>
      <w:r w:rsidR="00FE0678">
        <w:rPr>
          <w:rFonts w:ascii="Times New Roman" w:hAnsi="Times New Roman"/>
          <w:bCs/>
          <w:sz w:val="28"/>
          <w:szCs w:val="28"/>
          <w:lang w:eastAsia="ru-RU"/>
        </w:rPr>
        <w:t xml:space="preserve"> отдельным категориям </w:t>
      </w:r>
      <w:r w:rsidR="00FE0678" w:rsidRPr="000C67F3">
        <w:rPr>
          <w:rFonts w:ascii="Times New Roman" w:hAnsi="Times New Roman"/>
          <w:sz w:val="28"/>
          <w:szCs w:val="28"/>
        </w:rPr>
        <w:t>заявител</w:t>
      </w:r>
      <w:r w:rsidR="00FE0678">
        <w:rPr>
          <w:rFonts w:ascii="Times New Roman" w:hAnsi="Times New Roman"/>
          <w:sz w:val="28"/>
          <w:szCs w:val="28"/>
        </w:rPr>
        <w:t xml:space="preserve">ей, объединенных общими признаками, в том числе в отношении </w:t>
      </w:r>
      <w:r w:rsidR="00FE0678">
        <w:rPr>
          <w:rFonts w:ascii="Times New Roman" w:hAnsi="Times New Roman"/>
          <w:sz w:val="28"/>
          <w:szCs w:val="28"/>
        </w:rPr>
        <w:lastRenderedPageBreak/>
        <w:t xml:space="preserve">результата </w:t>
      </w:r>
      <w:r w:rsidR="00FE0678" w:rsidRPr="009A3AE5">
        <w:rPr>
          <w:rFonts w:ascii="Times New Roman" w:hAnsi="Times New Roman"/>
          <w:bCs/>
          <w:sz w:val="28"/>
          <w:szCs w:val="28"/>
          <w:lang w:eastAsia="ru-RU"/>
        </w:rPr>
        <w:t>муниципальной услуги</w:t>
      </w:r>
      <w:r w:rsidR="00FE0678">
        <w:rPr>
          <w:rFonts w:ascii="Times New Roman" w:hAnsi="Times New Roman"/>
          <w:bCs/>
          <w:sz w:val="28"/>
          <w:szCs w:val="28"/>
          <w:lang w:eastAsia="ru-RU"/>
        </w:rPr>
        <w:t xml:space="preserve">, за получением которой они обратились – </w:t>
      </w:r>
      <w:r w:rsidR="00C972B5">
        <w:rPr>
          <w:rFonts w:ascii="Times New Roman" w:hAnsi="Times New Roman"/>
          <w:bCs/>
          <w:sz w:val="28"/>
          <w:szCs w:val="28"/>
          <w:lang w:eastAsia="ru-RU"/>
        </w:rPr>
        <w:t>не предусмотрены</w:t>
      </w:r>
      <w:r w:rsidR="00FE067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FE0678">
        <w:rPr>
          <w:rFonts w:ascii="Times New Roman" w:hAnsi="Times New Roman"/>
          <w:sz w:val="28"/>
          <w:szCs w:val="28"/>
        </w:rPr>
        <w:t xml:space="preserve"> </w:t>
      </w:r>
    </w:p>
    <w:p w:rsidR="00A02251" w:rsidRPr="009A3AE5" w:rsidRDefault="00A02251" w:rsidP="00A02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AE5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A3AE5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муниципальной услуги размещается </w:t>
      </w:r>
      <w:r w:rsidRPr="009A3AE5">
        <w:rPr>
          <w:rFonts w:ascii="Times New Roman" w:hAnsi="Times New Roman"/>
          <w:sz w:val="28"/>
          <w:szCs w:val="28"/>
        </w:rPr>
        <w:t>в информационно-</w:t>
      </w:r>
      <w:r w:rsidRPr="003E43DC">
        <w:rPr>
          <w:rFonts w:ascii="Times New Roman" w:hAnsi="Times New Roman"/>
          <w:color w:val="000000" w:themeColor="text1"/>
          <w:sz w:val="28"/>
          <w:szCs w:val="28"/>
        </w:rPr>
        <w:t>телекоммуникационной сети «Интернет» (далее - сет</w:t>
      </w:r>
      <w:r w:rsidR="007C16FC" w:rsidRPr="003E43D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E43DC">
        <w:rPr>
          <w:rFonts w:ascii="Times New Roman" w:hAnsi="Times New Roman"/>
          <w:color w:val="000000" w:themeColor="text1"/>
          <w:sz w:val="28"/>
          <w:szCs w:val="28"/>
        </w:rPr>
        <w:t xml:space="preserve"> «Интернет») на официальном сайте администрации </w:t>
      </w:r>
      <w:r w:rsidR="003E516A" w:rsidRPr="003E43DC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Петровского муниципального округа Ставропольского края </w:t>
      </w:r>
      <w:r w:rsidRPr="003E43D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" w:history="1">
        <w:r w:rsidR="00EA5104" w:rsidRPr="003E4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http://petrgosk.gosuslugi.ru/</w:t>
        </w:r>
      </w:hyperlink>
      <w:r w:rsidRPr="003E43DC">
        <w:rPr>
          <w:rFonts w:ascii="Times New Roman" w:hAnsi="Times New Roman"/>
          <w:color w:val="000000" w:themeColor="text1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3E4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https://gosuslugi.ru/</w:t>
        </w:r>
      </w:hyperlink>
      <w:r w:rsidRPr="003E43DC">
        <w:rPr>
          <w:rFonts w:ascii="Times New Roman" w:hAnsi="Times New Roman"/>
          <w:color w:val="000000" w:themeColor="text1"/>
          <w:sz w:val="28"/>
          <w:szCs w:val="28"/>
        </w:rPr>
        <w:t>) (далее –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</w:t>
      </w:r>
      <w:proofErr w:type="gramEnd"/>
      <w:r w:rsidRPr="003E43DC">
        <w:rPr>
          <w:rFonts w:ascii="Times New Roman" w:hAnsi="Times New Roman"/>
          <w:color w:val="000000" w:themeColor="text1"/>
          <w:sz w:val="28"/>
          <w:szCs w:val="28"/>
        </w:rPr>
        <w:t xml:space="preserve"> края и органами местного самоуправления муниципальных образований Ставропольского края» (</w:t>
      </w:r>
      <w:hyperlink r:id="rId10" w:history="1">
        <w:r w:rsidRPr="003E4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https://26gosuslugi.ru/</w:t>
        </w:r>
      </w:hyperlink>
      <w:r w:rsidRPr="003E43DC">
        <w:rPr>
          <w:rFonts w:ascii="Times New Roman" w:hAnsi="Times New Roman"/>
          <w:color w:val="000000" w:themeColor="text1"/>
          <w:sz w:val="28"/>
          <w:szCs w:val="28"/>
        </w:rPr>
        <w:t xml:space="preserve">) (далее – региональный </w:t>
      </w:r>
      <w:r w:rsidRPr="009A3AE5">
        <w:rPr>
          <w:rFonts w:ascii="Times New Roman" w:hAnsi="Times New Roman"/>
          <w:sz w:val="28"/>
          <w:szCs w:val="28"/>
        </w:rPr>
        <w:t>портал) и в государственной информационной системе Ставропольского края «Региональный реестр государственных услуг» (далее – Региональный реестр).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53" w:rsidRPr="00A02251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02251">
        <w:rPr>
          <w:rFonts w:ascii="Times New Roman" w:hAnsi="Times New Roman"/>
          <w:bCs/>
          <w:sz w:val="28"/>
          <w:szCs w:val="28"/>
        </w:rPr>
        <w:t>II. Стандарт предоставления муниципальной услуги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53" w:rsidRDefault="007C16F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781053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1053" w:rsidRPr="00781053">
        <w:rPr>
          <w:rFonts w:ascii="Times New Roman" w:hAnsi="Times New Roman"/>
          <w:sz w:val="28"/>
          <w:szCs w:val="28"/>
        </w:rPr>
        <w:t xml:space="preserve">. Наименование муниципальной услуги: </w:t>
      </w:r>
      <w:r w:rsidR="00DB66CA">
        <w:rPr>
          <w:rFonts w:ascii="Times New Roman" w:hAnsi="Times New Roman"/>
          <w:sz w:val="28"/>
          <w:szCs w:val="28"/>
        </w:rPr>
        <w:t>«</w:t>
      </w:r>
      <w:r w:rsidR="00D72735" w:rsidRPr="002F4267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EA5104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DB66CA">
        <w:rPr>
          <w:rFonts w:ascii="Times New Roman" w:hAnsi="Times New Roman"/>
          <w:sz w:val="28"/>
          <w:szCs w:val="28"/>
        </w:rPr>
        <w:t>»</w:t>
      </w:r>
      <w:r w:rsidR="00781053" w:rsidRPr="00781053">
        <w:rPr>
          <w:rFonts w:ascii="Times New Roman" w:hAnsi="Times New Roman"/>
          <w:sz w:val="28"/>
          <w:szCs w:val="28"/>
        </w:rPr>
        <w:t>.</w:t>
      </w:r>
    </w:p>
    <w:p w:rsidR="00DF1CAB" w:rsidRPr="008710D9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781053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1053" w:rsidRPr="00781053">
        <w:rPr>
          <w:rFonts w:ascii="Times New Roman" w:hAnsi="Times New Roman"/>
          <w:sz w:val="28"/>
          <w:szCs w:val="28"/>
        </w:rPr>
        <w:t xml:space="preserve">. Муниципальная услуга предоставляется администрацией </w:t>
      </w:r>
      <w:r w:rsidR="00F1437A">
        <w:rPr>
          <w:rFonts w:ascii="Times New Roman" w:hAnsi="Times New Roman"/>
          <w:sz w:val="28"/>
          <w:szCs w:val="28"/>
        </w:rPr>
        <w:t xml:space="preserve">Петровского </w:t>
      </w:r>
      <w:r w:rsidR="00D72735" w:rsidRPr="00C8126C">
        <w:rPr>
          <w:rFonts w:ascii="Times New Roman" w:hAnsi="Times New Roman"/>
          <w:sz w:val="28"/>
          <w:szCs w:val="28"/>
        </w:rPr>
        <w:t>муниципального</w:t>
      </w:r>
      <w:r w:rsidR="00D72735">
        <w:rPr>
          <w:rFonts w:ascii="Times New Roman" w:hAnsi="Times New Roman"/>
          <w:sz w:val="28"/>
          <w:szCs w:val="28"/>
        </w:rPr>
        <w:t xml:space="preserve"> </w:t>
      </w:r>
      <w:r w:rsidR="00781053" w:rsidRPr="00781053">
        <w:rPr>
          <w:rFonts w:ascii="Times New Roman" w:hAnsi="Times New Roman"/>
          <w:sz w:val="28"/>
          <w:szCs w:val="28"/>
        </w:rPr>
        <w:t>округа Ставропольского края</w:t>
      </w:r>
      <w:r w:rsidR="003E516A">
        <w:rPr>
          <w:rFonts w:ascii="Times New Roman" w:hAnsi="Times New Roman"/>
          <w:sz w:val="28"/>
          <w:szCs w:val="28"/>
        </w:rPr>
        <w:t xml:space="preserve"> </w:t>
      </w:r>
      <w:r w:rsidR="003E516A" w:rsidRPr="00781053">
        <w:rPr>
          <w:rFonts w:ascii="Times New Roman" w:hAnsi="Times New Roman"/>
          <w:sz w:val="28"/>
          <w:szCs w:val="28"/>
        </w:rPr>
        <w:t>(далее</w:t>
      </w:r>
      <w:r w:rsidR="003E516A">
        <w:rPr>
          <w:rFonts w:ascii="Times New Roman" w:hAnsi="Times New Roman"/>
          <w:sz w:val="28"/>
          <w:szCs w:val="28"/>
        </w:rPr>
        <w:t xml:space="preserve"> –</w:t>
      </w:r>
      <w:r w:rsidR="003E516A" w:rsidRPr="00781053">
        <w:rPr>
          <w:rFonts w:ascii="Times New Roman" w:hAnsi="Times New Roman"/>
          <w:sz w:val="28"/>
          <w:szCs w:val="28"/>
        </w:rPr>
        <w:t xml:space="preserve"> администр</w:t>
      </w:r>
      <w:r w:rsidR="003E516A">
        <w:rPr>
          <w:rFonts w:ascii="Times New Roman" w:hAnsi="Times New Roman"/>
          <w:sz w:val="28"/>
          <w:szCs w:val="28"/>
        </w:rPr>
        <w:t>ация)</w:t>
      </w:r>
      <w:r w:rsidR="00781053" w:rsidRPr="00781053">
        <w:rPr>
          <w:rFonts w:ascii="Times New Roman" w:hAnsi="Times New Roman"/>
          <w:sz w:val="28"/>
          <w:szCs w:val="28"/>
        </w:rPr>
        <w:t>.</w:t>
      </w:r>
    </w:p>
    <w:p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Органом, ответственным за </w:t>
      </w:r>
      <w:r w:rsidR="00781053" w:rsidRPr="00781053">
        <w:rPr>
          <w:rFonts w:ascii="Times New Roman" w:hAnsi="Times New Roman"/>
          <w:sz w:val="28"/>
          <w:szCs w:val="28"/>
        </w:rPr>
        <w:t>предоставление мун</w:t>
      </w:r>
      <w:r w:rsidR="00DB66CA">
        <w:rPr>
          <w:rFonts w:ascii="Times New Roman" w:hAnsi="Times New Roman"/>
          <w:sz w:val="28"/>
          <w:szCs w:val="28"/>
        </w:rPr>
        <w:t>иципальной услуги</w:t>
      </w:r>
      <w:r w:rsidR="00BA494A">
        <w:rPr>
          <w:rFonts w:ascii="Times New Roman" w:hAnsi="Times New Roman"/>
          <w:sz w:val="28"/>
          <w:szCs w:val="28"/>
        </w:rPr>
        <w:t>,</w:t>
      </w:r>
      <w:r w:rsidR="00DB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DB66CA">
        <w:rPr>
          <w:rFonts w:ascii="Times New Roman" w:hAnsi="Times New Roman"/>
          <w:sz w:val="28"/>
          <w:szCs w:val="28"/>
        </w:rPr>
        <w:t xml:space="preserve"> о</w:t>
      </w:r>
      <w:r w:rsidR="00781053" w:rsidRPr="00781053">
        <w:rPr>
          <w:rFonts w:ascii="Times New Roman" w:hAnsi="Times New Roman"/>
          <w:sz w:val="28"/>
          <w:szCs w:val="28"/>
        </w:rPr>
        <w:t xml:space="preserve">тдел имущественных и земельных отношений администрации </w:t>
      </w:r>
      <w:r w:rsidR="00F1437A">
        <w:rPr>
          <w:rFonts w:ascii="Times New Roman" w:hAnsi="Times New Roman"/>
          <w:sz w:val="28"/>
          <w:szCs w:val="28"/>
        </w:rPr>
        <w:t xml:space="preserve">Петровского </w:t>
      </w:r>
      <w:r w:rsidR="00D72735" w:rsidRPr="00C8126C">
        <w:rPr>
          <w:rFonts w:ascii="Times New Roman" w:hAnsi="Times New Roman"/>
          <w:sz w:val="28"/>
          <w:szCs w:val="28"/>
        </w:rPr>
        <w:t>муниципального</w:t>
      </w:r>
      <w:r w:rsidR="00D72735">
        <w:rPr>
          <w:rFonts w:ascii="Times New Roman" w:hAnsi="Times New Roman"/>
          <w:sz w:val="28"/>
          <w:szCs w:val="28"/>
        </w:rPr>
        <w:t xml:space="preserve"> </w:t>
      </w:r>
      <w:r w:rsidR="00781053" w:rsidRPr="00781053">
        <w:rPr>
          <w:rFonts w:ascii="Times New Roman" w:hAnsi="Times New Roman"/>
          <w:sz w:val="28"/>
          <w:szCs w:val="28"/>
        </w:rPr>
        <w:t>округа Ставропольского края</w:t>
      </w:r>
      <w:r w:rsidR="00820E96">
        <w:rPr>
          <w:rFonts w:ascii="Times New Roman" w:hAnsi="Times New Roman"/>
          <w:sz w:val="28"/>
          <w:szCs w:val="28"/>
        </w:rPr>
        <w:t xml:space="preserve"> (далее –</w:t>
      </w:r>
      <w:r w:rsidR="00705E2C">
        <w:rPr>
          <w:rFonts w:ascii="Times New Roman" w:hAnsi="Times New Roman"/>
          <w:sz w:val="28"/>
          <w:szCs w:val="28"/>
        </w:rPr>
        <w:t xml:space="preserve"> </w:t>
      </w:r>
      <w:r w:rsidR="00820E96">
        <w:rPr>
          <w:rFonts w:ascii="Times New Roman" w:hAnsi="Times New Roman"/>
          <w:sz w:val="28"/>
          <w:szCs w:val="28"/>
        </w:rPr>
        <w:t>отдел имущественных</w:t>
      </w:r>
      <w:r w:rsidR="00CE7090">
        <w:rPr>
          <w:rFonts w:ascii="Times New Roman" w:hAnsi="Times New Roman"/>
          <w:sz w:val="28"/>
          <w:szCs w:val="28"/>
        </w:rPr>
        <w:t xml:space="preserve"> и земельных</w:t>
      </w:r>
      <w:r w:rsidR="00820E96">
        <w:rPr>
          <w:rFonts w:ascii="Times New Roman" w:hAnsi="Times New Roman"/>
          <w:sz w:val="28"/>
          <w:szCs w:val="28"/>
        </w:rPr>
        <w:t xml:space="preserve"> отношений</w:t>
      </w:r>
      <w:r w:rsidR="00CE7090">
        <w:rPr>
          <w:rFonts w:ascii="Times New Roman" w:hAnsi="Times New Roman"/>
          <w:sz w:val="28"/>
          <w:szCs w:val="28"/>
        </w:rPr>
        <w:t>)</w:t>
      </w:r>
      <w:r w:rsidR="00781053" w:rsidRPr="00781053">
        <w:rPr>
          <w:rFonts w:ascii="Times New Roman" w:hAnsi="Times New Roman"/>
          <w:sz w:val="28"/>
          <w:szCs w:val="28"/>
        </w:rPr>
        <w:t>.</w:t>
      </w:r>
    </w:p>
    <w:p w:rsidR="006F2B82" w:rsidRPr="006F2B82" w:rsidRDefault="006F2B82" w:rsidP="006F2B82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B82">
        <w:rPr>
          <w:rFonts w:ascii="Times New Roman" w:hAnsi="Times New Roman"/>
          <w:sz w:val="28"/>
          <w:szCs w:val="28"/>
          <w:lang w:eastAsia="ru-RU"/>
        </w:rPr>
        <w:t xml:space="preserve">Рассмотрение заявлений о предоставлении муниципальной услуги и подготовка соответствующих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6F2B82">
        <w:rPr>
          <w:rFonts w:ascii="Times New Roman" w:hAnsi="Times New Roman"/>
          <w:sz w:val="28"/>
          <w:szCs w:val="28"/>
          <w:lang w:eastAsia="ru-RU"/>
        </w:rPr>
        <w:t xml:space="preserve"> осуществляются в </w:t>
      </w:r>
      <w:r>
        <w:rPr>
          <w:rFonts w:ascii="Times New Roman" w:hAnsi="Times New Roman"/>
          <w:sz w:val="28"/>
          <w:szCs w:val="28"/>
        </w:rPr>
        <w:t>отделе имущественных и земельных отношений</w:t>
      </w:r>
      <w:r w:rsidRPr="006F2B82">
        <w:rPr>
          <w:rFonts w:ascii="Times New Roman" w:hAnsi="Times New Roman"/>
          <w:sz w:val="28"/>
          <w:szCs w:val="28"/>
          <w:lang w:eastAsia="ru-RU"/>
        </w:rPr>
        <w:t>.</w:t>
      </w:r>
    </w:p>
    <w:p w:rsidR="000040AC" w:rsidRPr="00F94CE4" w:rsidRDefault="000040AC" w:rsidP="00004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</w:t>
      </w:r>
      <w:r w:rsidR="00E174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2B5" w:rsidRPr="009A3AE5">
        <w:rPr>
          <w:rFonts w:ascii="Times New Roman" w:hAnsi="Times New Roman"/>
          <w:sz w:val="28"/>
          <w:szCs w:val="28"/>
        </w:rPr>
        <w:t xml:space="preserve">(далее - </w:t>
      </w:r>
      <w:r w:rsidR="00C972B5">
        <w:rPr>
          <w:rFonts w:ascii="Times New Roman" w:hAnsi="Times New Roman"/>
          <w:sz w:val="28"/>
          <w:szCs w:val="28"/>
          <w:lang w:eastAsia="ru-RU"/>
        </w:rPr>
        <w:t>многофункциональный центр</w:t>
      </w:r>
      <w:r w:rsidR="00C972B5" w:rsidRPr="009A3AE5">
        <w:rPr>
          <w:rFonts w:ascii="Times New Roman" w:hAnsi="Times New Roman"/>
          <w:sz w:val="28"/>
          <w:szCs w:val="28"/>
        </w:rPr>
        <w:t>)</w:t>
      </w:r>
      <w:r w:rsidR="00C972B5">
        <w:rPr>
          <w:rFonts w:ascii="Times New Roman" w:hAnsi="Times New Roman"/>
          <w:sz w:val="28"/>
          <w:szCs w:val="28"/>
        </w:rPr>
        <w:t xml:space="preserve"> </w:t>
      </w:r>
      <w:r w:rsidR="00F94CE4">
        <w:rPr>
          <w:rFonts w:ascii="Times New Roman" w:hAnsi="Times New Roman"/>
          <w:sz w:val="28"/>
          <w:szCs w:val="28"/>
          <w:lang w:eastAsia="ru-RU"/>
        </w:rPr>
        <w:t>предусмотрен</w:t>
      </w:r>
      <w:r w:rsidR="00705E2C">
        <w:rPr>
          <w:rFonts w:ascii="Times New Roman" w:hAnsi="Times New Roman"/>
          <w:sz w:val="28"/>
          <w:szCs w:val="28"/>
          <w:lang w:eastAsia="ru-RU"/>
        </w:rPr>
        <w:t>а</w:t>
      </w:r>
      <w:r w:rsidR="00F94CE4">
        <w:rPr>
          <w:rFonts w:ascii="Times New Roman" w:hAnsi="Times New Roman"/>
          <w:sz w:val="28"/>
          <w:szCs w:val="28"/>
          <w:lang w:eastAsia="ru-RU"/>
        </w:rPr>
        <w:t>.</w:t>
      </w:r>
    </w:p>
    <w:p w:rsidR="000040AC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053" w:rsidRPr="007945C8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45C8">
        <w:rPr>
          <w:rFonts w:ascii="Times New Roman" w:hAnsi="Times New Roman"/>
          <w:sz w:val="28"/>
          <w:szCs w:val="28"/>
          <w:lang w:val="en-US"/>
        </w:rPr>
        <w:t>II</w:t>
      </w:r>
      <w:r w:rsidRPr="007945C8">
        <w:rPr>
          <w:rFonts w:ascii="Times New Roman" w:hAnsi="Times New Roman"/>
          <w:sz w:val="28"/>
          <w:szCs w:val="28"/>
        </w:rPr>
        <w:t>.</w:t>
      </w:r>
      <w:r w:rsidRPr="007945C8">
        <w:rPr>
          <w:rFonts w:ascii="Times New Roman" w:hAnsi="Times New Roman"/>
          <w:sz w:val="28"/>
          <w:szCs w:val="28"/>
          <w:lang w:val="en-US"/>
        </w:rPr>
        <w:t>III</w:t>
      </w:r>
      <w:r w:rsidRPr="007945C8">
        <w:rPr>
          <w:rFonts w:ascii="Times New Roman" w:hAnsi="Times New Roman"/>
          <w:sz w:val="28"/>
          <w:szCs w:val="28"/>
        </w:rPr>
        <w:t xml:space="preserve">. </w:t>
      </w:r>
      <w:r w:rsidR="00781053" w:rsidRPr="007945C8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7945C8" w:rsidRPr="00C972B5" w:rsidRDefault="000040AC" w:rsidP="00C972B5">
      <w:pPr>
        <w:pStyle w:val="ConsPlusTitle"/>
        <w:ind w:firstLine="540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bookmarkStart w:id="2" w:name="Par155"/>
      <w:bookmarkEnd w:id="2"/>
      <w:r w:rsidRPr="00525010">
        <w:rPr>
          <w:rFonts w:ascii="Times New Roman" w:hAnsi="Times New Roman" w:cs="Times New Roman"/>
          <w:b w:val="0"/>
          <w:sz w:val="28"/>
          <w:szCs w:val="28"/>
        </w:rPr>
        <w:t>7</w:t>
      </w:r>
      <w:r w:rsidR="00781053" w:rsidRPr="0052501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45C8" w:rsidRPr="00C972B5">
        <w:rPr>
          <w:rFonts w:ascii="Times New Roman" w:hAnsi="Times New Roman"/>
          <w:b w:val="0"/>
          <w:sz w:val="28"/>
          <w:szCs w:val="28"/>
        </w:rPr>
        <w:t>Результатом предоставления муниципальной услуги является:</w:t>
      </w:r>
    </w:p>
    <w:p w:rsidR="007945C8" w:rsidRPr="00472CF9" w:rsidRDefault="007945C8" w:rsidP="005A1F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2CF9">
        <w:rPr>
          <w:rFonts w:ascii="Times New Roman" w:hAnsi="Times New Roman"/>
          <w:sz w:val="28"/>
          <w:szCs w:val="28"/>
        </w:rPr>
        <w:t>1)</w:t>
      </w:r>
      <w:r w:rsidR="00BC67C9" w:rsidRPr="00472CF9">
        <w:rPr>
          <w:rFonts w:ascii="Times New Roman" w:hAnsi="Times New Roman"/>
          <w:sz w:val="28"/>
          <w:szCs w:val="28"/>
        </w:rPr>
        <w:t xml:space="preserve"> </w:t>
      </w:r>
      <w:r w:rsidR="00472CF9" w:rsidRPr="00472CF9">
        <w:rPr>
          <w:rFonts w:ascii="Times New Roman" w:hAnsi="Times New Roman"/>
          <w:sz w:val="28"/>
          <w:szCs w:val="28"/>
        </w:rPr>
        <w:t>уведомление об отсутствии объекта учета в реестре муниципального имущества;</w:t>
      </w:r>
    </w:p>
    <w:p w:rsidR="007945C8" w:rsidRDefault="007945C8" w:rsidP="005A1F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2CF9">
        <w:rPr>
          <w:rFonts w:ascii="Times New Roman" w:hAnsi="Times New Roman"/>
          <w:sz w:val="28"/>
          <w:szCs w:val="28"/>
        </w:rPr>
        <w:t xml:space="preserve">2) </w:t>
      </w:r>
      <w:r w:rsidR="00472CF9" w:rsidRPr="00472CF9">
        <w:rPr>
          <w:rFonts w:ascii="Times New Roman" w:hAnsi="Times New Roman"/>
          <w:sz w:val="28"/>
          <w:szCs w:val="28"/>
        </w:rPr>
        <w:t>выписка из реестра муниципального имущества</w:t>
      </w:r>
      <w:r w:rsidR="008747F8">
        <w:rPr>
          <w:rFonts w:ascii="Times New Roman" w:hAnsi="Times New Roman"/>
          <w:sz w:val="28"/>
          <w:szCs w:val="28"/>
        </w:rPr>
        <w:t>;</w:t>
      </w:r>
    </w:p>
    <w:p w:rsidR="008747F8" w:rsidRPr="00472CF9" w:rsidRDefault="008747F8" w:rsidP="005A1F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945C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уведомление об </w:t>
      </w:r>
      <w:r w:rsidRPr="007945C8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7945C8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7945C8" w:rsidRPr="00D52E4A" w:rsidRDefault="007945C8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39EA" w:rsidRPr="00ED5884" w:rsidRDefault="00FB279E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5839EA" w:rsidRPr="00ED5884">
        <w:rPr>
          <w:rFonts w:ascii="Times New Roman" w:hAnsi="Times New Roman"/>
          <w:sz w:val="28"/>
          <w:szCs w:val="28"/>
          <w:lang w:eastAsia="ru-RU"/>
        </w:rPr>
        <w:t>. Результат предоставления муниципальной услуги направляется (вручается) заявителю одним из следующих способов:</w:t>
      </w:r>
    </w:p>
    <w:p w:rsidR="005839EA" w:rsidRPr="00ED5884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884">
        <w:rPr>
          <w:rFonts w:ascii="Times New Roman" w:hAnsi="Times New Roman"/>
          <w:sz w:val="28"/>
          <w:szCs w:val="28"/>
          <w:lang w:eastAsia="ru-RU"/>
        </w:rPr>
        <w:t>1) лично</w:t>
      </w:r>
      <w:r w:rsidR="0090186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901865" w:rsidRPr="00781053">
        <w:rPr>
          <w:rFonts w:ascii="Times New Roman" w:hAnsi="Times New Roman"/>
          <w:sz w:val="28"/>
          <w:szCs w:val="28"/>
        </w:rPr>
        <w:t>администраци</w:t>
      </w:r>
      <w:r w:rsidR="00901865">
        <w:rPr>
          <w:rFonts w:ascii="Times New Roman" w:hAnsi="Times New Roman"/>
          <w:sz w:val="28"/>
          <w:szCs w:val="28"/>
        </w:rPr>
        <w:t>и</w:t>
      </w:r>
      <w:r w:rsidRPr="00ED5884">
        <w:rPr>
          <w:rFonts w:ascii="Times New Roman" w:hAnsi="Times New Roman"/>
          <w:sz w:val="28"/>
          <w:szCs w:val="28"/>
          <w:lang w:eastAsia="ru-RU"/>
        </w:rPr>
        <w:t>;</w:t>
      </w:r>
    </w:p>
    <w:p w:rsidR="005839EA" w:rsidRPr="00ED5884" w:rsidRDefault="005839EA" w:rsidP="0058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884">
        <w:rPr>
          <w:rFonts w:ascii="Times New Roman" w:hAnsi="Times New Roman"/>
          <w:sz w:val="28"/>
          <w:szCs w:val="28"/>
          <w:lang w:eastAsia="ru-RU"/>
        </w:rPr>
        <w:t>2) посредством почтового отправления;</w:t>
      </w:r>
    </w:p>
    <w:p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884">
        <w:rPr>
          <w:rFonts w:ascii="Times New Roman" w:hAnsi="Times New Roman"/>
          <w:sz w:val="28"/>
          <w:szCs w:val="28"/>
          <w:lang w:eastAsia="ru-RU"/>
        </w:rPr>
        <w:t>3) в личный кабинет заявителя на Едино</w:t>
      </w:r>
      <w:r w:rsidR="00901865">
        <w:rPr>
          <w:rFonts w:ascii="Times New Roman" w:hAnsi="Times New Roman"/>
          <w:sz w:val="28"/>
          <w:szCs w:val="28"/>
          <w:lang w:eastAsia="ru-RU"/>
        </w:rPr>
        <w:t>м портале, региональном портале;</w:t>
      </w:r>
    </w:p>
    <w:p w:rsidR="00901865" w:rsidRDefault="00901865" w:rsidP="009018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D5884">
        <w:rPr>
          <w:rFonts w:ascii="Times New Roman" w:hAnsi="Times New Roman"/>
          <w:sz w:val="28"/>
          <w:szCs w:val="28"/>
          <w:lang w:eastAsia="ru-RU"/>
        </w:rPr>
        <w:t>) лично</w:t>
      </w:r>
      <w:r>
        <w:rPr>
          <w:rFonts w:ascii="Times New Roman" w:hAnsi="Times New Roman"/>
          <w:sz w:val="28"/>
          <w:szCs w:val="28"/>
          <w:lang w:eastAsia="ru-RU"/>
        </w:rPr>
        <w:t xml:space="preserve"> в многофункциональном центре.</w:t>
      </w:r>
    </w:p>
    <w:p w:rsidR="00BA494A" w:rsidRPr="00ED5884" w:rsidRDefault="00BA494A" w:rsidP="009018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1053" w:rsidRPr="005470B0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0B0">
        <w:rPr>
          <w:rFonts w:ascii="Times New Roman" w:hAnsi="Times New Roman"/>
          <w:sz w:val="28"/>
          <w:szCs w:val="28"/>
          <w:lang w:val="en-US"/>
        </w:rPr>
        <w:t>II</w:t>
      </w:r>
      <w:r w:rsidRPr="005470B0">
        <w:rPr>
          <w:rFonts w:ascii="Times New Roman" w:hAnsi="Times New Roman"/>
          <w:sz w:val="28"/>
          <w:szCs w:val="28"/>
        </w:rPr>
        <w:t>.</w:t>
      </w:r>
      <w:r w:rsidRPr="005470B0">
        <w:rPr>
          <w:rFonts w:ascii="Times New Roman" w:hAnsi="Times New Roman"/>
          <w:sz w:val="28"/>
          <w:szCs w:val="28"/>
          <w:lang w:val="en-US"/>
        </w:rPr>
        <w:t>IV</w:t>
      </w:r>
      <w:r w:rsidRPr="005470B0">
        <w:rPr>
          <w:rFonts w:ascii="Times New Roman" w:hAnsi="Times New Roman"/>
          <w:sz w:val="28"/>
          <w:szCs w:val="28"/>
        </w:rPr>
        <w:t xml:space="preserve">. </w:t>
      </w:r>
      <w:r w:rsidR="00781053" w:rsidRPr="005470B0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823FEC" w:rsidRPr="00823FEC" w:rsidRDefault="00FB279E" w:rsidP="005A1F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FEC">
        <w:rPr>
          <w:rFonts w:ascii="Times New Roman" w:hAnsi="Times New Roman"/>
          <w:sz w:val="28"/>
          <w:szCs w:val="28"/>
        </w:rPr>
        <w:t>9</w:t>
      </w:r>
      <w:r w:rsidR="005839EA" w:rsidRPr="00823FEC">
        <w:rPr>
          <w:rFonts w:ascii="Times New Roman" w:hAnsi="Times New Roman"/>
          <w:sz w:val="28"/>
          <w:szCs w:val="28"/>
        </w:rPr>
        <w:t xml:space="preserve">. </w:t>
      </w:r>
      <w:r w:rsidR="00823FEC" w:rsidRPr="00823FEC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</w:t>
      </w:r>
      <w:r w:rsidR="00901865">
        <w:rPr>
          <w:rFonts w:ascii="Times New Roman" w:hAnsi="Times New Roman"/>
          <w:sz w:val="28"/>
          <w:szCs w:val="28"/>
        </w:rPr>
        <w:t xml:space="preserve"> </w:t>
      </w:r>
      <w:r w:rsidR="00823FEC" w:rsidRPr="00823FEC">
        <w:rPr>
          <w:rFonts w:ascii="Times New Roman" w:hAnsi="Times New Roman"/>
          <w:sz w:val="28"/>
          <w:szCs w:val="28"/>
        </w:rPr>
        <w:t>10</w:t>
      </w:r>
      <w:r w:rsidR="00901865">
        <w:rPr>
          <w:rFonts w:ascii="Times New Roman" w:hAnsi="Times New Roman"/>
          <w:sz w:val="28"/>
          <w:szCs w:val="28"/>
        </w:rPr>
        <w:t xml:space="preserve"> рабочих</w:t>
      </w:r>
      <w:r w:rsidR="00823FEC" w:rsidRPr="00823FEC">
        <w:rPr>
          <w:rFonts w:ascii="Times New Roman" w:hAnsi="Times New Roman"/>
          <w:sz w:val="28"/>
          <w:szCs w:val="28"/>
        </w:rPr>
        <w:t xml:space="preserve"> дней со дня регистрации заявления. </w:t>
      </w:r>
    </w:p>
    <w:p w:rsidR="00DB66CA" w:rsidRPr="005470B0" w:rsidRDefault="00DB66CA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534CF4">
        <w:rPr>
          <w:rFonts w:ascii="Times New Roman" w:hAnsi="Times New Roman"/>
          <w:sz w:val="28"/>
          <w:szCs w:val="28"/>
        </w:rPr>
        <w:t>Правовые основания для предоставления</w:t>
      </w:r>
      <w:r w:rsidR="00781053"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534CF4" w:rsidRPr="009F59DC" w:rsidRDefault="00534CF4" w:rsidP="0053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9DC">
        <w:rPr>
          <w:rFonts w:ascii="Times New Roman" w:hAnsi="Times New Roman"/>
          <w:sz w:val="28"/>
          <w:szCs w:val="28"/>
        </w:rPr>
        <w:t>1</w:t>
      </w:r>
      <w:r w:rsidR="00FB279E">
        <w:rPr>
          <w:rFonts w:ascii="Times New Roman" w:hAnsi="Times New Roman"/>
          <w:sz w:val="28"/>
          <w:szCs w:val="28"/>
        </w:rPr>
        <w:t>0</w:t>
      </w:r>
      <w:r w:rsidR="00781053" w:rsidRPr="009F59DC">
        <w:rPr>
          <w:rFonts w:ascii="Times New Roman" w:hAnsi="Times New Roman"/>
          <w:sz w:val="28"/>
          <w:szCs w:val="28"/>
        </w:rPr>
        <w:t xml:space="preserve">. </w:t>
      </w:r>
      <w:r w:rsidRPr="009F59DC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</w:t>
      </w:r>
      <w:r w:rsidR="00E95F10" w:rsidRPr="009F59DC">
        <w:rPr>
          <w:rFonts w:ascii="Times New Roman" w:hAnsi="Times New Roman"/>
          <w:sz w:val="28"/>
          <w:szCs w:val="28"/>
          <w:lang w:eastAsia="ru-RU"/>
        </w:rPr>
        <w:t xml:space="preserve">размещен </w:t>
      </w:r>
      <w:r w:rsidRPr="009F59DC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E95F10" w:rsidRPr="009F59D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967CA" w:rsidRPr="009F59DC"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Pr="009F59DC">
        <w:rPr>
          <w:rFonts w:ascii="Times New Roman" w:hAnsi="Times New Roman"/>
          <w:sz w:val="28"/>
          <w:szCs w:val="28"/>
          <w:lang w:eastAsia="ru-RU"/>
        </w:rPr>
        <w:t>,</w:t>
      </w:r>
      <w:r w:rsidR="00E95F10" w:rsidRPr="009F59DC">
        <w:rPr>
          <w:rFonts w:ascii="Times New Roman" w:hAnsi="Times New Roman"/>
          <w:sz w:val="28"/>
          <w:szCs w:val="28"/>
          <w:lang w:eastAsia="ru-RU"/>
        </w:rPr>
        <w:t xml:space="preserve"> на Едином портале, региональном портале и в Региональном реестре.</w:t>
      </w:r>
    </w:p>
    <w:p w:rsidR="00E95F10" w:rsidRPr="009F59DC" w:rsidRDefault="00E95F10" w:rsidP="00E95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9DC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Pr="009F59DC"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  <w:r w:rsidRPr="009F59DC">
        <w:rPr>
          <w:rFonts w:ascii="Times New Roman" w:hAnsi="Times New Roman"/>
          <w:sz w:val="28"/>
          <w:szCs w:val="28"/>
          <w:lang w:eastAsia="ru-RU"/>
        </w:rPr>
        <w:t>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</w:t>
      </w:r>
    </w:p>
    <w:p w:rsidR="00E95F10" w:rsidRDefault="00E95F10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4CF4" w:rsidRPr="00E95F10" w:rsidRDefault="002E01BD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8509C8">
        <w:rPr>
          <w:rFonts w:ascii="Times New Roman" w:hAnsi="Times New Roman"/>
          <w:sz w:val="28"/>
          <w:szCs w:val="28"/>
          <w:lang w:val="en-US"/>
        </w:rPr>
        <w:t>I</w:t>
      </w:r>
      <w:r w:rsidR="008509C8" w:rsidRPr="008509C8">
        <w:rPr>
          <w:rFonts w:ascii="Times New Roman" w:hAnsi="Times New Roman"/>
          <w:sz w:val="28"/>
          <w:szCs w:val="28"/>
        </w:rPr>
        <w:t>.</w:t>
      </w:r>
      <w:r w:rsidR="008509C8">
        <w:rPr>
          <w:rFonts w:ascii="Times New Roman" w:hAnsi="Times New Roman"/>
          <w:sz w:val="28"/>
          <w:szCs w:val="28"/>
          <w:lang w:val="en-US"/>
        </w:rPr>
        <w:t>VI</w:t>
      </w:r>
      <w:r w:rsidR="008509C8" w:rsidRPr="008509C8">
        <w:rPr>
          <w:rFonts w:ascii="Times New Roman" w:hAnsi="Times New Roman"/>
          <w:sz w:val="28"/>
          <w:szCs w:val="28"/>
        </w:rPr>
        <w:t xml:space="preserve">. </w:t>
      </w:r>
      <w:r w:rsidR="00E95F10" w:rsidRPr="00E95F1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781053" w:rsidRDefault="00D967CA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69"/>
      <w:bookmarkEnd w:id="3"/>
      <w:r w:rsidRPr="00C94C65">
        <w:rPr>
          <w:rFonts w:ascii="Times New Roman" w:hAnsi="Times New Roman"/>
          <w:sz w:val="28"/>
          <w:szCs w:val="28"/>
        </w:rPr>
        <w:t>1</w:t>
      </w:r>
      <w:r w:rsidR="00FB279E">
        <w:rPr>
          <w:rFonts w:ascii="Times New Roman" w:hAnsi="Times New Roman"/>
          <w:sz w:val="28"/>
          <w:szCs w:val="28"/>
        </w:rPr>
        <w:t>1</w:t>
      </w:r>
      <w:r w:rsidR="00781053" w:rsidRPr="00C94C65">
        <w:rPr>
          <w:rFonts w:ascii="Times New Roman" w:hAnsi="Times New Roman"/>
          <w:sz w:val="28"/>
          <w:szCs w:val="28"/>
        </w:rPr>
        <w:t xml:space="preserve">. </w:t>
      </w:r>
      <w:r w:rsidR="00C94C65" w:rsidRPr="00C94C65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C94C65">
        <w:rPr>
          <w:rFonts w:ascii="Times New Roman" w:hAnsi="Times New Roman"/>
          <w:sz w:val="28"/>
          <w:szCs w:val="28"/>
        </w:rPr>
        <w:t>, которые заявитель предоставляет</w:t>
      </w:r>
      <w:r w:rsidR="00901865" w:rsidRPr="00901865">
        <w:rPr>
          <w:rFonts w:ascii="Times New Roman" w:hAnsi="Times New Roman"/>
          <w:sz w:val="28"/>
          <w:szCs w:val="28"/>
        </w:rPr>
        <w:t xml:space="preserve"> </w:t>
      </w:r>
      <w:r w:rsidR="00901865">
        <w:rPr>
          <w:rFonts w:ascii="Times New Roman" w:hAnsi="Times New Roman"/>
          <w:sz w:val="28"/>
          <w:szCs w:val="28"/>
        </w:rPr>
        <w:t>самостоятельно</w:t>
      </w:r>
      <w:r w:rsidR="00781053" w:rsidRPr="00C94C65">
        <w:rPr>
          <w:rFonts w:ascii="Times New Roman" w:hAnsi="Times New Roman"/>
          <w:sz w:val="28"/>
          <w:szCs w:val="28"/>
        </w:rPr>
        <w:t>:</w:t>
      </w:r>
    </w:p>
    <w:p w:rsidR="00823FEC" w:rsidRPr="00823FEC" w:rsidRDefault="00823FEC" w:rsidP="00823F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3FEC">
        <w:rPr>
          <w:rFonts w:ascii="Times New Roman" w:hAnsi="Times New Roman"/>
          <w:sz w:val="28"/>
          <w:szCs w:val="28"/>
        </w:rPr>
        <w:t>- заявление о предоставлении сведений, содержащихся в реестре муниципального имущества согласно приложени</w:t>
      </w:r>
      <w:r>
        <w:rPr>
          <w:rFonts w:ascii="Times New Roman" w:hAnsi="Times New Roman"/>
          <w:sz w:val="28"/>
          <w:szCs w:val="28"/>
        </w:rPr>
        <w:t>я</w:t>
      </w:r>
      <w:r w:rsidRPr="00823FEC">
        <w:rPr>
          <w:rFonts w:ascii="Times New Roman" w:hAnsi="Times New Roman"/>
          <w:sz w:val="28"/>
          <w:szCs w:val="28"/>
        </w:rPr>
        <w:t xml:space="preserve"> </w:t>
      </w:r>
      <w:r w:rsidR="00901865">
        <w:rPr>
          <w:rFonts w:ascii="Times New Roman" w:hAnsi="Times New Roman"/>
          <w:sz w:val="28"/>
          <w:szCs w:val="28"/>
        </w:rPr>
        <w:t>1</w:t>
      </w:r>
      <w:r w:rsidRPr="00823FEC">
        <w:rPr>
          <w:rFonts w:ascii="Times New Roman" w:hAnsi="Times New Roman"/>
          <w:sz w:val="28"/>
          <w:szCs w:val="28"/>
        </w:rPr>
        <w:t xml:space="preserve"> </w:t>
      </w:r>
      <w:r w:rsidRPr="00ED5884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</w:t>
      </w:r>
      <w:r w:rsidRPr="00823FEC">
        <w:rPr>
          <w:rFonts w:ascii="Times New Roman" w:hAnsi="Times New Roman"/>
          <w:sz w:val="28"/>
          <w:szCs w:val="28"/>
        </w:rPr>
        <w:t xml:space="preserve"> </w:t>
      </w:r>
      <w:r w:rsidR="00BA494A">
        <w:rPr>
          <w:rFonts w:ascii="Times New Roman" w:hAnsi="Times New Roman"/>
          <w:sz w:val="28"/>
          <w:szCs w:val="28"/>
        </w:rPr>
        <w:t>а</w:t>
      </w:r>
      <w:r w:rsidRPr="00823FEC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0A1904" w:rsidRDefault="000A1904" w:rsidP="000A19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01A0">
        <w:rPr>
          <w:rFonts w:ascii="Times New Roman" w:hAnsi="Times New Roman"/>
          <w:sz w:val="28"/>
          <w:szCs w:val="28"/>
        </w:rPr>
        <w:t xml:space="preserve"> </w:t>
      </w:r>
      <w:r w:rsidRPr="00E174CF">
        <w:rPr>
          <w:rFonts w:ascii="Times New Roman" w:hAnsi="Times New Roman"/>
          <w:sz w:val="28"/>
          <w:szCs w:val="28"/>
        </w:rPr>
        <w:t>документ, удостоверяющ</w:t>
      </w:r>
      <w:r w:rsidR="00B601A0">
        <w:rPr>
          <w:rFonts w:ascii="Times New Roman" w:hAnsi="Times New Roman"/>
          <w:sz w:val="28"/>
          <w:szCs w:val="28"/>
        </w:rPr>
        <w:t>ий</w:t>
      </w:r>
      <w:r w:rsidRPr="00E174CF">
        <w:rPr>
          <w:rFonts w:ascii="Times New Roman" w:hAnsi="Times New Roman"/>
          <w:sz w:val="28"/>
          <w:szCs w:val="28"/>
        </w:rPr>
        <w:t xml:space="preserve"> личность заявителя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1904" w:rsidRPr="00E174CF" w:rsidRDefault="000A1904" w:rsidP="000A19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7E14EC">
        <w:rPr>
          <w:rFonts w:ascii="Times New Roman" w:hAnsi="Times New Roman"/>
          <w:sz w:val="28"/>
          <w:szCs w:val="28"/>
        </w:rPr>
        <w:t>.</w:t>
      </w:r>
    </w:p>
    <w:p w:rsidR="00355D9E" w:rsidRPr="003A2CE6" w:rsidRDefault="003A2CE6" w:rsidP="0035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CE6">
        <w:rPr>
          <w:rFonts w:ascii="Times New Roman" w:hAnsi="Times New Roman"/>
          <w:sz w:val="28"/>
          <w:szCs w:val="28"/>
          <w:lang w:eastAsia="ru-RU"/>
        </w:rPr>
        <w:t>1</w:t>
      </w:r>
      <w:r w:rsidR="0006713F">
        <w:rPr>
          <w:rFonts w:ascii="Times New Roman" w:hAnsi="Times New Roman"/>
          <w:sz w:val="28"/>
          <w:szCs w:val="28"/>
          <w:lang w:eastAsia="ru-RU"/>
        </w:rPr>
        <w:t>1</w:t>
      </w:r>
      <w:r w:rsidRPr="003A2CE6">
        <w:rPr>
          <w:rFonts w:ascii="Times New Roman" w:hAnsi="Times New Roman"/>
          <w:sz w:val="28"/>
          <w:szCs w:val="28"/>
          <w:lang w:eastAsia="ru-RU"/>
        </w:rPr>
        <w:t>.</w:t>
      </w:r>
      <w:r w:rsidR="000A1904">
        <w:rPr>
          <w:rFonts w:ascii="Times New Roman" w:hAnsi="Times New Roman"/>
          <w:sz w:val="28"/>
          <w:szCs w:val="28"/>
          <w:lang w:eastAsia="ru-RU"/>
        </w:rPr>
        <w:t>1</w:t>
      </w:r>
      <w:r w:rsidR="00355D9E" w:rsidRPr="003A2CE6">
        <w:rPr>
          <w:rFonts w:ascii="Times New Roman" w:hAnsi="Times New Roman"/>
          <w:sz w:val="28"/>
          <w:szCs w:val="28"/>
          <w:lang w:eastAsia="ru-RU"/>
        </w:rPr>
        <w:t>. Требования к представляемым документам:</w:t>
      </w:r>
    </w:p>
    <w:p w:rsidR="00355D9E" w:rsidRPr="003A2CE6" w:rsidRDefault="00355D9E" w:rsidP="0035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CE6">
        <w:rPr>
          <w:rFonts w:ascii="Times New Roman" w:hAnsi="Times New Roman"/>
          <w:sz w:val="28"/>
          <w:szCs w:val="28"/>
        </w:rPr>
        <w:lastRenderedPageBreak/>
        <w:t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355D9E" w:rsidRPr="003A2CE6" w:rsidRDefault="00355D9E" w:rsidP="0035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CE6">
        <w:rPr>
          <w:rFonts w:ascii="Times New Roman" w:hAnsi="Times New Roman"/>
          <w:sz w:val="28"/>
          <w:szCs w:val="28"/>
        </w:rPr>
        <w:t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355D9E" w:rsidRPr="003A2CE6" w:rsidRDefault="00355D9E" w:rsidP="0035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CE6">
        <w:rPr>
          <w:rFonts w:ascii="Times New Roman" w:hAnsi="Times New Roman"/>
          <w:sz w:val="28"/>
          <w:szCs w:val="28"/>
        </w:rPr>
        <w:t>- документы не должны иметь повреждений, наличие которых не позволяет однозначно истолковать их содержание;</w:t>
      </w:r>
    </w:p>
    <w:p w:rsidR="00355D9E" w:rsidRPr="003A2CE6" w:rsidRDefault="00355D9E" w:rsidP="00355D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CE6">
        <w:rPr>
          <w:rFonts w:ascii="Times New Roman" w:hAnsi="Times New Roman"/>
          <w:sz w:val="28"/>
          <w:szCs w:val="28"/>
        </w:rPr>
        <w:t>- 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</w:p>
    <w:p w:rsidR="00355D9E" w:rsidRDefault="00355D9E" w:rsidP="0035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CE6">
        <w:rPr>
          <w:rFonts w:ascii="Times New Roman" w:hAnsi="Times New Roman"/>
          <w:sz w:val="28"/>
          <w:szCs w:val="28"/>
          <w:lang w:eastAsia="ru-RU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 w:rsidR="00BA494A" w:rsidRDefault="00BA494A" w:rsidP="00BA4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сведения, необходимые для предоставления муниципальной услуги заявитель предоставляет по своему усмотрению (</w:t>
      </w:r>
      <w:r>
        <w:rPr>
          <w:rFonts w:ascii="Times New Roman" w:hAnsi="Times New Roman"/>
          <w:sz w:val="28"/>
          <w:szCs w:val="28"/>
        </w:rPr>
        <w:t>документы, которые, по его мнению, имеют значение для предоставления муниципальной услуги).</w:t>
      </w:r>
      <w:r w:rsidRPr="001652F5">
        <w:rPr>
          <w:rFonts w:ascii="Times New Roman" w:hAnsi="Times New Roman"/>
          <w:sz w:val="28"/>
          <w:szCs w:val="28"/>
        </w:rPr>
        <w:t xml:space="preserve"> </w:t>
      </w:r>
    </w:p>
    <w:p w:rsidR="00355D9E" w:rsidRDefault="00355D9E" w:rsidP="0035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CE6"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1459D3" w:rsidRPr="00842153" w:rsidRDefault="001459D3" w:rsidP="00145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2153">
        <w:rPr>
          <w:rFonts w:ascii="Times New Roman" w:hAnsi="Times New Roman"/>
          <w:sz w:val="28"/>
          <w:szCs w:val="28"/>
        </w:rPr>
        <w:t>1</w:t>
      </w:r>
      <w:r w:rsidR="0006713F" w:rsidRPr="00842153">
        <w:rPr>
          <w:rFonts w:ascii="Times New Roman" w:hAnsi="Times New Roman"/>
          <w:sz w:val="28"/>
          <w:szCs w:val="28"/>
        </w:rPr>
        <w:t>2</w:t>
      </w:r>
      <w:r w:rsidRPr="00842153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842153" w:rsidRDefault="00842153" w:rsidP="0084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2153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документов в </w:t>
      </w:r>
      <w:r w:rsidRPr="001459D3">
        <w:rPr>
          <w:rFonts w:ascii="Times New Roman" w:hAnsi="Times New Roman"/>
          <w:sz w:val="28"/>
          <w:szCs w:val="28"/>
        </w:rPr>
        <w:t>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971D6F" w:rsidRDefault="003D43DB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CE6">
        <w:rPr>
          <w:rFonts w:ascii="Times New Roman" w:hAnsi="Times New Roman"/>
          <w:sz w:val="28"/>
          <w:szCs w:val="28"/>
          <w:lang w:eastAsia="ru-RU"/>
        </w:rPr>
        <w:t>1</w:t>
      </w:r>
      <w:r w:rsidR="00DB597D">
        <w:rPr>
          <w:rFonts w:ascii="Times New Roman" w:hAnsi="Times New Roman"/>
          <w:sz w:val="28"/>
          <w:szCs w:val="28"/>
          <w:lang w:eastAsia="ru-RU"/>
        </w:rPr>
        <w:t>3</w:t>
      </w:r>
      <w:r w:rsidRPr="003A2CE6">
        <w:rPr>
          <w:rFonts w:ascii="Times New Roman" w:hAnsi="Times New Roman"/>
          <w:sz w:val="28"/>
          <w:szCs w:val="28"/>
          <w:lang w:eastAsia="ru-RU"/>
        </w:rPr>
        <w:t>.</w:t>
      </w:r>
      <w:r w:rsidR="00971D6F" w:rsidRPr="003A2CE6">
        <w:rPr>
          <w:rFonts w:ascii="Times New Roman" w:hAnsi="Times New Roman"/>
          <w:sz w:val="28"/>
          <w:szCs w:val="28"/>
          <w:lang w:eastAsia="ru-RU"/>
        </w:rPr>
        <w:t xml:space="preserve"> Способы подачи заявления для предоставления муниципальной услуги:</w:t>
      </w:r>
    </w:p>
    <w:p w:rsidR="007D6AE9" w:rsidRDefault="00D46D5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6AE9">
        <w:rPr>
          <w:rFonts w:ascii="Times New Roman" w:hAnsi="Times New Roman"/>
          <w:sz w:val="28"/>
          <w:szCs w:val="28"/>
        </w:rPr>
        <w:t xml:space="preserve"> заявление </w:t>
      </w:r>
      <w:r w:rsidR="000A1904" w:rsidRPr="00823FEC">
        <w:rPr>
          <w:rFonts w:ascii="Times New Roman" w:hAnsi="Times New Roman"/>
          <w:sz w:val="28"/>
          <w:szCs w:val="28"/>
        </w:rPr>
        <w:t xml:space="preserve">о предоставлении сведений, содержащихся в реестре муниципального имущества </w:t>
      </w:r>
      <w:r w:rsidR="007D6AE9">
        <w:rPr>
          <w:rFonts w:ascii="Times New Roman" w:hAnsi="Times New Roman"/>
          <w:sz w:val="28"/>
          <w:szCs w:val="28"/>
        </w:rPr>
        <w:t>и документы</w:t>
      </w:r>
      <w:r w:rsidR="00E052EE">
        <w:rPr>
          <w:rFonts w:ascii="Times New Roman" w:hAnsi="Times New Roman"/>
          <w:sz w:val="28"/>
          <w:szCs w:val="28"/>
        </w:rPr>
        <w:t>,</w:t>
      </w:r>
      <w:r w:rsidR="007D6AE9">
        <w:rPr>
          <w:rFonts w:ascii="Times New Roman" w:hAnsi="Times New Roman"/>
          <w:sz w:val="28"/>
          <w:szCs w:val="28"/>
        </w:rPr>
        <w:t xml:space="preserve"> </w:t>
      </w:r>
      <w:r w:rsidR="00E052EE" w:rsidRPr="00E30499">
        <w:rPr>
          <w:rFonts w:ascii="Times New Roman" w:hAnsi="Times New Roman"/>
          <w:sz w:val="28"/>
          <w:szCs w:val="28"/>
        </w:rPr>
        <w:t>необходимы</w:t>
      </w:r>
      <w:r w:rsidR="00E052EE">
        <w:rPr>
          <w:rFonts w:ascii="Times New Roman" w:hAnsi="Times New Roman"/>
          <w:sz w:val="28"/>
          <w:szCs w:val="28"/>
        </w:rPr>
        <w:t>е</w:t>
      </w:r>
      <w:r w:rsidR="00E052EE" w:rsidRPr="00E30499">
        <w:rPr>
          <w:rFonts w:ascii="Times New Roman" w:hAnsi="Times New Roman"/>
          <w:sz w:val="28"/>
          <w:szCs w:val="28"/>
        </w:rPr>
        <w:t xml:space="preserve"> для предоставления услуги</w:t>
      </w:r>
      <w:r w:rsidR="00E052EE">
        <w:rPr>
          <w:rFonts w:ascii="Times New Roman" w:hAnsi="Times New Roman"/>
          <w:sz w:val="28"/>
          <w:szCs w:val="28"/>
        </w:rPr>
        <w:t>,</w:t>
      </w:r>
      <w:r w:rsidR="00E052EE" w:rsidRPr="007D6AE9">
        <w:rPr>
          <w:rFonts w:ascii="Times New Roman" w:hAnsi="Times New Roman"/>
          <w:sz w:val="28"/>
          <w:szCs w:val="28"/>
        </w:rPr>
        <w:t xml:space="preserve"> </w:t>
      </w:r>
      <w:r w:rsidR="007D6AE9" w:rsidRPr="007D6AE9">
        <w:rPr>
          <w:rFonts w:ascii="Times New Roman" w:hAnsi="Times New Roman"/>
          <w:sz w:val="28"/>
          <w:szCs w:val="28"/>
        </w:rPr>
        <w:t>могут быть представлены:</w:t>
      </w:r>
    </w:p>
    <w:p w:rsidR="00F6694E" w:rsidRDefault="00F6694E" w:rsidP="00F669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AE9">
        <w:rPr>
          <w:rFonts w:ascii="Times New Roman" w:hAnsi="Times New Roman"/>
          <w:sz w:val="28"/>
          <w:szCs w:val="28"/>
          <w:lang w:eastAsia="ru-RU"/>
        </w:rPr>
        <w:t xml:space="preserve">лично в администрацию: </w:t>
      </w:r>
    </w:p>
    <w:p w:rsidR="00F6694E" w:rsidRDefault="00F6694E" w:rsidP="00F669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AE9">
        <w:rPr>
          <w:rFonts w:ascii="Times New Roman" w:hAnsi="Times New Roman"/>
          <w:sz w:val="28"/>
          <w:szCs w:val="28"/>
          <w:lang w:eastAsia="ru-RU"/>
        </w:rPr>
        <w:t xml:space="preserve">понедельник - с 8.00 до 17.00, перерыв с 12.00 до 13.00; </w:t>
      </w:r>
    </w:p>
    <w:p w:rsidR="00F6694E" w:rsidRDefault="00F6694E" w:rsidP="00F669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вторник</w:t>
      </w:r>
      <w:r w:rsidRPr="007D6AE9">
        <w:rPr>
          <w:rFonts w:ascii="Times New Roman" w:hAnsi="Times New Roman"/>
          <w:sz w:val="28"/>
          <w:szCs w:val="28"/>
          <w:lang w:eastAsia="ru-RU"/>
        </w:rPr>
        <w:t xml:space="preserve"> - с </w:t>
      </w:r>
      <w:r>
        <w:rPr>
          <w:rFonts w:ascii="Times New Roman" w:hAnsi="Times New Roman"/>
          <w:sz w:val="28"/>
          <w:szCs w:val="28"/>
          <w:lang w:eastAsia="ru-RU"/>
        </w:rPr>
        <w:t>13.00 до 17.00;</w:t>
      </w:r>
    </w:p>
    <w:p w:rsidR="00F6694E" w:rsidRDefault="00F6694E" w:rsidP="00F669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среда</w:t>
      </w:r>
      <w:r w:rsidRPr="007D6AE9">
        <w:rPr>
          <w:rFonts w:ascii="Times New Roman" w:hAnsi="Times New Roman"/>
          <w:sz w:val="28"/>
          <w:szCs w:val="28"/>
          <w:lang w:eastAsia="ru-RU"/>
        </w:rPr>
        <w:t xml:space="preserve"> - с 8.00 до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D6AE9">
        <w:rPr>
          <w:rFonts w:ascii="Times New Roman" w:hAnsi="Times New Roman"/>
          <w:sz w:val="28"/>
          <w:szCs w:val="28"/>
          <w:lang w:eastAsia="ru-RU"/>
        </w:rPr>
        <w:t xml:space="preserve">.00; </w:t>
      </w:r>
    </w:p>
    <w:p w:rsidR="00F6694E" w:rsidRDefault="00F6694E" w:rsidP="00F669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четверг</w:t>
      </w:r>
      <w:r w:rsidRPr="007D6AE9">
        <w:rPr>
          <w:rFonts w:ascii="Times New Roman" w:hAnsi="Times New Roman"/>
          <w:sz w:val="28"/>
          <w:szCs w:val="28"/>
          <w:lang w:eastAsia="ru-RU"/>
        </w:rPr>
        <w:t xml:space="preserve"> - с </w:t>
      </w:r>
      <w:r>
        <w:rPr>
          <w:rFonts w:ascii="Times New Roman" w:hAnsi="Times New Roman"/>
          <w:sz w:val="28"/>
          <w:szCs w:val="28"/>
          <w:lang w:eastAsia="ru-RU"/>
        </w:rPr>
        <w:t>13.00 до 17.00;</w:t>
      </w:r>
    </w:p>
    <w:p w:rsidR="00F6694E" w:rsidRDefault="00F6694E" w:rsidP="00F669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AE9">
        <w:rPr>
          <w:rFonts w:ascii="Times New Roman" w:hAnsi="Times New Roman"/>
          <w:sz w:val="28"/>
          <w:szCs w:val="28"/>
          <w:lang w:eastAsia="ru-RU"/>
        </w:rPr>
        <w:t xml:space="preserve">пятница </w:t>
      </w:r>
      <w:r>
        <w:rPr>
          <w:rFonts w:ascii="Times New Roman" w:hAnsi="Times New Roman"/>
          <w:sz w:val="28"/>
          <w:szCs w:val="28"/>
          <w:lang w:eastAsia="ru-RU"/>
        </w:rPr>
        <w:t>– не приемный день;</w:t>
      </w:r>
    </w:p>
    <w:p w:rsidR="00F6694E" w:rsidRPr="007D6AE9" w:rsidRDefault="00F6694E" w:rsidP="00F669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AE9">
        <w:rPr>
          <w:rFonts w:ascii="Times New Roman" w:hAnsi="Times New Roman"/>
          <w:sz w:val="28"/>
          <w:szCs w:val="28"/>
          <w:lang w:eastAsia="ru-RU"/>
        </w:rPr>
        <w:t>суббота, воскресенье - выходные дни;</w:t>
      </w:r>
    </w:p>
    <w:p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A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путем направления почтовых отправлений в администрацию: 356530, Ставропольский край, Петровский район, </w:t>
      </w:r>
      <w:proofErr w:type="spellStart"/>
      <w:r w:rsidRPr="007D6AE9">
        <w:rPr>
          <w:rFonts w:ascii="Times New Roman" w:hAnsi="Times New Roman"/>
          <w:sz w:val="28"/>
          <w:szCs w:val="28"/>
          <w:lang w:eastAsia="ru-RU"/>
        </w:rPr>
        <w:t>г.Светлоград</w:t>
      </w:r>
      <w:proofErr w:type="spellEnd"/>
      <w:r w:rsidRPr="007D6AE9">
        <w:rPr>
          <w:rFonts w:ascii="Times New Roman" w:hAnsi="Times New Roman"/>
          <w:sz w:val="28"/>
          <w:szCs w:val="28"/>
          <w:lang w:eastAsia="ru-RU"/>
        </w:rPr>
        <w:t xml:space="preserve">, пл. 50 лет </w:t>
      </w:r>
      <w:r w:rsidR="007D6AE9" w:rsidRPr="007D6AE9">
        <w:rPr>
          <w:rFonts w:ascii="Times New Roman" w:hAnsi="Times New Roman"/>
          <w:sz w:val="28"/>
          <w:szCs w:val="28"/>
          <w:lang w:eastAsia="ru-RU"/>
        </w:rPr>
        <w:t>О</w:t>
      </w:r>
      <w:r w:rsidRPr="007D6AE9">
        <w:rPr>
          <w:rFonts w:ascii="Times New Roman" w:hAnsi="Times New Roman"/>
          <w:sz w:val="28"/>
          <w:szCs w:val="28"/>
          <w:lang w:eastAsia="ru-RU"/>
        </w:rPr>
        <w:t>ктября, 8;</w:t>
      </w:r>
    </w:p>
    <w:p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AE9">
        <w:rPr>
          <w:rFonts w:ascii="Times New Roman" w:hAnsi="Times New Roman"/>
          <w:sz w:val="28"/>
          <w:szCs w:val="28"/>
          <w:lang w:eastAsia="ru-RU"/>
        </w:rPr>
        <w:t xml:space="preserve">с использованием сети «Интернет» путем направления </w:t>
      </w:r>
      <w:r w:rsidR="00CE7090" w:rsidRPr="007D6AE9">
        <w:rPr>
          <w:rFonts w:ascii="Times New Roman" w:hAnsi="Times New Roman"/>
          <w:sz w:val="28"/>
          <w:szCs w:val="28"/>
          <w:lang w:eastAsia="ru-RU"/>
        </w:rPr>
        <w:t>заявлений через Единый портал, р</w:t>
      </w:r>
      <w:r w:rsidRPr="007D6AE9">
        <w:rPr>
          <w:rFonts w:ascii="Times New Roman" w:hAnsi="Times New Roman"/>
          <w:sz w:val="28"/>
          <w:szCs w:val="28"/>
          <w:lang w:eastAsia="ru-RU"/>
        </w:rPr>
        <w:t>егиональный портал (в личные кабинеты пользователей);</w:t>
      </w:r>
    </w:p>
    <w:p w:rsidR="00D46D5F" w:rsidRDefault="00D46D5F" w:rsidP="00D46D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через многофункциональный центр.</w:t>
      </w:r>
    </w:p>
    <w:p w:rsidR="009054FD" w:rsidRPr="00355D9E" w:rsidRDefault="003D43DB" w:rsidP="00905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D9E">
        <w:rPr>
          <w:rFonts w:ascii="Times New Roman" w:hAnsi="Times New Roman"/>
          <w:sz w:val="28"/>
          <w:szCs w:val="28"/>
          <w:lang w:eastAsia="ru-RU"/>
        </w:rPr>
        <w:t>1</w:t>
      </w:r>
      <w:r w:rsidR="007D5C11">
        <w:rPr>
          <w:rFonts w:ascii="Times New Roman" w:hAnsi="Times New Roman"/>
          <w:sz w:val="28"/>
          <w:szCs w:val="28"/>
          <w:lang w:eastAsia="ru-RU"/>
        </w:rPr>
        <w:t>4</w:t>
      </w:r>
      <w:r w:rsidRPr="00355D9E">
        <w:rPr>
          <w:rFonts w:ascii="Times New Roman" w:hAnsi="Times New Roman"/>
          <w:sz w:val="28"/>
          <w:szCs w:val="28"/>
          <w:lang w:eastAsia="ru-RU"/>
        </w:rPr>
        <w:t>.</w:t>
      </w:r>
      <w:r w:rsidR="001D7A7C" w:rsidRPr="00355D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54FD" w:rsidRPr="00355D9E">
        <w:rPr>
          <w:rFonts w:ascii="Times New Roman" w:hAnsi="Times New Roman"/>
          <w:sz w:val="28"/>
          <w:szCs w:val="28"/>
          <w:lang w:eastAsia="ru-RU"/>
        </w:rPr>
        <w:t>Дополнительные сведения, необходимые для предоставления муниципальной услуги заявитель предоставляет по своему усмотрению (</w:t>
      </w:r>
      <w:r w:rsidR="009054FD" w:rsidRPr="00355D9E">
        <w:rPr>
          <w:rFonts w:ascii="Times New Roman" w:hAnsi="Times New Roman"/>
          <w:sz w:val="28"/>
          <w:szCs w:val="28"/>
        </w:rPr>
        <w:t>документы, которые, по его мнению, имеют значение для предоставления муниципальной услуги).</w:t>
      </w:r>
    </w:p>
    <w:p w:rsidR="001D7A7C" w:rsidRPr="00CE4347" w:rsidRDefault="001D7A7C" w:rsidP="001D7A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1EBC" w:rsidRPr="00E30499" w:rsidRDefault="002E01BD" w:rsidP="001D7A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49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30499">
        <w:rPr>
          <w:rFonts w:ascii="Times New Roman" w:hAnsi="Times New Roman"/>
          <w:sz w:val="28"/>
          <w:szCs w:val="28"/>
          <w:lang w:eastAsia="ru-RU"/>
        </w:rPr>
        <w:t>.</w:t>
      </w:r>
      <w:r w:rsidRPr="00E30499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E304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1EBC" w:rsidRPr="00E30499">
        <w:rPr>
          <w:rFonts w:ascii="Times New Roman" w:hAnsi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E30499" w:rsidRDefault="00710C52" w:rsidP="00D86AF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30499">
        <w:rPr>
          <w:rFonts w:ascii="Times New Roman" w:hAnsi="Times New Roman"/>
          <w:sz w:val="28"/>
          <w:szCs w:val="28"/>
        </w:rPr>
        <w:t>1</w:t>
      </w:r>
      <w:r w:rsidR="007D5C11">
        <w:rPr>
          <w:rFonts w:ascii="Times New Roman" w:hAnsi="Times New Roman"/>
          <w:sz w:val="28"/>
          <w:szCs w:val="28"/>
        </w:rPr>
        <w:t>5</w:t>
      </w:r>
      <w:r w:rsidR="00E81EBC" w:rsidRPr="00E30499">
        <w:rPr>
          <w:rFonts w:ascii="Times New Roman" w:hAnsi="Times New Roman"/>
          <w:sz w:val="28"/>
          <w:szCs w:val="28"/>
        </w:rPr>
        <w:t xml:space="preserve">. </w:t>
      </w:r>
      <w:r w:rsidR="00E30499" w:rsidRPr="00E30499">
        <w:rPr>
          <w:rFonts w:ascii="Times New Roman" w:hAnsi="Times New Roman"/>
          <w:sz w:val="28"/>
          <w:szCs w:val="28"/>
        </w:rPr>
        <w:t>Перечень оснований для отказа в приеме документов:</w:t>
      </w:r>
    </w:p>
    <w:p w:rsidR="007E14EC" w:rsidRPr="007E14EC" w:rsidRDefault="007E14EC" w:rsidP="007E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14EC">
        <w:rPr>
          <w:rFonts w:ascii="Times New Roman" w:hAnsi="Times New Roman"/>
          <w:sz w:val="28"/>
          <w:szCs w:val="28"/>
        </w:rPr>
        <w:t>- наличие у заявителя неполного комплекта документов, предусмотренн</w:t>
      </w:r>
      <w:r w:rsidR="00716945">
        <w:rPr>
          <w:rFonts w:ascii="Times New Roman" w:hAnsi="Times New Roman"/>
          <w:sz w:val="28"/>
          <w:szCs w:val="28"/>
        </w:rPr>
        <w:t>ого</w:t>
      </w:r>
      <w:r w:rsidRPr="007E14EC">
        <w:rPr>
          <w:rFonts w:ascii="Times New Roman" w:hAnsi="Times New Roman"/>
          <w:sz w:val="28"/>
          <w:szCs w:val="28"/>
        </w:rPr>
        <w:t xml:space="preserve"> пункт</w:t>
      </w:r>
      <w:r w:rsidR="00716945">
        <w:rPr>
          <w:rFonts w:ascii="Times New Roman" w:hAnsi="Times New Roman"/>
          <w:sz w:val="28"/>
          <w:szCs w:val="28"/>
        </w:rPr>
        <w:t>ом 11</w:t>
      </w:r>
      <w:r w:rsidRPr="007E14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E30499" w:rsidRDefault="00E30499" w:rsidP="00D86AF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30499">
        <w:rPr>
          <w:rFonts w:ascii="Times New Roman" w:hAnsi="Times New Roman"/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16945" w:rsidRPr="00E30499" w:rsidRDefault="00716945" w:rsidP="00D86AF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0499" w:rsidRDefault="00E30499" w:rsidP="00AE080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30499">
        <w:rPr>
          <w:rFonts w:ascii="Times New Roman" w:hAnsi="Times New Roman"/>
          <w:sz w:val="28"/>
          <w:szCs w:val="28"/>
        </w:rPr>
        <w:t>- несоблюдение установленных статьей 11</w:t>
      </w:r>
      <w:r w:rsidR="00F359B0">
        <w:rPr>
          <w:rFonts w:ascii="Times New Roman" w:hAnsi="Times New Roman"/>
          <w:sz w:val="28"/>
          <w:szCs w:val="28"/>
        </w:rPr>
        <w:t>.</w:t>
      </w:r>
      <w:r w:rsidRPr="00E30499">
        <w:rPr>
          <w:rFonts w:ascii="Times New Roman" w:hAnsi="Times New Roman"/>
          <w:sz w:val="28"/>
          <w:szCs w:val="28"/>
        </w:rPr>
        <w:t xml:space="preserve"> Федерального закона от 6</w:t>
      </w:r>
      <w:r w:rsidR="002B3DF1">
        <w:rPr>
          <w:rFonts w:ascii="Times New Roman" w:hAnsi="Times New Roman"/>
          <w:sz w:val="28"/>
          <w:szCs w:val="28"/>
        </w:rPr>
        <w:t xml:space="preserve"> </w:t>
      </w:r>
      <w:r w:rsidRPr="00E30499">
        <w:rPr>
          <w:rFonts w:ascii="Times New Roman" w:hAnsi="Times New Roman"/>
          <w:sz w:val="28"/>
          <w:szCs w:val="28"/>
        </w:rPr>
        <w:t>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E30499" w:rsidRDefault="00E30499" w:rsidP="00AE080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30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0499"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 с нарушением установленных требований</w:t>
      </w:r>
      <w:r w:rsidR="007D5C11">
        <w:rPr>
          <w:rFonts w:ascii="Times New Roman" w:hAnsi="Times New Roman"/>
          <w:sz w:val="28"/>
          <w:szCs w:val="28"/>
        </w:rPr>
        <w:t>,</w:t>
      </w:r>
      <w:r w:rsidR="007D5C11" w:rsidRPr="007D5C11">
        <w:rPr>
          <w:rFonts w:ascii="Times New Roman" w:hAnsi="Times New Roman"/>
          <w:sz w:val="28"/>
          <w:szCs w:val="28"/>
        </w:rPr>
        <w:t xml:space="preserve"> </w:t>
      </w:r>
      <w:r w:rsidR="007D5C11" w:rsidRPr="00ED5884">
        <w:rPr>
          <w:rFonts w:ascii="Times New Roman" w:hAnsi="Times New Roman"/>
          <w:sz w:val="28"/>
          <w:szCs w:val="28"/>
        </w:rPr>
        <w:t>указанн</w:t>
      </w:r>
      <w:r w:rsidR="007D5C11">
        <w:rPr>
          <w:rFonts w:ascii="Times New Roman" w:hAnsi="Times New Roman"/>
          <w:sz w:val="28"/>
          <w:szCs w:val="28"/>
        </w:rPr>
        <w:t>ых</w:t>
      </w:r>
      <w:r w:rsidR="007D5C11" w:rsidRPr="00ED5884">
        <w:rPr>
          <w:rFonts w:ascii="Times New Roman" w:hAnsi="Times New Roman"/>
          <w:sz w:val="28"/>
          <w:szCs w:val="28"/>
        </w:rPr>
        <w:t xml:space="preserve"> в </w:t>
      </w:r>
      <w:r w:rsidR="00716945">
        <w:rPr>
          <w:rFonts w:ascii="Times New Roman" w:hAnsi="Times New Roman"/>
          <w:sz w:val="28"/>
          <w:szCs w:val="28"/>
        </w:rPr>
        <w:t>под</w:t>
      </w:r>
      <w:r w:rsidR="007D5C11" w:rsidRPr="00ED5884">
        <w:rPr>
          <w:rFonts w:ascii="Times New Roman" w:hAnsi="Times New Roman"/>
          <w:sz w:val="28"/>
          <w:szCs w:val="28"/>
        </w:rPr>
        <w:t xml:space="preserve">пункте </w:t>
      </w:r>
      <w:r w:rsidR="007D5C11" w:rsidRPr="00FB279E">
        <w:rPr>
          <w:rFonts w:ascii="Times New Roman" w:hAnsi="Times New Roman"/>
          <w:sz w:val="28"/>
          <w:szCs w:val="28"/>
        </w:rPr>
        <w:t>11.</w:t>
      </w:r>
      <w:r w:rsidR="00E052EE">
        <w:rPr>
          <w:rFonts w:ascii="Times New Roman" w:hAnsi="Times New Roman"/>
          <w:sz w:val="28"/>
          <w:szCs w:val="28"/>
        </w:rPr>
        <w:t>1</w:t>
      </w:r>
      <w:r w:rsidR="007D5C11" w:rsidRPr="00FB279E">
        <w:rPr>
          <w:rFonts w:ascii="Times New Roman" w:hAnsi="Times New Roman"/>
          <w:sz w:val="28"/>
          <w:szCs w:val="28"/>
        </w:rPr>
        <w:t xml:space="preserve"> </w:t>
      </w:r>
      <w:r w:rsidR="007D5C11" w:rsidRPr="00ED5884">
        <w:rPr>
          <w:rFonts w:ascii="Times New Roman" w:hAnsi="Times New Roman"/>
          <w:sz w:val="28"/>
          <w:szCs w:val="28"/>
        </w:rPr>
        <w:t xml:space="preserve">настоящего </w:t>
      </w:r>
      <w:r w:rsidR="00BA494A">
        <w:rPr>
          <w:rFonts w:ascii="Times New Roman" w:hAnsi="Times New Roman"/>
          <w:sz w:val="28"/>
          <w:szCs w:val="28"/>
        </w:rPr>
        <w:t>а</w:t>
      </w:r>
      <w:r w:rsidR="007D5C11" w:rsidRPr="009A3AE5">
        <w:rPr>
          <w:rFonts w:ascii="Times New Roman" w:hAnsi="Times New Roman"/>
          <w:bCs/>
          <w:sz w:val="28"/>
          <w:szCs w:val="28"/>
        </w:rPr>
        <w:t>дминистративн</w:t>
      </w:r>
      <w:r w:rsidR="007D5C11">
        <w:rPr>
          <w:rFonts w:ascii="Times New Roman" w:hAnsi="Times New Roman"/>
          <w:bCs/>
          <w:sz w:val="28"/>
          <w:szCs w:val="28"/>
        </w:rPr>
        <w:t>ого</w:t>
      </w:r>
      <w:r w:rsidR="007D5C11" w:rsidRPr="00ED5884">
        <w:rPr>
          <w:rFonts w:ascii="Times New Roman" w:hAnsi="Times New Roman"/>
          <w:sz w:val="28"/>
          <w:szCs w:val="28"/>
        </w:rPr>
        <w:t xml:space="preserve"> регламента</w:t>
      </w:r>
      <w:r w:rsidRPr="00E30499">
        <w:rPr>
          <w:rFonts w:ascii="Times New Roman" w:hAnsi="Times New Roman"/>
          <w:sz w:val="28"/>
          <w:szCs w:val="28"/>
        </w:rPr>
        <w:t xml:space="preserve">; </w:t>
      </w:r>
    </w:p>
    <w:p w:rsidR="00E30499" w:rsidRDefault="00E30499" w:rsidP="00AE080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0499">
        <w:rPr>
          <w:rFonts w:ascii="Times New Roman" w:hAnsi="Times New Roman"/>
          <w:sz w:val="28"/>
          <w:szCs w:val="28"/>
        </w:rPr>
        <w:t xml:space="preserve">неполное заполнение полей в форме заявления, в том числе в интерактивной форме заявления на </w:t>
      </w:r>
      <w:r w:rsidRPr="009A3AE5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ом</w:t>
      </w:r>
      <w:r w:rsidRPr="009A3AE5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E30499">
        <w:rPr>
          <w:rFonts w:ascii="Times New Roman" w:hAnsi="Times New Roman"/>
          <w:sz w:val="28"/>
          <w:szCs w:val="28"/>
        </w:rPr>
        <w:t xml:space="preserve">; </w:t>
      </w:r>
    </w:p>
    <w:p w:rsidR="00E30499" w:rsidRDefault="00E30499" w:rsidP="00AE080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0499">
        <w:rPr>
          <w:rFonts w:ascii="Times New Roman" w:hAnsi="Times New Roman"/>
          <w:sz w:val="28"/>
          <w:szCs w:val="28"/>
        </w:rPr>
        <w:t xml:space="preserve">запрос подан лицом, не имеющим полномочий представлять интересы </w:t>
      </w:r>
      <w:r w:rsidR="00F230A6">
        <w:rPr>
          <w:rFonts w:ascii="Times New Roman" w:hAnsi="Times New Roman"/>
          <w:sz w:val="28"/>
          <w:szCs w:val="28"/>
        </w:rPr>
        <w:t>з</w:t>
      </w:r>
      <w:r w:rsidRPr="00E30499">
        <w:rPr>
          <w:rFonts w:ascii="Times New Roman" w:hAnsi="Times New Roman"/>
          <w:sz w:val="28"/>
          <w:szCs w:val="28"/>
        </w:rPr>
        <w:t xml:space="preserve">аявителя. </w:t>
      </w:r>
    </w:p>
    <w:p w:rsidR="00E30499" w:rsidRDefault="00E30499" w:rsidP="00AE080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30499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</w:t>
      </w:r>
      <w:r w:rsidR="00F230A6">
        <w:rPr>
          <w:rFonts w:ascii="Times New Roman" w:hAnsi="Times New Roman"/>
          <w:sz w:val="28"/>
          <w:szCs w:val="28"/>
        </w:rPr>
        <w:t>бращению з</w:t>
      </w:r>
      <w:r w:rsidRPr="00E30499">
        <w:rPr>
          <w:rFonts w:ascii="Times New Roman" w:hAnsi="Times New Roman"/>
          <w:sz w:val="28"/>
          <w:szCs w:val="28"/>
        </w:rPr>
        <w:t>аявителя за предоставлением муниципальной услуги.</w:t>
      </w:r>
    </w:p>
    <w:p w:rsidR="003D43DB" w:rsidRDefault="002E01BD" w:rsidP="00E3049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2E01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E01BD">
        <w:rPr>
          <w:rFonts w:ascii="Times New Roman" w:hAnsi="Times New Roman"/>
          <w:sz w:val="28"/>
          <w:szCs w:val="28"/>
        </w:rPr>
        <w:t xml:space="preserve">. </w:t>
      </w:r>
      <w:r w:rsidR="003D43DB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D43DB" w:rsidRPr="00781053" w:rsidRDefault="00F230A6" w:rsidP="003D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216FF">
        <w:rPr>
          <w:rFonts w:ascii="Times New Roman" w:hAnsi="Times New Roman"/>
          <w:sz w:val="28"/>
          <w:szCs w:val="28"/>
        </w:rPr>
        <w:t>.</w:t>
      </w:r>
      <w:r w:rsidR="003D43DB">
        <w:rPr>
          <w:rFonts w:ascii="Times New Roman" w:hAnsi="Times New Roman"/>
          <w:sz w:val="28"/>
          <w:szCs w:val="28"/>
        </w:rPr>
        <w:t xml:space="preserve"> </w:t>
      </w:r>
      <w:r w:rsidR="003D43DB" w:rsidRPr="0078105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3D43DB">
        <w:rPr>
          <w:rFonts w:ascii="Times New Roman" w:hAnsi="Times New Roman"/>
          <w:sz w:val="28"/>
          <w:szCs w:val="28"/>
        </w:rPr>
        <w:t xml:space="preserve">Петровского </w:t>
      </w:r>
      <w:r w:rsidR="00F5697B">
        <w:rPr>
          <w:rFonts w:ascii="Times New Roman" w:hAnsi="Times New Roman"/>
          <w:sz w:val="28"/>
          <w:szCs w:val="28"/>
        </w:rPr>
        <w:t>муниципального</w:t>
      </w:r>
      <w:r w:rsidR="003D43DB" w:rsidRPr="00781053">
        <w:rPr>
          <w:rFonts w:ascii="Times New Roman" w:hAnsi="Times New Roman"/>
          <w:sz w:val="28"/>
          <w:szCs w:val="28"/>
        </w:rPr>
        <w:t xml:space="preserve"> округа не предусмотрены.</w:t>
      </w:r>
    </w:p>
    <w:p w:rsidR="00B502E2" w:rsidRDefault="00DD6BF8" w:rsidP="003D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230A6">
        <w:rPr>
          <w:rFonts w:ascii="Times New Roman" w:hAnsi="Times New Roman"/>
          <w:sz w:val="28"/>
          <w:szCs w:val="28"/>
        </w:rPr>
        <w:t>7</w:t>
      </w:r>
      <w:r w:rsidR="003D43DB">
        <w:rPr>
          <w:rFonts w:ascii="Times New Roman" w:hAnsi="Times New Roman"/>
          <w:sz w:val="28"/>
          <w:szCs w:val="28"/>
        </w:rPr>
        <w:t xml:space="preserve">. </w:t>
      </w:r>
      <w:r w:rsidR="003D43DB" w:rsidRPr="00781053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502E2">
        <w:rPr>
          <w:rFonts w:ascii="Times New Roman" w:hAnsi="Times New Roman"/>
          <w:sz w:val="28"/>
          <w:szCs w:val="28"/>
        </w:rPr>
        <w:t>:</w:t>
      </w:r>
    </w:p>
    <w:p w:rsidR="004B5BEF" w:rsidRDefault="00B67BC2" w:rsidP="004B5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 </w:t>
      </w:r>
      <w:r w:rsidR="004B5BEF" w:rsidRPr="004B5BEF">
        <w:rPr>
          <w:rFonts w:ascii="Times New Roman" w:hAnsi="Times New Roman"/>
          <w:sz w:val="28"/>
          <w:szCs w:val="28"/>
        </w:rPr>
        <w:t xml:space="preserve">Содержание запроса (заявления) не позволяет идентифицировать </w:t>
      </w:r>
      <w:r w:rsidR="004B5BEF" w:rsidRPr="004B5BEF">
        <w:rPr>
          <w:rFonts w:ascii="Times New Roman" w:hAnsi="Times New Roman"/>
          <w:sz w:val="28"/>
          <w:szCs w:val="28"/>
        </w:rPr>
        <w:lastRenderedPageBreak/>
        <w:t>объект имущества, в отношении которого запрашиваются сведения.</w:t>
      </w:r>
    </w:p>
    <w:p w:rsidR="00D86AFC" w:rsidRPr="005E44CD" w:rsidRDefault="00D86AFC" w:rsidP="002C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0750" w:rsidRDefault="00DE71D7" w:rsidP="002C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E71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DE71D7">
        <w:rPr>
          <w:rFonts w:ascii="Times New Roman" w:hAnsi="Times New Roman"/>
          <w:sz w:val="28"/>
          <w:szCs w:val="28"/>
        </w:rPr>
        <w:t xml:space="preserve">. </w:t>
      </w:r>
      <w:r w:rsidR="002C0750">
        <w:rPr>
          <w:rFonts w:ascii="Times New Roman" w:hAnsi="Times New Roman"/>
          <w:sz w:val="28"/>
          <w:szCs w:val="28"/>
        </w:rPr>
        <w:t>Р</w:t>
      </w:r>
      <w:r w:rsidR="002C0750">
        <w:rPr>
          <w:rFonts w:ascii="Times New Roman" w:hAnsi="Times New Roman"/>
          <w:sz w:val="28"/>
          <w:szCs w:val="28"/>
          <w:lang w:eastAsia="ru-RU"/>
        </w:rPr>
        <w:t>азмер платы, взимаемой с заявителя при предоставлении муниципальной услуги, и способы ее взимания</w:t>
      </w:r>
    </w:p>
    <w:p w:rsidR="00716079" w:rsidRDefault="00313FC8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C0750" w:rsidRPr="00781053">
        <w:rPr>
          <w:rFonts w:ascii="Times New Roman" w:hAnsi="Times New Roman"/>
          <w:sz w:val="28"/>
          <w:szCs w:val="28"/>
        </w:rPr>
        <w:t>.</w:t>
      </w:r>
      <w:r w:rsidR="002C0750">
        <w:rPr>
          <w:rFonts w:ascii="Times New Roman" w:hAnsi="Times New Roman"/>
          <w:sz w:val="28"/>
          <w:szCs w:val="28"/>
        </w:rPr>
        <w:t xml:space="preserve"> </w:t>
      </w:r>
      <w:r w:rsidR="00716079" w:rsidRPr="00781053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4B5BEF" w:rsidRPr="00781053" w:rsidRDefault="004B5BEF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0750" w:rsidRDefault="007367D8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7367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C0750">
        <w:rPr>
          <w:rFonts w:ascii="Times New Roman" w:hAnsi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716079" w:rsidRPr="00781053" w:rsidRDefault="00313FC8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71607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16079" w:rsidRPr="00781053">
        <w:rPr>
          <w:rFonts w:ascii="Times New Roman" w:hAnsi="Times New Roman"/>
          <w:sz w:val="28"/>
          <w:szCs w:val="28"/>
        </w:rPr>
        <w:t>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DE71D7" w:rsidRPr="008710D9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079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16079">
        <w:rPr>
          <w:rFonts w:ascii="Times New Roman" w:hAnsi="Times New Roman"/>
          <w:sz w:val="28"/>
          <w:szCs w:val="28"/>
          <w:lang w:eastAsia="ru-RU"/>
        </w:rPr>
        <w:t>Срок регистрации за</w:t>
      </w:r>
      <w:r w:rsidR="00313FC8">
        <w:rPr>
          <w:rFonts w:ascii="Times New Roman" w:hAnsi="Times New Roman"/>
          <w:sz w:val="28"/>
          <w:szCs w:val="28"/>
          <w:lang w:eastAsia="ru-RU"/>
        </w:rPr>
        <w:t>проса</w:t>
      </w:r>
      <w:r w:rsidR="00716079">
        <w:rPr>
          <w:rFonts w:ascii="Times New Roman" w:hAnsi="Times New Roman"/>
          <w:sz w:val="28"/>
          <w:szCs w:val="28"/>
          <w:lang w:eastAsia="ru-RU"/>
        </w:rPr>
        <w:t xml:space="preserve"> заявителя о предоставлении муниципальной услуги </w:t>
      </w:r>
    </w:p>
    <w:p w:rsidR="00716079" w:rsidRPr="00D87610" w:rsidRDefault="00D87610" w:rsidP="00545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3D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716079" w:rsidRPr="00D87610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 (включая заявлений, поступивших в электронном виде) составляет 1 рабочий день</w:t>
      </w:r>
      <w:r w:rsidR="00545A02" w:rsidRPr="00D87610">
        <w:rPr>
          <w:rFonts w:ascii="Times New Roman" w:hAnsi="Times New Roman"/>
          <w:sz w:val="28"/>
          <w:szCs w:val="28"/>
          <w:lang w:eastAsia="ru-RU"/>
        </w:rPr>
        <w:t xml:space="preserve">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716079" w:rsidRPr="00D87610" w:rsidRDefault="00716079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610">
        <w:rPr>
          <w:rFonts w:ascii="Times New Roman" w:hAnsi="Times New Roman"/>
          <w:sz w:val="28"/>
          <w:szCs w:val="28"/>
          <w:lang w:eastAsia="ru-RU"/>
        </w:rPr>
        <w:t>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первый, следующий за ним рабочий день.</w:t>
      </w:r>
    </w:p>
    <w:p w:rsidR="00716079" w:rsidRPr="00D87610" w:rsidRDefault="00716079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079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16079">
        <w:rPr>
          <w:rFonts w:ascii="Times New Roman" w:hAnsi="Times New Roman"/>
          <w:sz w:val="28"/>
          <w:szCs w:val="28"/>
          <w:lang w:eastAsia="ru-RU"/>
        </w:rPr>
        <w:t>Требования к помещениям, в которых предоставля</w:t>
      </w:r>
      <w:r w:rsidR="00545A02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71607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545A02">
        <w:rPr>
          <w:rFonts w:ascii="Times New Roman" w:hAnsi="Times New Roman"/>
          <w:sz w:val="28"/>
          <w:szCs w:val="28"/>
          <w:lang w:eastAsia="ru-RU"/>
        </w:rPr>
        <w:t>ая услуга</w:t>
      </w:r>
    </w:p>
    <w:p w:rsidR="00545A02" w:rsidRDefault="00093DFB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Требования, которым должны соответствовать помещения, в которых предоставляется муниципальная услуга, размещены </w:t>
      </w:r>
      <w:r w:rsidR="00545A02">
        <w:rPr>
          <w:rFonts w:ascii="Times New Roman" w:hAnsi="Times New Roman"/>
          <w:sz w:val="28"/>
          <w:szCs w:val="28"/>
          <w:lang w:eastAsia="ru-RU"/>
        </w:rPr>
        <w:t>в сети «Интернет» на официальном сайте администрации, Едино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545A02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45A0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545A02">
        <w:rPr>
          <w:rFonts w:ascii="Times New Roman" w:hAnsi="Times New Roman"/>
          <w:sz w:val="28"/>
          <w:szCs w:val="28"/>
          <w:lang w:eastAsia="ru-RU"/>
        </w:rPr>
        <w:t>егионально</w:t>
      </w:r>
      <w:r>
        <w:rPr>
          <w:rFonts w:ascii="Times New Roman" w:hAnsi="Times New Roman"/>
          <w:sz w:val="28"/>
          <w:szCs w:val="28"/>
          <w:lang w:eastAsia="ru-RU"/>
        </w:rPr>
        <w:t>м портале</w:t>
      </w:r>
      <w:r w:rsidR="00545A02">
        <w:rPr>
          <w:rFonts w:ascii="Times New Roman" w:hAnsi="Times New Roman"/>
          <w:sz w:val="28"/>
          <w:szCs w:val="28"/>
          <w:lang w:eastAsia="ru-RU"/>
        </w:rPr>
        <w:t>.</w:t>
      </w:r>
    </w:p>
    <w:p w:rsidR="00716079" w:rsidRDefault="00716079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885" w:rsidRDefault="00DE71D7" w:rsidP="00B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XII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7885">
        <w:rPr>
          <w:rFonts w:ascii="Times New Roman" w:hAnsi="Times New Roman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97885" w:rsidRDefault="00B97885" w:rsidP="00093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93DF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3DFB">
        <w:rPr>
          <w:rFonts w:ascii="Times New Roman" w:hAnsi="Times New Roman"/>
          <w:sz w:val="28"/>
          <w:szCs w:val="28"/>
          <w:lang w:eastAsia="ru-RU"/>
        </w:rPr>
        <w:t>Перечень показателей качества и доступности муниципальной услуги</w:t>
      </w:r>
      <w:r w:rsidR="00093DFB" w:rsidRPr="00093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DFB">
        <w:rPr>
          <w:rFonts w:ascii="Times New Roman" w:hAnsi="Times New Roman"/>
          <w:sz w:val="28"/>
          <w:szCs w:val="28"/>
          <w:lang w:eastAsia="ru-RU"/>
        </w:rPr>
        <w:t>размещен в сети «Интернет» на официальном сайте администрации, Едином портале, региональном портале.</w:t>
      </w:r>
    </w:p>
    <w:p w:rsidR="00716079" w:rsidRDefault="00716079" w:rsidP="00B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0C2" w:rsidRDefault="00DE71D7" w:rsidP="0045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500C2">
        <w:rPr>
          <w:rFonts w:ascii="Times New Roman" w:hAnsi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500C2" w:rsidRDefault="002E1518" w:rsidP="0045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E162D">
        <w:rPr>
          <w:rFonts w:ascii="Times New Roman" w:hAnsi="Times New Roman"/>
          <w:sz w:val="28"/>
          <w:szCs w:val="28"/>
          <w:lang w:eastAsia="ru-RU"/>
        </w:rPr>
        <w:t>3</w:t>
      </w:r>
      <w:r w:rsidR="004500C2">
        <w:rPr>
          <w:rFonts w:ascii="Times New Roman" w:hAnsi="Times New Roman"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</w:p>
    <w:p w:rsidR="004500C2" w:rsidRPr="003E43DC" w:rsidRDefault="002E1518" w:rsidP="004500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4E162D">
        <w:rPr>
          <w:rFonts w:ascii="Times New Roman" w:hAnsi="Times New Roman"/>
          <w:sz w:val="28"/>
          <w:szCs w:val="28"/>
          <w:lang w:eastAsia="ru-RU"/>
        </w:rPr>
        <w:t>4</w:t>
      </w:r>
      <w:r w:rsidR="004500C2">
        <w:rPr>
          <w:rFonts w:ascii="Times New Roman" w:hAnsi="Times New Roman"/>
          <w:sz w:val="28"/>
          <w:szCs w:val="28"/>
          <w:lang w:eastAsia="ru-RU"/>
        </w:rPr>
        <w:t xml:space="preserve">. Муниципальная услуга посредством комплексного запроса, по экстерриториальному принципу </w:t>
      </w:r>
      <w:r w:rsidR="004500C2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предоставляется.</w:t>
      </w:r>
    </w:p>
    <w:p w:rsidR="00D16907" w:rsidRPr="003E43DC" w:rsidRDefault="004E162D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</w:t>
      </w:r>
      <w:r w:rsidR="004500C2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1690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Предоставление муниципальной услуги в упреждающем (</w:t>
      </w:r>
      <w:proofErr w:type="spellStart"/>
      <w:r w:rsidR="00D1690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проактивном</w:t>
      </w:r>
      <w:proofErr w:type="spellEnd"/>
      <w:r w:rsidR="00D1690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режиме, предусмотренном </w:t>
      </w:r>
      <w:hyperlink r:id="rId11" w:history="1">
        <w:r w:rsidR="00D16907" w:rsidRPr="003E43D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частью 1 статьи 7.3</w:t>
        </w:r>
      </w:hyperlink>
      <w:r w:rsidR="00D1690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647E11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27.07.2010 №</w:t>
      </w:r>
      <w:r w:rsidR="00D1690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210-ФЗ</w:t>
      </w:r>
      <w:r w:rsidR="00647E11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организации предоставления </w:t>
      </w:r>
      <w:r w:rsidR="00CE7090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государственных</w:t>
      </w:r>
      <w:r w:rsidR="00647E11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муниципальных услуг» (далее – Федерального закона)</w:t>
      </w:r>
      <w:r w:rsidR="00D1690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не предусмотрено.</w:t>
      </w:r>
    </w:p>
    <w:p w:rsidR="00CE7090" w:rsidRPr="00754AAD" w:rsidRDefault="004E162D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D16907" w:rsidRPr="00754AA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D1863" w:rsidRPr="00754AAD">
        <w:rPr>
          <w:rFonts w:ascii="Times New Roman" w:hAnsi="Times New Roman"/>
          <w:sz w:val="28"/>
          <w:szCs w:val="28"/>
          <w:lang w:eastAsia="ru-RU"/>
        </w:rPr>
        <w:t>Информационная система, используемая для предоставления муниципальной услуги - Единый портал, региональный портал</w:t>
      </w:r>
      <w:r w:rsidR="00D16907" w:rsidRPr="00754AAD">
        <w:rPr>
          <w:rFonts w:ascii="Times New Roman" w:hAnsi="Times New Roman"/>
          <w:sz w:val="28"/>
          <w:szCs w:val="28"/>
          <w:lang w:eastAsia="ru-RU"/>
        </w:rPr>
        <w:t>.</w:t>
      </w:r>
      <w:r w:rsidR="00CE7090" w:rsidRPr="00754A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6907" w:rsidRDefault="00CE7090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781053" w:rsidRPr="00754AAD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53" w:rsidRPr="00754AAD" w:rsidRDefault="00781053" w:rsidP="00CD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4AAD">
        <w:rPr>
          <w:rFonts w:ascii="Times New Roman" w:hAnsi="Times New Roman"/>
          <w:bCs/>
          <w:sz w:val="28"/>
          <w:szCs w:val="28"/>
        </w:rPr>
        <w:t xml:space="preserve">III. </w:t>
      </w:r>
      <w:r w:rsidR="00CD3052" w:rsidRPr="00754AAD">
        <w:rPr>
          <w:rFonts w:ascii="Times New Roman" w:hAnsi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</w:p>
    <w:p w:rsidR="004E63D6" w:rsidRPr="00754AAD" w:rsidRDefault="00DE71D7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754AAD"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754AA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754AAD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754AAD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4E63D6" w:rsidRPr="00754AAD">
        <w:rPr>
          <w:rFonts w:ascii="Times New Roman" w:hAnsi="Times New Roman"/>
          <w:bCs/>
          <w:sz w:val="28"/>
          <w:szCs w:val="28"/>
          <w:lang w:eastAsia="ru-RU"/>
        </w:rPr>
        <w:t>Перечень вариантов предоставления муниципальной услуги</w:t>
      </w:r>
    </w:p>
    <w:p w:rsidR="00E176D1" w:rsidRDefault="00E176D1" w:rsidP="00E176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633BC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633BC4" w:rsidRPr="009A3AE5">
        <w:rPr>
          <w:rFonts w:ascii="Times New Roman" w:hAnsi="Times New Roman"/>
          <w:bCs/>
          <w:sz w:val="28"/>
          <w:szCs w:val="28"/>
          <w:lang w:eastAsia="ru-RU"/>
        </w:rPr>
        <w:t>ариант</w:t>
      </w:r>
      <w:r w:rsidR="00633BC4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633BC4" w:rsidRPr="009A3AE5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633BC4">
        <w:rPr>
          <w:rFonts w:ascii="Times New Roman" w:hAnsi="Times New Roman"/>
          <w:bCs/>
          <w:sz w:val="28"/>
          <w:szCs w:val="28"/>
          <w:lang w:eastAsia="ru-RU"/>
        </w:rPr>
        <w:t xml:space="preserve">, включающие порядок </w:t>
      </w:r>
      <w:r w:rsidR="00633BC4" w:rsidRPr="009A3AE5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="00633BC4">
        <w:rPr>
          <w:rFonts w:ascii="Times New Roman" w:hAnsi="Times New Roman"/>
          <w:bCs/>
          <w:sz w:val="28"/>
          <w:szCs w:val="28"/>
          <w:lang w:eastAsia="ru-RU"/>
        </w:rPr>
        <w:t xml:space="preserve"> указанной </w:t>
      </w:r>
      <w:r w:rsidR="00633BC4" w:rsidRPr="009A3AE5">
        <w:rPr>
          <w:rFonts w:ascii="Times New Roman" w:hAnsi="Times New Roman"/>
          <w:bCs/>
          <w:sz w:val="28"/>
          <w:szCs w:val="28"/>
          <w:lang w:eastAsia="ru-RU"/>
        </w:rPr>
        <w:t>услуги</w:t>
      </w:r>
      <w:r w:rsidR="00633BC4">
        <w:rPr>
          <w:rFonts w:ascii="Times New Roman" w:hAnsi="Times New Roman"/>
          <w:bCs/>
          <w:sz w:val="28"/>
          <w:szCs w:val="28"/>
          <w:lang w:eastAsia="ru-RU"/>
        </w:rPr>
        <w:t xml:space="preserve"> отдельным категориям </w:t>
      </w:r>
      <w:r w:rsidR="00633BC4" w:rsidRPr="000C67F3">
        <w:rPr>
          <w:rFonts w:ascii="Times New Roman" w:hAnsi="Times New Roman"/>
          <w:sz w:val="28"/>
          <w:szCs w:val="28"/>
        </w:rPr>
        <w:t>заявител</w:t>
      </w:r>
      <w:r w:rsidR="00633BC4">
        <w:rPr>
          <w:rFonts w:ascii="Times New Roman" w:hAnsi="Times New Roman"/>
          <w:sz w:val="28"/>
          <w:szCs w:val="28"/>
        </w:rPr>
        <w:t xml:space="preserve">ей, объединенных общими признаками, в том числе в отношении результата </w:t>
      </w:r>
      <w:r w:rsidR="00633BC4" w:rsidRPr="009A3AE5">
        <w:rPr>
          <w:rFonts w:ascii="Times New Roman" w:hAnsi="Times New Roman"/>
          <w:bCs/>
          <w:sz w:val="28"/>
          <w:szCs w:val="28"/>
          <w:lang w:eastAsia="ru-RU"/>
        </w:rPr>
        <w:t>муниципальной услуги</w:t>
      </w:r>
      <w:r w:rsidR="00633BC4">
        <w:rPr>
          <w:rFonts w:ascii="Times New Roman" w:hAnsi="Times New Roman"/>
          <w:bCs/>
          <w:sz w:val="28"/>
          <w:szCs w:val="28"/>
          <w:lang w:eastAsia="ru-RU"/>
        </w:rPr>
        <w:t>, за получением которой они обратились – отсутствуют.</w:t>
      </w:r>
      <w:r w:rsidR="00633BC4">
        <w:rPr>
          <w:rFonts w:ascii="Times New Roman" w:hAnsi="Times New Roman"/>
          <w:sz w:val="28"/>
          <w:szCs w:val="28"/>
        </w:rPr>
        <w:t xml:space="preserve"> </w:t>
      </w:r>
    </w:p>
    <w:p w:rsidR="00F96D7F" w:rsidRPr="00F96D7F" w:rsidRDefault="0067050D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96D7F" w:rsidRPr="00F96D7F">
        <w:rPr>
          <w:rFonts w:ascii="Times New Roman" w:hAnsi="Times New Roman"/>
          <w:sz w:val="28"/>
          <w:szCs w:val="28"/>
        </w:rPr>
        <w:t xml:space="preserve">. Описание административной процедуры профилирования заявителя. </w:t>
      </w:r>
    </w:p>
    <w:p w:rsidR="00F96D7F" w:rsidRPr="00F96D7F" w:rsidRDefault="00F96D7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96D7F">
        <w:rPr>
          <w:rFonts w:ascii="Times New Roman" w:hAnsi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 не предусмотрены.</w:t>
      </w:r>
    </w:p>
    <w:p w:rsidR="00F96D7F" w:rsidRDefault="0067050D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96D7F" w:rsidRPr="00F96D7F">
        <w:rPr>
          <w:rFonts w:ascii="Times New Roman" w:hAnsi="Times New Roman"/>
          <w:sz w:val="28"/>
          <w:szCs w:val="28"/>
        </w:rPr>
        <w:t xml:space="preserve">. Предоставление муниципальной услуги включает следующие административные процедуры: </w:t>
      </w:r>
    </w:p>
    <w:p w:rsidR="002F5C89" w:rsidRDefault="002F5C89" w:rsidP="002F5C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4A7E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 о предоставлении муниципальной услуги; </w:t>
      </w:r>
    </w:p>
    <w:p w:rsidR="002F5C89" w:rsidRDefault="002F5C89" w:rsidP="002F5C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4A7E">
        <w:rPr>
          <w:rFonts w:ascii="Times New Roman" w:hAnsi="Times New Roman"/>
          <w:sz w:val="28"/>
          <w:szCs w:val="28"/>
        </w:rPr>
        <w:t xml:space="preserve">подготовка информации об объектах, содержащихся в реестре муниципальной собственности; </w:t>
      </w:r>
    </w:p>
    <w:p w:rsidR="002F5C89" w:rsidRPr="008D4A7E" w:rsidRDefault="002F5C89" w:rsidP="002F5C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4A7E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43F02" w:rsidRPr="001652F5" w:rsidRDefault="00543F02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652F5">
        <w:rPr>
          <w:rFonts w:ascii="Times New Roman" w:hAnsi="Times New Roman"/>
          <w:sz w:val="28"/>
          <w:szCs w:val="28"/>
        </w:rPr>
        <w:t>3</w:t>
      </w:r>
      <w:r w:rsidR="00D6488B">
        <w:rPr>
          <w:rFonts w:ascii="Times New Roman" w:hAnsi="Times New Roman"/>
          <w:sz w:val="28"/>
          <w:szCs w:val="28"/>
        </w:rPr>
        <w:t>0</w:t>
      </w:r>
      <w:r w:rsidR="00F96D7F" w:rsidRPr="001652F5">
        <w:rPr>
          <w:rFonts w:ascii="Times New Roman" w:hAnsi="Times New Roman"/>
          <w:sz w:val="28"/>
          <w:szCs w:val="28"/>
        </w:rPr>
        <w:t xml:space="preserve">. Описание административных процедур </w:t>
      </w:r>
    </w:p>
    <w:p w:rsidR="001652F5" w:rsidRDefault="00F96D7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652F5">
        <w:rPr>
          <w:rFonts w:ascii="Times New Roman" w:hAnsi="Times New Roman"/>
          <w:sz w:val="28"/>
          <w:szCs w:val="28"/>
        </w:rPr>
        <w:t>3</w:t>
      </w:r>
      <w:r w:rsidR="00D6488B">
        <w:rPr>
          <w:rFonts w:ascii="Times New Roman" w:hAnsi="Times New Roman"/>
          <w:sz w:val="28"/>
          <w:szCs w:val="28"/>
        </w:rPr>
        <w:t>0</w:t>
      </w:r>
      <w:r w:rsidRPr="001652F5">
        <w:rPr>
          <w:rFonts w:ascii="Times New Roman" w:hAnsi="Times New Roman"/>
          <w:sz w:val="28"/>
          <w:szCs w:val="28"/>
        </w:rPr>
        <w:t xml:space="preserve">.1. Прием и регистрация заявления и документов </w:t>
      </w:r>
      <w:r w:rsidR="0012320E" w:rsidRPr="008D4A7E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1652F5">
        <w:rPr>
          <w:rFonts w:ascii="Times New Roman" w:hAnsi="Times New Roman"/>
          <w:sz w:val="28"/>
          <w:szCs w:val="28"/>
        </w:rPr>
        <w:t xml:space="preserve">. </w:t>
      </w:r>
    </w:p>
    <w:p w:rsidR="001652F5" w:rsidRDefault="00F96D7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652F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прием заявления и документов от заявителя или его представителя лично в </w:t>
      </w:r>
      <w:r w:rsidR="00E621E3">
        <w:rPr>
          <w:rFonts w:ascii="Times New Roman" w:hAnsi="Times New Roman"/>
          <w:sz w:val="28"/>
          <w:szCs w:val="28"/>
        </w:rPr>
        <w:t>отделе имущественных и земельных отношений</w:t>
      </w:r>
      <w:r w:rsidR="00BA467E">
        <w:rPr>
          <w:rFonts w:ascii="Times New Roman" w:hAnsi="Times New Roman"/>
          <w:sz w:val="28"/>
          <w:szCs w:val="28"/>
        </w:rPr>
        <w:t xml:space="preserve">, </w:t>
      </w:r>
      <w:r w:rsidRPr="001652F5">
        <w:rPr>
          <w:rFonts w:ascii="Times New Roman" w:hAnsi="Times New Roman"/>
          <w:sz w:val="28"/>
          <w:szCs w:val="28"/>
        </w:rPr>
        <w:t xml:space="preserve">направленные посредством почты или </w:t>
      </w:r>
      <w:r w:rsidR="001652F5">
        <w:rPr>
          <w:rFonts w:ascii="Times New Roman" w:hAnsi="Times New Roman"/>
          <w:sz w:val="28"/>
          <w:szCs w:val="28"/>
          <w:lang w:eastAsia="ru-RU"/>
        </w:rPr>
        <w:t>Единого портала</w:t>
      </w:r>
      <w:r w:rsidR="00D6488B">
        <w:rPr>
          <w:rFonts w:ascii="Times New Roman" w:hAnsi="Times New Roman"/>
          <w:sz w:val="28"/>
          <w:szCs w:val="28"/>
          <w:lang w:eastAsia="ru-RU"/>
        </w:rPr>
        <w:t>,</w:t>
      </w:r>
      <w:r w:rsidR="00D6488B" w:rsidRPr="00D64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B" w:rsidRPr="00754AAD">
        <w:rPr>
          <w:rFonts w:ascii="Times New Roman" w:hAnsi="Times New Roman"/>
          <w:sz w:val="28"/>
          <w:szCs w:val="28"/>
          <w:lang w:eastAsia="ru-RU"/>
        </w:rPr>
        <w:t>региональн</w:t>
      </w:r>
      <w:r w:rsidR="00D6488B">
        <w:rPr>
          <w:rFonts w:ascii="Times New Roman" w:hAnsi="Times New Roman"/>
          <w:sz w:val="28"/>
          <w:szCs w:val="28"/>
          <w:lang w:eastAsia="ru-RU"/>
        </w:rPr>
        <w:t>ого</w:t>
      </w:r>
      <w:r w:rsidR="00D6488B" w:rsidRPr="00754AAD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 w:rsidR="00D6488B">
        <w:rPr>
          <w:rFonts w:ascii="Times New Roman" w:hAnsi="Times New Roman"/>
          <w:sz w:val="28"/>
          <w:szCs w:val="28"/>
          <w:lang w:eastAsia="ru-RU"/>
        </w:rPr>
        <w:t>а</w:t>
      </w:r>
      <w:r w:rsidRPr="001652F5">
        <w:rPr>
          <w:rFonts w:ascii="Times New Roman" w:hAnsi="Times New Roman"/>
          <w:sz w:val="28"/>
          <w:szCs w:val="28"/>
        </w:rPr>
        <w:t xml:space="preserve">. </w:t>
      </w:r>
    </w:p>
    <w:p w:rsidR="00EC23CC" w:rsidRDefault="00F96D7F" w:rsidP="0016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2F5">
        <w:rPr>
          <w:rFonts w:ascii="Times New Roman" w:hAnsi="Times New Roman"/>
          <w:sz w:val="28"/>
          <w:szCs w:val="28"/>
        </w:rPr>
        <w:t xml:space="preserve">Заявление и документы в соответствии с пунктом </w:t>
      </w:r>
      <w:r w:rsidR="001652F5">
        <w:rPr>
          <w:rFonts w:ascii="Times New Roman" w:hAnsi="Times New Roman"/>
          <w:sz w:val="28"/>
          <w:szCs w:val="28"/>
        </w:rPr>
        <w:t>1</w:t>
      </w:r>
      <w:r w:rsidR="00D6488B">
        <w:rPr>
          <w:rFonts w:ascii="Times New Roman" w:hAnsi="Times New Roman"/>
          <w:sz w:val="28"/>
          <w:szCs w:val="28"/>
        </w:rPr>
        <w:t>1</w:t>
      </w:r>
      <w:r w:rsidRPr="001652F5">
        <w:rPr>
          <w:rFonts w:ascii="Times New Roman" w:hAnsi="Times New Roman"/>
          <w:sz w:val="28"/>
          <w:szCs w:val="28"/>
        </w:rPr>
        <w:t xml:space="preserve">. Административного регламента принимает специалист </w:t>
      </w:r>
      <w:r w:rsidR="003D1814">
        <w:rPr>
          <w:rFonts w:ascii="Times New Roman" w:hAnsi="Times New Roman"/>
          <w:sz w:val="28"/>
          <w:szCs w:val="28"/>
        </w:rPr>
        <w:t>отдела имущественных и земельных отношений</w:t>
      </w:r>
      <w:r w:rsidRPr="001652F5">
        <w:rPr>
          <w:rFonts w:ascii="Times New Roman" w:hAnsi="Times New Roman"/>
          <w:sz w:val="28"/>
          <w:szCs w:val="28"/>
        </w:rPr>
        <w:t xml:space="preserve">, ответственный за </w:t>
      </w:r>
      <w:r w:rsidR="00D6488B">
        <w:rPr>
          <w:rFonts w:ascii="Times New Roman" w:hAnsi="Times New Roman"/>
          <w:sz w:val="28"/>
          <w:szCs w:val="28"/>
        </w:rPr>
        <w:t>прием и регистрацию документов,</w:t>
      </w:r>
      <w:r w:rsidRPr="001652F5">
        <w:rPr>
          <w:rFonts w:ascii="Times New Roman" w:hAnsi="Times New Roman"/>
          <w:sz w:val="28"/>
          <w:szCs w:val="28"/>
        </w:rPr>
        <w:t xml:space="preserve"> проставляет входящий штамп на заявлении и </w:t>
      </w:r>
      <w:r w:rsidRPr="001652F5">
        <w:rPr>
          <w:rFonts w:ascii="Times New Roman" w:hAnsi="Times New Roman"/>
          <w:sz w:val="28"/>
          <w:szCs w:val="28"/>
        </w:rPr>
        <w:lastRenderedPageBreak/>
        <w:t xml:space="preserve">направляет его вместе с прилагаемыми документами </w:t>
      </w:r>
      <w:r w:rsidR="00442E71">
        <w:rPr>
          <w:rFonts w:ascii="Times New Roman" w:hAnsi="Times New Roman"/>
          <w:sz w:val="28"/>
          <w:szCs w:val="28"/>
          <w:lang w:eastAsia="ru-RU"/>
        </w:rPr>
        <w:t>руководителю</w:t>
      </w:r>
      <w:r w:rsidRPr="001652F5">
        <w:rPr>
          <w:rFonts w:ascii="Times New Roman" w:hAnsi="Times New Roman"/>
          <w:sz w:val="28"/>
          <w:szCs w:val="28"/>
        </w:rPr>
        <w:t xml:space="preserve"> </w:t>
      </w:r>
      <w:r w:rsidR="003D1814">
        <w:rPr>
          <w:rFonts w:ascii="Times New Roman" w:hAnsi="Times New Roman"/>
          <w:sz w:val="28"/>
          <w:szCs w:val="28"/>
        </w:rPr>
        <w:t>отдела имущественных и земельных отношений</w:t>
      </w:r>
      <w:r w:rsidR="003D1814" w:rsidRPr="001652F5">
        <w:rPr>
          <w:rFonts w:ascii="Times New Roman" w:hAnsi="Times New Roman"/>
          <w:sz w:val="28"/>
          <w:szCs w:val="28"/>
        </w:rPr>
        <w:t xml:space="preserve"> </w:t>
      </w:r>
      <w:r w:rsidRPr="001652F5">
        <w:rPr>
          <w:rFonts w:ascii="Times New Roman" w:hAnsi="Times New Roman"/>
          <w:sz w:val="28"/>
          <w:szCs w:val="28"/>
        </w:rPr>
        <w:t xml:space="preserve">для проставления резолюции, после чего заявление и документы передаются на исполнение специалисту отдела </w:t>
      </w:r>
      <w:r w:rsidR="00A206DD">
        <w:rPr>
          <w:rFonts w:ascii="Times New Roman" w:hAnsi="Times New Roman"/>
          <w:sz w:val="28"/>
          <w:szCs w:val="28"/>
        </w:rPr>
        <w:t xml:space="preserve">имущественных и </w:t>
      </w:r>
      <w:r w:rsidRPr="001652F5">
        <w:rPr>
          <w:rFonts w:ascii="Times New Roman" w:hAnsi="Times New Roman"/>
          <w:sz w:val="28"/>
          <w:szCs w:val="28"/>
        </w:rPr>
        <w:t>земельных</w:t>
      </w:r>
      <w:r w:rsidR="00A206DD">
        <w:rPr>
          <w:rFonts w:ascii="Times New Roman" w:hAnsi="Times New Roman"/>
          <w:sz w:val="28"/>
          <w:szCs w:val="28"/>
        </w:rPr>
        <w:t xml:space="preserve"> </w:t>
      </w:r>
      <w:r w:rsidRPr="001652F5">
        <w:rPr>
          <w:rFonts w:ascii="Times New Roman" w:hAnsi="Times New Roman"/>
          <w:sz w:val="28"/>
          <w:szCs w:val="28"/>
        </w:rPr>
        <w:t xml:space="preserve"> отношений</w:t>
      </w:r>
      <w:r w:rsidR="00A206DD">
        <w:rPr>
          <w:rFonts w:ascii="Times New Roman" w:hAnsi="Times New Roman"/>
          <w:sz w:val="28"/>
          <w:szCs w:val="28"/>
        </w:rPr>
        <w:t>,</w:t>
      </w:r>
      <w:r w:rsidRPr="001652F5">
        <w:rPr>
          <w:rFonts w:ascii="Times New Roman" w:hAnsi="Times New Roman"/>
          <w:sz w:val="28"/>
          <w:szCs w:val="28"/>
        </w:rPr>
        <w:t xml:space="preserve"> ответственному за предоставление муниципальной услуги.</w:t>
      </w:r>
    </w:p>
    <w:p w:rsidR="00BC5DA5" w:rsidRDefault="00BC5DA5" w:rsidP="00BC5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предусмотрена.</w:t>
      </w:r>
    </w:p>
    <w:p w:rsidR="00EC23CC" w:rsidRDefault="00EC23CC" w:rsidP="00EC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EC23CC" w:rsidRDefault="00EC23CC" w:rsidP="00EC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 подаче заявления о предоставлении муниципальной услуги в личном кабинете на Едином портале, региональном портале – электронная</w:t>
      </w:r>
      <w:r w:rsidR="003317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подпись</w:t>
      </w:r>
      <w:r w:rsidR="005E44C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сформированная в установленном Правительством Российской Федерации порядке;</w:t>
      </w:r>
    </w:p>
    <w:p w:rsidR="00EC23CC" w:rsidRDefault="00EC23CC" w:rsidP="00EC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муниципальной услуги непосредственно в </w:t>
      </w:r>
      <w:r w:rsidR="003D1814">
        <w:rPr>
          <w:rFonts w:ascii="Times New Roman" w:hAnsi="Times New Roman"/>
          <w:sz w:val="28"/>
          <w:szCs w:val="28"/>
        </w:rPr>
        <w:t>отдел имущественных и земельных отношений</w:t>
      </w:r>
      <w:r w:rsidR="00FD0E71">
        <w:rPr>
          <w:rFonts w:ascii="Times New Roman" w:hAnsi="Times New Roman"/>
          <w:sz w:val="28"/>
          <w:szCs w:val="28"/>
        </w:rPr>
        <w:t xml:space="preserve"> или </w:t>
      </w:r>
      <w:r w:rsidR="00107A39">
        <w:rPr>
          <w:rFonts w:ascii="Times New Roman" w:hAnsi="Times New Roman"/>
          <w:sz w:val="28"/>
          <w:szCs w:val="28"/>
          <w:lang w:eastAsia="ru-RU"/>
        </w:rPr>
        <w:t>многофункциональный центр</w:t>
      </w:r>
      <w:r w:rsidR="003D1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– оригинал </w:t>
      </w:r>
      <w:r w:rsidR="00FD0E71">
        <w:rPr>
          <w:rFonts w:ascii="Times New Roman" w:hAnsi="Times New Roman"/>
          <w:sz w:val="28"/>
          <w:szCs w:val="28"/>
          <w:lang w:eastAsia="ru-RU"/>
        </w:rPr>
        <w:t>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D0E71" w:rsidRDefault="00FD0E71" w:rsidP="00FD0E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1652F5" w:rsidRDefault="00F96D7F" w:rsidP="0016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F5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по приему и регистрации документов составляет </w:t>
      </w:r>
      <w:r w:rsidR="004B5BEF">
        <w:rPr>
          <w:rFonts w:ascii="Times New Roman" w:hAnsi="Times New Roman"/>
          <w:sz w:val="28"/>
          <w:szCs w:val="28"/>
        </w:rPr>
        <w:t>1</w:t>
      </w:r>
      <w:r w:rsidR="001652F5">
        <w:rPr>
          <w:rFonts w:ascii="Times New Roman" w:hAnsi="Times New Roman"/>
          <w:sz w:val="28"/>
          <w:szCs w:val="28"/>
          <w:lang w:eastAsia="ru-RU"/>
        </w:rPr>
        <w:t xml:space="preserve"> рабочи</w:t>
      </w:r>
      <w:r w:rsidR="004B5BEF">
        <w:rPr>
          <w:rFonts w:ascii="Times New Roman" w:hAnsi="Times New Roman"/>
          <w:sz w:val="28"/>
          <w:szCs w:val="28"/>
          <w:lang w:eastAsia="ru-RU"/>
        </w:rPr>
        <w:t>й</w:t>
      </w:r>
      <w:r w:rsidR="001652F5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4B5BEF">
        <w:rPr>
          <w:rFonts w:ascii="Times New Roman" w:hAnsi="Times New Roman"/>
          <w:sz w:val="28"/>
          <w:szCs w:val="28"/>
          <w:lang w:eastAsia="ru-RU"/>
        </w:rPr>
        <w:t>е</w:t>
      </w:r>
      <w:r w:rsidR="00B601A0">
        <w:rPr>
          <w:rFonts w:ascii="Times New Roman" w:hAnsi="Times New Roman"/>
          <w:sz w:val="28"/>
          <w:szCs w:val="28"/>
          <w:lang w:eastAsia="ru-RU"/>
        </w:rPr>
        <w:t>н</w:t>
      </w:r>
      <w:r w:rsidR="004B5BEF">
        <w:rPr>
          <w:rFonts w:ascii="Times New Roman" w:hAnsi="Times New Roman"/>
          <w:sz w:val="28"/>
          <w:szCs w:val="28"/>
          <w:lang w:eastAsia="ru-RU"/>
        </w:rPr>
        <w:t>ь</w:t>
      </w:r>
      <w:r w:rsidR="001652F5">
        <w:rPr>
          <w:rFonts w:ascii="Times New Roman" w:hAnsi="Times New Roman"/>
          <w:sz w:val="28"/>
          <w:szCs w:val="28"/>
          <w:lang w:eastAsia="ru-RU"/>
        </w:rPr>
        <w:t>,</w:t>
      </w:r>
      <w:r w:rsidR="001652F5"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2F5"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и документов, необходимых для предоставления муниципальной услуги, в администрацию. </w:t>
      </w:r>
    </w:p>
    <w:p w:rsidR="001652F5" w:rsidRDefault="00F96D7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652F5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прием заявления и документов. </w:t>
      </w:r>
    </w:p>
    <w:p w:rsidR="001652F5" w:rsidRDefault="00F96D7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652F5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является регистрация заявления.</w:t>
      </w:r>
    </w:p>
    <w:p w:rsidR="00F531AA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30.2. Подготовка информации об объектах, содержащихся в реестре муниципальной собственности. </w:t>
      </w:r>
    </w:p>
    <w:p w:rsidR="00F531AA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наличие документов, представленных заявителем. </w:t>
      </w:r>
    </w:p>
    <w:p w:rsidR="00671785" w:rsidRPr="00671785" w:rsidRDefault="00671785" w:rsidP="00671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85">
        <w:rPr>
          <w:rFonts w:ascii="Times New Roman" w:hAnsi="Times New Roman"/>
          <w:sz w:val="28"/>
          <w:szCs w:val="28"/>
        </w:rPr>
        <w:t>При наличии основани</w:t>
      </w:r>
      <w:r w:rsidR="00B67BC2">
        <w:rPr>
          <w:rFonts w:ascii="Times New Roman" w:hAnsi="Times New Roman"/>
          <w:sz w:val="28"/>
          <w:szCs w:val="28"/>
        </w:rPr>
        <w:t>я</w:t>
      </w:r>
      <w:r w:rsidRPr="00671785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="00B67BC2">
        <w:rPr>
          <w:rFonts w:ascii="Times New Roman" w:hAnsi="Times New Roman"/>
          <w:sz w:val="28"/>
          <w:szCs w:val="28"/>
        </w:rPr>
        <w:t>,</w:t>
      </w:r>
      <w:r w:rsidRPr="00671785">
        <w:rPr>
          <w:rFonts w:ascii="Times New Roman" w:hAnsi="Times New Roman"/>
          <w:sz w:val="28"/>
          <w:szCs w:val="28"/>
        </w:rPr>
        <w:t xml:space="preserve"> </w:t>
      </w:r>
      <w:r w:rsidR="00B67BC2" w:rsidRPr="00B67BC2">
        <w:rPr>
          <w:rFonts w:ascii="Times New Roman" w:hAnsi="Times New Roman"/>
          <w:sz w:val="28"/>
          <w:szCs w:val="28"/>
        </w:rPr>
        <w:t>указанного в подпункте 17.1. настоящего Административного регламента,</w:t>
      </w:r>
      <w:r w:rsidR="00B67BC2" w:rsidRPr="00671785">
        <w:rPr>
          <w:rFonts w:ascii="Times New Roman" w:hAnsi="Times New Roman"/>
          <w:b/>
          <w:sz w:val="28"/>
          <w:szCs w:val="28"/>
        </w:rPr>
        <w:t xml:space="preserve"> </w:t>
      </w:r>
      <w:r w:rsidRPr="00671785">
        <w:rPr>
          <w:rFonts w:ascii="Times New Roman" w:hAnsi="Times New Roman"/>
          <w:sz w:val="28"/>
          <w:szCs w:val="28"/>
        </w:rPr>
        <w:t>специалист отдела имущественных и земельных отношений в течение 5 рабочих дней обеспечивает подготовку, согласование, подписание и направление соответствующего уведомления об отказе в предоставлении муниципальной услуги</w:t>
      </w:r>
      <w:r w:rsidR="000C2ACC">
        <w:rPr>
          <w:rFonts w:ascii="Times New Roman" w:hAnsi="Times New Roman"/>
          <w:sz w:val="28"/>
          <w:szCs w:val="28"/>
        </w:rPr>
        <w:t>,</w:t>
      </w:r>
      <w:r w:rsidRPr="00671785">
        <w:rPr>
          <w:rFonts w:ascii="Times New Roman" w:hAnsi="Times New Roman"/>
          <w:sz w:val="28"/>
          <w:szCs w:val="28"/>
        </w:rPr>
        <w:t xml:space="preserve"> </w:t>
      </w:r>
      <w:r w:rsidR="000C2ACC" w:rsidRPr="00823FEC">
        <w:rPr>
          <w:rFonts w:ascii="Times New Roman" w:hAnsi="Times New Roman"/>
          <w:sz w:val="28"/>
          <w:szCs w:val="28"/>
        </w:rPr>
        <w:t>согласно приложени</w:t>
      </w:r>
      <w:r w:rsidR="000C2ACC">
        <w:rPr>
          <w:rFonts w:ascii="Times New Roman" w:hAnsi="Times New Roman"/>
          <w:sz w:val="28"/>
          <w:szCs w:val="28"/>
        </w:rPr>
        <w:t>я</w:t>
      </w:r>
      <w:r w:rsidR="000C2ACC" w:rsidRPr="00823FEC">
        <w:rPr>
          <w:rFonts w:ascii="Times New Roman" w:hAnsi="Times New Roman"/>
          <w:sz w:val="28"/>
          <w:szCs w:val="28"/>
        </w:rPr>
        <w:t xml:space="preserve"> </w:t>
      </w:r>
      <w:r w:rsidR="000C2ACC">
        <w:rPr>
          <w:rFonts w:ascii="Times New Roman" w:hAnsi="Times New Roman"/>
          <w:sz w:val="28"/>
          <w:szCs w:val="28"/>
        </w:rPr>
        <w:t>3</w:t>
      </w:r>
      <w:r w:rsidR="000C2ACC" w:rsidRPr="00823FEC">
        <w:rPr>
          <w:rFonts w:ascii="Times New Roman" w:hAnsi="Times New Roman"/>
          <w:sz w:val="28"/>
          <w:szCs w:val="28"/>
        </w:rPr>
        <w:t xml:space="preserve"> </w:t>
      </w:r>
      <w:r w:rsidR="000C2ACC" w:rsidRPr="00ED5884">
        <w:rPr>
          <w:rFonts w:ascii="Times New Roman" w:hAnsi="Times New Roman"/>
          <w:sz w:val="28"/>
          <w:szCs w:val="28"/>
        </w:rPr>
        <w:t>настоящ</w:t>
      </w:r>
      <w:r w:rsidR="000C2ACC">
        <w:rPr>
          <w:rFonts w:ascii="Times New Roman" w:hAnsi="Times New Roman"/>
          <w:sz w:val="28"/>
          <w:szCs w:val="28"/>
        </w:rPr>
        <w:t>его</w:t>
      </w:r>
      <w:r w:rsidR="000C2ACC" w:rsidRPr="00823FEC">
        <w:rPr>
          <w:rFonts w:ascii="Times New Roman" w:hAnsi="Times New Roman"/>
          <w:sz w:val="28"/>
          <w:szCs w:val="28"/>
        </w:rPr>
        <w:t xml:space="preserve"> </w:t>
      </w:r>
      <w:r w:rsidR="000C2ACC">
        <w:rPr>
          <w:rFonts w:ascii="Times New Roman" w:hAnsi="Times New Roman"/>
          <w:sz w:val="28"/>
          <w:szCs w:val="28"/>
        </w:rPr>
        <w:t>а</w:t>
      </w:r>
      <w:r w:rsidR="000C2ACC" w:rsidRPr="00823FEC">
        <w:rPr>
          <w:rFonts w:ascii="Times New Roman" w:hAnsi="Times New Roman"/>
          <w:sz w:val="28"/>
          <w:szCs w:val="28"/>
        </w:rPr>
        <w:t>дминистративного регламента</w:t>
      </w:r>
      <w:r w:rsidR="000C2ACC">
        <w:rPr>
          <w:rFonts w:ascii="Times New Roman" w:hAnsi="Times New Roman"/>
          <w:sz w:val="28"/>
          <w:szCs w:val="28"/>
        </w:rPr>
        <w:t>,</w:t>
      </w:r>
      <w:r w:rsidR="000C2ACC" w:rsidRPr="00671785">
        <w:rPr>
          <w:rFonts w:ascii="Times New Roman" w:hAnsi="Times New Roman"/>
          <w:sz w:val="28"/>
          <w:szCs w:val="28"/>
        </w:rPr>
        <w:t xml:space="preserve"> </w:t>
      </w:r>
      <w:r w:rsidRPr="00671785">
        <w:rPr>
          <w:rFonts w:ascii="Times New Roman" w:hAnsi="Times New Roman"/>
          <w:sz w:val="28"/>
          <w:szCs w:val="28"/>
        </w:rPr>
        <w:t xml:space="preserve">в адрес заявителя. </w:t>
      </w:r>
    </w:p>
    <w:p w:rsidR="00B67BC2" w:rsidRDefault="00671785" w:rsidP="00B67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85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предоставлении муниципальной услуги специалист отдела имущественных и земельных отношений</w:t>
      </w:r>
      <w:r w:rsidR="00B67BC2" w:rsidRPr="00F531AA">
        <w:rPr>
          <w:rFonts w:ascii="Times New Roman" w:hAnsi="Times New Roman"/>
          <w:sz w:val="28"/>
          <w:szCs w:val="28"/>
        </w:rPr>
        <w:t xml:space="preserve">, ответственный за предоставление муниципальной услуги, после рассмотрения заявления готовит исчерпывающую информацию об объектах учета из реестра муниципального имущества </w:t>
      </w:r>
      <w:r w:rsidR="00B67BC2">
        <w:rPr>
          <w:rFonts w:ascii="Times New Roman" w:hAnsi="Times New Roman"/>
          <w:sz w:val="28"/>
          <w:szCs w:val="28"/>
        </w:rPr>
        <w:t>Петровского</w:t>
      </w:r>
      <w:r w:rsidR="00B67BC2" w:rsidRPr="00F531AA">
        <w:rPr>
          <w:rFonts w:ascii="Times New Roman" w:hAnsi="Times New Roman"/>
          <w:sz w:val="28"/>
          <w:szCs w:val="28"/>
        </w:rPr>
        <w:t xml:space="preserve"> муниципального округа или уведомление об отсутствии информации об объектах учета из реестра муниципального имущества</w:t>
      </w:r>
      <w:r w:rsidR="000C2ACC">
        <w:rPr>
          <w:rFonts w:ascii="Times New Roman" w:hAnsi="Times New Roman"/>
          <w:sz w:val="28"/>
          <w:szCs w:val="28"/>
        </w:rPr>
        <w:t xml:space="preserve">, </w:t>
      </w:r>
      <w:r w:rsidR="000C2ACC" w:rsidRPr="00823FEC">
        <w:rPr>
          <w:rFonts w:ascii="Times New Roman" w:hAnsi="Times New Roman"/>
          <w:sz w:val="28"/>
          <w:szCs w:val="28"/>
        </w:rPr>
        <w:t>согласно приложени</w:t>
      </w:r>
      <w:r w:rsidR="000C2ACC">
        <w:rPr>
          <w:rFonts w:ascii="Times New Roman" w:hAnsi="Times New Roman"/>
          <w:sz w:val="28"/>
          <w:szCs w:val="28"/>
        </w:rPr>
        <w:t>я</w:t>
      </w:r>
      <w:r w:rsidR="000C2ACC" w:rsidRPr="00823FEC">
        <w:rPr>
          <w:rFonts w:ascii="Times New Roman" w:hAnsi="Times New Roman"/>
          <w:sz w:val="28"/>
          <w:szCs w:val="28"/>
        </w:rPr>
        <w:t xml:space="preserve"> </w:t>
      </w:r>
      <w:r w:rsidR="000C2ACC">
        <w:rPr>
          <w:rFonts w:ascii="Times New Roman" w:hAnsi="Times New Roman"/>
          <w:sz w:val="28"/>
          <w:szCs w:val="28"/>
        </w:rPr>
        <w:t>2</w:t>
      </w:r>
      <w:r w:rsidR="000C2ACC" w:rsidRPr="00823FEC">
        <w:rPr>
          <w:rFonts w:ascii="Times New Roman" w:hAnsi="Times New Roman"/>
          <w:sz w:val="28"/>
          <w:szCs w:val="28"/>
        </w:rPr>
        <w:t xml:space="preserve"> </w:t>
      </w:r>
      <w:r w:rsidR="000C2ACC" w:rsidRPr="00ED5884">
        <w:rPr>
          <w:rFonts w:ascii="Times New Roman" w:hAnsi="Times New Roman"/>
          <w:sz w:val="28"/>
          <w:szCs w:val="28"/>
        </w:rPr>
        <w:t>настоящ</w:t>
      </w:r>
      <w:r w:rsidR="000C2ACC">
        <w:rPr>
          <w:rFonts w:ascii="Times New Roman" w:hAnsi="Times New Roman"/>
          <w:sz w:val="28"/>
          <w:szCs w:val="28"/>
        </w:rPr>
        <w:t>его</w:t>
      </w:r>
      <w:r w:rsidR="000C2ACC" w:rsidRPr="00823FEC">
        <w:rPr>
          <w:rFonts w:ascii="Times New Roman" w:hAnsi="Times New Roman"/>
          <w:sz w:val="28"/>
          <w:szCs w:val="28"/>
        </w:rPr>
        <w:t xml:space="preserve"> </w:t>
      </w:r>
      <w:r w:rsidR="000C2ACC">
        <w:rPr>
          <w:rFonts w:ascii="Times New Roman" w:hAnsi="Times New Roman"/>
          <w:sz w:val="28"/>
          <w:szCs w:val="28"/>
        </w:rPr>
        <w:t>а</w:t>
      </w:r>
      <w:r w:rsidR="000C2ACC" w:rsidRPr="00823FEC">
        <w:rPr>
          <w:rFonts w:ascii="Times New Roman" w:hAnsi="Times New Roman"/>
          <w:sz w:val="28"/>
          <w:szCs w:val="28"/>
        </w:rPr>
        <w:t>дминистративного регламента</w:t>
      </w:r>
      <w:r w:rsidR="00B67BC2" w:rsidRPr="00F531AA">
        <w:rPr>
          <w:rFonts w:ascii="Times New Roman" w:hAnsi="Times New Roman"/>
          <w:sz w:val="28"/>
          <w:szCs w:val="28"/>
        </w:rPr>
        <w:t xml:space="preserve">. </w:t>
      </w:r>
    </w:p>
    <w:p w:rsidR="00D307D9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Подготовленную информацию направляет на подпись </w:t>
      </w:r>
      <w:r w:rsidR="00442E71">
        <w:rPr>
          <w:rFonts w:ascii="Times New Roman" w:hAnsi="Times New Roman"/>
          <w:sz w:val="28"/>
          <w:szCs w:val="28"/>
          <w:lang w:eastAsia="ru-RU"/>
        </w:rPr>
        <w:t>руководителю</w:t>
      </w:r>
      <w:r w:rsidRPr="00F531AA">
        <w:rPr>
          <w:rFonts w:ascii="Times New Roman" w:hAnsi="Times New Roman"/>
          <w:sz w:val="28"/>
          <w:szCs w:val="28"/>
        </w:rPr>
        <w:t xml:space="preserve"> </w:t>
      </w:r>
      <w:r w:rsidR="00D307D9">
        <w:rPr>
          <w:rFonts w:ascii="Times New Roman" w:hAnsi="Times New Roman"/>
          <w:sz w:val="28"/>
          <w:szCs w:val="28"/>
        </w:rPr>
        <w:t>отдела имущественных и земельных отношений</w:t>
      </w:r>
      <w:r w:rsidR="00D307D9" w:rsidRPr="00F531AA">
        <w:rPr>
          <w:rFonts w:ascii="Times New Roman" w:hAnsi="Times New Roman"/>
          <w:sz w:val="28"/>
          <w:szCs w:val="28"/>
        </w:rPr>
        <w:t xml:space="preserve"> </w:t>
      </w:r>
      <w:r w:rsidRPr="00F531AA">
        <w:rPr>
          <w:rFonts w:ascii="Times New Roman" w:hAnsi="Times New Roman"/>
          <w:sz w:val="28"/>
          <w:szCs w:val="28"/>
        </w:rPr>
        <w:t xml:space="preserve">и регистрацию. </w:t>
      </w:r>
    </w:p>
    <w:p w:rsidR="00D307D9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</w:t>
      </w:r>
      <w:r w:rsidR="004B5BEF">
        <w:rPr>
          <w:rFonts w:ascii="Times New Roman" w:hAnsi="Times New Roman"/>
          <w:sz w:val="28"/>
          <w:szCs w:val="28"/>
        </w:rPr>
        <w:t>6</w:t>
      </w:r>
      <w:r w:rsidRPr="00F531A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307D9" w:rsidRPr="00671785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предоставление информации об объектах учета, содержащихся в реестре муниципального имущества или уведомления об отсутствии такой информации</w:t>
      </w:r>
      <w:r w:rsidR="00671785">
        <w:rPr>
          <w:rFonts w:ascii="Times New Roman" w:hAnsi="Times New Roman"/>
          <w:sz w:val="28"/>
          <w:szCs w:val="28"/>
        </w:rPr>
        <w:t xml:space="preserve"> либо </w:t>
      </w:r>
      <w:r w:rsidR="00671785" w:rsidRPr="00671785">
        <w:rPr>
          <w:rFonts w:ascii="Times New Roman" w:hAnsi="Times New Roman"/>
          <w:sz w:val="28"/>
          <w:szCs w:val="28"/>
          <w:lang w:eastAsia="ru-RU"/>
        </w:rPr>
        <w:t>уведомлени</w:t>
      </w:r>
      <w:r w:rsidR="00671785">
        <w:rPr>
          <w:rFonts w:ascii="Times New Roman" w:hAnsi="Times New Roman"/>
          <w:sz w:val="28"/>
          <w:szCs w:val="28"/>
          <w:lang w:eastAsia="ru-RU"/>
        </w:rPr>
        <w:t>е</w:t>
      </w:r>
      <w:r w:rsidR="00671785" w:rsidRPr="00671785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услуги</w:t>
      </w:r>
      <w:r w:rsidRPr="00671785">
        <w:rPr>
          <w:rFonts w:ascii="Times New Roman" w:hAnsi="Times New Roman"/>
          <w:sz w:val="28"/>
          <w:szCs w:val="28"/>
        </w:rPr>
        <w:t xml:space="preserve">. </w:t>
      </w:r>
    </w:p>
    <w:p w:rsidR="00D307D9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 является регистрация информации. </w:t>
      </w:r>
    </w:p>
    <w:p w:rsidR="00D307D9" w:rsidRDefault="00D307D9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30.3</w:t>
      </w:r>
      <w:r w:rsidR="00F531AA" w:rsidRPr="00F531AA">
        <w:rPr>
          <w:rFonts w:ascii="Times New Roman" w:hAnsi="Times New Roman"/>
          <w:sz w:val="28"/>
          <w:szCs w:val="28"/>
        </w:rPr>
        <w:t>. Выдача (направление)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  <w:r w:rsidR="00F531AA" w:rsidRPr="00F531AA">
        <w:rPr>
          <w:rFonts w:ascii="Times New Roman" w:hAnsi="Times New Roman"/>
          <w:sz w:val="28"/>
          <w:szCs w:val="28"/>
        </w:rPr>
        <w:t xml:space="preserve"> </w:t>
      </w:r>
    </w:p>
    <w:p w:rsidR="00D307D9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подготовленная информация об объектах, содержащихся в реестре муниципальной собственности. </w:t>
      </w:r>
    </w:p>
    <w:p w:rsidR="00B601A0" w:rsidRPr="00B601A0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601A0">
        <w:rPr>
          <w:rFonts w:ascii="Times New Roman" w:hAnsi="Times New Roman"/>
          <w:sz w:val="28"/>
          <w:szCs w:val="28"/>
        </w:rPr>
        <w:t xml:space="preserve">Заявитель по его выбору вправе получить результат предоставления муниципальной услуги одним из следующих способов: </w:t>
      </w:r>
    </w:p>
    <w:p w:rsidR="004D25A0" w:rsidRDefault="004D25A0" w:rsidP="004D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4D25A0" w:rsidRDefault="004D25A0" w:rsidP="004D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4D25A0" w:rsidRDefault="003539FC" w:rsidP="004D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администрации, многофункциональном центре.</w:t>
      </w:r>
    </w:p>
    <w:p w:rsidR="00D307D9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производится после установления личности заявителя и проверки полномочий его представителя на совершение действий на получение результата предоставления муниципальной услуги, под роспись. </w:t>
      </w:r>
    </w:p>
    <w:p w:rsidR="00C7403B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>При подаче заявления и документов посредством почтового отправления результат предоставления муниципальной услуги направляется посредством почтового отправления, если в заявлении не был указан иной способ</w:t>
      </w:r>
      <w:r w:rsidR="00C7403B">
        <w:rPr>
          <w:rFonts w:ascii="Times New Roman" w:hAnsi="Times New Roman"/>
          <w:sz w:val="28"/>
          <w:szCs w:val="28"/>
        </w:rPr>
        <w:t>.</w:t>
      </w:r>
    </w:p>
    <w:p w:rsidR="00C7403B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 При подаче заявления посредством Единого портала, регионального портала направление заявителю результата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:rsidR="00C7403B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При подаче заявления через многофункциональный центр результат муниципальной услуги направляется в многофункциональный центр, если в заявлении не был указан иной способ. Специалист многофункционального центра извещает заявителя или его представителя о необходимости </w:t>
      </w:r>
      <w:r w:rsidRPr="00F531AA">
        <w:rPr>
          <w:rFonts w:ascii="Times New Roman" w:hAnsi="Times New Roman"/>
          <w:sz w:val="28"/>
          <w:szCs w:val="28"/>
        </w:rPr>
        <w:lastRenderedPageBreak/>
        <w:t xml:space="preserve">получения результата муниципальной услуги. После установления личности заявителя или проверки полномочий на совершение действий на получение результата предоставления муниципальной услуги его представителя, под роспись выдается результат предоставления муниципальной услуги. </w:t>
      </w:r>
    </w:p>
    <w:p w:rsidR="00D307D9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- </w:t>
      </w:r>
      <w:r w:rsidR="00B601A0">
        <w:rPr>
          <w:rFonts w:ascii="Times New Roman" w:hAnsi="Times New Roman"/>
          <w:sz w:val="28"/>
          <w:szCs w:val="28"/>
        </w:rPr>
        <w:t>3</w:t>
      </w:r>
      <w:r w:rsidRPr="00F531AA">
        <w:rPr>
          <w:rFonts w:ascii="Times New Roman" w:hAnsi="Times New Roman"/>
          <w:sz w:val="28"/>
          <w:szCs w:val="28"/>
        </w:rPr>
        <w:t xml:space="preserve"> рабочих дня. </w:t>
      </w:r>
    </w:p>
    <w:p w:rsidR="00D307D9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(направление) заявителю уведомления об отсутствии информации об объекте учета в реестре муниципального имущества или выписки из реестра муниципальной имущества</w:t>
      </w:r>
      <w:r w:rsidR="00671785">
        <w:rPr>
          <w:rFonts w:ascii="Times New Roman" w:hAnsi="Times New Roman"/>
          <w:sz w:val="28"/>
          <w:szCs w:val="28"/>
        </w:rPr>
        <w:t xml:space="preserve"> либо </w:t>
      </w:r>
      <w:r w:rsidR="00671785" w:rsidRPr="00671785">
        <w:rPr>
          <w:rFonts w:ascii="Times New Roman" w:hAnsi="Times New Roman"/>
          <w:sz w:val="28"/>
          <w:szCs w:val="28"/>
          <w:lang w:eastAsia="ru-RU"/>
        </w:rPr>
        <w:t>уведомлени</w:t>
      </w:r>
      <w:r w:rsidR="00671785">
        <w:rPr>
          <w:rFonts w:ascii="Times New Roman" w:hAnsi="Times New Roman"/>
          <w:sz w:val="28"/>
          <w:szCs w:val="28"/>
          <w:lang w:eastAsia="ru-RU"/>
        </w:rPr>
        <w:t>е</w:t>
      </w:r>
      <w:r w:rsidR="00671785" w:rsidRPr="00671785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услуги</w:t>
      </w:r>
      <w:r w:rsidR="00671785" w:rsidRPr="00671785">
        <w:rPr>
          <w:rFonts w:ascii="Times New Roman" w:hAnsi="Times New Roman"/>
          <w:sz w:val="28"/>
          <w:szCs w:val="28"/>
        </w:rPr>
        <w:t>.</w:t>
      </w:r>
      <w:r w:rsidRPr="00F531AA">
        <w:rPr>
          <w:rFonts w:ascii="Times New Roman" w:hAnsi="Times New Roman"/>
          <w:sz w:val="28"/>
          <w:szCs w:val="28"/>
        </w:rPr>
        <w:t xml:space="preserve"> </w:t>
      </w:r>
    </w:p>
    <w:p w:rsidR="008B4FCD" w:rsidRPr="00F531AA" w:rsidRDefault="00F531AA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31AA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роспись заявителя в получении документа</w:t>
      </w:r>
      <w:r w:rsidR="00071E1E">
        <w:rPr>
          <w:rFonts w:ascii="Times New Roman" w:hAnsi="Times New Roman"/>
          <w:sz w:val="28"/>
          <w:szCs w:val="28"/>
        </w:rPr>
        <w:t>.</w:t>
      </w:r>
    </w:p>
    <w:p w:rsidR="000803CA" w:rsidRPr="001A62AA" w:rsidRDefault="000803CA" w:rsidP="00C85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267A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C85316" w:rsidRPr="00C85316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5316" w:rsidRPr="00C85316" w:rsidRDefault="00494982" w:rsidP="00442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Порядок осуществления текущего контроля за соблюдением</w:t>
      </w:r>
      <w:r w:rsidR="00C853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и исполнением ответственными должностными лицами</w:t>
      </w:r>
      <w:r w:rsidR="00C85316">
        <w:rPr>
          <w:rFonts w:ascii="Times New Roman" w:hAnsi="Times New Roman"/>
          <w:bCs/>
          <w:sz w:val="28"/>
          <w:szCs w:val="28"/>
          <w:lang w:eastAsia="ru-RU"/>
        </w:rPr>
        <w:t xml:space="preserve">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, а также принятием ими решений</w:t>
      </w:r>
    </w:p>
    <w:p w:rsidR="00C85316" w:rsidRDefault="001A62AA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57CB3">
        <w:rPr>
          <w:rFonts w:ascii="Times New Roman" w:hAnsi="Times New Roman"/>
          <w:sz w:val="28"/>
          <w:szCs w:val="28"/>
          <w:lang w:eastAsia="ru-RU"/>
        </w:rPr>
        <w:t>1</w:t>
      </w:r>
      <w:r w:rsidR="00494982" w:rsidRPr="00494982">
        <w:rPr>
          <w:rFonts w:ascii="Times New Roman" w:hAnsi="Times New Roman"/>
          <w:sz w:val="28"/>
          <w:szCs w:val="28"/>
          <w:lang w:eastAsia="ru-RU"/>
        </w:rPr>
        <w:t>.</w:t>
      </w:r>
      <w:r w:rsidR="00C85316">
        <w:rPr>
          <w:rFonts w:ascii="Times New Roman" w:hAnsi="Times New Roman"/>
          <w:sz w:val="28"/>
          <w:szCs w:val="28"/>
          <w:lang w:eastAsia="ru-RU"/>
        </w:rPr>
        <w:t xml:space="preserve"> Текущий контроль за соблюдением последовательности действий и сроков исполнения административных процедур по предоставлению </w:t>
      </w:r>
      <w:r w:rsidR="004428C5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85316"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осуществляется должностными лицами путем проведения плановых и внеплановых проверок.</w:t>
      </w:r>
    </w:p>
    <w:p w:rsidR="00C85316" w:rsidRDefault="001A62AA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57CB3">
        <w:rPr>
          <w:rFonts w:ascii="Times New Roman" w:hAnsi="Times New Roman"/>
          <w:sz w:val="28"/>
          <w:szCs w:val="28"/>
          <w:lang w:eastAsia="ru-RU"/>
        </w:rPr>
        <w:t>2</w:t>
      </w:r>
      <w:r w:rsidR="00C85316">
        <w:rPr>
          <w:rFonts w:ascii="Times New Roman" w:hAnsi="Times New Roman"/>
          <w:sz w:val="28"/>
          <w:szCs w:val="28"/>
          <w:lang w:eastAsia="ru-RU"/>
        </w:rPr>
        <w:t>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C85316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C85316" w:rsidRDefault="001A62AA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57CB3">
        <w:rPr>
          <w:rFonts w:ascii="Times New Roman" w:hAnsi="Times New Roman"/>
          <w:sz w:val="28"/>
          <w:szCs w:val="28"/>
          <w:lang w:eastAsia="ru-RU"/>
        </w:rPr>
        <w:t>3</w:t>
      </w:r>
      <w:r w:rsidR="00C85316">
        <w:rPr>
          <w:rFonts w:ascii="Times New Roman" w:hAnsi="Times New Roman"/>
          <w:sz w:val="28"/>
          <w:szCs w:val="28"/>
          <w:lang w:eastAsia="ru-RU"/>
        </w:rPr>
        <w:t>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1739D" w:rsidRP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проверок полноты и качества предоставления 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>услуги, в том числе порядок и формы контроля за полнотой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и качеством предоставления 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A1739D" w:rsidRDefault="001A62AA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57CB3">
        <w:rPr>
          <w:rFonts w:ascii="Times New Roman" w:hAnsi="Times New Roman"/>
          <w:sz w:val="28"/>
          <w:szCs w:val="28"/>
          <w:lang w:eastAsia="ru-RU"/>
        </w:rPr>
        <w:t>4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. Контроль полноты и качества предоставления </w:t>
      </w:r>
      <w:r w:rsidR="001363AD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 услуг включает в себя проведение проверок, выявление и устранение нарушений, рассмотрение, принятие решений и подготовку ответов на обращения </w:t>
      </w:r>
      <w:r w:rsidR="00A173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заявителей, содержащие жалобы на решения, действия (бездействие) </w:t>
      </w:r>
      <w:r w:rsidR="001363AD">
        <w:rPr>
          <w:rFonts w:ascii="Times New Roman" w:hAnsi="Times New Roman"/>
          <w:sz w:val="28"/>
          <w:szCs w:val="28"/>
          <w:lang w:eastAsia="ru-RU"/>
        </w:rPr>
        <w:t>администрации, органа администрации, ответственного за предоставление муниципальной услуги</w:t>
      </w:r>
      <w:r w:rsidR="00A1739D">
        <w:rPr>
          <w:rFonts w:ascii="Times New Roman" w:hAnsi="Times New Roman"/>
          <w:sz w:val="28"/>
          <w:szCs w:val="28"/>
          <w:lang w:eastAsia="ru-RU"/>
        </w:rPr>
        <w:t>, а также их должностных лиц.</w:t>
      </w:r>
    </w:p>
    <w:p w:rsidR="00A1739D" w:rsidRDefault="00F57CB3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. Проверки могут быть плановыми (осуществляться на основании планов работы </w:t>
      </w:r>
      <w:r w:rsidR="001363AD">
        <w:rPr>
          <w:rFonts w:ascii="Times New Roman" w:hAnsi="Times New Roman"/>
          <w:sz w:val="28"/>
          <w:szCs w:val="28"/>
          <w:lang w:eastAsia="ru-RU"/>
        </w:rPr>
        <w:t>администрации, органа администрации, ответственного за предоставление муниципальной услуги</w:t>
      </w:r>
      <w:r w:rsidR="00A1739D">
        <w:rPr>
          <w:rFonts w:ascii="Times New Roman" w:hAnsi="Times New Roman"/>
          <w:sz w:val="28"/>
          <w:szCs w:val="28"/>
          <w:lang w:eastAsia="ru-RU"/>
        </w:rPr>
        <w:t>) и внеплановыми. Проверка также может проводиться по конкретному обращению заявителя.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проверки полноты и качества предоставления </w:t>
      </w:r>
      <w:r w:rsidR="001363AD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 может быть сформирована комиссия, в состав которой включаются должностные лица.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="001363AD">
        <w:rPr>
          <w:rFonts w:ascii="Times New Roman" w:hAnsi="Times New Roman"/>
          <w:sz w:val="28"/>
          <w:szCs w:val="28"/>
          <w:lang w:eastAsia="ru-RU"/>
        </w:rPr>
        <w:t xml:space="preserve">первым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заместителем </w:t>
      </w:r>
      <w:r w:rsidR="001363AD">
        <w:rPr>
          <w:rFonts w:ascii="Times New Roman" w:hAnsi="Times New Roman"/>
          <w:sz w:val="28"/>
          <w:szCs w:val="28"/>
          <w:lang w:eastAsia="ru-RU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Проверка осуществляется на основании </w:t>
      </w:r>
      <w:r w:rsidR="001363AD">
        <w:rPr>
          <w:rFonts w:ascii="Times New Roman" w:hAnsi="Times New Roman"/>
          <w:sz w:val="28"/>
          <w:szCs w:val="28"/>
          <w:lang w:eastAsia="ru-RU"/>
        </w:rPr>
        <w:t>распоряжения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1739D" w:rsidRDefault="00F57CB3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="00A1739D">
        <w:rPr>
          <w:rFonts w:ascii="Times New Roman" w:hAnsi="Times New Roman"/>
          <w:sz w:val="28"/>
          <w:szCs w:val="28"/>
          <w:lang w:eastAsia="ru-RU"/>
        </w:rPr>
        <w:t>. Результаты проверки оформляются в акте, в котором отмечаются выявленные недостатки и предложения по их устранению.</w:t>
      </w:r>
    </w:p>
    <w:p w:rsidR="00A1739D" w:rsidRDefault="00F57CB3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</w:t>
      </w:r>
      <w:r w:rsidR="00A1739D">
        <w:rPr>
          <w:rFonts w:ascii="Times New Roman" w:hAnsi="Times New Roman"/>
          <w:sz w:val="28"/>
          <w:szCs w:val="28"/>
          <w:lang w:eastAsia="ru-RU"/>
        </w:rPr>
        <w:t>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39D" w:rsidRDefault="00494982" w:rsidP="001363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должностных лиц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>администрации, органов администрации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за решения и действия (бездействие), принимаемые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(осуществляемые) ими в ходе предоставления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услуги</w:t>
      </w:r>
    </w:p>
    <w:p w:rsidR="00A1739D" w:rsidRDefault="00F57CB3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="00A1739D">
        <w:rPr>
          <w:rFonts w:ascii="Times New Roman" w:hAnsi="Times New Roman"/>
          <w:sz w:val="28"/>
          <w:szCs w:val="28"/>
          <w:lang w:eastAsia="ru-RU"/>
        </w:rPr>
        <w:t>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Должностные лица в случае ненадлежащего предоставления </w:t>
      </w:r>
      <w:r w:rsidR="007B591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494982" w:rsidRPr="008710D9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B5913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Требования к порядку и формам контроля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 xml:space="preserve">за предоставлением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 xml:space="preserve"> услуги,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в том числе со стороны граждан,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их объединений и организаций</w:t>
      </w:r>
    </w:p>
    <w:p w:rsidR="007B5913" w:rsidRDefault="00F57CB3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="007B5913">
        <w:rPr>
          <w:rFonts w:ascii="Times New Roman" w:hAnsi="Times New Roman"/>
          <w:sz w:val="28"/>
          <w:szCs w:val="28"/>
          <w:lang w:eastAsia="ru-RU"/>
        </w:rPr>
        <w:t>. Контроль за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</w:t>
      </w:r>
    </w:p>
    <w:p w:rsidR="007B5913" w:rsidRDefault="001A62AA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57CB3">
        <w:rPr>
          <w:rFonts w:ascii="Times New Roman" w:hAnsi="Times New Roman"/>
          <w:sz w:val="28"/>
          <w:szCs w:val="28"/>
          <w:lang w:eastAsia="ru-RU"/>
        </w:rPr>
        <w:t>0</w:t>
      </w:r>
      <w:r w:rsidR="007B5913">
        <w:rPr>
          <w:rFonts w:ascii="Times New Roman" w:hAnsi="Times New Roman"/>
          <w:sz w:val="28"/>
          <w:szCs w:val="28"/>
          <w:lang w:eastAsia="ru-RU"/>
        </w:rPr>
        <w:t>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7B5913" w:rsidRDefault="007B5913" w:rsidP="007B5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913" w:rsidRPr="007B5913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B5913">
        <w:rPr>
          <w:rFonts w:ascii="Times New Roman" w:hAnsi="Times New Roman"/>
          <w:bCs/>
          <w:sz w:val="28"/>
          <w:szCs w:val="28"/>
        </w:rPr>
        <w:t>V. Досудебный (внесудебный) порядок обжалования решений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 </w:t>
      </w:r>
    </w:p>
    <w:p w:rsidR="00781053" w:rsidRPr="007B5913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B5913">
        <w:rPr>
          <w:rFonts w:ascii="Times New Roman" w:hAnsi="Times New Roman"/>
          <w:bCs/>
          <w:sz w:val="28"/>
          <w:szCs w:val="28"/>
        </w:rPr>
        <w:lastRenderedPageBreak/>
        <w:t>и действий (бездействия) органа, предоставляющего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 </w:t>
      </w:r>
      <w:r w:rsidRPr="007B5913">
        <w:rPr>
          <w:rFonts w:ascii="Times New Roman" w:hAnsi="Times New Roman"/>
          <w:bCs/>
          <w:sz w:val="28"/>
          <w:szCs w:val="28"/>
        </w:rPr>
        <w:t xml:space="preserve">муниципальную услугу, 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многофункционального центра, организаций, указанных в части 1.1 статьи 16 </w:t>
      </w:r>
      <w:r w:rsidR="00647E11">
        <w:rPr>
          <w:rFonts w:ascii="Times New Roman" w:hAnsi="Times New Roman"/>
          <w:bCs/>
          <w:sz w:val="28"/>
          <w:szCs w:val="28"/>
        </w:rPr>
        <w:t>Федерального закона</w:t>
      </w:r>
      <w:r w:rsidR="007B5913" w:rsidRPr="007B5913">
        <w:rPr>
          <w:rFonts w:ascii="Times New Roman" w:hAnsi="Times New Roman"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7B5913" w:rsidRDefault="007B5913" w:rsidP="007B59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5913" w:rsidRPr="003E43DC" w:rsidRDefault="001A62AA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57CB3">
        <w:rPr>
          <w:rFonts w:ascii="Times New Roman" w:hAnsi="Times New Roman"/>
          <w:sz w:val="28"/>
          <w:szCs w:val="28"/>
          <w:lang w:eastAsia="ru-RU"/>
        </w:rPr>
        <w:t>1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B5913">
        <w:rPr>
          <w:rFonts w:ascii="Times New Roman" w:hAnsi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0A1887">
        <w:rPr>
          <w:rFonts w:ascii="Times New Roman" w:hAnsi="Times New Roman"/>
          <w:sz w:val="28"/>
          <w:szCs w:val="28"/>
          <w:lang w:eastAsia="ru-RU"/>
        </w:rPr>
        <w:t xml:space="preserve">администрацией, органа администрации, ответственного за предоставление муниципальной </w:t>
      </w:r>
      <w:r w:rsidR="000A188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услуги</w:t>
      </w:r>
      <w:r w:rsidR="007B5913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его должностными лицами, муниципальными служащими, в ходе предоставления </w:t>
      </w:r>
      <w:r w:rsidR="000A188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муниципальной</w:t>
      </w:r>
      <w:r w:rsidR="007B5913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услуги, в порядке, предусмотренном </w:t>
      </w:r>
      <w:hyperlink r:id="rId12" w:history="1">
        <w:r w:rsidR="007B5913" w:rsidRPr="003E43D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главой 2</w:t>
        </w:r>
      </w:hyperlink>
      <w:r w:rsidR="007B5913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(далее - жалоба).</w:t>
      </w:r>
      <w:proofErr w:type="gramEnd"/>
    </w:p>
    <w:p w:rsidR="007B5913" w:rsidRPr="003E43DC" w:rsidRDefault="00494982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F57CB3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0A1887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B5913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4841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Заявитель, представитель заявителя вправе подать жалобу</w:t>
      </w:r>
      <w:r w:rsidR="007B5913"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7B5913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3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имя главы Петровского </w:t>
      </w:r>
      <w:r w:rsidR="00543F0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в случае если обжалуются действия (бездействие) </w:t>
      </w:r>
      <w:r w:rsidR="000A1887">
        <w:rPr>
          <w:rFonts w:ascii="Times New Roman" w:hAnsi="Times New Roman"/>
          <w:sz w:val="28"/>
          <w:szCs w:val="28"/>
          <w:lang w:eastAsia="ru-RU"/>
        </w:rPr>
        <w:t>руководителя органа, предоставляющего муниципальную услугу</w:t>
      </w:r>
      <w:r w:rsidR="003539FC">
        <w:rPr>
          <w:rFonts w:ascii="Times New Roman" w:hAnsi="Times New Roman"/>
          <w:sz w:val="28"/>
          <w:szCs w:val="28"/>
          <w:lang w:eastAsia="ru-RU"/>
        </w:rPr>
        <w:t>,</w:t>
      </w:r>
      <w:r w:rsidR="00AF00C1">
        <w:rPr>
          <w:rFonts w:ascii="Times New Roman" w:hAnsi="Times New Roman"/>
          <w:sz w:val="28"/>
          <w:szCs w:val="28"/>
          <w:lang w:eastAsia="ru-RU"/>
        </w:rPr>
        <w:t xml:space="preserve"> руководителя</w:t>
      </w:r>
      <w:r w:rsidR="00353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0C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F00C1" w:rsidRPr="00F531AA">
        <w:rPr>
          <w:rFonts w:ascii="Times New Roman" w:hAnsi="Times New Roman"/>
          <w:sz w:val="28"/>
          <w:szCs w:val="28"/>
        </w:rPr>
        <w:t>многофункциональн</w:t>
      </w:r>
      <w:r w:rsidR="00AF00C1">
        <w:rPr>
          <w:rFonts w:ascii="Times New Roman" w:hAnsi="Times New Roman"/>
          <w:sz w:val="28"/>
          <w:szCs w:val="28"/>
        </w:rPr>
        <w:t>ого</w:t>
      </w:r>
      <w:r w:rsidR="00AF00C1" w:rsidRPr="00F531AA">
        <w:rPr>
          <w:rFonts w:ascii="Times New Roman" w:hAnsi="Times New Roman"/>
          <w:sz w:val="28"/>
          <w:szCs w:val="28"/>
        </w:rPr>
        <w:t xml:space="preserve"> центр</w:t>
      </w:r>
      <w:r w:rsidR="00AF00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B5913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имя </w:t>
      </w:r>
      <w:r w:rsidR="000A1887">
        <w:rPr>
          <w:rFonts w:ascii="Times New Roman" w:hAnsi="Times New Roman"/>
          <w:sz w:val="28"/>
          <w:szCs w:val="28"/>
          <w:lang w:eastAsia="ru-RU"/>
        </w:rPr>
        <w:t>руководителя органа администрации, предоставляющего муниципальную услугу</w:t>
      </w:r>
      <w:r>
        <w:rPr>
          <w:rFonts w:ascii="Times New Roman" w:hAnsi="Times New Roman"/>
          <w:sz w:val="28"/>
          <w:szCs w:val="28"/>
          <w:lang w:eastAsia="ru-RU"/>
        </w:rPr>
        <w:t>, в случае если обжалуются решения и действия (бездействие)</w:t>
      </w:r>
      <w:r w:rsidR="000A1887">
        <w:rPr>
          <w:rFonts w:ascii="Times New Roman" w:hAnsi="Times New Roman"/>
          <w:sz w:val="28"/>
          <w:szCs w:val="28"/>
          <w:lang w:eastAsia="ru-RU"/>
        </w:rPr>
        <w:t xml:space="preserve"> данного органа</w:t>
      </w:r>
      <w:r>
        <w:rPr>
          <w:rFonts w:ascii="Times New Roman" w:hAnsi="Times New Roman"/>
          <w:sz w:val="28"/>
          <w:szCs w:val="28"/>
          <w:lang w:eastAsia="ru-RU"/>
        </w:rPr>
        <w:t>, его должностных лиц, муниципальных служащих</w:t>
      </w:r>
      <w:r w:rsidR="00AF00C1">
        <w:rPr>
          <w:rFonts w:ascii="Times New Roman" w:hAnsi="Times New Roman"/>
          <w:sz w:val="28"/>
          <w:szCs w:val="28"/>
          <w:lang w:eastAsia="ru-RU"/>
        </w:rPr>
        <w:t>;</w:t>
      </w:r>
    </w:p>
    <w:p w:rsidR="00AF00C1" w:rsidRDefault="00AF00C1" w:rsidP="00AF00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имя руководителя</w:t>
      </w:r>
      <w:r w:rsidRPr="00AF00C1">
        <w:rPr>
          <w:rFonts w:ascii="Times New Roman" w:hAnsi="Times New Roman"/>
          <w:sz w:val="28"/>
          <w:szCs w:val="28"/>
        </w:rPr>
        <w:t xml:space="preserve"> </w:t>
      </w:r>
      <w:r w:rsidRPr="00F531AA">
        <w:rPr>
          <w:rFonts w:ascii="Times New Roman" w:hAnsi="Times New Roman"/>
          <w:sz w:val="28"/>
          <w:szCs w:val="28"/>
        </w:rPr>
        <w:t>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Pr="00F531AA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  <w:lang w:eastAsia="ru-RU"/>
        </w:rPr>
        <w:t>в случае если обжалуются его действия (бездействие), его должностных лиц.</w:t>
      </w:r>
    </w:p>
    <w:p w:rsidR="007B5913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Жалоба </w:t>
      </w:r>
      <w:r w:rsidR="00354841">
        <w:rPr>
          <w:rFonts w:ascii="Times New Roman" w:hAnsi="Times New Roman"/>
          <w:sz w:val="28"/>
          <w:szCs w:val="28"/>
          <w:lang w:eastAsia="ru-RU"/>
        </w:rPr>
        <w:t>подается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письменной форме на русском языке на бумажном носителе </w:t>
      </w:r>
      <w:r w:rsidR="00354841">
        <w:rPr>
          <w:rFonts w:ascii="Times New Roman" w:hAnsi="Times New Roman"/>
          <w:sz w:val="28"/>
          <w:szCs w:val="28"/>
          <w:lang w:eastAsia="ru-RU"/>
        </w:rPr>
        <w:t xml:space="preserve">при личном приеме заявителя или его представителя, </w:t>
      </w:r>
      <w:r w:rsidR="00C6193E">
        <w:rPr>
          <w:rFonts w:ascii="Times New Roman" w:hAnsi="Times New Roman"/>
          <w:sz w:val="28"/>
          <w:szCs w:val="28"/>
          <w:lang w:eastAsia="ru-RU"/>
        </w:rPr>
        <w:t>почтовым отправлением,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в электронном виде.</w:t>
      </w:r>
    </w:p>
    <w:p w:rsidR="007B5913" w:rsidRDefault="007B5913" w:rsidP="0035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рассматривается в соответствии с Положени</w:t>
      </w:r>
      <w:r w:rsidR="005958EA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администрации Петровского </w:t>
      </w:r>
      <w:r w:rsidR="005958E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округа Ставропольского края, органов администрации Петровского </w:t>
      </w:r>
      <w:r w:rsidR="005958E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 Ставропольского края и их должностных лиц, муниципальных служащих</w:t>
      </w:r>
      <w:r w:rsidR="00AF00C1">
        <w:rPr>
          <w:rFonts w:ascii="Times New Roman" w:hAnsi="Times New Roman"/>
          <w:sz w:val="28"/>
          <w:szCs w:val="28"/>
          <w:lang w:eastAsia="ru-RU"/>
        </w:rPr>
        <w:t>, утвержденным нормативным правовым актом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Жалобу в электронном виде заявитель вправе подать посредством использования:</w:t>
      </w:r>
    </w:p>
    <w:p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Единого портала, регионального портала;</w:t>
      </w:r>
    </w:p>
    <w:p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электронной почты администрации.</w:t>
      </w:r>
    </w:p>
    <w:p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Жалобу в электронном виде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B5913" w:rsidRDefault="001A62AA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57CB3">
        <w:rPr>
          <w:rFonts w:ascii="Times New Roman" w:hAnsi="Times New Roman"/>
          <w:sz w:val="28"/>
          <w:szCs w:val="28"/>
          <w:lang w:eastAsia="ru-RU"/>
        </w:rPr>
        <w:t>3</w:t>
      </w:r>
      <w:r w:rsidR="00354841">
        <w:rPr>
          <w:rFonts w:ascii="Times New Roman" w:hAnsi="Times New Roman"/>
          <w:sz w:val="28"/>
          <w:szCs w:val="28"/>
          <w:lang w:eastAsia="ru-RU"/>
        </w:rPr>
        <w:t>.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 Информирование заявителей о порядке подачи и рассмотрения жалобы осуществляется по телефону, при личном приеме, с использованием </w:t>
      </w:r>
      <w:r w:rsidR="007B591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электронной почты </w:t>
      </w:r>
      <w:r w:rsidR="0035484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4841">
        <w:rPr>
          <w:rFonts w:ascii="Times New Roman" w:hAnsi="Times New Roman"/>
          <w:sz w:val="28"/>
          <w:szCs w:val="28"/>
          <w:lang w:eastAsia="ru-RU"/>
        </w:rPr>
        <w:t xml:space="preserve">а также размещении информации 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на Едином портале и </w:t>
      </w:r>
      <w:r w:rsidR="00354841">
        <w:rPr>
          <w:rFonts w:ascii="Times New Roman" w:hAnsi="Times New Roman"/>
          <w:sz w:val="28"/>
          <w:szCs w:val="28"/>
          <w:lang w:eastAsia="ru-RU"/>
        </w:rPr>
        <w:t>р</w:t>
      </w:r>
      <w:r w:rsidR="007B5913">
        <w:rPr>
          <w:rFonts w:ascii="Times New Roman" w:hAnsi="Times New Roman"/>
          <w:sz w:val="28"/>
          <w:szCs w:val="28"/>
          <w:lang w:eastAsia="ru-RU"/>
        </w:rPr>
        <w:t>егиональном портале</w:t>
      </w:r>
      <w:r w:rsidR="00354841">
        <w:rPr>
          <w:rFonts w:ascii="Times New Roman" w:hAnsi="Times New Roman"/>
          <w:sz w:val="28"/>
          <w:szCs w:val="28"/>
          <w:lang w:eastAsia="ru-RU"/>
        </w:rPr>
        <w:t>, на информационных стендах в местах предоставления муниципальной услуги, на официальном сайте администрации в сети «Интернет»</w:t>
      </w:r>
      <w:r w:rsidR="007B5913">
        <w:rPr>
          <w:rFonts w:ascii="Times New Roman" w:hAnsi="Times New Roman"/>
          <w:sz w:val="28"/>
          <w:szCs w:val="28"/>
          <w:lang w:eastAsia="ru-RU"/>
        </w:rPr>
        <w:t>.</w:t>
      </w:r>
    </w:p>
    <w:p w:rsidR="00BA2171" w:rsidRDefault="00BA2171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171" w:rsidRDefault="00BA2171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841" w:rsidRDefault="005A1FB9" w:rsidP="003E43D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35484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54841" w:rsidRDefault="00354841" w:rsidP="003E43D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="005A1FB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округа </w:t>
      </w:r>
    </w:p>
    <w:p w:rsidR="00354841" w:rsidRDefault="00354841" w:rsidP="003E43D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 w:rsidR="00297B5C">
        <w:rPr>
          <w:rFonts w:ascii="Times New Roman" w:hAnsi="Times New Roman"/>
          <w:sz w:val="28"/>
          <w:szCs w:val="28"/>
        </w:rPr>
        <w:t xml:space="preserve">  </w:t>
      </w:r>
      <w:r w:rsidR="003E43DC">
        <w:rPr>
          <w:rFonts w:ascii="Times New Roman" w:hAnsi="Times New Roman"/>
          <w:sz w:val="28"/>
          <w:szCs w:val="28"/>
        </w:rPr>
        <w:t xml:space="preserve"> </w:t>
      </w:r>
      <w:r w:rsidR="00297B5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E43DC">
        <w:rPr>
          <w:rFonts w:ascii="Times New Roman" w:hAnsi="Times New Roman"/>
          <w:sz w:val="28"/>
          <w:szCs w:val="28"/>
        </w:rPr>
        <w:t>Ю.В.</w:t>
      </w:r>
      <w:r w:rsidR="00297B5C">
        <w:rPr>
          <w:rFonts w:ascii="Times New Roman" w:hAnsi="Times New Roman"/>
          <w:sz w:val="28"/>
          <w:szCs w:val="28"/>
        </w:rPr>
        <w:t>Петрич</w:t>
      </w:r>
      <w:proofErr w:type="spellEnd"/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841" w:rsidRDefault="00354841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3DC" w:rsidRDefault="003E43DC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3DC" w:rsidRDefault="003E43DC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3DC" w:rsidRDefault="003E43DC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EC23C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A2171">
        <w:rPr>
          <w:rFonts w:ascii="Times New Roman" w:hAnsi="Times New Roman"/>
          <w:sz w:val="28"/>
          <w:szCs w:val="28"/>
        </w:rPr>
        <w:t>1</w:t>
      </w:r>
    </w:p>
    <w:p w:rsidR="00781053" w:rsidRPr="00781053" w:rsidRDefault="00D00F66" w:rsidP="00D00F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</w:t>
      </w:r>
      <w:r w:rsidR="00C154A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C154A0" w:rsidRPr="00781053">
        <w:rPr>
          <w:rFonts w:ascii="Times New Roman" w:hAnsi="Times New Roman"/>
          <w:sz w:val="28"/>
          <w:szCs w:val="28"/>
        </w:rPr>
        <w:t>Пре</w:t>
      </w:r>
      <w:r w:rsidR="00C154A0">
        <w:rPr>
          <w:rFonts w:ascii="Times New Roman" w:hAnsi="Times New Roman"/>
          <w:sz w:val="28"/>
          <w:szCs w:val="28"/>
        </w:rPr>
        <w:t>доставление</w:t>
      </w:r>
      <w:r w:rsidR="00BA2171" w:rsidRPr="00BA2171">
        <w:rPr>
          <w:rFonts w:ascii="Times New Roman" w:hAnsi="Times New Roman"/>
          <w:bCs/>
          <w:sz w:val="28"/>
          <w:szCs w:val="28"/>
        </w:rPr>
        <w:t xml:space="preserve"> </w:t>
      </w:r>
      <w:r w:rsidR="00BA2171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248" w:rsidRDefault="00D00F66" w:rsidP="00D00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" w:name="Par553"/>
      <w:bookmarkEnd w:id="4"/>
      <w:r w:rsidRPr="00781053">
        <w:rPr>
          <w:rFonts w:ascii="Times New Roman" w:hAnsi="Times New Roman"/>
          <w:sz w:val="28"/>
          <w:szCs w:val="28"/>
        </w:rPr>
        <w:t>ФОРМА</w:t>
      </w:r>
    </w:p>
    <w:p w:rsidR="00781053" w:rsidRPr="00781053" w:rsidRDefault="00781053" w:rsidP="004F6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Главе </w:t>
      </w:r>
      <w:r w:rsidR="004F6248">
        <w:rPr>
          <w:rFonts w:ascii="Times New Roman" w:hAnsi="Times New Roman"/>
          <w:sz w:val="28"/>
          <w:szCs w:val="28"/>
        </w:rPr>
        <w:t xml:space="preserve">Петровского </w:t>
      </w:r>
      <w:r w:rsidR="00A21740">
        <w:rPr>
          <w:rFonts w:ascii="Times New Roman" w:hAnsi="Times New Roman"/>
          <w:sz w:val="28"/>
          <w:szCs w:val="28"/>
        </w:rPr>
        <w:t>муниципальн</w:t>
      </w:r>
      <w:r w:rsidR="004F6248">
        <w:rPr>
          <w:rFonts w:ascii="Times New Roman" w:hAnsi="Times New Roman"/>
          <w:sz w:val="28"/>
          <w:szCs w:val="28"/>
        </w:rPr>
        <w:t>ого</w:t>
      </w:r>
      <w:r w:rsidRPr="00781053">
        <w:rPr>
          <w:rFonts w:ascii="Times New Roman" w:hAnsi="Times New Roman"/>
          <w:sz w:val="28"/>
          <w:szCs w:val="28"/>
        </w:rPr>
        <w:t xml:space="preserve"> округа</w:t>
      </w:r>
      <w:r w:rsidR="00D00F66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Ставропольского края</w:t>
      </w:r>
    </w:p>
    <w:p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 от ____________________________________</w:t>
      </w:r>
    </w:p>
    <w:p w:rsidR="00D00F66" w:rsidRDefault="00D00F66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exact"/>
        <w:ind w:left="3827"/>
        <w:jc w:val="center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(</w:t>
      </w:r>
      <w:r w:rsidRPr="00D00F66">
        <w:rPr>
          <w:rFonts w:ascii="Times New Roman" w:hAnsi="Times New Roman"/>
          <w:sz w:val="20"/>
          <w:szCs w:val="20"/>
        </w:rPr>
        <w:t>для физических лиц - фамилия, имя,</w:t>
      </w:r>
      <w:r w:rsidR="00D00F66">
        <w:rPr>
          <w:rFonts w:ascii="Times New Roman" w:hAnsi="Times New Roman"/>
          <w:sz w:val="20"/>
          <w:szCs w:val="20"/>
        </w:rPr>
        <w:t xml:space="preserve"> </w:t>
      </w:r>
      <w:r w:rsidRPr="00D00F66">
        <w:rPr>
          <w:rFonts w:ascii="Times New Roman" w:hAnsi="Times New Roman"/>
          <w:sz w:val="20"/>
          <w:szCs w:val="20"/>
        </w:rPr>
        <w:t>отчество</w:t>
      </w:r>
      <w:r w:rsidR="00D00F66">
        <w:rPr>
          <w:rFonts w:ascii="Times New Roman" w:hAnsi="Times New Roman"/>
          <w:sz w:val="20"/>
          <w:szCs w:val="20"/>
        </w:rPr>
        <w:t xml:space="preserve"> (</w:t>
      </w:r>
      <w:r w:rsidR="001B14A4">
        <w:rPr>
          <w:rFonts w:ascii="Times New Roman" w:hAnsi="Times New Roman"/>
          <w:sz w:val="20"/>
          <w:szCs w:val="20"/>
        </w:rPr>
        <w:t xml:space="preserve">последнее </w:t>
      </w:r>
      <w:r w:rsidR="00D00F66">
        <w:rPr>
          <w:rFonts w:ascii="Times New Roman" w:hAnsi="Times New Roman"/>
          <w:sz w:val="20"/>
          <w:szCs w:val="20"/>
        </w:rPr>
        <w:t>при наличии)</w:t>
      </w:r>
      <w:r w:rsidRPr="00D00F66">
        <w:rPr>
          <w:rFonts w:ascii="Times New Roman" w:hAnsi="Times New Roman"/>
          <w:sz w:val="20"/>
          <w:szCs w:val="20"/>
        </w:rPr>
        <w:t>, паспортные данные, ИНН</w:t>
      </w:r>
      <w:r w:rsidR="00D00F66">
        <w:rPr>
          <w:rFonts w:ascii="Times New Roman" w:hAnsi="Times New Roman"/>
          <w:sz w:val="28"/>
          <w:szCs w:val="28"/>
        </w:rPr>
        <w:t>)</w:t>
      </w: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______________________________________</w:t>
      </w:r>
      <w:r w:rsidR="00B04AB0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D00F66">
        <w:rPr>
          <w:rFonts w:ascii="Times New Roman" w:hAnsi="Times New Roman"/>
          <w:sz w:val="20"/>
          <w:szCs w:val="20"/>
        </w:rPr>
        <w:t xml:space="preserve"> </w:t>
      </w:r>
      <w:r w:rsidR="00D00F66">
        <w:rPr>
          <w:rFonts w:ascii="Times New Roman" w:hAnsi="Times New Roman"/>
          <w:sz w:val="20"/>
          <w:szCs w:val="20"/>
        </w:rPr>
        <w:t>(</w:t>
      </w:r>
      <w:r w:rsidRPr="00D00F66">
        <w:rPr>
          <w:rFonts w:ascii="Times New Roman" w:hAnsi="Times New Roman"/>
          <w:sz w:val="20"/>
          <w:szCs w:val="20"/>
        </w:rPr>
        <w:t>для юридических</w:t>
      </w:r>
      <w:r w:rsidR="00D00F66">
        <w:rPr>
          <w:rFonts w:ascii="Times New Roman" w:hAnsi="Times New Roman"/>
          <w:sz w:val="20"/>
          <w:szCs w:val="20"/>
        </w:rPr>
        <w:t xml:space="preserve"> лиц</w:t>
      </w:r>
      <w:r w:rsidRPr="00D00F66">
        <w:rPr>
          <w:rFonts w:ascii="Times New Roman" w:hAnsi="Times New Roman"/>
          <w:sz w:val="20"/>
          <w:szCs w:val="20"/>
        </w:rPr>
        <w:t xml:space="preserve"> - полное наименование</w:t>
      </w:r>
      <w:r w:rsidR="00D00F66">
        <w:rPr>
          <w:rFonts w:ascii="Times New Roman" w:hAnsi="Times New Roman"/>
          <w:sz w:val="20"/>
          <w:szCs w:val="20"/>
        </w:rPr>
        <w:t>, ИНН, ОГРН</w:t>
      </w:r>
      <w:r w:rsidRPr="00781053">
        <w:rPr>
          <w:rFonts w:ascii="Times New Roman" w:hAnsi="Times New Roman"/>
          <w:sz w:val="28"/>
          <w:szCs w:val="28"/>
        </w:rPr>
        <w:t>)</w:t>
      </w:r>
    </w:p>
    <w:p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Адрес заявителя: ______________________</w:t>
      </w:r>
    </w:p>
    <w:p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D00F66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hAnsi="Times New Roman"/>
          <w:sz w:val="20"/>
          <w:szCs w:val="20"/>
        </w:rPr>
      </w:pPr>
      <w:r w:rsidRPr="00D00F66">
        <w:rPr>
          <w:rFonts w:ascii="Times New Roman" w:hAnsi="Times New Roman"/>
          <w:sz w:val="20"/>
          <w:szCs w:val="20"/>
        </w:rPr>
        <w:t>(мес</w:t>
      </w:r>
      <w:r w:rsidR="001B14A4">
        <w:rPr>
          <w:rFonts w:ascii="Times New Roman" w:hAnsi="Times New Roman"/>
          <w:sz w:val="20"/>
          <w:szCs w:val="20"/>
        </w:rPr>
        <w:t>то регистрации физического лица/</w:t>
      </w:r>
      <w:r w:rsidRPr="00D00F66">
        <w:rPr>
          <w:rFonts w:ascii="Times New Roman" w:hAnsi="Times New Roman"/>
          <w:sz w:val="20"/>
          <w:szCs w:val="20"/>
        </w:rPr>
        <w:t xml:space="preserve"> местонахождение юридического лица)</w:t>
      </w:r>
    </w:p>
    <w:p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                             </w:t>
      </w:r>
      <w:r w:rsidR="00D00F6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81053">
        <w:rPr>
          <w:rFonts w:ascii="Times New Roman" w:hAnsi="Times New Roman"/>
          <w:sz w:val="28"/>
          <w:szCs w:val="28"/>
        </w:rPr>
        <w:t>Представитель</w:t>
      </w:r>
      <w:r w:rsidR="00D00F66">
        <w:rPr>
          <w:rFonts w:ascii="Times New Roman" w:hAnsi="Times New Roman"/>
          <w:sz w:val="28"/>
          <w:szCs w:val="28"/>
        </w:rPr>
        <w:t xml:space="preserve"> заявителя ______________</w:t>
      </w:r>
      <w:r w:rsidRPr="00781053">
        <w:rPr>
          <w:rFonts w:ascii="Times New Roman" w:hAnsi="Times New Roman"/>
          <w:sz w:val="28"/>
          <w:szCs w:val="28"/>
        </w:rPr>
        <w:t>___</w:t>
      </w:r>
    </w:p>
    <w:p w:rsidR="00D00F66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781053" w:rsidRPr="00781053" w:rsidRDefault="00D00F66" w:rsidP="00D00F66">
      <w:pPr>
        <w:autoSpaceDE w:val="0"/>
        <w:autoSpaceDN w:val="0"/>
        <w:adjustRightInd w:val="0"/>
        <w:spacing w:after="0" w:line="240" w:lineRule="exact"/>
        <w:ind w:left="3827"/>
        <w:jc w:val="center"/>
        <w:outlineLvl w:val="0"/>
        <w:rPr>
          <w:rFonts w:ascii="Times New Roman" w:hAnsi="Times New Roman"/>
          <w:sz w:val="28"/>
          <w:szCs w:val="28"/>
        </w:rPr>
      </w:pPr>
      <w:r w:rsidRPr="00D00F66">
        <w:rPr>
          <w:rFonts w:ascii="Times New Roman" w:hAnsi="Times New Roman"/>
          <w:sz w:val="20"/>
          <w:szCs w:val="20"/>
        </w:rPr>
        <w:t>(фамилия, имя, отчество (</w:t>
      </w:r>
      <w:r w:rsidR="001B14A4">
        <w:rPr>
          <w:rFonts w:ascii="Times New Roman" w:hAnsi="Times New Roman"/>
          <w:sz w:val="20"/>
          <w:szCs w:val="20"/>
        </w:rPr>
        <w:t xml:space="preserve">последнее </w:t>
      </w:r>
      <w:r w:rsidRPr="00D00F66">
        <w:rPr>
          <w:rFonts w:ascii="Times New Roman" w:hAnsi="Times New Roman"/>
          <w:sz w:val="20"/>
          <w:szCs w:val="20"/>
        </w:rPr>
        <w:t>при наличии), реквизиты документа дающего право действовать от имени заявителя</w:t>
      </w:r>
      <w:r>
        <w:rPr>
          <w:rFonts w:ascii="Times New Roman" w:hAnsi="Times New Roman"/>
          <w:sz w:val="20"/>
          <w:szCs w:val="20"/>
        </w:rPr>
        <w:t>)</w:t>
      </w:r>
      <w:r w:rsidR="00781053" w:rsidRPr="00781053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Телефон заявителя: ____________________</w:t>
      </w:r>
    </w:p>
    <w:p w:rsid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43DC" w:rsidRPr="00781053" w:rsidRDefault="003E43DC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B59" w:rsidRDefault="00811B59" w:rsidP="0081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11B59" w:rsidRDefault="00811B59" w:rsidP="0081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740"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z w:val="28"/>
          <w:szCs w:val="28"/>
        </w:rPr>
        <w:t xml:space="preserve">едоставлении сведений, содержащихся </w:t>
      </w:r>
      <w:r w:rsidRPr="00A2174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реестре </w:t>
      </w:r>
    </w:p>
    <w:p w:rsidR="00811B59" w:rsidRPr="00A21740" w:rsidRDefault="00811B59" w:rsidP="0081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740">
        <w:rPr>
          <w:rFonts w:ascii="Times New Roman" w:hAnsi="Times New Roman"/>
          <w:sz w:val="28"/>
          <w:szCs w:val="28"/>
        </w:rPr>
        <w:t>муниципальной собственности</w:t>
      </w:r>
      <w:r w:rsidRPr="00335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 муниципального</w:t>
      </w:r>
      <w:r w:rsidRPr="00335F2E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Ставропольского края</w:t>
      </w:r>
    </w:p>
    <w:p w:rsidR="00781053" w:rsidRPr="00781053" w:rsidRDefault="00781053" w:rsidP="00335F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4025" w:rsidRDefault="00B14025" w:rsidP="00335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025">
        <w:rPr>
          <w:rFonts w:ascii="Times New Roman" w:hAnsi="Times New Roman"/>
          <w:sz w:val="28"/>
          <w:szCs w:val="28"/>
        </w:rPr>
        <w:lastRenderedPageBreak/>
        <w:t>Прошу пр</w:t>
      </w:r>
      <w:r w:rsidR="00335F2E">
        <w:rPr>
          <w:rFonts w:ascii="Times New Roman" w:hAnsi="Times New Roman"/>
          <w:sz w:val="28"/>
          <w:szCs w:val="28"/>
        </w:rPr>
        <w:t>едоставить сведения, содержащиеся в реестре</w:t>
      </w:r>
      <w:r w:rsidR="00335F2E" w:rsidRPr="00335F2E">
        <w:rPr>
          <w:rFonts w:ascii="Times New Roman" w:hAnsi="Times New Roman"/>
          <w:sz w:val="28"/>
          <w:szCs w:val="28"/>
        </w:rPr>
        <w:t xml:space="preserve"> </w:t>
      </w:r>
      <w:r w:rsidR="00335F2E" w:rsidRPr="00A21740">
        <w:rPr>
          <w:rFonts w:ascii="Times New Roman" w:hAnsi="Times New Roman"/>
          <w:sz w:val="28"/>
          <w:szCs w:val="28"/>
        </w:rPr>
        <w:t>муниципальной собственности</w:t>
      </w:r>
      <w:r w:rsidR="00335F2E" w:rsidRPr="00335F2E">
        <w:rPr>
          <w:rFonts w:ascii="Times New Roman" w:hAnsi="Times New Roman"/>
          <w:sz w:val="28"/>
          <w:szCs w:val="28"/>
        </w:rPr>
        <w:t xml:space="preserve"> </w:t>
      </w:r>
      <w:r w:rsidR="00335F2E">
        <w:rPr>
          <w:rFonts w:ascii="Times New Roman" w:hAnsi="Times New Roman"/>
          <w:sz w:val="28"/>
          <w:szCs w:val="28"/>
        </w:rPr>
        <w:t>Петровского муниципального</w:t>
      </w:r>
      <w:r w:rsidR="00335F2E" w:rsidRPr="00335F2E">
        <w:rPr>
          <w:rFonts w:ascii="Times New Roman" w:hAnsi="Times New Roman"/>
          <w:sz w:val="28"/>
          <w:szCs w:val="28"/>
        </w:rPr>
        <w:t xml:space="preserve"> </w:t>
      </w:r>
      <w:r w:rsidR="00335F2E" w:rsidRPr="00781053">
        <w:rPr>
          <w:rFonts w:ascii="Times New Roman" w:hAnsi="Times New Roman"/>
          <w:sz w:val="28"/>
          <w:szCs w:val="28"/>
        </w:rPr>
        <w:t>округа</w:t>
      </w:r>
      <w:r w:rsidR="00335F2E" w:rsidRPr="00335F2E">
        <w:rPr>
          <w:rFonts w:ascii="Times New Roman" w:hAnsi="Times New Roman"/>
          <w:sz w:val="28"/>
          <w:szCs w:val="28"/>
        </w:rPr>
        <w:t xml:space="preserve"> </w:t>
      </w:r>
      <w:r w:rsidR="00335F2E" w:rsidRPr="00781053">
        <w:rPr>
          <w:rFonts w:ascii="Times New Roman" w:hAnsi="Times New Roman"/>
          <w:sz w:val="28"/>
          <w:szCs w:val="28"/>
        </w:rPr>
        <w:t>Ставропольского края</w:t>
      </w:r>
      <w:r w:rsidR="00335F2E">
        <w:rPr>
          <w:rFonts w:ascii="Times New Roman" w:hAnsi="Times New Roman"/>
          <w:sz w:val="28"/>
          <w:szCs w:val="28"/>
        </w:rPr>
        <w:t xml:space="preserve"> об объекте</w:t>
      </w:r>
      <w:r w:rsidRPr="00B14025">
        <w:rPr>
          <w:rFonts w:ascii="Times New Roman" w:hAnsi="Times New Roman"/>
          <w:sz w:val="28"/>
          <w:szCs w:val="28"/>
        </w:rPr>
        <w:t xml:space="preserve">____________________________________________________________ </w:t>
      </w:r>
      <w:r w:rsidRPr="00335F2E">
        <w:rPr>
          <w:rFonts w:ascii="Times New Roman" w:hAnsi="Times New Roman"/>
          <w:sz w:val="24"/>
          <w:szCs w:val="24"/>
        </w:rPr>
        <w:t>(</w:t>
      </w:r>
      <w:r w:rsidR="00335F2E">
        <w:rPr>
          <w:rFonts w:ascii="Times New Roman" w:hAnsi="Times New Roman"/>
          <w:sz w:val="24"/>
          <w:szCs w:val="24"/>
        </w:rPr>
        <w:t>наименование объекта</w:t>
      </w:r>
      <w:r w:rsidRPr="00335F2E">
        <w:rPr>
          <w:rFonts w:ascii="Times New Roman" w:hAnsi="Times New Roman"/>
          <w:sz w:val="24"/>
          <w:szCs w:val="24"/>
        </w:rPr>
        <w:t>)</w:t>
      </w:r>
      <w:r w:rsidRPr="00B14025">
        <w:rPr>
          <w:rFonts w:ascii="Times New Roman" w:hAnsi="Times New Roman"/>
          <w:sz w:val="28"/>
          <w:szCs w:val="28"/>
        </w:rPr>
        <w:t xml:space="preserve"> </w:t>
      </w:r>
      <w:r w:rsidR="00335F2E">
        <w:rPr>
          <w:rFonts w:ascii="Times New Roman" w:hAnsi="Times New Roman"/>
          <w:sz w:val="28"/>
          <w:szCs w:val="28"/>
        </w:rPr>
        <w:t xml:space="preserve"> </w:t>
      </w:r>
    </w:p>
    <w:p w:rsidR="00AD4009" w:rsidRDefault="00657AA5" w:rsidP="00AD40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площадь _______</w:t>
      </w:r>
      <w:r w:rsidRPr="00781053">
        <w:rPr>
          <w:rFonts w:ascii="Times New Roman" w:hAnsi="Times New Roman"/>
          <w:sz w:val="28"/>
          <w:szCs w:val="28"/>
        </w:rPr>
        <w:t>_ (кв. м)</w:t>
      </w:r>
      <w:r>
        <w:rPr>
          <w:rFonts w:ascii="Times New Roman" w:hAnsi="Times New Roman"/>
          <w:sz w:val="28"/>
          <w:szCs w:val="28"/>
        </w:rPr>
        <w:t>, к</w:t>
      </w:r>
      <w:r w:rsidRPr="00781053">
        <w:rPr>
          <w:rFonts w:ascii="Times New Roman" w:hAnsi="Times New Roman"/>
          <w:sz w:val="28"/>
          <w:szCs w:val="28"/>
        </w:rPr>
        <w:t>адастровый номер</w:t>
      </w:r>
      <w:r>
        <w:rPr>
          <w:rFonts w:ascii="Times New Roman" w:hAnsi="Times New Roman"/>
          <w:sz w:val="28"/>
          <w:szCs w:val="28"/>
        </w:rPr>
        <w:t xml:space="preserve"> _____________________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009">
        <w:rPr>
          <w:rFonts w:ascii="Times New Roman" w:hAnsi="Times New Roman"/>
          <w:sz w:val="28"/>
          <w:szCs w:val="28"/>
        </w:rPr>
        <w:t>расположенном</w:t>
      </w:r>
      <w:proofErr w:type="gramEnd"/>
      <w:r w:rsidR="00AD4009">
        <w:rPr>
          <w:rFonts w:ascii="Times New Roman" w:hAnsi="Times New Roman"/>
          <w:sz w:val="28"/>
          <w:szCs w:val="28"/>
        </w:rPr>
        <w:t xml:space="preserve"> по адресу: 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AD4009">
        <w:rPr>
          <w:rFonts w:ascii="Times New Roman" w:hAnsi="Times New Roman"/>
          <w:sz w:val="28"/>
          <w:szCs w:val="28"/>
        </w:rPr>
        <w:t>__________________________</w:t>
      </w:r>
      <w:r w:rsidR="00AD4009" w:rsidRPr="00B14025">
        <w:rPr>
          <w:rFonts w:ascii="Times New Roman" w:hAnsi="Times New Roman"/>
          <w:sz w:val="28"/>
          <w:szCs w:val="28"/>
        </w:rPr>
        <w:t>__________________</w:t>
      </w:r>
      <w:r w:rsidR="00AD4009" w:rsidRPr="00335F2E">
        <w:rPr>
          <w:rFonts w:ascii="Times New Roman" w:hAnsi="Times New Roman"/>
          <w:sz w:val="24"/>
          <w:szCs w:val="24"/>
        </w:rPr>
        <w:t>(</w:t>
      </w:r>
      <w:r w:rsidR="00AD4009">
        <w:rPr>
          <w:rFonts w:ascii="Times New Roman" w:hAnsi="Times New Roman"/>
          <w:sz w:val="24"/>
          <w:szCs w:val="24"/>
        </w:rPr>
        <w:t>адрес объекта)</w:t>
      </w:r>
      <w:r w:rsidR="00AD4009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B14025" w:rsidRPr="00B14025" w:rsidRDefault="00B14025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7AA5" w:rsidRPr="00781053" w:rsidRDefault="00657AA5" w:rsidP="00657A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 w:rsidRPr="00781053">
        <w:rPr>
          <w:rFonts w:ascii="Times New Roman" w:hAnsi="Times New Roman"/>
          <w:sz w:val="28"/>
          <w:szCs w:val="28"/>
        </w:rPr>
        <w:t>прошу предоставить:</w:t>
      </w:r>
    </w:p>
    <w:p w:rsidR="00657AA5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почтовым отправлением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адресу:   ____________</w:t>
      </w:r>
      <w:r>
        <w:rPr>
          <w:rFonts w:ascii="Times New Roman" w:hAnsi="Times New Roman"/>
          <w:sz w:val="28"/>
          <w:szCs w:val="28"/>
        </w:rPr>
        <w:t>______</w:t>
      </w:r>
      <w:r w:rsidRPr="0078105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Pr="00781053">
        <w:rPr>
          <w:rFonts w:ascii="Times New Roman" w:hAnsi="Times New Roman"/>
          <w:sz w:val="28"/>
          <w:szCs w:val="28"/>
        </w:rPr>
        <w:t>___________</w:t>
      </w:r>
    </w:p>
    <w:p w:rsidR="00657AA5" w:rsidRPr="001B14A4" w:rsidRDefault="00657AA5" w:rsidP="00657A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Pr="001B14A4">
        <w:rPr>
          <w:rFonts w:ascii="Times New Roman" w:hAnsi="Times New Roman"/>
          <w:sz w:val="20"/>
          <w:szCs w:val="20"/>
        </w:rPr>
        <w:t>(почтовый адрес с указанием индекса)</w:t>
      </w:r>
    </w:p>
    <w:p w:rsidR="00657AA5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7AA5" w:rsidRDefault="00657AA5" w:rsidP="00BE53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81053">
        <w:rPr>
          <w:rFonts w:ascii="Times New Roman" w:hAnsi="Times New Roman"/>
          <w:sz w:val="28"/>
          <w:szCs w:val="28"/>
        </w:rPr>
        <w:t>отправлением в форме электронного документа по адресу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почты:</w:t>
      </w:r>
      <w:r w:rsidR="00BE5368">
        <w:rPr>
          <w:rFonts w:ascii="Times New Roman" w:hAnsi="Times New Roman"/>
          <w:sz w:val="28"/>
          <w:szCs w:val="28"/>
        </w:rPr>
        <w:t>_____________________________________________________________                                                      _</w:t>
      </w:r>
      <w:r w:rsidRPr="001B14A4">
        <w:rPr>
          <w:rFonts w:ascii="Times New Roman" w:hAnsi="Times New Roman"/>
          <w:sz w:val="20"/>
          <w:szCs w:val="20"/>
        </w:rPr>
        <w:t>(адрес электронной почты)</w:t>
      </w:r>
    </w:p>
    <w:p w:rsidR="00657AA5" w:rsidRPr="001B14A4" w:rsidRDefault="00657AA5" w:rsidP="00657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657AA5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81053">
        <w:rPr>
          <w:rFonts w:ascii="Times New Roman" w:hAnsi="Times New Roman"/>
          <w:sz w:val="28"/>
          <w:szCs w:val="28"/>
        </w:rPr>
        <w:t>ручить лично, предварительно уведомив меня по указанному телефону.</w:t>
      </w:r>
    </w:p>
    <w:p w:rsidR="00657AA5" w:rsidRPr="00781053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7AA5" w:rsidRPr="00781053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Приложение: на ___________ л. в 1 экз.</w:t>
      </w:r>
    </w:p>
    <w:p w:rsidR="00657AA5" w:rsidRPr="00781053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7AA5" w:rsidRPr="00781053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</w:t>
      </w:r>
      <w:r w:rsidRPr="0078105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          ______________________________________</w:t>
      </w:r>
    </w:p>
    <w:p w:rsidR="00657AA5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(дата </w:t>
      </w:r>
      <w:r w:rsidRPr="001B14A4">
        <w:rPr>
          <w:rFonts w:ascii="Times New Roman" w:hAnsi="Times New Roman"/>
        </w:rPr>
        <w:t xml:space="preserve">направления </w:t>
      </w:r>
      <w:r>
        <w:rPr>
          <w:rFonts w:ascii="Times New Roman" w:hAnsi="Times New Roman"/>
        </w:rPr>
        <w:t xml:space="preserve">заявления)   </w:t>
      </w:r>
      <w:r w:rsidRPr="001B14A4"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>,</w:t>
      </w:r>
      <w:r w:rsidRPr="001B1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инициалы, фамилия </w:t>
      </w:r>
      <w:r w:rsidRPr="001B14A4">
        <w:rPr>
          <w:rFonts w:ascii="Times New Roman" w:hAnsi="Times New Roman"/>
        </w:rPr>
        <w:t>заявителя или его</w:t>
      </w:r>
      <w:r>
        <w:rPr>
          <w:rFonts w:ascii="Times New Roman" w:hAnsi="Times New Roman"/>
        </w:rPr>
        <w:t xml:space="preserve"> </w:t>
      </w:r>
      <w:r w:rsidRPr="001B14A4">
        <w:rPr>
          <w:rFonts w:ascii="Times New Roman" w:hAnsi="Times New Roman"/>
        </w:rPr>
        <w:t xml:space="preserve"> уполномоченного </w:t>
      </w:r>
      <w:r>
        <w:rPr>
          <w:rFonts w:ascii="Times New Roman" w:hAnsi="Times New Roman"/>
        </w:rPr>
        <w:t xml:space="preserve">   </w:t>
      </w:r>
      <w:proofErr w:type="gramEnd"/>
    </w:p>
    <w:p w:rsidR="00657AA5" w:rsidRPr="001B14A4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1B14A4">
        <w:rPr>
          <w:rFonts w:ascii="Times New Roman" w:hAnsi="Times New Roman"/>
        </w:rPr>
        <w:t>представителя)</w:t>
      </w:r>
    </w:p>
    <w:p w:rsidR="00657AA5" w:rsidRPr="00B04AB0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657AA5" w:rsidRPr="00650E37" w:rsidRDefault="00657AA5" w:rsidP="00657A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50E37">
        <w:rPr>
          <w:rFonts w:ascii="Times New Roman" w:hAnsi="Times New Roman"/>
          <w:sz w:val="24"/>
          <w:szCs w:val="24"/>
        </w:rPr>
        <w:t xml:space="preserve">Подтверждаю свое согласие, а также согласие представляемого мною лица, оператору  персональных  данных – администрации Петровского </w:t>
      </w:r>
      <w:r w:rsidR="000C2ACC">
        <w:rPr>
          <w:rFonts w:ascii="Times New Roman" w:hAnsi="Times New Roman"/>
          <w:sz w:val="24"/>
          <w:szCs w:val="24"/>
        </w:rPr>
        <w:t>муниципального</w:t>
      </w:r>
      <w:r w:rsidRPr="00650E37">
        <w:rPr>
          <w:rFonts w:ascii="Times New Roman" w:hAnsi="Times New Roman"/>
          <w:sz w:val="24"/>
          <w:szCs w:val="24"/>
        </w:rPr>
        <w:t xml:space="preserve"> округа Ставропольского края, отдел имущественных и земельных отношений администрации  Петровского </w:t>
      </w:r>
      <w:r w:rsidR="000C2ACC">
        <w:rPr>
          <w:rFonts w:ascii="Times New Roman" w:hAnsi="Times New Roman"/>
          <w:sz w:val="24"/>
          <w:szCs w:val="24"/>
        </w:rPr>
        <w:t>муниципального</w:t>
      </w:r>
      <w:r w:rsidRPr="00650E37">
        <w:rPr>
          <w:rFonts w:ascii="Times New Roman" w:hAnsi="Times New Roman"/>
          <w:sz w:val="24"/>
          <w:szCs w:val="24"/>
        </w:rPr>
        <w:t xml:space="preserve"> округа Ставропольского края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отделом в соответствии с законодательством Российской Федерации муниципальных услуг), в том числе в автоматизированном режиме, включая принятие решений на их основе, в целях предоставления муниципальной услуги.</w:t>
      </w:r>
    </w:p>
    <w:p w:rsidR="00657AA5" w:rsidRPr="00650E37" w:rsidRDefault="00657AA5" w:rsidP="00657A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50E37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57AA5" w:rsidRPr="00781053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</w:t>
      </w:r>
      <w:r w:rsidRPr="00781053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657AA5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8105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(дата)                                   </w:t>
      </w:r>
      <w:r w:rsidRPr="00650E37">
        <w:rPr>
          <w:rFonts w:ascii="Times New Roman" w:hAnsi="Times New Roman"/>
          <w:sz w:val="20"/>
          <w:szCs w:val="20"/>
        </w:rPr>
        <w:t xml:space="preserve"> (подпись, фамилия, имя, отчеств  (</w:t>
      </w:r>
      <w:r>
        <w:rPr>
          <w:rFonts w:ascii="Times New Roman" w:hAnsi="Times New Roman"/>
          <w:sz w:val="20"/>
          <w:szCs w:val="20"/>
        </w:rPr>
        <w:t xml:space="preserve">последнее </w:t>
      </w:r>
      <w:r w:rsidRPr="00650E37">
        <w:rPr>
          <w:rFonts w:ascii="Times New Roman" w:hAnsi="Times New Roman"/>
          <w:sz w:val="20"/>
          <w:szCs w:val="20"/>
        </w:rPr>
        <w:t xml:space="preserve">при наличии) </w:t>
      </w:r>
      <w:proofErr w:type="gramEnd"/>
    </w:p>
    <w:p w:rsidR="00657AA5" w:rsidRPr="00650E37" w:rsidRDefault="00657AA5" w:rsidP="00657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650E37">
        <w:rPr>
          <w:rFonts w:ascii="Times New Roman" w:hAnsi="Times New Roman"/>
          <w:sz w:val="20"/>
          <w:szCs w:val="20"/>
        </w:rPr>
        <w:t>субъекта персональных данных</w:t>
      </w:r>
      <w:r>
        <w:rPr>
          <w:rFonts w:ascii="Times New Roman" w:hAnsi="Times New Roman"/>
          <w:sz w:val="20"/>
          <w:szCs w:val="20"/>
        </w:rPr>
        <w:t>)</w:t>
      </w:r>
    </w:p>
    <w:p w:rsidR="00AD4009" w:rsidRDefault="00AD4009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4009" w:rsidRDefault="00AD4009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4009" w:rsidRDefault="00AD4009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0B6E" w:rsidRPr="00B04AB0" w:rsidRDefault="00650B6E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C7278D" w:rsidRDefault="00C7278D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F0596" w:rsidRDefault="009F0596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E43DC" w:rsidRDefault="003E43DC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F0596" w:rsidRPr="00781053" w:rsidRDefault="009F0596" w:rsidP="009F05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A2171">
        <w:rPr>
          <w:rFonts w:ascii="Times New Roman" w:hAnsi="Times New Roman"/>
          <w:sz w:val="28"/>
          <w:szCs w:val="28"/>
        </w:rPr>
        <w:t>2</w:t>
      </w:r>
    </w:p>
    <w:p w:rsidR="009F0596" w:rsidRPr="00781053" w:rsidRDefault="009F0596" w:rsidP="009F059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муниципального округа Ставропольского края</w:t>
      </w:r>
      <w:r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1053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доставление</w:t>
      </w:r>
      <w:r w:rsidR="00BA2171" w:rsidRPr="00BA2171">
        <w:rPr>
          <w:rFonts w:ascii="Times New Roman" w:hAnsi="Times New Roman"/>
          <w:bCs/>
          <w:sz w:val="28"/>
          <w:szCs w:val="28"/>
        </w:rPr>
        <w:t xml:space="preserve"> </w:t>
      </w:r>
      <w:r w:rsidR="00BA2171"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C7278D" w:rsidRDefault="00C7278D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7278D" w:rsidRDefault="00C7278D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(последнее при наличии) / наименование юридического лица)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39EB" w:rsidRDefault="00BE39EB" w:rsidP="009C7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отсутствии объекта в реестре</w:t>
      </w:r>
      <w:r w:rsidRPr="009C7A3E">
        <w:rPr>
          <w:rFonts w:ascii="Times New Roman" w:hAnsi="Times New Roman"/>
          <w:sz w:val="28"/>
          <w:szCs w:val="28"/>
        </w:rPr>
        <w:t xml:space="preserve"> </w:t>
      </w:r>
      <w:r w:rsidRPr="00A21740">
        <w:rPr>
          <w:rFonts w:ascii="Times New Roman" w:hAnsi="Times New Roman"/>
          <w:sz w:val="28"/>
          <w:szCs w:val="28"/>
        </w:rPr>
        <w:t>муниципальной собственности</w:t>
      </w:r>
      <w:r w:rsidRPr="00335F2E">
        <w:rPr>
          <w:rFonts w:ascii="Times New Roman" w:hAnsi="Times New Roman"/>
          <w:sz w:val="28"/>
          <w:szCs w:val="28"/>
        </w:rPr>
        <w:t xml:space="preserve"> 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муниципального</w:t>
      </w:r>
      <w:r w:rsidRPr="00335F2E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округа</w:t>
      </w:r>
      <w:r w:rsidRPr="00335F2E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Ставропольского края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39EB" w:rsidRDefault="009C7A3E" w:rsidP="00BE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81053">
        <w:rPr>
          <w:rFonts w:ascii="Times New Roman" w:hAnsi="Times New Roman"/>
          <w:sz w:val="28"/>
          <w:szCs w:val="28"/>
        </w:rPr>
        <w:t xml:space="preserve">тдел имущественных и земельных отношений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C8126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сообщает, что </w:t>
      </w:r>
      <w:r w:rsidR="00BE39EB">
        <w:rPr>
          <w:rFonts w:ascii="Times New Roman" w:hAnsi="Times New Roman"/>
          <w:sz w:val="28"/>
          <w:szCs w:val="28"/>
        </w:rPr>
        <w:t xml:space="preserve">объект </w:t>
      </w:r>
      <w:r w:rsidR="00BE39EB" w:rsidRPr="00B14025">
        <w:rPr>
          <w:rFonts w:ascii="Times New Roman" w:hAnsi="Times New Roman"/>
          <w:sz w:val="28"/>
          <w:szCs w:val="28"/>
        </w:rPr>
        <w:t>______</w:t>
      </w:r>
      <w:r w:rsidR="00BE39EB">
        <w:rPr>
          <w:rFonts w:ascii="Times New Roman" w:hAnsi="Times New Roman"/>
          <w:sz w:val="28"/>
          <w:szCs w:val="28"/>
        </w:rPr>
        <w:t>_______</w:t>
      </w:r>
      <w:r w:rsidR="00BE39EB" w:rsidRPr="00B14025">
        <w:rPr>
          <w:rFonts w:ascii="Times New Roman" w:hAnsi="Times New Roman"/>
          <w:sz w:val="28"/>
          <w:szCs w:val="28"/>
        </w:rPr>
        <w:t>______________________________________________________</w:t>
      </w:r>
      <w:r w:rsidR="00BE39E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E39EB" w:rsidRPr="00B14025">
        <w:rPr>
          <w:rFonts w:ascii="Times New Roman" w:hAnsi="Times New Roman"/>
          <w:sz w:val="28"/>
          <w:szCs w:val="28"/>
        </w:rPr>
        <w:t xml:space="preserve"> </w:t>
      </w:r>
      <w:r w:rsidR="00BE39EB" w:rsidRPr="00335F2E">
        <w:rPr>
          <w:rFonts w:ascii="Times New Roman" w:hAnsi="Times New Roman"/>
          <w:sz w:val="24"/>
          <w:szCs w:val="24"/>
        </w:rPr>
        <w:t>(</w:t>
      </w:r>
      <w:r w:rsidR="00BE39EB">
        <w:rPr>
          <w:rFonts w:ascii="Times New Roman" w:hAnsi="Times New Roman"/>
          <w:sz w:val="24"/>
          <w:szCs w:val="24"/>
        </w:rPr>
        <w:t>наименование объекта</w:t>
      </w:r>
      <w:r w:rsidR="00BE39EB" w:rsidRPr="00335F2E">
        <w:rPr>
          <w:rFonts w:ascii="Times New Roman" w:hAnsi="Times New Roman"/>
          <w:sz w:val="24"/>
          <w:szCs w:val="24"/>
        </w:rPr>
        <w:t>)</w:t>
      </w:r>
      <w:r w:rsidR="00BE39EB" w:rsidRPr="00B14025">
        <w:rPr>
          <w:rFonts w:ascii="Times New Roman" w:hAnsi="Times New Roman"/>
          <w:sz w:val="28"/>
          <w:szCs w:val="28"/>
        </w:rPr>
        <w:t xml:space="preserve"> </w:t>
      </w:r>
      <w:r w:rsidR="00BE39EB">
        <w:rPr>
          <w:rFonts w:ascii="Times New Roman" w:hAnsi="Times New Roman"/>
          <w:sz w:val="28"/>
          <w:szCs w:val="28"/>
        </w:rPr>
        <w:t xml:space="preserve"> </w:t>
      </w:r>
    </w:p>
    <w:p w:rsidR="00BE39EB" w:rsidRDefault="00BE39EB" w:rsidP="00BE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_______</w:t>
      </w:r>
      <w:r w:rsidRPr="00781053">
        <w:rPr>
          <w:rFonts w:ascii="Times New Roman" w:hAnsi="Times New Roman"/>
          <w:sz w:val="28"/>
          <w:szCs w:val="28"/>
        </w:rPr>
        <w:t>_ (кв. м)</w:t>
      </w:r>
      <w:r>
        <w:rPr>
          <w:rFonts w:ascii="Times New Roman" w:hAnsi="Times New Roman"/>
          <w:sz w:val="28"/>
          <w:szCs w:val="28"/>
        </w:rPr>
        <w:t>, к</w:t>
      </w:r>
      <w:r w:rsidRPr="00781053">
        <w:rPr>
          <w:rFonts w:ascii="Times New Roman" w:hAnsi="Times New Roman"/>
          <w:sz w:val="28"/>
          <w:szCs w:val="28"/>
        </w:rPr>
        <w:t>адастровый номер</w:t>
      </w:r>
      <w:r>
        <w:rPr>
          <w:rFonts w:ascii="Times New Roman" w:hAnsi="Times New Roman"/>
          <w:sz w:val="28"/>
          <w:szCs w:val="28"/>
        </w:rPr>
        <w:t xml:space="preserve"> _____________________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расположенный по адресу: __________________________________________________________________                                                                                                                                                </w:t>
      </w:r>
    </w:p>
    <w:p w:rsidR="00BE39EB" w:rsidRDefault="00BE39EB" w:rsidP="00BE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335F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адрес объекта)</w:t>
      </w:r>
    </w:p>
    <w:p w:rsidR="009C7A3E" w:rsidRDefault="00BE39EB" w:rsidP="00BE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реестре </w:t>
      </w:r>
      <w:r w:rsidRPr="00A21740">
        <w:rPr>
          <w:rFonts w:ascii="Times New Roman" w:hAnsi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 w:rsidRPr="00C8126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не значится.</w:t>
      </w:r>
    </w:p>
    <w:p w:rsidR="009C7A3E" w:rsidRDefault="009C7A3E" w:rsidP="00BE39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39EB" w:rsidRDefault="00BE39EB" w:rsidP="009C7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_____________     _____________________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(должность)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9C7A3E" w:rsidRDefault="009C7A3E" w:rsidP="009C7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7278D" w:rsidRDefault="00C7278D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67BC2" w:rsidRDefault="00B67BC2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67BC2">
        <w:rPr>
          <w:rFonts w:ascii="Times New Roman" w:hAnsi="Times New Roman"/>
          <w:sz w:val="28"/>
          <w:szCs w:val="28"/>
        </w:rPr>
        <w:t>3</w:t>
      </w: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администрацией Петровского муниципального округа Ставропольского края муниципальной услуги «Предоставление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(последнее при наличии) / наименование юридического лица)</w:t>
      </w: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</w:t>
      </w: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Par663"/>
      <w:bookmarkEnd w:id="5"/>
      <w:r>
        <w:rPr>
          <w:rFonts w:ascii="Times New Roman" w:hAnsi="Times New Roman"/>
          <w:sz w:val="28"/>
          <w:szCs w:val="28"/>
        </w:rPr>
        <w:t>УВЕДОМЛЕНИЕ</w:t>
      </w: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предоставлении услуги</w:t>
      </w: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17D6" w:rsidRDefault="00A917D6" w:rsidP="005148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Ваше заявление и документы, необходимые для предоставления муниципальной услуги «Предоставление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201">
        <w:rPr>
          <w:rFonts w:ascii="Times New Roman" w:hAnsi="Times New Roman"/>
          <w:sz w:val="28"/>
          <w:szCs w:val="28"/>
        </w:rPr>
        <w:t>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№_______ от  __.__.__</w:t>
      </w:r>
      <w:r w:rsidR="000C2A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принято решение об отказе в предоставлении муниципальной услуги </w:t>
      </w:r>
      <w:r w:rsidR="005148D2">
        <w:rPr>
          <w:rFonts w:ascii="Times New Roman" w:hAnsi="Times New Roman"/>
          <w:sz w:val="28"/>
          <w:szCs w:val="28"/>
        </w:rPr>
        <w:t xml:space="preserve">в </w:t>
      </w:r>
      <w:r w:rsidR="000C2ACC">
        <w:rPr>
          <w:rFonts w:ascii="Times New Roman" w:hAnsi="Times New Roman"/>
          <w:sz w:val="28"/>
          <w:szCs w:val="28"/>
        </w:rPr>
        <w:t xml:space="preserve">связи </w:t>
      </w:r>
      <w:r w:rsidR="005148D2">
        <w:rPr>
          <w:rFonts w:ascii="Times New Roman" w:hAnsi="Times New Roman"/>
          <w:sz w:val="28"/>
          <w:szCs w:val="28"/>
        </w:rPr>
        <w:t>с тем, что с</w:t>
      </w:r>
      <w:r w:rsidR="005148D2" w:rsidRPr="004B5BEF">
        <w:rPr>
          <w:rFonts w:ascii="Times New Roman" w:hAnsi="Times New Roman"/>
          <w:sz w:val="28"/>
          <w:szCs w:val="28"/>
        </w:rPr>
        <w:t>одержание запроса (заявления) не позволяет идентифицировать объект имущества, в отношении которого запрашиваются сведения</w:t>
      </w:r>
      <w:r w:rsidR="005148D2">
        <w:rPr>
          <w:rFonts w:ascii="Times New Roman" w:hAnsi="Times New Roman"/>
          <w:sz w:val="28"/>
          <w:szCs w:val="28"/>
        </w:rPr>
        <w:t>.</w:t>
      </w:r>
      <w:proofErr w:type="gramEnd"/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148D2" w:rsidRDefault="005148D2" w:rsidP="00A917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148D2" w:rsidRDefault="005148D2" w:rsidP="00A917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17D6" w:rsidRDefault="00A917D6" w:rsidP="00A917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_____________     _____________________</w:t>
      </w:r>
    </w:p>
    <w:p w:rsidR="00C7278D" w:rsidRDefault="00A917D6" w:rsidP="00A917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0"/>
          <w:szCs w:val="20"/>
        </w:rPr>
        <w:t>(должность)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(инициалы, фамилия</w:t>
      </w:r>
      <w:proofErr w:type="gramEnd"/>
    </w:p>
    <w:p w:rsidR="003D7620" w:rsidRDefault="003D7620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13726" w:rsidRDefault="00E13726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E13726" w:rsidSect="003E43DC">
      <w:pgSz w:w="11906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85B"/>
    <w:multiLevelType w:val="hybridMultilevel"/>
    <w:tmpl w:val="F7BE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B3B7F"/>
    <w:multiLevelType w:val="hybridMultilevel"/>
    <w:tmpl w:val="F7BE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53"/>
    <w:rsid w:val="000040AC"/>
    <w:rsid w:val="000216FF"/>
    <w:rsid w:val="00035C01"/>
    <w:rsid w:val="00045B30"/>
    <w:rsid w:val="000519FC"/>
    <w:rsid w:val="0006713F"/>
    <w:rsid w:val="00071E1E"/>
    <w:rsid w:val="00073C93"/>
    <w:rsid w:val="000803CA"/>
    <w:rsid w:val="00086607"/>
    <w:rsid w:val="00093DFB"/>
    <w:rsid w:val="000A0862"/>
    <w:rsid w:val="000A1887"/>
    <w:rsid w:val="000A1904"/>
    <w:rsid w:val="000C0DA0"/>
    <w:rsid w:val="000C2ACC"/>
    <w:rsid w:val="000C67F3"/>
    <w:rsid w:val="00106283"/>
    <w:rsid w:val="001066B5"/>
    <w:rsid w:val="00107A39"/>
    <w:rsid w:val="0012320E"/>
    <w:rsid w:val="00135EE3"/>
    <w:rsid w:val="001363AD"/>
    <w:rsid w:val="001459D3"/>
    <w:rsid w:val="001529F5"/>
    <w:rsid w:val="00161824"/>
    <w:rsid w:val="001652F5"/>
    <w:rsid w:val="0019205C"/>
    <w:rsid w:val="001A62AA"/>
    <w:rsid w:val="001B14A4"/>
    <w:rsid w:val="001D0431"/>
    <w:rsid w:val="001D5E56"/>
    <w:rsid w:val="001D7A7C"/>
    <w:rsid w:val="001E3811"/>
    <w:rsid w:val="001E4D65"/>
    <w:rsid w:val="001F17D1"/>
    <w:rsid w:val="0020360F"/>
    <w:rsid w:val="002038D0"/>
    <w:rsid w:val="00214845"/>
    <w:rsid w:val="00223762"/>
    <w:rsid w:val="00223808"/>
    <w:rsid w:val="002453AF"/>
    <w:rsid w:val="00250865"/>
    <w:rsid w:val="00297B15"/>
    <w:rsid w:val="00297B5C"/>
    <w:rsid w:val="002A2B43"/>
    <w:rsid w:val="002A728C"/>
    <w:rsid w:val="002B3DF1"/>
    <w:rsid w:val="002C0750"/>
    <w:rsid w:val="002D2472"/>
    <w:rsid w:val="002E01BD"/>
    <w:rsid w:val="002E1518"/>
    <w:rsid w:val="002E42FC"/>
    <w:rsid w:val="002F4267"/>
    <w:rsid w:val="002F4AC2"/>
    <w:rsid w:val="002F5C89"/>
    <w:rsid w:val="003024A2"/>
    <w:rsid w:val="00312B33"/>
    <w:rsid w:val="00313FC8"/>
    <w:rsid w:val="003317E1"/>
    <w:rsid w:val="00335F2E"/>
    <w:rsid w:val="003539FC"/>
    <w:rsid w:val="00354841"/>
    <w:rsid w:val="00355D9E"/>
    <w:rsid w:val="00373179"/>
    <w:rsid w:val="00385C15"/>
    <w:rsid w:val="00394759"/>
    <w:rsid w:val="003958A1"/>
    <w:rsid w:val="003A2CE6"/>
    <w:rsid w:val="003B0812"/>
    <w:rsid w:val="003B0E6C"/>
    <w:rsid w:val="003B53FD"/>
    <w:rsid w:val="003C1919"/>
    <w:rsid w:val="003D1814"/>
    <w:rsid w:val="003D1863"/>
    <w:rsid w:val="003D43DB"/>
    <w:rsid w:val="003D7098"/>
    <w:rsid w:val="003D7620"/>
    <w:rsid w:val="003E43DC"/>
    <w:rsid w:val="003E516A"/>
    <w:rsid w:val="003F47BA"/>
    <w:rsid w:val="003F7528"/>
    <w:rsid w:val="004116A4"/>
    <w:rsid w:val="004428C5"/>
    <w:rsid w:val="00442E71"/>
    <w:rsid w:val="004500C2"/>
    <w:rsid w:val="00450FEE"/>
    <w:rsid w:val="00467AF1"/>
    <w:rsid w:val="00472CF9"/>
    <w:rsid w:val="00494982"/>
    <w:rsid w:val="004A4F86"/>
    <w:rsid w:val="004B3681"/>
    <w:rsid w:val="004B5BEF"/>
    <w:rsid w:val="004D12A3"/>
    <w:rsid w:val="004D25A0"/>
    <w:rsid w:val="004E162D"/>
    <w:rsid w:val="004E2DE5"/>
    <w:rsid w:val="004E63D6"/>
    <w:rsid w:val="004F1F15"/>
    <w:rsid w:val="004F5979"/>
    <w:rsid w:val="004F5A4D"/>
    <w:rsid w:val="004F6248"/>
    <w:rsid w:val="005016B0"/>
    <w:rsid w:val="005148D2"/>
    <w:rsid w:val="005202B2"/>
    <w:rsid w:val="00525010"/>
    <w:rsid w:val="005276AC"/>
    <w:rsid w:val="005322E7"/>
    <w:rsid w:val="00534CF4"/>
    <w:rsid w:val="00541EC5"/>
    <w:rsid w:val="00543F02"/>
    <w:rsid w:val="005445C1"/>
    <w:rsid w:val="00545A02"/>
    <w:rsid w:val="005470B0"/>
    <w:rsid w:val="00554342"/>
    <w:rsid w:val="00562B6F"/>
    <w:rsid w:val="00563690"/>
    <w:rsid w:val="005839EA"/>
    <w:rsid w:val="005958EA"/>
    <w:rsid w:val="005A1FB9"/>
    <w:rsid w:val="005B2FCE"/>
    <w:rsid w:val="005B357A"/>
    <w:rsid w:val="005C6855"/>
    <w:rsid w:val="005E44CD"/>
    <w:rsid w:val="00625803"/>
    <w:rsid w:val="00633BC4"/>
    <w:rsid w:val="00647E11"/>
    <w:rsid w:val="00650B6E"/>
    <w:rsid w:val="00650E37"/>
    <w:rsid w:val="00657AA5"/>
    <w:rsid w:val="0067003A"/>
    <w:rsid w:val="0067050D"/>
    <w:rsid w:val="00671785"/>
    <w:rsid w:val="006911BB"/>
    <w:rsid w:val="00696DB1"/>
    <w:rsid w:val="006A38F2"/>
    <w:rsid w:val="006C572F"/>
    <w:rsid w:val="006D02C2"/>
    <w:rsid w:val="006D4687"/>
    <w:rsid w:val="006F2B82"/>
    <w:rsid w:val="006F433A"/>
    <w:rsid w:val="0070111D"/>
    <w:rsid w:val="00705E2C"/>
    <w:rsid w:val="00707F14"/>
    <w:rsid w:val="00710C52"/>
    <w:rsid w:val="00716079"/>
    <w:rsid w:val="00716945"/>
    <w:rsid w:val="007265E9"/>
    <w:rsid w:val="007367D8"/>
    <w:rsid w:val="00754AAD"/>
    <w:rsid w:val="00781053"/>
    <w:rsid w:val="00784271"/>
    <w:rsid w:val="007945C8"/>
    <w:rsid w:val="007A699A"/>
    <w:rsid w:val="007B085B"/>
    <w:rsid w:val="007B5913"/>
    <w:rsid w:val="007C16FC"/>
    <w:rsid w:val="007C1853"/>
    <w:rsid w:val="007C7979"/>
    <w:rsid w:val="007D5C11"/>
    <w:rsid w:val="007D6AE9"/>
    <w:rsid w:val="007E14EC"/>
    <w:rsid w:val="007F3850"/>
    <w:rsid w:val="008071CD"/>
    <w:rsid w:val="008111C6"/>
    <w:rsid w:val="00811B59"/>
    <w:rsid w:val="00820DB5"/>
    <w:rsid w:val="00820E96"/>
    <w:rsid w:val="00823FEC"/>
    <w:rsid w:val="00842153"/>
    <w:rsid w:val="008509C8"/>
    <w:rsid w:val="008710D9"/>
    <w:rsid w:val="008747F8"/>
    <w:rsid w:val="008774FE"/>
    <w:rsid w:val="00884143"/>
    <w:rsid w:val="0088613F"/>
    <w:rsid w:val="008A4E62"/>
    <w:rsid w:val="008A76F0"/>
    <w:rsid w:val="008B1D9F"/>
    <w:rsid w:val="008B4FCD"/>
    <w:rsid w:val="008B6BAC"/>
    <w:rsid w:val="008B7495"/>
    <w:rsid w:val="008C117B"/>
    <w:rsid w:val="008C5FA4"/>
    <w:rsid w:val="008D0AA5"/>
    <w:rsid w:val="008D3683"/>
    <w:rsid w:val="008D4A7E"/>
    <w:rsid w:val="008E2435"/>
    <w:rsid w:val="008F70BE"/>
    <w:rsid w:val="00901865"/>
    <w:rsid w:val="009054FD"/>
    <w:rsid w:val="00906357"/>
    <w:rsid w:val="00911E79"/>
    <w:rsid w:val="00915B3E"/>
    <w:rsid w:val="00920838"/>
    <w:rsid w:val="00950A3B"/>
    <w:rsid w:val="00955C58"/>
    <w:rsid w:val="00966F5D"/>
    <w:rsid w:val="00971D6F"/>
    <w:rsid w:val="0097308A"/>
    <w:rsid w:val="0097552D"/>
    <w:rsid w:val="009838B8"/>
    <w:rsid w:val="00991A53"/>
    <w:rsid w:val="009A3AE5"/>
    <w:rsid w:val="009B79BC"/>
    <w:rsid w:val="009C7A3E"/>
    <w:rsid w:val="009F0596"/>
    <w:rsid w:val="009F1505"/>
    <w:rsid w:val="009F59DC"/>
    <w:rsid w:val="00A02251"/>
    <w:rsid w:val="00A039D4"/>
    <w:rsid w:val="00A044DD"/>
    <w:rsid w:val="00A1739D"/>
    <w:rsid w:val="00A206DD"/>
    <w:rsid w:val="00A21740"/>
    <w:rsid w:val="00A23EA4"/>
    <w:rsid w:val="00A2441E"/>
    <w:rsid w:val="00A44D3A"/>
    <w:rsid w:val="00A4791C"/>
    <w:rsid w:val="00A717BD"/>
    <w:rsid w:val="00A864EF"/>
    <w:rsid w:val="00A917D6"/>
    <w:rsid w:val="00AB5953"/>
    <w:rsid w:val="00AD4009"/>
    <w:rsid w:val="00AD4DC6"/>
    <w:rsid w:val="00AD66BC"/>
    <w:rsid w:val="00AD7944"/>
    <w:rsid w:val="00AE080E"/>
    <w:rsid w:val="00AF00C1"/>
    <w:rsid w:val="00AF1D57"/>
    <w:rsid w:val="00B04AB0"/>
    <w:rsid w:val="00B0634B"/>
    <w:rsid w:val="00B14025"/>
    <w:rsid w:val="00B21DBF"/>
    <w:rsid w:val="00B502E2"/>
    <w:rsid w:val="00B51E2C"/>
    <w:rsid w:val="00B601A0"/>
    <w:rsid w:val="00B6132C"/>
    <w:rsid w:val="00B63766"/>
    <w:rsid w:val="00B65313"/>
    <w:rsid w:val="00B67BC2"/>
    <w:rsid w:val="00B96E73"/>
    <w:rsid w:val="00B97885"/>
    <w:rsid w:val="00BA13E4"/>
    <w:rsid w:val="00BA2171"/>
    <w:rsid w:val="00BA467E"/>
    <w:rsid w:val="00BA494A"/>
    <w:rsid w:val="00BC0CA8"/>
    <w:rsid w:val="00BC5DA5"/>
    <w:rsid w:val="00BC67C9"/>
    <w:rsid w:val="00BD4497"/>
    <w:rsid w:val="00BE38D7"/>
    <w:rsid w:val="00BE39EB"/>
    <w:rsid w:val="00BE5368"/>
    <w:rsid w:val="00BE5913"/>
    <w:rsid w:val="00BE6903"/>
    <w:rsid w:val="00BF267A"/>
    <w:rsid w:val="00BF663B"/>
    <w:rsid w:val="00C14524"/>
    <w:rsid w:val="00C154A0"/>
    <w:rsid w:val="00C26AFC"/>
    <w:rsid w:val="00C46E0F"/>
    <w:rsid w:val="00C6193E"/>
    <w:rsid w:val="00C61FE0"/>
    <w:rsid w:val="00C66AD5"/>
    <w:rsid w:val="00C7278D"/>
    <w:rsid w:val="00C7403B"/>
    <w:rsid w:val="00C80C4D"/>
    <w:rsid w:val="00C8126C"/>
    <w:rsid w:val="00C85316"/>
    <w:rsid w:val="00C90D8D"/>
    <w:rsid w:val="00C91806"/>
    <w:rsid w:val="00C94C65"/>
    <w:rsid w:val="00C972B5"/>
    <w:rsid w:val="00CA7D8B"/>
    <w:rsid w:val="00CC4DB8"/>
    <w:rsid w:val="00CD3052"/>
    <w:rsid w:val="00CD43ED"/>
    <w:rsid w:val="00CE280D"/>
    <w:rsid w:val="00CE4347"/>
    <w:rsid w:val="00CE7090"/>
    <w:rsid w:val="00CF4811"/>
    <w:rsid w:val="00D00F66"/>
    <w:rsid w:val="00D16907"/>
    <w:rsid w:val="00D307D9"/>
    <w:rsid w:val="00D46D5F"/>
    <w:rsid w:val="00D52E4A"/>
    <w:rsid w:val="00D6488B"/>
    <w:rsid w:val="00D66083"/>
    <w:rsid w:val="00D677AE"/>
    <w:rsid w:val="00D7022F"/>
    <w:rsid w:val="00D72735"/>
    <w:rsid w:val="00D807C2"/>
    <w:rsid w:val="00D86AFC"/>
    <w:rsid w:val="00D87610"/>
    <w:rsid w:val="00D908D4"/>
    <w:rsid w:val="00D96475"/>
    <w:rsid w:val="00D967CA"/>
    <w:rsid w:val="00DA1F80"/>
    <w:rsid w:val="00DB597D"/>
    <w:rsid w:val="00DB66CA"/>
    <w:rsid w:val="00DB6F5A"/>
    <w:rsid w:val="00DC6325"/>
    <w:rsid w:val="00DD0BAE"/>
    <w:rsid w:val="00DD6BF8"/>
    <w:rsid w:val="00DE6F93"/>
    <w:rsid w:val="00DE71D7"/>
    <w:rsid w:val="00DF1CAB"/>
    <w:rsid w:val="00DF7CF5"/>
    <w:rsid w:val="00E052EE"/>
    <w:rsid w:val="00E13726"/>
    <w:rsid w:val="00E13D6D"/>
    <w:rsid w:val="00E174CF"/>
    <w:rsid w:val="00E176D1"/>
    <w:rsid w:val="00E177BB"/>
    <w:rsid w:val="00E17AE1"/>
    <w:rsid w:val="00E30499"/>
    <w:rsid w:val="00E33B87"/>
    <w:rsid w:val="00E621E3"/>
    <w:rsid w:val="00E67630"/>
    <w:rsid w:val="00E742D9"/>
    <w:rsid w:val="00E81EBC"/>
    <w:rsid w:val="00E915CB"/>
    <w:rsid w:val="00E95F10"/>
    <w:rsid w:val="00EA1FC9"/>
    <w:rsid w:val="00EA5104"/>
    <w:rsid w:val="00EB0BB4"/>
    <w:rsid w:val="00EB117C"/>
    <w:rsid w:val="00EB4C2E"/>
    <w:rsid w:val="00EC0E09"/>
    <w:rsid w:val="00EC23CC"/>
    <w:rsid w:val="00ED3201"/>
    <w:rsid w:val="00ED5884"/>
    <w:rsid w:val="00EE6D7B"/>
    <w:rsid w:val="00EF209E"/>
    <w:rsid w:val="00EF7680"/>
    <w:rsid w:val="00F13241"/>
    <w:rsid w:val="00F1437A"/>
    <w:rsid w:val="00F15ED3"/>
    <w:rsid w:val="00F165D5"/>
    <w:rsid w:val="00F17CF3"/>
    <w:rsid w:val="00F230A6"/>
    <w:rsid w:val="00F31F48"/>
    <w:rsid w:val="00F359B0"/>
    <w:rsid w:val="00F402DA"/>
    <w:rsid w:val="00F50A7E"/>
    <w:rsid w:val="00F531AA"/>
    <w:rsid w:val="00F5697B"/>
    <w:rsid w:val="00F57CB3"/>
    <w:rsid w:val="00F6694E"/>
    <w:rsid w:val="00F72E32"/>
    <w:rsid w:val="00F94CE4"/>
    <w:rsid w:val="00F96D7F"/>
    <w:rsid w:val="00FB279E"/>
    <w:rsid w:val="00FD0E71"/>
    <w:rsid w:val="00FE0678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B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B33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FontStyle15">
    <w:name w:val="Font Style15"/>
    <w:uiPriority w:val="99"/>
    <w:rsid w:val="00312B3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12B33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12B33"/>
    <w:rPr>
      <w:rFonts w:ascii="Arial" w:eastAsia="Times New Roman" w:hAnsi="Arial"/>
      <w:sz w:val="22"/>
      <w:szCs w:val="22"/>
      <w:lang w:bidi="ar-SA"/>
    </w:rPr>
  </w:style>
  <w:style w:type="character" w:styleId="a5">
    <w:name w:val="Hyperlink"/>
    <w:basedOn w:val="a0"/>
    <w:unhideWhenUsed/>
    <w:rsid w:val="00A022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0F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5B2FCE"/>
    <w:pPr>
      <w:ind w:left="720"/>
      <w:contextualSpacing/>
    </w:pPr>
  </w:style>
  <w:style w:type="paragraph" w:customStyle="1" w:styleId="ConsPlusTitle">
    <w:name w:val="ConsPlusTitle"/>
    <w:rsid w:val="007B085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3">
    <w:name w:val="Body Text 3"/>
    <w:basedOn w:val="a"/>
    <w:link w:val="30"/>
    <w:semiHidden/>
    <w:unhideWhenUsed/>
    <w:rsid w:val="00F94CE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94CE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semiHidden/>
    <w:unhideWhenUsed/>
    <w:rsid w:val="00C8126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8126C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9F0596"/>
    <w:pPr>
      <w:widowControl w:val="0"/>
      <w:snapToGrid w:val="0"/>
    </w:pPr>
    <w:rPr>
      <w:rFonts w:ascii="Times New Roman" w:eastAsia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B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B33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FontStyle15">
    <w:name w:val="Font Style15"/>
    <w:uiPriority w:val="99"/>
    <w:rsid w:val="00312B3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12B33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12B33"/>
    <w:rPr>
      <w:rFonts w:ascii="Arial" w:eastAsia="Times New Roman" w:hAnsi="Arial"/>
      <w:sz w:val="22"/>
      <w:szCs w:val="22"/>
      <w:lang w:bidi="ar-SA"/>
    </w:rPr>
  </w:style>
  <w:style w:type="character" w:styleId="a5">
    <w:name w:val="Hyperlink"/>
    <w:basedOn w:val="a0"/>
    <w:unhideWhenUsed/>
    <w:rsid w:val="00A022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0F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5B2FCE"/>
    <w:pPr>
      <w:ind w:left="720"/>
      <w:contextualSpacing/>
    </w:pPr>
  </w:style>
  <w:style w:type="paragraph" w:customStyle="1" w:styleId="ConsPlusTitle">
    <w:name w:val="ConsPlusTitle"/>
    <w:rsid w:val="007B085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3">
    <w:name w:val="Body Text 3"/>
    <w:basedOn w:val="a"/>
    <w:link w:val="30"/>
    <w:semiHidden/>
    <w:unhideWhenUsed/>
    <w:rsid w:val="00F94CE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94CE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semiHidden/>
    <w:unhideWhenUsed/>
    <w:rsid w:val="00C8126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8126C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9F0596"/>
    <w:pPr>
      <w:widowControl w:val="0"/>
      <w:snapToGrid w:val="0"/>
    </w:pPr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2D7E2787723AEA0633134B454624F0D9B01ED5ADCDA76BAA26B14DA60B46E7D338D880962B7354CE31F3B7BFX4t6G" TargetMode="External"/><Relationship Id="rId12" Type="http://schemas.openxmlformats.org/officeDocument/2006/relationships/hyperlink" Target="consultantplus://offline/ref=CEED01B701C54306992D4DEE8DEA6841D57C8D31A649B1B512CCAF0AFAB1FA2B0EB3C2F3871C54E5132736769ACA8806EFD9359263224DDF7Ep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CBCAD89E080A017799F039C41F055296F080D8ECF6B88239A35D5F30B5DC3DD12CA49185E9731B1F18B70A94BDA68C9F57DCECBBC3u6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26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28A3-FB05-4FD6-A606-E782B538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5968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39913</CharactersWithSpaces>
  <SharedDoc>false</SharedDoc>
  <HLinks>
    <vt:vector size="270" baseType="variant">
      <vt:variant>
        <vt:i4>5177434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consultantplus://offline/ref=DB5E73E8FA3011C393674CA248E750B40B26956E77249E3B7EEAC0BA112872E53856A00011B1CEAE0B35175D09RDX6H</vt:lpwstr>
      </vt:variant>
      <vt:variant>
        <vt:lpwstr/>
      </vt:variant>
      <vt:variant>
        <vt:i4>5177356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consultantplus://offline/ref=DB5E73E8FA3011C393674CA248E750B40C24946F7D209E3B7EEAC0BA112872E53856A00011B1CEAE0B35175D09RDX6H</vt:lpwstr>
      </vt:variant>
      <vt:variant>
        <vt:lpwstr/>
      </vt:variant>
      <vt:variant>
        <vt:i4>2490464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consultantplus://offline/ref=DB5E73E8FA3011C393674CA248E750B40C24946F7D209E3B7EEAC0BA112872E52A56F80C13B5D3AB0A20410C4F8091F6B1CDD0125E0BC58DRDXAH</vt:lpwstr>
      </vt:variant>
      <vt:variant>
        <vt:lpwstr/>
      </vt:variant>
      <vt:variant>
        <vt:i4>1441807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consultantplus://offline/ref=DB5E73E8FA3011C393674CA248E750B40C24946F7D209E3B7EEAC0BA112872E52A56F80F1AB5DBFA5F6F405009D182F4B0CDD21742R0XAH</vt:lpwstr>
      </vt:variant>
      <vt:variant>
        <vt:lpwstr/>
      </vt:variant>
      <vt:variant>
        <vt:i4>5177432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7077936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Par429</vt:lpwstr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6619186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5177432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6619191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6619186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6881332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6619186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6881332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5177358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consultantplus://offline/ref=DB5E73E8FA3011C393674CA248E750B40C24916176229E3B7EEAC0BA112872E53856A00011B1CEAE0B35175D09RDX6H</vt:lpwstr>
      </vt:variant>
      <vt:variant>
        <vt:lpwstr/>
      </vt:variant>
      <vt:variant>
        <vt:i4>5111891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consultantplus://offline/ref=DB5E73E8FA3011C393674CA248E750B40C24946F7D209E3B7EEAC0BA112872E52A56F80918E181EA5B26175915D599EAB7D3D2R1X4H</vt:lpwstr>
      </vt:variant>
      <vt:variant>
        <vt:lpwstr/>
      </vt:variant>
      <vt:variant>
        <vt:i4>5111817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consultantplus://offline/ref=DB5E73E8FA3011C393674CA248E750B40C24946F7D209E3B7EEAC0BA112872E52A56F80C18E181EA5B26175915D599EAB7D3D2R1X4H</vt:lpwstr>
      </vt:variant>
      <vt:variant>
        <vt:lpwstr/>
      </vt:variant>
      <vt:variant>
        <vt:i4>5177358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consultantplus://offline/ref=DB5E73E8FA3011C393674CA248E750B40C24916176229E3B7EEAC0BA112872E53856A00011B1CEAE0B35175D09RDX6H</vt:lpwstr>
      </vt:variant>
      <vt:variant>
        <vt:lpwstr/>
      </vt:variant>
      <vt:variant>
        <vt:i4>6881332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5177356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consultantplus://offline/ref=DB5E73E8FA3011C393674CA248E750B40C24946F7D209E3B7EEAC0BA112872E53856A00011B1CEAE0B35175D09RDX6H</vt:lpwstr>
      </vt:variant>
      <vt:variant>
        <vt:lpwstr/>
      </vt:variant>
      <vt:variant>
        <vt:i4>5177350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consultantplus://offline/ref=DB5E73E8FA3011C393674CA248E750B4092E956D7B249E3B7EEAC0BA112872E53856A00011B1CEAE0B35175D09RDX6H</vt:lpwstr>
      </vt:variant>
      <vt:variant>
        <vt:lpwstr/>
      </vt:variant>
      <vt:variant>
        <vt:i4>5177353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consultantplus://offline/ref=DB5E73E8FA3011C393674CA248E750B40C24926A7C239E3B7EEAC0BA112872E53856A00011B1CEAE0B35175D09RDX6H</vt:lpwstr>
      </vt:variant>
      <vt:variant>
        <vt:lpwstr/>
      </vt:variant>
      <vt:variant>
        <vt:i4>2490465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consultantplus://offline/ref=DB5E73E8FA3011C393674CA248E750B40B20966E7A249E3B7EEAC0BA112872E52A56F80C13B5D0AF0B20410C4F8091F6B1CDD0125E0BC58DRDXAH</vt:lpwstr>
      </vt:variant>
      <vt:variant>
        <vt:lpwstr/>
      </vt:variant>
      <vt:variant>
        <vt:i4>6881332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consultantplus://offline/ref=DB5E73E8FA3011C393674CA248E750B40C24946F7D209E3B7EEAC0BA112872E52A56F80C13B5D3AB0A20410C4F8091F6B1CDD0125E0BC58DRDXAH</vt:lpwstr>
      </vt:variant>
      <vt:variant>
        <vt:lpwstr/>
      </vt:variant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consultantplus://offline/ref=DB5E73E8FA3011C393674CA248E750B40C24946F7D209E3B7EEAC0BA112872E52A56F80910BE84FF4A7E185F0FCB9CF1ABD1D015R4X3H</vt:lpwstr>
      </vt:variant>
      <vt:variant>
        <vt:lpwstr/>
      </vt:variant>
      <vt:variant>
        <vt:i4>5177432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6881332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1441802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consultantplus://offline/ref=DB5E73E8FA3011C393674CA248E750B40C23926877209E3B7EEAC0BA112872E52A56F80815B6DBFA5F6F405009D182F4B0CDD21742R0XAH</vt:lpwstr>
      </vt:variant>
      <vt:variant>
        <vt:lpwstr/>
      </vt:variant>
      <vt:variant>
        <vt:i4>6750263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7405628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consultantplus://offline/ref=B51006602B0CB48EDAC505B00396E8DF5F0C5FD420A6EBFE2B2312156E94F556A23BED05A93BD593366C95640D1EF28B52794039E5D3699CVDs5N</vt:lpwstr>
      </vt:variant>
      <vt:variant>
        <vt:lpwstr/>
      </vt:variant>
      <vt:variant>
        <vt:i4>7143475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https://26gosuslugi.ru/</vt:lpwstr>
      </vt:variant>
      <vt:variant>
        <vt:lpwstr/>
      </vt:variant>
      <vt:variant>
        <vt:i4>5963849</vt:i4>
      </vt:variant>
      <vt:variant>
        <vt:i4>15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6291560</vt:i4>
      </vt:variant>
      <vt:variant>
        <vt:i4>12</vt:i4>
      </vt:variant>
      <vt:variant>
        <vt:i4>0</vt:i4>
      </vt:variant>
      <vt:variant>
        <vt:i4>5</vt:i4>
      </vt:variant>
      <vt:variant>
        <vt:lpwstr>http://petrgosk.ru/</vt:lpwstr>
      </vt:variant>
      <vt:variant>
        <vt:lpwstr/>
      </vt:variant>
      <vt:variant>
        <vt:i4>6946927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consultantplus://offline/ref=79246A89BAA8213F3399EE057DB701E2C6DE6E65D021892959699424E69598E17C8100305F0BFB383A583EA37FDB689C0E13E8BC943C6C62S8m8M</vt:lpwstr>
      </vt:variant>
      <vt:variant>
        <vt:lpwstr/>
      </vt:variant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consultantplus://offline/ref=79246A89BAA8213F3399EE057DB701E2C6DE6E65D021892959699424E69598E17C8100305F0BFB363B583EA37FDB689C0E13E8BC943C6C62S8m8M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consultantplus://offline/ref=B12D7E2787723AEA0633134B454624F0D9B01ED5ADCDA76BAA26B14DA60B46E7D338D880962B7354CE31F3B7BFX4t6G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seryak</cp:lastModifiedBy>
  <cp:revision>2</cp:revision>
  <cp:lastPrinted>2025-02-26T13:45:00Z</cp:lastPrinted>
  <dcterms:created xsi:type="dcterms:W3CDTF">2025-02-26T13:45:00Z</dcterms:created>
  <dcterms:modified xsi:type="dcterms:W3CDTF">2025-02-26T13:45:00Z</dcterms:modified>
</cp:coreProperties>
</file>