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Pr="00EB1E3F">
        <w:rPr>
          <w:rFonts w:ascii="Times New Roman" w:hAnsi="Times New Roman"/>
          <w:sz w:val="28"/>
          <w:szCs w:val="28"/>
        </w:rPr>
        <w:t xml:space="preserve">Приложение № </w:t>
      </w:r>
      <w:r w:rsidR="009C0116">
        <w:rPr>
          <w:rFonts w:ascii="Times New Roman" w:hAnsi="Times New Roman"/>
          <w:sz w:val="28"/>
          <w:szCs w:val="28"/>
        </w:rPr>
        <w:t>11</w:t>
      </w:r>
    </w:p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                                                        к Приказу  № 113-рп от «10»</w:t>
      </w:r>
      <w:r w:rsidR="009C0116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>августа</w:t>
      </w:r>
      <w:r w:rsidR="008C2AAB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 xml:space="preserve">2018 г.                        </w:t>
      </w:r>
    </w:p>
    <w:p w:rsidR="0092024A" w:rsidRPr="00083E90" w:rsidRDefault="0092024A" w:rsidP="0092024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D7ED8" w:rsidRDefault="00456C7E" w:rsidP="0092024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bookmarkStart w:id="0" w:name="_GoBack"/>
      <w:bookmarkEnd w:id="0"/>
      <w:r w:rsidR="0092024A" w:rsidRPr="0092024A">
        <w:rPr>
          <w:rFonts w:ascii="Times New Roman" w:hAnsi="Times New Roman"/>
          <w:sz w:val="28"/>
          <w:szCs w:val="28"/>
        </w:rPr>
        <w:t xml:space="preserve">остав совета мира и дружбы при территориальном отделе в селе </w:t>
      </w:r>
      <w:r w:rsidR="008C2AAB">
        <w:rPr>
          <w:rFonts w:ascii="Times New Roman" w:hAnsi="Times New Roman"/>
          <w:sz w:val="28"/>
          <w:szCs w:val="28"/>
        </w:rPr>
        <w:t xml:space="preserve">Шангала </w:t>
      </w:r>
      <w:r w:rsidR="0092024A" w:rsidRPr="0092024A">
        <w:rPr>
          <w:rFonts w:ascii="Times New Roman" w:hAnsi="Times New Roman"/>
          <w:sz w:val="28"/>
          <w:szCs w:val="28"/>
        </w:rPr>
        <w:t xml:space="preserve">управления по делам территорий </w:t>
      </w:r>
      <w:r w:rsidR="0092024A">
        <w:rPr>
          <w:rFonts w:ascii="Times New Roman" w:hAnsi="Times New Roman"/>
          <w:sz w:val="28"/>
          <w:szCs w:val="28"/>
        </w:rPr>
        <w:t>администрации Петровского городского округа Ставропольского края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5067"/>
      </w:tblGrid>
      <w:tr w:rsidR="008C2AAB" w:rsidTr="008C2AAB">
        <w:tc>
          <w:tcPr>
            <w:tcW w:w="4503" w:type="dxa"/>
          </w:tcPr>
          <w:p w:rsidR="008C2AAB" w:rsidRDefault="008C2AAB" w:rsidP="008C2AAB">
            <w:pPr>
              <w:rPr>
                <w:rFonts w:ascii="Times New Roman" w:hAnsi="Times New Roman"/>
                <w:sz w:val="28"/>
                <w:szCs w:val="28"/>
              </w:rPr>
            </w:pPr>
            <w:r w:rsidRPr="009C0116">
              <w:rPr>
                <w:rFonts w:ascii="Times New Roman" w:hAnsi="Times New Roman"/>
                <w:sz w:val="28"/>
                <w:szCs w:val="28"/>
              </w:rPr>
              <w:t>Чернобай Сергей Васильевич</w:t>
            </w:r>
          </w:p>
        </w:tc>
        <w:tc>
          <w:tcPr>
            <w:tcW w:w="5067" w:type="dxa"/>
          </w:tcPr>
          <w:p w:rsidR="008C2AAB" w:rsidRDefault="008C2AAB" w:rsidP="008C2AAB">
            <w:pPr>
              <w:rPr>
                <w:rFonts w:ascii="Times New Roman" w:hAnsi="Times New Roman"/>
                <w:sz w:val="28"/>
                <w:szCs w:val="28"/>
              </w:rPr>
            </w:pPr>
            <w:r w:rsidRPr="009C0116">
              <w:rPr>
                <w:rFonts w:ascii="Times New Roman" w:hAnsi="Times New Roman"/>
                <w:sz w:val="28"/>
                <w:szCs w:val="28"/>
              </w:rPr>
              <w:t>начальник территориального отдела в селе Шангала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Петровского городского округа Ставропольского края </w:t>
            </w:r>
            <w:r w:rsidRPr="009C0116">
              <w:rPr>
                <w:rFonts w:ascii="Times New Roman" w:hAnsi="Times New Roman"/>
                <w:sz w:val="28"/>
                <w:szCs w:val="28"/>
              </w:rPr>
              <w:t xml:space="preserve"> – председатель совета</w:t>
            </w:r>
          </w:p>
        </w:tc>
      </w:tr>
      <w:tr w:rsidR="008C2AAB" w:rsidTr="008C2AAB">
        <w:tc>
          <w:tcPr>
            <w:tcW w:w="4503" w:type="dxa"/>
          </w:tcPr>
          <w:p w:rsidR="008C2AAB" w:rsidRDefault="008C2AAB" w:rsidP="008C2AA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C0116">
              <w:rPr>
                <w:rFonts w:ascii="Times New Roman" w:hAnsi="Times New Roman"/>
                <w:sz w:val="28"/>
                <w:szCs w:val="28"/>
              </w:rPr>
              <w:t>Баклажкова</w:t>
            </w:r>
            <w:proofErr w:type="spellEnd"/>
            <w:r w:rsidRPr="009C0116">
              <w:rPr>
                <w:rFonts w:ascii="Times New Roman" w:hAnsi="Times New Roman"/>
                <w:sz w:val="28"/>
                <w:szCs w:val="28"/>
              </w:rPr>
              <w:t xml:space="preserve"> Валентина Ивановна</w:t>
            </w:r>
          </w:p>
        </w:tc>
        <w:tc>
          <w:tcPr>
            <w:tcW w:w="5067" w:type="dxa"/>
          </w:tcPr>
          <w:p w:rsidR="008C2AAB" w:rsidRDefault="008C2AAB" w:rsidP="008C2AAB">
            <w:pPr>
              <w:rPr>
                <w:rFonts w:ascii="Times New Roman" w:hAnsi="Times New Roman"/>
                <w:sz w:val="28"/>
                <w:szCs w:val="28"/>
              </w:rPr>
            </w:pPr>
            <w:r w:rsidRPr="009C0116">
              <w:rPr>
                <w:rFonts w:ascii="Times New Roman" w:hAnsi="Times New Roman"/>
                <w:sz w:val="28"/>
                <w:szCs w:val="28"/>
              </w:rPr>
              <w:t>главный специалист территориального отдела в селе Шангала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Петровского городского округа Ставропольского края </w:t>
            </w:r>
            <w:r w:rsidRPr="009C0116">
              <w:rPr>
                <w:rFonts w:ascii="Times New Roman" w:hAnsi="Times New Roman"/>
                <w:sz w:val="28"/>
                <w:szCs w:val="28"/>
              </w:rPr>
              <w:t xml:space="preserve"> – зам. </w:t>
            </w:r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r w:rsidRPr="009C0116">
              <w:rPr>
                <w:rFonts w:ascii="Times New Roman" w:hAnsi="Times New Roman"/>
                <w:sz w:val="28"/>
                <w:szCs w:val="28"/>
              </w:rPr>
              <w:t>едседателя</w:t>
            </w:r>
          </w:p>
        </w:tc>
      </w:tr>
      <w:tr w:rsidR="008C2AAB" w:rsidTr="008C2AAB">
        <w:tc>
          <w:tcPr>
            <w:tcW w:w="4503" w:type="dxa"/>
          </w:tcPr>
          <w:p w:rsidR="008C2AAB" w:rsidRDefault="008C2AAB" w:rsidP="008C2AAB">
            <w:pPr>
              <w:rPr>
                <w:rFonts w:ascii="Times New Roman" w:hAnsi="Times New Roman"/>
                <w:sz w:val="28"/>
                <w:szCs w:val="28"/>
              </w:rPr>
            </w:pPr>
            <w:r w:rsidRPr="009C0116">
              <w:rPr>
                <w:rFonts w:ascii="Times New Roman" w:hAnsi="Times New Roman"/>
                <w:sz w:val="28"/>
                <w:szCs w:val="28"/>
              </w:rPr>
              <w:t>Наливайко Марина Михайловна</w:t>
            </w:r>
          </w:p>
        </w:tc>
        <w:tc>
          <w:tcPr>
            <w:tcW w:w="5067" w:type="dxa"/>
          </w:tcPr>
          <w:p w:rsidR="008C2AAB" w:rsidRDefault="008C2AAB" w:rsidP="008C2AAB">
            <w:pPr>
              <w:rPr>
                <w:rFonts w:ascii="Times New Roman" w:hAnsi="Times New Roman"/>
                <w:sz w:val="28"/>
                <w:szCs w:val="28"/>
              </w:rPr>
            </w:pPr>
            <w:r w:rsidRPr="009C0116">
              <w:rPr>
                <w:rFonts w:ascii="Times New Roman" w:hAnsi="Times New Roman"/>
                <w:sz w:val="28"/>
                <w:szCs w:val="28"/>
              </w:rPr>
              <w:t>ведущий специалист территориального отдела в селе Шангала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Петровского городского округа Ставропольского края </w:t>
            </w:r>
            <w:r w:rsidRPr="009C0116">
              <w:rPr>
                <w:rFonts w:ascii="Times New Roman" w:hAnsi="Times New Roman"/>
                <w:sz w:val="28"/>
                <w:szCs w:val="28"/>
              </w:rPr>
              <w:t xml:space="preserve"> – секретарь</w:t>
            </w:r>
          </w:p>
        </w:tc>
      </w:tr>
      <w:tr w:rsidR="008C2AAB" w:rsidTr="00B01E47">
        <w:tc>
          <w:tcPr>
            <w:tcW w:w="9570" w:type="dxa"/>
            <w:gridSpan w:val="2"/>
          </w:tcPr>
          <w:p w:rsidR="008C2AAB" w:rsidRPr="008C2AAB" w:rsidRDefault="008C2AAB" w:rsidP="008C2AA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2AAB">
              <w:rPr>
                <w:rFonts w:ascii="Times New Roman" w:hAnsi="Times New Roman"/>
                <w:b/>
                <w:sz w:val="28"/>
                <w:szCs w:val="28"/>
              </w:rPr>
              <w:t>Члены совета:</w:t>
            </w:r>
          </w:p>
        </w:tc>
      </w:tr>
      <w:tr w:rsidR="008C2AAB" w:rsidTr="008C2AAB">
        <w:tc>
          <w:tcPr>
            <w:tcW w:w="4503" w:type="dxa"/>
          </w:tcPr>
          <w:p w:rsidR="008C2AAB" w:rsidRDefault="008C2AAB" w:rsidP="008C2AAB">
            <w:pPr>
              <w:rPr>
                <w:rFonts w:ascii="Times New Roman" w:hAnsi="Times New Roman"/>
                <w:sz w:val="28"/>
                <w:szCs w:val="28"/>
              </w:rPr>
            </w:pPr>
            <w:r w:rsidRPr="009C0116">
              <w:rPr>
                <w:rFonts w:ascii="Times New Roman" w:hAnsi="Times New Roman"/>
                <w:sz w:val="28"/>
                <w:szCs w:val="28"/>
              </w:rPr>
              <w:t>Чернышев Станислав Федорович</w:t>
            </w:r>
          </w:p>
        </w:tc>
        <w:tc>
          <w:tcPr>
            <w:tcW w:w="5067" w:type="dxa"/>
          </w:tcPr>
          <w:p w:rsidR="008C2AAB" w:rsidRDefault="008C2AAB" w:rsidP="008C2AAB">
            <w:pPr>
              <w:rPr>
                <w:rFonts w:ascii="Times New Roman" w:hAnsi="Times New Roman"/>
                <w:sz w:val="28"/>
                <w:szCs w:val="28"/>
              </w:rPr>
            </w:pPr>
            <w:r w:rsidRPr="009C0116">
              <w:rPr>
                <w:rFonts w:ascii="Times New Roman" w:hAnsi="Times New Roman"/>
                <w:sz w:val="28"/>
                <w:szCs w:val="28"/>
              </w:rPr>
              <w:t>директор МКУ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«Спортивный зал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Мартыновка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8C2AAB" w:rsidTr="008C2AAB">
        <w:tc>
          <w:tcPr>
            <w:tcW w:w="4503" w:type="dxa"/>
          </w:tcPr>
          <w:p w:rsidR="008C2AAB" w:rsidRDefault="008C2AAB" w:rsidP="008C2AAB">
            <w:pPr>
              <w:rPr>
                <w:rFonts w:ascii="Times New Roman" w:hAnsi="Times New Roman"/>
                <w:sz w:val="28"/>
                <w:szCs w:val="28"/>
              </w:rPr>
            </w:pPr>
            <w:r w:rsidRPr="009C0116">
              <w:rPr>
                <w:rFonts w:ascii="Times New Roman" w:hAnsi="Times New Roman"/>
                <w:sz w:val="28"/>
                <w:szCs w:val="28"/>
              </w:rPr>
              <w:t>Лещенко Елена Николаевна</w:t>
            </w:r>
          </w:p>
          <w:p w:rsidR="008C2AAB" w:rsidRDefault="008C2AAB" w:rsidP="008C2A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7" w:type="dxa"/>
          </w:tcPr>
          <w:p w:rsidR="008C2AAB" w:rsidRDefault="008C2AAB" w:rsidP="008C2AAB">
            <w:pPr>
              <w:rPr>
                <w:rFonts w:ascii="Times New Roman" w:hAnsi="Times New Roman"/>
                <w:sz w:val="28"/>
                <w:szCs w:val="28"/>
              </w:rPr>
            </w:pPr>
            <w:r w:rsidRPr="009C0116">
              <w:rPr>
                <w:rFonts w:ascii="Times New Roman" w:hAnsi="Times New Roman"/>
                <w:sz w:val="28"/>
                <w:szCs w:val="28"/>
              </w:rPr>
              <w:t>директор МКУК «ДК с. Шангала</w:t>
            </w:r>
          </w:p>
        </w:tc>
      </w:tr>
      <w:tr w:rsidR="008C2AAB" w:rsidTr="008C2AAB">
        <w:tc>
          <w:tcPr>
            <w:tcW w:w="4503" w:type="dxa"/>
          </w:tcPr>
          <w:p w:rsidR="008C2AAB" w:rsidRPr="009C0116" w:rsidRDefault="008C2AAB" w:rsidP="008C2AAB">
            <w:pPr>
              <w:rPr>
                <w:rFonts w:ascii="Times New Roman" w:hAnsi="Times New Roman"/>
                <w:sz w:val="28"/>
                <w:szCs w:val="28"/>
              </w:rPr>
            </w:pPr>
            <w:r w:rsidRPr="009C0116">
              <w:rPr>
                <w:rFonts w:ascii="Times New Roman" w:hAnsi="Times New Roman"/>
                <w:sz w:val="28"/>
                <w:szCs w:val="28"/>
              </w:rPr>
              <w:t>Наливайко Галина Александровна</w:t>
            </w:r>
          </w:p>
        </w:tc>
        <w:tc>
          <w:tcPr>
            <w:tcW w:w="5067" w:type="dxa"/>
          </w:tcPr>
          <w:p w:rsidR="008C2AAB" w:rsidRPr="009C0116" w:rsidRDefault="008C2AAB" w:rsidP="008C2AAB">
            <w:pPr>
              <w:rPr>
                <w:rFonts w:ascii="Times New Roman" w:hAnsi="Times New Roman"/>
                <w:sz w:val="28"/>
                <w:szCs w:val="28"/>
              </w:rPr>
            </w:pPr>
            <w:r w:rsidRPr="009C0116">
              <w:rPr>
                <w:rFonts w:ascii="Times New Roman" w:hAnsi="Times New Roman"/>
                <w:sz w:val="28"/>
                <w:szCs w:val="28"/>
              </w:rPr>
              <w:t>представитель религиозной организации</w:t>
            </w:r>
          </w:p>
        </w:tc>
      </w:tr>
      <w:tr w:rsidR="008C2AAB" w:rsidTr="008C2AAB">
        <w:tc>
          <w:tcPr>
            <w:tcW w:w="4503" w:type="dxa"/>
          </w:tcPr>
          <w:p w:rsidR="008C2AAB" w:rsidRPr="009C0116" w:rsidRDefault="008C2AAB" w:rsidP="008C2AA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C0116">
              <w:rPr>
                <w:rFonts w:ascii="Times New Roman" w:hAnsi="Times New Roman"/>
                <w:sz w:val="28"/>
                <w:szCs w:val="28"/>
              </w:rPr>
              <w:t>Ивахник</w:t>
            </w:r>
            <w:proofErr w:type="spellEnd"/>
            <w:r w:rsidRPr="009C0116">
              <w:rPr>
                <w:rFonts w:ascii="Times New Roman" w:hAnsi="Times New Roman"/>
                <w:sz w:val="28"/>
                <w:szCs w:val="28"/>
              </w:rPr>
              <w:t xml:space="preserve"> Алла Васильевна</w:t>
            </w:r>
          </w:p>
        </w:tc>
        <w:tc>
          <w:tcPr>
            <w:tcW w:w="5067" w:type="dxa"/>
          </w:tcPr>
          <w:p w:rsidR="008C2AAB" w:rsidRPr="009C0116" w:rsidRDefault="008C2AAB" w:rsidP="008C2AAB">
            <w:pPr>
              <w:rPr>
                <w:rFonts w:ascii="Times New Roman" w:hAnsi="Times New Roman"/>
                <w:sz w:val="28"/>
                <w:szCs w:val="28"/>
              </w:rPr>
            </w:pPr>
            <w:r w:rsidRPr="009C0116">
              <w:rPr>
                <w:rFonts w:ascii="Times New Roman" w:hAnsi="Times New Roman"/>
                <w:sz w:val="28"/>
                <w:szCs w:val="28"/>
              </w:rPr>
              <w:t>специалист 1 категории территориального отдела в селе Шангала, член совета</w:t>
            </w:r>
          </w:p>
        </w:tc>
      </w:tr>
    </w:tbl>
    <w:p w:rsidR="008C2AAB" w:rsidRDefault="008C2AAB" w:rsidP="0092024A">
      <w:pPr>
        <w:jc w:val="center"/>
        <w:rPr>
          <w:rFonts w:ascii="Times New Roman" w:hAnsi="Times New Roman"/>
          <w:sz w:val="28"/>
          <w:szCs w:val="28"/>
        </w:rPr>
      </w:pPr>
    </w:p>
    <w:p w:rsidR="009C0116" w:rsidRPr="0092024A" w:rsidRDefault="009C0116" w:rsidP="0092024A">
      <w:pPr>
        <w:jc w:val="center"/>
        <w:rPr>
          <w:rFonts w:ascii="Times New Roman" w:hAnsi="Times New Roman"/>
        </w:rPr>
      </w:pP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>Начальник управления по делам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территорий администрации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Петровского городского округа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В.В. </w:t>
      </w:r>
      <w:proofErr w:type="spellStart"/>
      <w:r w:rsidRPr="00EB1E3F">
        <w:rPr>
          <w:rFonts w:ascii="Times New Roman" w:hAnsi="Times New Roman"/>
          <w:sz w:val="28"/>
          <w:szCs w:val="28"/>
        </w:rPr>
        <w:t>Чепко</w:t>
      </w:r>
      <w:proofErr w:type="spellEnd"/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B1E3F" w:rsidRDefault="00EB1E3F" w:rsidP="00EB1E3F">
      <w:pPr>
        <w:spacing w:line="240" w:lineRule="exact"/>
        <w:rPr>
          <w:sz w:val="28"/>
          <w:szCs w:val="28"/>
        </w:rPr>
      </w:pPr>
    </w:p>
    <w:p w:rsidR="0092024A" w:rsidRPr="0092024A" w:rsidRDefault="0092024A">
      <w:pPr>
        <w:rPr>
          <w:rFonts w:ascii="Times New Roman" w:hAnsi="Times New Roman"/>
        </w:rPr>
      </w:pPr>
    </w:p>
    <w:sectPr w:rsidR="0092024A" w:rsidRPr="0092024A" w:rsidSect="0092024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2D"/>
    <w:rsid w:val="00176C58"/>
    <w:rsid w:val="00315488"/>
    <w:rsid w:val="00456C7E"/>
    <w:rsid w:val="005D7ED8"/>
    <w:rsid w:val="006A6F2D"/>
    <w:rsid w:val="008C2AAB"/>
    <w:rsid w:val="0092024A"/>
    <w:rsid w:val="009C0116"/>
    <w:rsid w:val="00D26759"/>
    <w:rsid w:val="00EB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9C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9C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</dc:creator>
  <cp:lastModifiedBy>Щербакова</cp:lastModifiedBy>
  <cp:revision>6</cp:revision>
  <cp:lastPrinted>2018-08-12T12:02:00Z</cp:lastPrinted>
  <dcterms:created xsi:type="dcterms:W3CDTF">2018-08-12T07:25:00Z</dcterms:created>
  <dcterms:modified xsi:type="dcterms:W3CDTF">2018-08-12T12:02:00Z</dcterms:modified>
</cp:coreProperties>
</file>