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0B03A9">
        <w:rPr>
          <w:rFonts w:ascii="Times New Roman" w:hAnsi="Times New Roman"/>
          <w:sz w:val="28"/>
          <w:szCs w:val="28"/>
        </w:rPr>
        <w:t>3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="002E32B5">
        <w:rPr>
          <w:rFonts w:ascii="Times New Roman" w:hAnsi="Times New Roman"/>
          <w:sz w:val="28"/>
          <w:szCs w:val="28"/>
        </w:rPr>
        <w:t>п</w:t>
      </w:r>
      <w:r w:rsidR="007A6227">
        <w:rPr>
          <w:rFonts w:ascii="Times New Roman" w:hAnsi="Times New Roman"/>
          <w:sz w:val="28"/>
          <w:szCs w:val="28"/>
        </w:rPr>
        <w:t xml:space="preserve">риказу  № 113-рп от </w:t>
      </w:r>
      <w:r w:rsidRPr="00EB1E3F">
        <w:rPr>
          <w:rFonts w:ascii="Times New Roman" w:hAnsi="Times New Roman"/>
          <w:sz w:val="28"/>
          <w:szCs w:val="28"/>
        </w:rPr>
        <w:t>10»</w:t>
      </w:r>
      <w:r w:rsidR="002E32B5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A6227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AC2947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0B03A9">
        <w:rPr>
          <w:rFonts w:ascii="Times New Roman" w:hAnsi="Times New Roman"/>
          <w:sz w:val="28"/>
          <w:szCs w:val="28"/>
        </w:rPr>
        <w:t>Гофицкое</w:t>
      </w:r>
      <w:r w:rsidR="002E32B5">
        <w:rPr>
          <w:rFonts w:ascii="Times New Roman" w:hAnsi="Times New Roman"/>
          <w:sz w:val="28"/>
          <w:szCs w:val="28"/>
        </w:rPr>
        <w:t xml:space="preserve">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 xml:space="preserve">администрации Петровского городского </w:t>
      </w:r>
      <w:r w:rsidR="007A6227">
        <w:rPr>
          <w:rFonts w:ascii="Times New Roman" w:hAnsi="Times New Roman"/>
          <w:sz w:val="28"/>
          <w:szCs w:val="28"/>
        </w:rPr>
        <w:t>о</w:t>
      </w:r>
      <w:r w:rsidR="0092024A">
        <w:rPr>
          <w:rFonts w:ascii="Times New Roman" w:hAnsi="Times New Roman"/>
          <w:sz w:val="28"/>
          <w:szCs w:val="28"/>
        </w:rPr>
        <w:t>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A6227" w:rsidTr="008C77FE">
        <w:tc>
          <w:tcPr>
            <w:tcW w:w="4361" w:type="dxa"/>
          </w:tcPr>
          <w:p w:rsidR="007A6227" w:rsidRDefault="000B03A9" w:rsidP="007A62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Уваров Сергей Николаевич</w:t>
            </w:r>
          </w:p>
        </w:tc>
        <w:tc>
          <w:tcPr>
            <w:tcW w:w="5209" w:type="dxa"/>
          </w:tcPr>
          <w:p w:rsidR="007A6227" w:rsidRDefault="000B03A9" w:rsidP="000B03A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0B03A9">
              <w:rPr>
                <w:rFonts w:ascii="Times New Roman" w:hAnsi="Times New Roman"/>
                <w:sz w:val="28"/>
                <w:szCs w:val="28"/>
              </w:rPr>
              <w:t xml:space="preserve">начальник  территориального отдела  в </w:t>
            </w:r>
            <w:r w:rsidRPr="00323B85">
              <w:rPr>
                <w:rFonts w:ascii="Times New Roman" w:hAnsi="Times New Roman"/>
                <w:sz w:val="28"/>
                <w:szCs w:val="28"/>
              </w:rPr>
              <w:t>селе Гофицкое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управления по делам территорий администрации Петровского городского округа Ставропольского края – председатель Совета</w:t>
            </w:r>
          </w:p>
        </w:tc>
      </w:tr>
      <w:tr w:rsidR="007A6227" w:rsidTr="008C77FE">
        <w:tc>
          <w:tcPr>
            <w:tcW w:w="4361" w:type="dxa"/>
          </w:tcPr>
          <w:p w:rsidR="007A6227" w:rsidRDefault="000B03A9" w:rsidP="007A62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Харитонова Елена Ивановна</w:t>
            </w:r>
          </w:p>
        </w:tc>
        <w:tc>
          <w:tcPr>
            <w:tcW w:w="5209" w:type="dxa"/>
          </w:tcPr>
          <w:p w:rsidR="000B03A9" w:rsidRPr="000B03A9" w:rsidRDefault="000B03A9" w:rsidP="000B03A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3A9">
              <w:rPr>
                <w:rFonts w:ascii="Times New Roman" w:hAnsi="Times New Roman"/>
                <w:sz w:val="28"/>
                <w:szCs w:val="28"/>
              </w:rPr>
              <w:t xml:space="preserve">директор  </w:t>
            </w:r>
            <w:proofErr w:type="gramStart"/>
            <w:r w:rsidRPr="000B03A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0B03A9">
              <w:rPr>
                <w:rFonts w:ascii="Times New Roman" w:hAnsi="Times New Roman"/>
                <w:sz w:val="28"/>
                <w:szCs w:val="28"/>
              </w:rPr>
              <w:t xml:space="preserve"> казенного </w:t>
            </w:r>
          </w:p>
          <w:p w:rsidR="007A6227" w:rsidRDefault="000B03A9" w:rsidP="000B03A9">
            <w:pPr>
              <w:rPr>
                <w:rFonts w:ascii="Times New Roman" w:hAnsi="Times New Roman"/>
                <w:sz w:val="28"/>
                <w:szCs w:val="28"/>
              </w:rPr>
            </w:pPr>
            <w:r w:rsidRPr="00323B85">
              <w:rPr>
                <w:rFonts w:ascii="Times New Roman" w:hAnsi="Times New Roman"/>
                <w:sz w:val="28"/>
                <w:szCs w:val="28"/>
              </w:rPr>
              <w:t>общеобразовательного учреждения средней общеобразовательной школы № 6 имени Г.В. Батищева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заместитель председателя Совета</w:t>
            </w:r>
          </w:p>
        </w:tc>
      </w:tr>
      <w:tr w:rsidR="007A6227" w:rsidTr="008C77FE">
        <w:tc>
          <w:tcPr>
            <w:tcW w:w="4361" w:type="dxa"/>
          </w:tcPr>
          <w:p w:rsidR="007A6227" w:rsidRDefault="000B03A9" w:rsidP="007A62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Синельникова Ольга Александровна</w:t>
            </w:r>
          </w:p>
        </w:tc>
        <w:tc>
          <w:tcPr>
            <w:tcW w:w="5209" w:type="dxa"/>
          </w:tcPr>
          <w:p w:rsidR="000B03A9" w:rsidRPr="000B03A9" w:rsidRDefault="000B03A9" w:rsidP="000B03A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3A9">
              <w:rPr>
                <w:rFonts w:ascii="Times New Roman" w:hAnsi="Times New Roman"/>
                <w:sz w:val="28"/>
                <w:szCs w:val="28"/>
              </w:rPr>
              <w:t xml:space="preserve">Синельникова Ольга Александровна –  директор      муниципального </w:t>
            </w:r>
          </w:p>
          <w:p w:rsidR="007A6227" w:rsidRDefault="000B03A9" w:rsidP="000B03A9">
            <w:pPr>
              <w:rPr>
                <w:rFonts w:ascii="Times New Roman" w:hAnsi="Times New Roman"/>
                <w:sz w:val="28"/>
                <w:szCs w:val="28"/>
              </w:rPr>
            </w:pPr>
            <w:r w:rsidRPr="00323B85">
              <w:rPr>
                <w:rFonts w:ascii="Times New Roman" w:hAnsi="Times New Roman"/>
                <w:sz w:val="28"/>
                <w:szCs w:val="28"/>
              </w:rPr>
              <w:t>казенно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323B85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23B85">
              <w:rPr>
                <w:rFonts w:ascii="Times New Roman" w:hAnsi="Times New Roman"/>
                <w:sz w:val="28"/>
                <w:szCs w:val="28"/>
              </w:rPr>
              <w:t xml:space="preserve"> культуры «Дом культуры с</w:t>
            </w:r>
            <w:r>
              <w:rPr>
                <w:rFonts w:ascii="Times New Roman" w:hAnsi="Times New Roman"/>
                <w:sz w:val="28"/>
                <w:szCs w:val="28"/>
              </w:rPr>
              <w:t>ела</w:t>
            </w:r>
            <w:r w:rsidRPr="00323B85">
              <w:rPr>
                <w:rFonts w:ascii="Times New Roman" w:hAnsi="Times New Roman"/>
                <w:sz w:val="28"/>
                <w:szCs w:val="28"/>
              </w:rPr>
              <w:t xml:space="preserve"> Гофицко</w:t>
            </w:r>
            <w:r>
              <w:rPr>
                <w:rFonts w:ascii="Times New Roman" w:hAnsi="Times New Roman"/>
                <w:sz w:val="28"/>
                <w:szCs w:val="28"/>
              </w:rPr>
              <w:t>го» - секретарь Совета</w:t>
            </w:r>
          </w:p>
        </w:tc>
      </w:tr>
      <w:tr w:rsidR="007A6227" w:rsidTr="00C71956">
        <w:tc>
          <w:tcPr>
            <w:tcW w:w="9570" w:type="dxa"/>
            <w:gridSpan w:val="2"/>
          </w:tcPr>
          <w:p w:rsidR="007A6227" w:rsidRPr="007A6227" w:rsidRDefault="007A6227" w:rsidP="0092024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227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7A6227" w:rsidTr="008C77FE">
        <w:tc>
          <w:tcPr>
            <w:tcW w:w="4361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Репишевский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5209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участковый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>уполномоченный полиции отдела участковых уполномоченных полиции и по делам несовершеннолетних отдела министерства внутренних дел РФ по Петровскому городскому округу Ставропольского края</w:t>
            </w:r>
          </w:p>
        </w:tc>
      </w:tr>
      <w:tr w:rsidR="007A6227" w:rsidTr="008C77FE">
        <w:tc>
          <w:tcPr>
            <w:tcW w:w="4361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485DCC">
              <w:rPr>
                <w:rFonts w:ascii="Times New Roman" w:hAnsi="Times New Roman"/>
                <w:sz w:val="28"/>
                <w:szCs w:val="28"/>
              </w:rPr>
              <w:t>Гаврюшенко Павел Иванович</w:t>
            </w:r>
          </w:p>
        </w:tc>
        <w:tc>
          <w:tcPr>
            <w:tcW w:w="5209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485DCC">
              <w:rPr>
                <w:rFonts w:ascii="Times New Roman" w:hAnsi="Times New Roman"/>
                <w:sz w:val="28"/>
                <w:szCs w:val="28"/>
              </w:rPr>
              <w:t xml:space="preserve">настоятель храма Покрова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427F">
              <w:rPr>
                <w:rFonts w:ascii="Times New Roman" w:hAnsi="Times New Roman"/>
                <w:sz w:val="28"/>
                <w:szCs w:val="28"/>
              </w:rPr>
              <w:t>Пресвятой Богородицы с. Гофицкое</w:t>
            </w:r>
          </w:p>
        </w:tc>
      </w:tr>
      <w:tr w:rsidR="007A6227" w:rsidTr="008C77FE">
        <w:tc>
          <w:tcPr>
            <w:tcW w:w="4361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449E">
              <w:rPr>
                <w:rFonts w:ascii="Times New Roman" w:hAnsi="Times New Roman"/>
                <w:sz w:val="28"/>
                <w:szCs w:val="28"/>
              </w:rPr>
              <w:t>Сачаков</w:t>
            </w:r>
            <w:proofErr w:type="spellEnd"/>
            <w:r w:rsidRPr="006144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proofErr w:type="spellStart"/>
            <w:r w:rsidRPr="0061449E">
              <w:rPr>
                <w:rFonts w:ascii="Times New Roman" w:hAnsi="Times New Roman"/>
                <w:sz w:val="28"/>
                <w:szCs w:val="28"/>
              </w:rPr>
              <w:t>Бекмурат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Сагандыкович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209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61449E"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1449E">
              <w:rPr>
                <w:rFonts w:ascii="Times New Roman" w:hAnsi="Times New Roman"/>
                <w:sz w:val="28"/>
                <w:szCs w:val="28"/>
              </w:rPr>
              <w:t>Церкви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427F">
              <w:rPr>
                <w:rFonts w:ascii="Times New Roman" w:hAnsi="Times New Roman"/>
                <w:sz w:val="28"/>
                <w:szCs w:val="28"/>
              </w:rPr>
              <w:t>Евангельских Христиан – Баптистов</w:t>
            </w:r>
          </w:p>
        </w:tc>
      </w:tr>
      <w:tr w:rsidR="007A6227" w:rsidTr="008C77FE">
        <w:tc>
          <w:tcPr>
            <w:tcW w:w="4361" w:type="dxa"/>
          </w:tcPr>
          <w:p w:rsidR="007A6227" w:rsidRPr="002E32B5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5DCC">
              <w:rPr>
                <w:rFonts w:ascii="Times New Roman" w:hAnsi="Times New Roman"/>
                <w:sz w:val="28"/>
                <w:szCs w:val="28"/>
              </w:rPr>
              <w:t>Гузеев</w:t>
            </w:r>
            <w:proofErr w:type="spellEnd"/>
            <w:r w:rsidRPr="00485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 xml:space="preserve">Борис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>Сергеевич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09" w:type="dxa"/>
          </w:tcPr>
          <w:p w:rsidR="008C77FE" w:rsidRPr="008C77FE" w:rsidRDefault="008C77FE" w:rsidP="008C77F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7FE">
              <w:rPr>
                <w:rFonts w:ascii="Times New Roman" w:hAnsi="Times New Roman"/>
                <w:sz w:val="28"/>
                <w:szCs w:val="28"/>
              </w:rPr>
              <w:t xml:space="preserve">представитель     </w:t>
            </w:r>
            <w:proofErr w:type="gramStart"/>
            <w:r w:rsidRPr="008C77FE">
              <w:rPr>
                <w:rFonts w:ascii="Times New Roman" w:hAnsi="Times New Roman"/>
                <w:sz w:val="28"/>
                <w:szCs w:val="28"/>
              </w:rPr>
              <w:t>славянских</w:t>
            </w:r>
            <w:proofErr w:type="gramEnd"/>
            <w:r w:rsidRPr="008C7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6227" w:rsidRPr="002E32B5" w:rsidRDefault="008C77FE" w:rsidP="008C77FE">
            <w:pPr>
              <w:rPr>
                <w:rFonts w:ascii="Times New Roman" w:hAnsi="Times New Roman"/>
                <w:sz w:val="28"/>
                <w:szCs w:val="28"/>
              </w:rPr>
            </w:pPr>
            <w:r w:rsidRPr="00485DCC">
              <w:rPr>
                <w:rFonts w:ascii="Times New Roman" w:hAnsi="Times New Roman"/>
                <w:sz w:val="28"/>
                <w:szCs w:val="28"/>
              </w:rPr>
              <w:t>национальностей</w:t>
            </w:r>
          </w:p>
        </w:tc>
      </w:tr>
      <w:tr w:rsidR="007A6227" w:rsidTr="008C77FE">
        <w:tc>
          <w:tcPr>
            <w:tcW w:w="4361" w:type="dxa"/>
          </w:tcPr>
          <w:p w:rsidR="007A6227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449E">
              <w:rPr>
                <w:rFonts w:ascii="Times New Roman" w:hAnsi="Times New Roman"/>
                <w:sz w:val="28"/>
                <w:szCs w:val="28"/>
              </w:rPr>
              <w:t>Байрамбеков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1449E">
              <w:rPr>
                <w:rFonts w:ascii="Times New Roman" w:hAnsi="Times New Roman"/>
                <w:sz w:val="28"/>
                <w:szCs w:val="28"/>
              </w:rPr>
              <w:t xml:space="preserve"> Надир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Pr="0061449E">
              <w:rPr>
                <w:rFonts w:ascii="Times New Roman" w:hAnsi="Times New Roman"/>
                <w:sz w:val="28"/>
                <w:szCs w:val="28"/>
              </w:rPr>
              <w:t>Ахметханович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209" w:type="dxa"/>
          </w:tcPr>
          <w:p w:rsidR="008C77FE" w:rsidRPr="008C77FE" w:rsidRDefault="008C77FE" w:rsidP="008C77F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7FE">
              <w:rPr>
                <w:rFonts w:ascii="Times New Roman" w:hAnsi="Times New Roman"/>
                <w:sz w:val="28"/>
                <w:szCs w:val="28"/>
              </w:rPr>
              <w:t xml:space="preserve">представитель народов </w:t>
            </w:r>
          </w:p>
          <w:p w:rsidR="007A6227" w:rsidRPr="002E32B5" w:rsidRDefault="008C77FE" w:rsidP="008C77FE">
            <w:pPr>
              <w:rPr>
                <w:rFonts w:ascii="Times New Roman" w:hAnsi="Times New Roman"/>
                <w:sz w:val="28"/>
                <w:szCs w:val="28"/>
              </w:rPr>
            </w:pPr>
            <w:r w:rsidRPr="00485DCC">
              <w:rPr>
                <w:rFonts w:ascii="Times New Roman" w:hAnsi="Times New Roman"/>
                <w:sz w:val="28"/>
                <w:szCs w:val="28"/>
              </w:rPr>
              <w:t>Дагестана и Северного Кавказа</w:t>
            </w:r>
          </w:p>
        </w:tc>
      </w:tr>
      <w:tr w:rsidR="008C77FE" w:rsidTr="008C77FE">
        <w:tc>
          <w:tcPr>
            <w:tcW w:w="4361" w:type="dxa"/>
          </w:tcPr>
          <w:p w:rsidR="008C77FE" w:rsidRPr="0061449E" w:rsidRDefault="008C77FE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5DCC">
              <w:rPr>
                <w:rFonts w:ascii="Times New Roman" w:hAnsi="Times New Roman"/>
                <w:sz w:val="28"/>
                <w:szCs w:val="28"/>
              </w:rPr>
              <w:t>Меликджанян</w:t>
            </w:r>
            <w:proofErr w:type="spellEnd"/>
            <w:r w:rsidRPr="00485DC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5DCC">
              <w:rPr>
                <w:rFonts w:ascii="Times New Roman" w:hAnsi="Times New Roman"/>
                <w:sz w:val="28"/>
                <w:szCs w:val="28"/>
              </w:rPr>
              <w:t>Родик</w:t>
            </w:r>
            <w:proofErr w:type="spellEnd"/>
            <w:r w:rsidRPr="00485DC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85DCC">
              <w:rPr>
                <w:rFonts w:ascii="Times New Roman" w:hAnsi="Times New Roman"/>
                <w:sz w:val="28"/>
                <w:szCs w:val="28"/>
              </w:rPr>
              <w:t>Месропович</w:t>
            </w:r>
            <w:proofErr w:type="spellEnd"/>
            <w:r w:rsidRPr="00485DC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5209" w:type="dxa"/>
          </w:tcPr>
          <w:p w:rsidR="008C77FE" w:rsidRPr="008C77FE" w:rsidRDefault="008C77FE" w:rsidP="008C77F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7FE">
              <w:rPr>
                <w:rFonts w:ascii="Times New Roman" w:hAnsi="Times New Roman"/>
                <w:sz w:val="28"/>
                <w:szCs w:val="28"/>
              </w:rPr>
              <w:t xml:space="preserve">представитель </w:t>
            </w:r>
          </w:p>
          <w:p w:rsidR="008C77FE" w:rsidRPr="008C77FE" w:rsidRDefault="008C77FE" w:rsidP="008C77F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>рмянской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5DCC">
              <w:rPr>
                <w:rFonts w:ascii="Times New Roman" w:hAnsi="Times New Roman"/>
                <w:sz w:val="28"/>
                <w:szCs w:val="28"/>
              </w:rPr>
              <w:t xml:space="preserve"> национальности</w:t>
            </w:r>
          </w:p>
        </w:tc>
      </w:tr>
    </w:tbl>
    <w:p w:rsidR="002E32B5" w:rsidRDefault="002E32B5" w:rsidP="007A62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B1E3F" w:rsidRPr="00EB1E3F" w:rsidRDefault="00EB1E3F" w:rsidP="002E32B5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2E32B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1920"/>
    <w:multiLevelType w:val="hybridMultilevel"/>
    <w:tmpl w:val="D958A8F4"/>
    <w:lvl w:ilvl="0" w:tplc="88242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320E"/>
    <w:multiLevelType w:val="hybridMultilevel"/>
    <w:tmpl w:val="EC8C7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B03A9"/>
    <w:rsid w:val="002E32B5"/>
    <w:rsid w:val="00315488"/>
    <w:rsid w:val="005009A8"/>
    <w:rsid w:val="005D7ED8"/>
    <w:rsid w:val="006A6F2D"/>
    <w:rsid w:val="007A6227"/>
    <w:rsid w:val="007D49A1"/>
    <w:rsid w:val="008129E5"/>
    <w:rsid w:val="008C77FE"/>
    <w:rsid w:val="0092024A"/>
    <w:rsid w:val="00AC2947"/>
    <w:rsid w:val="00B642D7"/>
    <w:rsid w:val="00BA6F8B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7A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B03A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9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7A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B03A9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9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7</cp:revision>
  <cp:lastPrinted>2018-08-12T12:04:00Z</cp:lastPrinted>
  <dcterms:created xsi:type="dcterms:W3CDTF">2018-08-12T11:02:00Z</dcterms:created>
  <dcterms:modified xsi:type="dcterms:W3CDTF">2018-08-12T12:04:00Z</dcterms:modified>
</cp:coreProperties>
</file>