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65" w:rsidRPr="00FA34B4" w:rsidRDefault="00FA34B4" w:rsidP="00FA34B4">
      <w:pPr>
        <w:pStyle w:val="a3"/>
        <w:tabs>
          <w:tab w:val="center" w:pos="4677"/>
          <w:tab w:val="left" w:pos="7901"/>
        </w:tabs>
        <w:jc w:val="left"/>
        <w:rPr>
          <w:szCs w:val="32"/>
        </w:rPr>
      </w:pPr>
      <w:r>
        <w:rPr>
          <w:szCs w:val="32"/>
        </w:rPr>
        <w:tab/>
      </w:r>
      <w:proofErr w:type="gramStart"/>
      <w:r w:rsidR="009F3025">
        <w:rPr>
          <w:szCs w:val="32"/>
        </w:rPr>
        <w:t>П</w:t>
      </w:r>
      <w:proofErr w:type="gramEnd"/>
      <w:r w:rsidR="009F3025">
        <w:rPr>
          <w:szCs w:val="32"/>
        </w:rPr>
        <w:t xml:space="preserve"> О С Т А Н О В Л Е Н И Е</w:t>
      </w:r>
    </w:p>
    <w:p w:rsidR="009F3025" w:rsidRDefault="009F3025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3025" w:rsidRDefault="0049428A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="009F3025">
        <w:rPr>
          <w:rFonts w:ascii="Times New Roman" w:hAnsi="Times New Roman" w:cs="Times New Roman"/>
          <w:b w:val="0"/>
          <w:sz w:val="24"/>
          <w:szCs w:val="24"/>
        </w:rPr>
        <w:t xml:space="preserve"> ПЕТРОВСКОГО ГОРОДСКОГО</w:t>
      </w:r>
      <w:r w:rsidR="00C526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3025">
        <w:rPr>
          <w:rFonts w:ascii="Times New Roman" w:hAnsi="Times New Roman" w:cs="Times New Roman"/>
          <w:b w:val="0"/>
          <w:sz w:val="24"/>
          <w:szCs w:val="24"/>
        </w:rPr>
        <w:t>ОКРУГА СТАВРОПОЛЬСКОГО КРАЯ</w:t>
      </w:r>
    </w:p>
    <w:p w:rsidR="009F30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9F3025" w:rsidTr="009F3025">
        <w:tc>
          <w:tcPr>
            <w:tcW w:w="3063" w:type="dxa"/>
            <w:hideMark/>
          </w:tcPr>
          <w:p w:rsidR="009F3025" w:rsidRDefault="00EA2C99">
            <w:pPr>
              <w:pStyle w:val="a3"/>
              <w:spacing w:line="276" w:lineRule="auto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 ноября 2020 г.</w:t>
            </w:r>
          </w:p>
        </w:tc>
        <w:tc>
          <w:tcPr>
            <w:tcW w:w="3171" w:type="dxa"/>
            <w:hideMark/>
          </w:tcPr>
          <w:p w:rsidR="009F3025" w:rsidRDefault="009F302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9F3025" w:rsidRDefault="00EA2C99">
            <w:pPr>
              <w:pStyle w:val="a3"/>
              <w:spacing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1508</w:t>
            </w:r>
          </w:p>
        </w:tc>
      </w:tr>
    </w:tbl>
    <w:p w:rsidR="009F30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3025" w:rsidRDefault="009F3025" w:rsidP="009F3025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bookmarkStart w:id="0" w:name="_Hlk15461459"/>
      <w:r w:rsidR="00C526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2BB">
        <w:rPr>
          <w:rFonts w:ascii="Times New Roman" w:hAnsi="Times New Roman" w:cs="Times New Roman"/>
          <w:b w:val="0"/>
          <w:sz w:val="28"/>
          <w:szCs w:val="28"/>
        </w:rPr>
        <w:t xml:space="preserve">Схему размещения нестационарных торговых объектов (объектов по предоставлению услуг) </w:t>
      </w:r>
      <w:r w:rsidR="00CC286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Петровского городского округа Ставропольского края, утвержденную </w:t>
      </w:r>
      <w:r w:rsidR="008E214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CC286D">
        <w:rPr>
          <w:rFonts w:ascii="Times New Roman" w:hAnsi="Times New Roman" w:cs="Times New Roman"/>
          <w:b w:val="0"/>
          <w:sz w:val="28"/>
          <w:szCs w:val="28"/>
        </w:rPr>
        <w:t>м</w:t>
      </w:r>
      <w:r w:rsidR="008E214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Петровского городского округа Ставропольского края от 17 июля 2018 г. № 1176 «О размещении нестационарных торговых объектов на территории Петровского городского округа Ставропольского края (в редакции от 06</w:t>
      </w:r>
      <w:r w:rsidR="00C975C1">
        <w:rPr>
          <w:rFonts w:ascii="Times New Roman" w:hAnsi="Times New Roman" w:cs="Times New Roman"/>
          <w:b w:val="0"/>
          <w:sz w:val="28"/>
          <w:szCs w:val="28"/>
        </w:rPr>
        <w:t>.05.</w:t>
      </w:r>
      <w:r w:rsidR="008E2149">
        <w:rPr>
          <w:rFonts w:ascii="Times New Roman" w:hAnsi="Times New Roman" w:cs="Times New Roman"/>
          <w:b w:val="0"/>
          <w:sz w:val="28"/>
          <w:szCs w:val="28"/>
        </w:rPr>
        <w:t>2019</w:t>
      </w:r>
      <w:r w:rsidR="00C975C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86DA7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>1036</w:t>
      </w:r>
      <w:r w:rsidR="00491D63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C975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14.05.2019 № 1056, </w:t>
      </w:r>
      <w:r w:rsidR="00491D63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C975C1">
        <w:rPr>
          <w:rFonts w:ascii="Times New Roman" w:hAnsi="Times New Roman" w:cs="Times New Roman"/>
          <w:b w:val="0"/>
          <w:bCs w:val="0"/>
          <w:sz w:val="28"/>
          <w:szCs w:val="28"/>
        </w:rPr>
        <w:t>.09.</w:t>
      </w:r>
      <w:r w:rsidR="00431438">
        <w:rPr>
          <w:rFonts w:ascii="Times New Roman" w:hAnsi="Times New Roman" w:cs="Times New Roman"/>
          <w:b w:val="0"/>
          <w:bCs w:val="0"/>
          <w:sz w:val="28"/>
          <w:szCs w:val="28"/>
        </w:rPr>
        <w:t>2019№ 1</w:t>
      </w:r>
      <w:r w:rsidR="00C975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853, </w:t>
      </w:r>
      <w:r w:rsidR="00491D63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C975C1">
        <w:rPr>
          <w:rFonts w:ascii="Times New Roman" w:hAnsi="Times New Roman" w:cs="Times New Roman"/>
          <w:b w:val="0"/>
          <w:bCs w:val="0"/>
          <w:sz w:val="28"/>
          <w:szCs w:val="28"/>
        </w:rPr>
        <w:t>.02.</w:t>
      </w:r>
      <w:r w:rsidR="00491D63">
        <w:rPr>
          <w:rFonts w:ascii="Times New Roman" w:hAnsi="Times New Roman" w:cs="Times New Roman"/>
          <w:b w:val="0"/>
          <w:bCs w:val="0"/>
          <w:sz w:val="28"/>
          <w:szCs w:val="28"/>
        </w:rPr>
        <w:t>2020№ 169</w:t>
      </w:r>
      <w:r w:rsidR="00586DA7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proofErr w:type="gramEnd"/>
    </w:p>
    <w:p w:rsidR="009F3025" w:rsidRDefault="009F3025" w:rsidP="009F30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:rsidR="009F3025" w:rsidRDefault="009F3025" w:rsidP="009F30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F3025" w:rsidRPr="000569E3" w:rsidRDefault="00D55BAB" w:rsidP="000569E3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0"/>
          <w:szCs w:val="20"/>
          <w:lang w:eastAsia="en-US"/>
        </w:rPr>
      </w:pPr>
      <w:r>
        <w:t>В</w:t>
      </w:r>
      <w:r w:rsidR="009F3025">
        <w:t xml:space="preserve"> целях </w:t>
      </w:r>
      <w:r w:rsidR="00F62497">
        <w:t xml:space="preserve">совершенствования и улучшения торгового обслуживания </w:t>
      </w:r>
      <w:r w:rsidR="00586DA7">
        <w:t>жителей Петровского городского округа Ставропольского края</w:t>
      </w:r>
      <w:r w:rsidR="00F62497">
        <w:t xml:space="preserve">, </w:t>
      </w:r>
      <w:r w:rsidR="00491D63">
        <w:t>упорядочения функционирования объектов нестационарной торговли</w:t>
      </w:r>
      <w:r w:rsidR="0069365B">
        <w:t xml:space="preserve"> (объектов по предоставлению услуг)</w:t>
      </w:r>
      <w:r w:rsidR="000569E3">
        <w:t>,</w:t>
      </w:r>
      <w:r w:rsidR="00586DA7">
        <w:t xml:space="preserve"> в связи </w:t>
      </w:r>
      <w:r w:rsidR="00586DA7" w:rsidRPr="000569E3">
        <w:t xml:space="preserve">с </w:t>
      </w:r>
      <w:r w:rsidR="000569E3" w:rsidRPr="000569E3">
        <w:rPr>
          <w:rFonts w:eastAsiaTheme="minorHAnsi"/>
          <w:lang w:eastAsia="en-US"/>
        </w:rPr>
        <w:t>обеспечением устойчивого развития территорий и достижения нормативов минимальной обеспеченности населения площадью торговых объектов, формирования торговой инфраструктуры с учетом видов и типов торговых объектов, форм и способов торговли и повышения доступности товаров для населения,</w:t>
      </w:r>
      <w:r w:rsidR="009F3025">
        <w:t>администрация Петровского городского округа Ставропольского края</w:t>
      </w:r>
    </w:p>
    <w:p w:rsidR="009F3025" w:rsidRDefault="009F3025" w:rsidP="009F3025">
      <w:pPr>
        <w:pStyle w:val="ConsPlusNormal0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3025" w:rsidRDefault="009F3025" w:rsidP="009F3025">
      <w:pPr>
        <w:pStyle w:val="ConsPlusNormal0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3025" w:rsidRDefault="009F3025" w:rsidP="009F3025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3025" w:rsidRDefault="009F3025" w:rsidP="009F3025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9F3025" w:rsidRDefault="009F3025" w:rsidP="009F302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975C1" w:rsidRPr="00C975C1" w:rsidRDefault="00FA34B4" w:rsidP="00C975C1">
      <w:pPr>
        <w:pStyle w:val="ConsPlusNormal0"/>
        <w:tabs>
          <w:tab w:val="left" w:pos="127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04CE2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29264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04CE2">
        <w:rPr>
          <w:rFonts w:ascii="Times New Roman" w:hAnsi="Times New Roman" w:cs="Times New Roman"/>
          <w:sz w:val="28"/>
          <w:szCs w:val="28"/>
        </w:rPr>
        <w:t>, которые вносятся</w:t>
      </w:r>
      <w:r w:rsidR="00A267DF">
        <w:rPr>
          <w:rFonts w:ascii="Times New Roman" w:hAnsi="Times New Roman" w:cs="Times New Roman"/>
          <w:sz w:val="28"/>
          <w:szCs w:val="28"/>
        </w:rPr>
        <w:t xml:space="preserve">в </w:t>
      </w:r>
      <w:r w:rsidR="00CC286D">
        <w:rPr>
          <w:rFonts w:ascii="Times New Roman" w:hAnsi="Times New Roman" w:cs="Times New Roman"/>
          <w:sz w:val="28"/>
          <w:szCs w:val="28"/>
        </w:rPr>
        <w:t xml:space="preserve">Схему размещения нестационарных торговых объектов (объектов по предоставлению услуг) на территории Петровского городского округа Ставропольского края, утвержденную </w:t>
      </w:r>
      <w:r w:rsidR="008E2149">
        <w:rPr>
          <w:rFonts w:ascii="Times New Roman" w:hAnsi="Times New Roman" w:cs="Times New Roman"/>
          <w:sz w:val="28"/>
          <w:szCs w:val="28"/>
        </w:rPr>
        <w:t>постановление</w:t>
      </w:r>
      <w:r w:rsidR="00CC286D">
        <w:rPr>
          <w:rFonts w:ascii="Times New Roman" w:hAnsi="Times New Roman" w:cs="Times New Roman"/>
          <w:sz w:val="28"/>
          <w:szCs w:val="28"/>
        </w:rPr>
        <w:t>м</w:t>
      </w:r>
      <w:r w:rsidR="008E2149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17 июля 2018 г. № 1176 «О размещении нестационарных торговых объектов на территории Петровского городского округа Ставропольского края </w:t>
      </w:r>
      <w:r w:rsidR="00C975C1" w:rsidRPr="00C975C1">
        <w:rPr>
          <w:rFonts w:ascii="Times New Roman" w:hAnsi="Times New Roman" w:cs="Times New Roman"/>
          <w:bCs/>
          <w:sz w:val="28"/>
          <w:szCs w:val="28"/>
        </w:rPr>
        <w:t xml:space="preserve">(в редакции от 06.05.2019 № </w:t>
      </w:r>
      <w:r w:rsidR="00C975C1" w:rsidRPr="00C975C1">
        <w:rPr>
          <w:rFonts w:ascii="Times New Roman" w:hAnsi="Times New Roman" w:cs="Times New Roman"/>
          <w:sz w:val="28"/>
          <w:szCs w:val="28"/>
        </w:rPr>
        <w:t>1036, 14.05.2019 № 1056, 11.09.2019 № 1853, 13.02.2020 № 169)</w:t>
      </w:r>
      <w:r w:rsidR="00C975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2028" w:rsidRPr="00586DA7" w:rsidRDefault="00092028" w:rsidP="00092028">
      <w:pPr>
        <w:pStyle w:val="a6"/>
      </w:pPr>
    </w:p>
    <w:p w:rsidR="00934D4D" w:rsidRDefault="00F62497" w:rsidP="00934D4D">
      <w:pPr>
        <w:pStyle w:val="a6"/>
        <w:ind w:left="0" w:firstLine="709"/>
      </w:pPr>
      <w:r>
        <w:t>2</w:t>
      </w:r>
      <w:r w:rsidR="00934D4D">
        <w:t xml:space="preserve">. Контроль за выполнением настоящего постановления возложить на </w:t>
      </w:r>
      <w:r w:rsidR="00934D4D" w:rsidRPr="00934D4D">
        <w:rPr>
          <w:color w:val="222222"/>
        </w:rPr>
        <w:t xml:space="preserve">первого заместителя главы администрации - начальника финансового управления администрации </w:t>
      </w:r>
      <w:r w:rsidR="00934D4D">
        <w:t>Петровского городского округа Ставропольского края Сухомлинову В.П.</w:t>
      </w:r>
    </w:p>
    <w:p w:rsidR="00934D4D" w:rsidRDefault="00934D4D" w:rsidP="00934D4D">
      <w:pPr>
        <w:pStyle w:val="a6"/>
        <w:ind w:left="0" w:firstLine="709"/>
      </w:pPr>
    </w:p>
    <w:p w:rsidR="00E43670" w:rsidRDefault="00E43670" w:rsidP="00934D4D">
      <w:pPr>
        <w:pStyle w:val="a6"/>
        <w:ind w:left="0" w:firstLine="709"/>
      </w:pPr>
    </w:p>
    <w:p w:rsidR="00934D4D" w:rsidRPr="00E43670" w:rsidRDefault="00F62497" w:rsidP="00E43670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934D4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934D4D">
        <w:rPr>
          <w:rFonts w:ascii="Times New Roman" w:hAnsi="Times New Roman" w:cs="Times New Roman"/>
          <w:b w:val="0"/>
          <w:sz w:val="28"/>
          <w:szCs w:val="28"/>
        </w:rPr>
        <w:t>Настоящее постановление</w:t>
      </w:r>
      <w:r w:rsidR="00E43670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Схему размещения нестационарных торговых объектов (объектов по предоставлению услуг) на территории Петровского городского округа Ставропольского края, утвержденную постановлением администрации Петровского городского округа Ставропольского края от 17 июля 2018 г. № 1176 «О размещении нестационарных торговых объектов на территории Петровского городского округа Ставропольского края (в редакции от 06.05.2019 № </w:t>
      </w:r>
      <w:r w:rsidR="00E43670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>1036</w:t>
      </w:r>
      <w:r w:rsidR="00E43670">
        <w:rPr>
          <w:rFonts w:ascii="Times New Roman" w:hAnsi="Times New Roman" w:cs="Times New Roman"/>
          <w:b w:val="0"/>
          <w:bCs w:val="0"/>
          <w:sz w:val="28"/>
          <w:szCs w:val="28"/>
        </w:rPr>
        <w:t>, 14.05.2019 № 1056, 11.09.2019 № 1853, 13.02.2020 № 169</w:t>
      </w:r>
      <w:r w:rsidR="00E43670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E43670">
        <w:rPr>
          <w:rFonts w:ascii="Times New Roman" w:hAnsi="Times New Roman" w:cs="Times New Roman"/>
          <w:b w:val="0"/>
          <w:sz w:val="28"/>
          <w:szCs w:val="28"/>
        </w:rPr>
        <w:t>»</w:t>
      </w:r>
      <w:r w:rsidR="00934D4D">
        <w:rPr>
          <w:rFonts w:ascii="Times New Roman" w:hAnsi="Times New Roman" w:cs="Times New Roman"/>
          <w:b w:val="0"/>
          <w:sz w:val="28"/>
          <w:szCs w:val="28"/>
        </w:rPr>
        <w:t xml:space="preserve"> вступает</w:t>
      </w:r>
      <w:proofErr w:type="gramEnd"/>
      <w:r w:rsidR="00934D4D">
        <w:rPr>
          <w:rFonts w:ascii="Times New Roman" w:hAnsi="Times New Roman" w:cs="Times New Roman"/>
          <w:b w:val="0"/>
          <w:sz w:val="28"/>
          <w:szCs w:val="28"/>
        </w:rPr>
        <w:t xml:space="preserve"> в силу со дня его опубликования в газете «Вестник Петровского городского округа»</w:t>
      </w:r>
      <w:r w:rsidR="00934D4D">
        <w:rPr>
          <w:rFonts w:eastAsia="Arial Unicode MS" w:cs="Tahoma"/>
          <w:b w:val="0"/>
          <w:szCs w:val="24"/>
        </w:rPr>
        <w:t>.</w:t>
      </w:r>
    </w:p>
    <w:p w:rsidR="009F3025" w:rsidRDefault="009F3025" w:rsidP="00E43670">
      <w:pPr>
        <w:spacing w:line="240" w:lineRule="exact"/>
        <w:ind w:firstLine="0"/>
        <w:rPr>
          <w:rFonts w:eastAsia="Times New Roman"/>
        </w:rPr>
      </w:pPr>
    </w:p>
    <w:p w:rsidR="009F3025" w:rsidRDefault="009F3025" w:rsidP="00E43670">
      <w:pPr>
        <w:spacing w:line="240" w:lineRule="exact"/>
        <w:ind w:firstLine="0"/>
        <w:rPr>
          <w:rFonts w:eastAsia="Times New Roman"/>
        </w:rPr>
      </w:pPr>
    </w:p>
    <w:p w:rsidR="00E30F8F" w:rsidRPr="00E30F8F" w:rsidRDefault="00E30F8F" w:rsidP="00E30F8F">
      <w:pPr>
        <w:spacing w:line="240" w:lineRule="exact"/>
        <w:ind w:firstLine="0"/>
        <w:rPr>
          <w:rFonts w:eastAsia="Calibri"/>
          <w:lang w:eastAsia="en-US"/>
        </w:rPr>
      </w:pPr>
      <w:r w:rsidRPr="00E30F8F">
        <w:rPr>
          <w:rFonts w:eastAsia="Calibri"/>
          <w:lang w:eastAsia="en-US"/>
        </w:rPr>
        <w:t xml:space="preserve">Первый заместитель </w:t>
      </w:r>
    </w:p>
    <w:p w:rsidR="00E30F8F" w:rsidRPr="00E30F8F" w:rsidRDefault="00E30F8F" w:rsidP="00E30F8F">
      <w:pPr>
        <w:spacing w:line="240" w:lineRule="exact"/>
        <w:ind w:firstLine="0"/>
        <w:rPr>
          <w:rFonts w:eastAsia="Calibri"/>
          <w:lang w:eastAsia="en-US"/>
        </w:rPr>
      </w:pPr>
      <w:r w:rsidRPr="00E30F8F">
        <w:rPr>
          <w:rFonts w:eastAsia="Calibri"/>
          <w:lang w:eastAsia="en-US"/>
        </w:rPr>
        <w:t>главы администрации</w:t>
      </w:r>
    </w:p>
    <w:p w:rsidR="00E30F8F" w:rsidRPr="00E30F8F" w:rsidRDefault="00E30F8F" w:rsidP="00E30F8F">
      <w:pPr>
        <w:spacing w:line="240" w:lineRule="exact"/>
        <w:ind w:firstLine="0"/>
        <w:rPr>
          <w:rFonts w:eastAsia="Calibri"/>
          <w:lang w:eastAsia="en-US"/>
        </w:rPr>
      </w:pPr>
      <w:r w:rsidRPr="00E30F8F">
        <w:rPr>
          <w:rFonts w:eastAsia="Calibri"/>
          <w:lang w:eastAsia="en-US"/>
        </w:rPr>
        <w:t xml:space="preserve">Петровского городского округа </w:t>
      </w:r>
    </w:p>
    <w:p w:rsidR="00E30F8F" w:rsidRPr="00E30F8F" w:rsidRDefault="00E30F8F" w:rsidP="00E30F8F">
      <w:pPr>
        <w:spacing w:line="240" w:lineRule="exact"/>
        <w:ind w:firstLine="0"/>
        <w:rPr>
          <w:rFonts w:eastAsia="Calibri"/>
          <w:lang w:eastAsia="en-US"/>
        </w:rPr>
      </w:pPr>
      <w:r w:rsidRPr="00E30F8F">
        <w:rPr>
          <w:rFonts w:eastAsia="Calibri"/>
          <w:lang w:eastAsia="en-US"/>
        </w:rPr>
        <w:t>Ставропольского края</w:t>
      </w:r>
      <w:r w:rsidRPr="00E30F8F">
        <w:rPr>
          <w:rFonts w:eastAsia="Calibri"/>
          <w:lang w:eastAsia="en-US"/>
        </w:rPr>
        <w:tab/>
      </w:r>
      <w:r w:rsidRPr="00E30F8F">
        <w:rPr>
          <w:rFonts w:eastAsia="Calibri"/>
          <w:lang w:eastAsia="en-US"/>
        </w:rPr>
        <w:tab/>
      </w:r>
      <w:r w:rsidRPr="00E30F8F">
        <w:rPr>
          <w:rFonts w:eastAsia="Calibri"/>
          <w:lang w:eastAsia="en-US"/>
        </w:rPr>
        <w:tab/>
      </w:r>
      <w:r w:rsidRPr="00E30F8F">
        <w:rPr>
          <w:rFonts w:eastAsia="Calibri"/>
          <w:lang w:eastAsia="en-US"/>
        </w:rPr>
        <w:tab/>
      </w:r>
      <w:r w:rsidRPr="00E30F8F">
        <w:rPr>
          <w:rFonts w:eastAsia="Calibri"/>
          <w:lang w:eastAsia="en-US"/>
        </w:rPr>
        <w:tab/>
      </w:r>
      <w:r w:rsidR="00C5261D">
        <w:rPr>
          <w:rFonts w:eastAsia="Calibri"/>
          <w:lang w:eastAsia="en-US"/>
        </w:rPr>
        <w:t xml:space="preserve">                             </w:t>
      </w:r>
      <w:proofErr w:type="spellStart"/>
      <w:r w:rsidRPr="00E30F8F">
        <w:rPr>
          <w:rFonts w:eastAsia="Calibri"/>
          <w:lang w:eastAsia="en-US"/>
        </w:rPr>
        <w:t>А.И.Бабыкин</w:t>
      </w:r>
      <w:proofErr w:type="spellEnd"/>
    </w:p>
    <w:p w:rsidR="00E30F8F" w:rsidRDefault="00E30F8F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E30F8F" w:rsidRDefault="00E30F8F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E30F8F" w:rsidRDefault="00E30F8F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p w:rsidR="00C5261D" w:rsidRDefault="00C5261D" w:rsidP="00E43670">
      <w:pPr>
        <w:spacing w:line="240" w:lineRule="exact"/>
        <w:ind w:firstLine="0"/>
        <w:rPr>
          <w:rFonts w:eastAsia="Times New Roman"/>
          <w:szCs w:val="24"/>
        </w:rPr>
      </w:pPr>
    </w:p>
    <w:tbl>
      <w:tblPr>
        <w:tblW w:w="0" w:type="auto"/>
        <w:tblLook w:val="01E0"/>
      </w:tblPr>
      <w:tblGrid>
        <w:gridCol w:w="5211"/>
        <w:gridCol w:w="4253"/>
      </w:tblGrid>
      <w:tr w:rsidR="00DB2E0C" w:rsidRPr="00343067" w:rsidTr="007F368E">
        <w:tc>
          <w:tcPr>
            <w:tcW w:w="5211" w:type="dxa"/>
          </w:tcPr>
          <w:p w:rsidR="00DB2E0C" w:rsidRPr="00343067" w:rsidRDefault="00DB2E0C" w:rsidP="007F368E">
            <w:pPr>
              <w:spacing w:line="240" w:lineRule="exact"/>
            </w:pPr>
            <w:r w:rsidRPr="00343067">
              <w:br w:type="page"/>
            </w:r>
            <w:r w:rsidRPr="00343067">
              <w:br w:type="page"/>
            </w:r>
          </w:p>
        </w:tc>
        <w:tc>
          <w:tcPr>
            <w:tcW w:w="4253" w:type="dxa"/>
          </w:tcPr>
          <w:p w:rsidR="00E43670" w:rsidRDefault="00E43670" w:rsidP="00DB2E0C">
            <w:pPr>
              <w:spacing w:line="240" w:lineRule="exact"/>
              <w:ind w:firstLine="34"/>
              <w:jc w:val="center"/>
            </w:pPr>
          </w:p>
          <w:p w:rsidR="00DB2E0C" w:rsidRPr="00343067" w:rsidRDefault="00DB2E0C" w:rsidP="00DB2E0C">
            <w:pPr>
              <w:spacing w:line="240" w:lineRule="exact"/>
              <w:ind w:firstLine="34"/>
              <w:jc w:val="center"/>
            </w:pPr>
            <w:r w:rsidRPr="00343067">
              <w:lastRenderedPageBreak/>
              <w:t>Утвержден</w:t>
            </w:r>
            <w:r>
              <w:t>ы</w:t>
            </w:r>
          </w:p>
        </w:tc>
      </w:tr>
      <w:tr w:rsidR="00DB2E0C" w:rsidRPr="00343067" w:rsidTr="007F368E">
        <w:tc>
          <w:tcPr>
            <w:tcW w:w="5211" w:type="dxa"/>
          </w:tcPr>
          <w:p w:rsidR="00DB2E0C" w:rsidRPr="00343067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343067" w:rsidRDefault="00DB2E0C" w:rsidP="007F368E">
            <w:pPr>
              <w:shd w:val="clear" w:color="auto" w:fill="FFFFFF"/>
              <w:spacing w:line="240" w:lineRule="exact"/>
              <w:ind w:firstLine="0"/>
              <w:jc w:val="center"/>
            </w:pPr>
            <w:r w:rsidRPr="00343067">
              <w:t>постановлением администрации Петровского городского округа</w:t>
            </w:r>
          </w:p>
          <w:p w:rsidR="00DB2E0C" w:rsidRPr="00343067" w:rsidRDefault="00DB2E0C" w:rsidP="007F368E">
            <w:pPr>
              <w:spacing w:line="240" w:lineRule="exact"/>
              <w:ind w:firstLine="0"/>
              <w:jc w:val="center"/>
            </w:pPr>
            <w:r w:rsidRPr="00343067">
              <w:t>Ставропольского края</w:t>
            </w:r>
          </w:p>
        </w:tc>
      </w:tr>
      <w:tr w:rsidR="00DB2E0C" w:rsidRPr="00343067" w:rsidTr="007F368E">
        <w:tc>
          <w:tcPr>
            <w:tcW w:w="5211" w:type="dxa"/>
          </w:tcPr>
          <w:p w:rsidR="00DB2E0C" w:rsidRPr="00343067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343067" w:rsidRDefault="00EA2C99" w:rsidP="00DB2E0C">
            <w:pPr>
              <w:spacing w:line="240" w:lineRule="exact"/>
              <w:ind w:firstLine="0"/>
              <w:jc w:val="center"/>
            </w:pPr>
            <w:r>
              <w:t>от 09 ноября 2020 г. № 1508</w:t>
            </w:r>
            <w:bookmarkStart w:id="1" w:name="_GoBack"/>
            <w:bookmarkEnd w:id="1"/>
          </w:p>
        </w:tc>
      </w:tr>
    </w:tbl>
    <w:p w:rsidR="00DB2E0C" w:rsidRDefault="00DB2E0C" w:rsidP="00DB2E0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2E0C" w:rsidRDefault="00DB2E0C" w:rsidP="00DB2E0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A30CF1" w:rsidRPr="00706A3A" w:rsidRDefault="00A30CF1" w:rsidP="00DB2E0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2E0C" w:rsidRPr="00706A3A" w:rsidRDefault="00486684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  <w:color w:val="000000"/>
        </w:rPr>
      </w:pPr>
      <w:bookmarkStart w:id="2" w:name="P35"/>
      <w:bookmarkEnd w:id="2"/>
      <w:r>
        <w:rPr>
          <w:bCs/>
          <w:color w:val="000000"/>
        </w:rPr>
        <w:t>Изменения</w:t>
      </w:r>
      <w:r w:rsidR="00DB2E0C">
        <w:rPr>
          <w:bCs/>
          <w:color w:val="000000"/>
        </w:rPr>
        <w:t xml:space="preserve">, </w:t>
      </w:r>
    </w:p>
    <w:p w:rsidR="00C975C1" w:rsidRDefault="00DB2E0C" w:rsidP="00C975C1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62497">
        <w:rPr>
          <w:rFonts w:ascii="Times New Roman" w:hAnsi="Times New Roman" w:cs="Times New Roman"/>
          <w:b w:val="0"/>
          <w:color w:val="000000"/>
          <w:sz w:val="28"/>
          <w:szCs w:val="28"/>
        </w:rPr>
        <w:t>которые вносятся в</w:t>
      </w:r>
      <w:r w:rsidR="00C5261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C286D">
        <w:rPr>
          <w:rFonts w:ascii="Times New Roman" w:hAnsi="Times New Roman" w:cs="Times New Roman"/>
          <w:b w:val="0"/>
          <w:sz w:val="28"/>
          <w:szCs w:val="28"/>
        </w:rPr>
        <w:t>Схему размещения нестационарных торговых объектов (объектов по предоставлению услуг) на территории Петровского городского округа Ставропольского края, утвержденную</w:t>
      </w:r>
      <w:r w:rsidR="008E214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CC286D">
        <w:rPr>
          <w:rFonts w:ascii="Times New Roman" w:hAnsi="Times New Roman" w:cs="Times New Roman"/>
          <w:b w:val="0"/>
          <w:sz w:val="28"/>
          <w:szCs w:val="28"/>
        </w:rPr>
        <w:t>м</w:t>
      </w:r>
      <w:r w:rsidR="008E214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Петровского городского округа Ставропольского края от 17 июля 2018 г. № 1176 «О размещении нестационарных торговых объектов на территории Петровского городского округа Ставропольского края </w:t>
      </w:r>
      <w:r w:rsidR="00C975C1">
        <w:rPr>
          <w:rFonts w:ascii="Times New Roman" w:hAnsi="Times New Roman" w:cs="Times New Roman"/>
          <w:b w:val="0"/>
          <w:sz w:val="28"/>
          <w:szCs w:val="28"/>
        </w:rPr>
        <w:t xml:space="preserve">(в редакции от 06.05.2019 № </w:t>
      </w:r>
      <w:r w:rsidR="00C975C1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>1036</w:t>
      </w:r>
      <w:r w:rsidR="00C975C1">
        <w:rPr>
          <w:rFonts w:ascii="Times New Roman" w:hAnsi="Times New Roman" w:cs="Times New Roman"/>
          <w:b w:val="0"/>
          <w:bCs w:val="0"/>
          <w:sz w:val="28"/>
          <w:szCs w:val="28"/>
        </w:rPr>
        <w:t>, 14.05.2019 № 1056, 11.09.2019 № 1853, 13.02.2020 № 169</w:t>
      </w:r>
      <w:r w:rsidR="00C975C1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proofErr w:type="gramEnd"/>
    </w:p>
    <w:p w:rsidR="00586DA7" w:rsidRDefault="00586DA7" w:rsidP="00586DA7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30CF1" w:rsidRDefault="00A30CF1" w:rsidP="00586DA7">
      <w:pPr>
        <w:pStyle w:val="ConsTitle"/>
        <w:widowControl/>
        <w:spacing w:line="240" w:lineRule="exact"/>
        <w:ind w:right="0" w:firstLine="0"/>
      </w:pPr>
    </w:p>
    <w:p w:rsidR="009E6C72" w:rsidRPr="009E6C72" w:rsidRDefault="009E6C72" w:rsidP="00D457F8">
      <w:pPr>
        <w:pStyle w:val="ConsTitle"/>
        <w:widowControl/>
        <w:numPr>
          <w:ilvl w:val="1"/>
          <w:numId w:val="8"/>
        </w:numPr>
        <w:tabs>
          <w:tab w:val="left" w:pos="1276"/>
        </w:tabs>
        <w:ind w:right="0" w:hanging="18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главе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«Нестационарные торговые объекты»:</w:t>
      </w:r>
    </w:p>
    <w:p w:rsidR="00A30CF1" w:rsidRPr="009E6C72" w:rsidRDefault="009E6C72" w:rsidP="009E6C72">
      <w:pPr>
        <w:pStyle w:val="ConsTitle"/>
        <w:widowControl/>
        <w:tabs>
          <w:tab w:val="left" w:pos="1276"/>
        </w:tabs>
        <w:ind w:left="851"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9E6C72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171076" w:rsidRPr="009E6C72">
        <w:rPr>
          <w:rFonts w:ascii="Times New Roman" w:hAnsi="Times New Roman" w:cs="Times New Roman"/>
          <w:b w:val="0"/>
          <w:sz w:val="28"/>
          <w:szCs w:val="28"/>
        </w:rPr>
        <w:t>В разделе 1. «г. Светлоград</w:t>
      </w:r>
      <w:r w:rsidR="00D457F8" w:rsidRPr="009E6C72">
        <w:rPr>
          <w:rFonts w:ascii="Times New Roman" w:hAnsi="Times New Roman" w:cs="Times New Roman"/>
          <w:b w:val="0"/>
          <w:sz w:val="28"/>
          <w:szCs w:val="28"/>
        </w:rPr>
        <w:t>»</w:t>
      </w:r>
      <w:r w:rsidR="00171076" w:rsidRPr="009E6C7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12442" w:rsidRDefault="009E6C72" w:rsidP="009E6C72">
      <w:pPr>
        <w:pStyle w:val="ConsTitle"/>
        <w:widowControl/>
        <w:tabs>
          <w:tab w:val="left" w:pos="1560"/>
        </w:tabs>
        <w:ind w:righ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1.1.1. </w:t>
      </w:r>
      <w:r w:rsidR="00512442">
        <w:rPr>
          <w:rFonts w:ascii="Times New Roman" w:hAnsi="Times New Roman" w:cs="Times New Roman"/>
          <w:b w:val="0"/>
          <w:sz w:val="28"/>
          <w:szCs w:val="28"/>
        </w:rPr>
        <w:t>Строку 1.1. изложить в следующей редакции:</w:t>
      </w:r>
    </w:p>
    <w:p w:rsidR="000952CE" w:rsidRDefault="00274DDF" w:rsidP="000952CE">
      <w:pPr>
        <w:pStyle w:val="ConsTitle"/>
        <w:widowControl/>
        <w:tabs>
          <w:tab w:val="left" w:pos="1560"/>
        </w:tabs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274D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7.15pt;margin-top:13.65pt;width:23.5pt;height:26.6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F40066" w:rsidRDefault="00F40066" w:rsidP="00F40066">
                  <w:pPr>
                    <w:ind w:firstLine="0"/>
                  </w:pPr>
                  <w:r>
                    <w:t>«</w:t>
                  </w:r>
                </w:p>
              </w:txbxContent>
            </v:textbox>
          </v:shape>
        </w:pic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410"/>
        <w:gridCol w:w="850"/>
        <w:gridCol w:w="1701"/>
        <w:gridCol w:w="1134"/>
        <w:gridCol w:w="1418"/>
        <w:gridCol w:w="1276"/>
      </w:tblGrid>
      <w:tr w:rsidR="000952CE" w:rsidRPr="00321B04" w:rsidTr="00D457F8">
        <w:tc>
          <w:tcPr>
            <w:tcW w:w="709" w:type="dxa"/>
          </w:tcPr>
          <w:p w:rsidR="000952CE" w:rsidRPr="00005363" w:rsidRDefault="000952CE" w:rsidP="000952C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</w:t>
            </w:r>
            <w:r w:rsidRPr="00005363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410" w:type="dxa"/>
          </w:tcPr>
          <w:p w:rsidR="000952CE" w:rsidRPr="00005363" w:rsidRDefault="000952CE" w:rsidP="000952CE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E49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Тургенева, участок 8, кадастровый номер земельного участка 26:08:040514:271</w:t>
            </w:r>
          </w:p>
        </w:tc>
        <w:tc>
          <w:tcPr>
            <w:tcW w:w="850" w:type="dxa"/>
          </w:tcPr>
          <w:p w:rsidR="000952CE" w:rsidRPr="00005363" w:rsidRDefault="000952CE" w:rsidP="000952C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952CE" w:rsidRPr="00321B04" w:rsidRDefault="000952CE" w:rsidP="000952C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52CE" w:rsidRPr="00321B04" w:rsidRDefault="000952CE" w:rsidP="000952C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вольствен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52CE" w:rsidRPr="00321B04" w:rsidRDefault="000952CE" w:rsidP="000952C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товары</w:t>
            </w:r>
          </w:p>
          <w:p w:rsidR="000952CE" w:rsidRPr="00321B04" w:rsidRDefault="000952CE" w:rsidP="000952C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CE" w:rsidRPr="00321B04" w:rsidRDefault="000952CE" w:rsidP="000952C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52CE" w:rsidRPr="00321B04" w:rsidRDefault="000952CE" w:rsidP="000952C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0952CE" w:rsidRPr="00005363" w:rsidRDefault="000952CE" w:rsidP="000952C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1276" w:type="dxa"/>
          </w:tcPr>
          <w:p w:rsidR="000952CE" w:rsidRPr="00005363" w:rsidRDefault="00274DDF" w:rsidP="000952CE">
            <w:pPr>
              <w:pStyle w:val="ConsPlusNormal0"/>
              <w:tabs>
                <w:tab w:val="left" w:pos="0"/>
                <w:tab w:val="left" w:pos="80"/>
              </w:tabs>
              <w:ind w:right="19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9" type="#_x0000_t202" style="position:absolute;left:0;text-align:left;margin-left:55.25pt;margin-top:109.65pt;width:21.7pt;height:22.5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>
                    <w:txbxContent>
                      <w:p w:rsidR="00F40066" w:rsidRDefault="00F40066" w:rsidP="00F40066">
                        <w:pPr>
                          <w:ind w:firstLine="0"/>
                        </w:pPr>
                        <w:r>
                          <w:t>»</w:t>
                        </w:r>
                      </w:p>
                    </w:txbxContent>
                  </v:textbox>
                </v:shape>
              </w:pict>
            </w:r>
            <w:r w:rsidR="000952CE">
              <w:rPr>
                <w:rFonts w:ascii="Times New Roman" w:hAnsi="Times New Roman" w:cs="Times New Roman"/>
                <w:sz w:val="28"/>
                <w:szCs w:val="28"/>
              </w:rPr>
              <w:t>10 кв</w:t>
            </w:r>
            <w:proofErr w:type="gramStart"/>
            <w:r w:rsidR="000952C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512442" w:rsidRDefault="00512442" w:rsidP="00512442">
      <w:pPr>
        <w:pStyle w:val="ConsTitle"/>
        <w:widowControl/>
        <w:tabs>
          <w:tab w:val="left" w:pos="1276"/>
        </w:tabs>
        <w:ind w:left="85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171076" w:rsidRDefault="009E6C72" w:rsidP="009E6C72">
      <w:pPr>
        <w:pStyle w:val="ConsTitle"/>
        <w:widowControl/>
        <w:tabs>
          <w:tab w:val="left" w:pos="1560"/>
        </w:tabs>
        <w:ind w:left="851"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1.1.2. </w:t>
      </w:r>
      <w:r w:rsidR="005E1DC6">
        <w:rPr>
          <w:rFonts w:ascii="Times New Roman" w:hAnsi="Times New Roman" w:cs="Times New Roman"/>
          <w:b w:val="0"/>
          <w:sz w:val="28"/>
          <w:szCs w:val="28"/>
        </w:rPr>
        <w:t>Строку 1.1</w:t>
      </w:r>
      <w:r w:rsidR="00787E49">
        <w:rPr>
          <w:rFonts w:ascii="Times New Roman" w:hAnsi="Times New Roman" w:cs="Times New Roman"/>
          <w:b w:val="0"/>
          <w:sz w:val="28"/>
          <w:szCs w:val="28"/>
        </w:rPr>
        <w:t>4</w:t>
      </w:r>
      <w:r w:rsidR="005E1DC6">
        <w:rPr>
          <w:rFonts w:ascii="Times New Roman" w:hAnsi="Times New Roman" w:cs="Times New Roman"/>
          <w:b w:val="0"/>
          <w:sz w:val="28"/>
          <w:szCs w:val="28"/>
        </w:rPr>
        <w:t>. изложить в следующей редакции</w:t>
      </w:r>
      <w:r w:rsidR="00C36AD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71076" w:rsidRDefault="00171076" w:rsidP="00171076">
      <w:pPr>
        <w:pStyle w:val="ConsTitle"/>
        <w:widowControl/>
        <w:spacing w:line="240" w:lineRule="exact"/>
        <w:ind w:left="121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005363" w:rsidRPr="00321B04" w:rsidTr="005E1DC6">
        <w:tc>
          <w:tcPr>
            <w:tcW w:w="709" w:type="dxa"/>
          </w:tcPr>
          <w:p w:rsidR="00005363" w:rsidRPr="00005363" w:rsidRDefault="00274DDF" w:rsidP="00787E4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202" style="position:absolute;left:0;text-align:left;margin-left:-23.9pt;margin-top:-5.65pt;width:23.5pt;height:26.6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>
                    <w:txbxContent>
                      <w:p w:rsidR="00F40066" w:rsidRDefault="00F40066" w:rsidP="00F40066">
                        <w:pPr>
                          <w:ind w:firstLine="0"/>
                        </w:pPr>
                        <w:r>
                          <w:t>«</w:t>
                        </w:r>
                      </w:p>
                    </w:txbxContent>
                  </v:textbox>
                </v:shape>
              </w:pict>
            </w:r>
            <w:r w:rsidR="00005363" w:rsidRPr="00005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363" w:rsidRPr="0000536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87E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5363" w:rsidRPr="00005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05363" w:rsidRPr="009F34CC" w:rsidRDefault="00787E49" w:rsidP="00005363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3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 Петровский район, г. Светлоград,</w:t>
            </w:r>
            <w:r w:rsidR="009F34CC" w:rsidRPr="009F3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ул. Комсомольская, б/н,</w:t>
            </w:r>
            <w:r w:rsidRPr="009F3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районе подвала здания пекарни</w:t>
            </w:r>
            <w:r w:rsidR="009E6C72" w:rsidRPr="009F3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ОА</w:t>
            </w:r>
            <w:proofErr w:type="gramStart"/>
            <w:r w:rsidR="009E6C72" w:rsidRPr="009F3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E43670" w:rsidRPr="009F3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End"/>
            <w:r w:rsidR="00E43670" w:rsidRPr="009F3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Пищевик»</w:t>
            </w:r>
            <w:r w:rsidRPr="009F3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кадастровый номер земельного участка 26:08:040514:286</w:t>
            </w:r>
          </w:p>
        </w:tc>
        <w:tc>
          <w:tcPr>
            <w:tcW w:w="850" w:type="dxa"/>
          </w:tcPr>
          <w:p w:rsidR="00005363" w:rsidRPr="009F34CC" w:rsidRDefault="00005363" w:rsidP="0000536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3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вольствен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товары</w:t>
            </w:r>
          </w:p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005363" w:rsidRPr="00005363" w:rsidRDefault="00005363" w:rsidP="0000536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363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134" w:type="dxa"/>
          </w:tcPr>
          <w:p w:rsidR="00005363" w:rsidRPr="00005363" w:rsidRDefault="00274DDF" w:rsidP="00D457F8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0" type="#_x0000_t202" style="position:absolute;left:0;text-align:left;margin-left:47.1pt;margin-top:120.2pt;width:21.7pt;height:22.5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>
                    <w:txbxContent>
                      <w:p w:rsidR="00F40066" w:rsidRDefault="00F40066" w:rsidP="00F40066">
                        <w:pPr>
                          <w:ind w:firstLine="0"/>
                        </w:pPr>
                        <w:r>
                          <w:t>»</w:t>
                        </w:r>
                      </w:p>
                    </w:txbxContent>
                  </v:textbox>
                </v:shape>
              </w:pict>
            </w:r>
            <w:r w:rsidR="00D457F8">
              <w:rPr>
                <w:rFonts w:ascii="Times New Roman" w:hAnsi="Times New Roman" w:cs="Times New Roman"/>
                <w:sz w:val="28"/>
                <w:szCs w:val="28"/>
              </w:rPr>
              <w:t>6 кв</w:t>
            </w:r>
            <w:proofErr w:type="gramStart"/>
            <w:r w:rsidR="00D457F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005363" w:rsidRDefault="00005363" w:rsidP="00005363">
      <w:pPr>
        <w:pStyle w:val="ConsTitle"/>
        <w:widowControl/>
        <w:spacing w:line="240" w:lineRule="exact"/>
        <w:ind w:left="1287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05363" w:rsidRDefault="009E6C72" w:rsidP="009E6C72">
      <w:pPr>
        <w:pStyle w:val="ConsTitle"/>
        <w:widowControl/>
        <w:spacing w:line="240" w:lineRule="exact"/>
        <w:ind w:left="851"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1.1.3. </w:t>
      </w:r>
      <w:r w:rsidR="00005363">
        <w:rPr>
          <w:rFonts w:ascii="Times New Roman" w:hAnsi="Times New Roman" w:cs="Times New Roman"/>
          <w:b w:val="0"/>
          <w:sz w:val="28"/>
          <w:szCs w:val="28"/>
        </w:rPr>
        <w:t>Строку 1.17. изложить в следующей редакции:</w:t>
      </w:r>
    </w:p>
    <w:p w:rsidR="00005363" w:rsidRDefault="00274DDF" w:rsidP="00F8342B">
      <w:pPr>
        <w:pStyle w:val="ConsTitle"/>
        <w:widowControl/>
        <w:spacing w:line="240" w:lineRule="exact"/>
        <w:ind w:left="1560" w:right="0" w:hanging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pict>
          <v:shape id="_x0000_s1028" type="#_x0000_t202" style="position:absolute;left:0;text-align:left;margin-left:-20.8pt;margin-top:9.3pt;width:23.5pt;height:26.6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F40066" w:rsidRDefault="00F40066" w:rsidP="00F40066">
                  <w:pPr>
                    <w:ind w:firstLine="0"/>
                  </w:pPr>
                  <w:r>
                    <w:t>«</w:t>
                  </w:r>
                </w:p>
              </w:txbxContent>
            </v:textbox>
          </v:shape>
        </w:pic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005363" w:rsidRPr="00321B04" w:rsidTr="00005363">
        <w:tc>
          <w:tcPr>
            <w:tcW w:w="709" w:type="dxa"/>
          </w:tcPr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г. Светлоград,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49, 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26:08:040514: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  <w:tc>
          <w:tcPr>
            <w:tcW w:w="850" w:type="dxa"/>
          </w:tcPr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вольствен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товары</w:t>
            </w:r>
          </w:p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лет</w:t>
            </w:r>
          </w:p>
        </w:tc>
        <w:tc>
          <w:tcPr>
            <w:tcW w:w="1418" w:type="dxa"/>
          </w:tcPr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63" w:rsidRPr="00321B04" w:rsidRDefault="00005363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63" w:rsidRPr="00321B04" w:rsidRDefault="00274DDF" w:rsidP="000053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1" type="#_x0000_t202" style="position:absolute;left:0;text-align:left;margin-left:118pt;margin-top:24pt;width:21.7pt;height:22.55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>
                    <w:txbxContent>
                      <w:p w:rsidR="00F40066" w:rsidRDefault="00F40066" w:rsidP="00F40066">
                        <w:pPr>
                          <w:ind w:firstLine="0"/>
                        </w:pPr>
                        <w:r>
                          <w:t>»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</w:tcPr>
          <w:p w:rsidR="00005363" w:rsidRPr="00321B04" w:rsidRDefault="00005363" w:rsidP="00005363">
            <w:pPr>
              <w:pStyle w:val="ConsPlusNormal0"/>
              <w:numPr>
                <w:ilvl w:val="0"/>
                <w:numId w:val="1"/>
              </w:numPr>
              <w:spacing w:line="240" w:lineRule="exact"/>
              <w:ind w:left="363" w:hanging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м</w:t>
            </w:r>
          </w:p>
        </w:tc>
      </w:tr>
    </w:tbl>
    <w:p w:rsidR="00005363" w:rsidRDefault="00005363" w:rsidP="00005363">
      <w:pPr>
        <w:pStyle w:val="ConsTitle"/>
        <w:widowControl/>
        <w:spacing w:line="240" w:lineRule="exact"/>
        <w:ind w:left="1287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171076" w:rsidRDefault="00974533" w:rsidP="00974533">
      <w:pPr>
        <w:pStyle w:val="ConsTitle"/>
        <w:widowControl/>
        <w:spacing w:line="240" w:lineRule="exact"/>
        <w:ind w:left="851"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1.1.4. </w:t>
      </w:r>
      <w:r w:rsidR="00C36AD7">
        <w:rPr>
          <w:rFonts w:ascii="Times New Roman" w:hAnsi="Times New Roman" w:cs="Times New Roman"/>
          <w:b w:val="0"/>
          <w:sz w:val="28"/>
          <w:szCs w:val="28"/>
        </w:rPr>
        <w:t>Строку 1.45. изложить в следующей редакции:</w:t>
      </w:r>
    </w:p>
    <w:p w:rsidR="00171076" w:rsidRDefault="00274DDF" w:rsidP="00005363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274DD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-22.65pt;margin-top:7.85pt;width:23.5pt;height:26.6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F40066" w:rsidRDefault="00F40066" w:rsidP="00F40066">
                  <w:pPr>
                    <w:ind w:firstLine="0"/>
                  </w:pPr>
                  <w:r>
                    <w:t>«</w:t>
                  </w:r>
                </w:p>
              </w:txbxContent>
            </v:textbox>
          </v:shape>
        </w:pic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C36AD7" w:rsidRPr="00321B04" w:rsidTr="00C36AD7">
        <w:tc>
          <w:tcPr>
            <w:tcW w:w="709" w:type="dxa"/>
          </w:tcPr>
          <w:p w:rsidR="00C36AD7" w:rsidRPr="00321B04" w:rsidRDefault="00C36AD7" w:rsidP="00C36AD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36AD7" w:rsidRPr="0066273E" w:rsidRDefault="00C36AD7" w:rsidP="00C36AD7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273E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Ставропольский край Петровский район,</w:t>
            </w:r>
          </w:p>
          <w:p w:rsidR="00C36AD7" w:rsidRPr="0066273E" w:rsidRDefault="00C36AD7" w:rsidP="00C36AD7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273E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Светлоград,</w:t>
            </w:r>
          </w:p>
          <w:p w:rsidR="00C36AD7" w:rsidRPr="0066273E" w:rsidRDefault="00C36AD7" w:rsidP="00C36AD7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273E">
              <w:rPr>
                <w:rFonts w:ascii="Times New Roman" w:hAnsi="Times New Roman" w:cs="Times New Roman"/>
                <w:b w:val="0"/>
                <w:sz w:val="28"/>
                <w:szCs w:val="28"/>
              </w:rPr>
              <w:t>ул. Пушкина,10</w:t>
            </w:r>
            <w:r w:rsidR="009F34CC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C36AD7" w:rsidRPr="00321B04" w:rsidRDefault="00C36AD7" w:rsidP="00C36AD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73E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26:08:040616:179</w:t>
            </w:r>
          </w:p>
        </w:tc>
        <w:tc>
          <w:tcPr>
            <w:tcW w:w="850" w:type="dxa"/>
          </w:tcPr>
          <w:p w:rsidR="00C36AD7" w:rsidRPr="00321B04" w:rsidRDefault="00C36AD7" w:rsidP="00C36AD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36AD7" w:rsidRPr="00321B04" w:rsidRDefault="00C36AD7" w:rsidP="00C36AD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36AD7" w:rsidRPr="00321B04" w:rsidRDefault="00C36AD7" w:rsidP="00C36AD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вольствен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36AD7" w:rsidRPr="00321B04" w:rsidRDefault="00C36AD7" w:rsidP="00C36AD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товары</w:t>
            </w:r>
          </w:p>
          <w:p w:rsidR="00C36AD7" w:rsidRPr="00321B04" w:rsidRDefault="00C36AD7" w:rsidP="00C36AD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AD7" w:rsidRPr="00321B04" w:rsidRDefault="00C36AD7" w:rsidP="00C36AD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6AD7" w:rsidRPr="00321B04" w:rsidRDefault="00C36AD7" w:rsidP="00C36AD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C36AD7" w:rsidRPr="00321B04" w:rsidRDefault="00C36AD7" w:rsidP="00C36AD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  <w:p w:rsidR="00C36AD7" w:rsidRPr="00321B04" w:rsidRDefault="00C36AD7" w:rsidP="00C36AD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AD7" w:rsidRPr="00321B04" w:rsidRDefault="00C36AD7" w:rsidP="00C36AD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AD7" w:rsidRPr="00321B04" w:rsidRDefault="00C36AD7" w:rsidP="00C36AD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AD7" w:rsidRPr="00321B04" w:rsidRDefault="00C36AD7" w:rsidP="00C36AD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AD7" w:rsidRPr="00321B04" w:rsidRDefault="00C36AD7" w:rsidP="00C36AD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6AD7" w:rsidRPr="00321B04" w:rsidRDefault="00274DDF" w:rsidP="001B79D6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2" type="#_x0000_t202" style="position:absolute;left:0;text-align:left;margin-left:47.1pt;margin-top:113.55pt;width:21.7pt;height:22.5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>
                    <w:txbxContent>
                      <w:p w:rsidR="00F40066" w:rsidRDefault="00F40066" w:rsidP="00F40066">
                        <w:pPr>
                          <w:ind w:firstLine="0"/>
                        </w:pPr>
                        <w:r>
                          <w:t>»</w:t>
                        </w:r>
                      </w:p>
                    </w:txbxContent>
                  </v:textbox>
                </v:shape>
              </w:pict>
            </w:r>
            <w:r w:rsidR="001B79D6">
              <w:rPr>
                <w:rFonts w:ascii="Times New Roman" w:hAnsi="Times New Roman" w:cs="Times New Roman"/>
                <w:sz w:val="28"/>
                <w:szCs w:val="28"/>
              </w:rPr>
              <w:t>12 кв</w:t>
            </w:r>
            <w:proofErr w:type="gramStart"/>
            <w:r w:rsidR="001B79D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171076" w:rsidRDefault="00171076" w:rsidP="00171076">
      <w:pPr>
        <w:pStyle w:val="ConsTitle"/>
        <w:widowControl/>
        <w:spacing w:line="240" w:lineRule="exact"/>
        <w:ind w:left="121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ED47E5" w:rsidRPr="00C36AD7" w:rsidRDefault="00974533" w:rsidP="00CC286D">
      <w:pPr>
        <w:pStyle w:val="ConsTitle"/>
        <w:widowControl/>
        <w:spacing w:line="240" w:lineRule="exact"/>
        <w:ind w:left="1560"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1.1.5. </w:t>
      </w:r>
      <w:r w:rsidR="00ED47E5">
        <w:rPr>
          <w:rFonts w:ascii="Times New Roman" w:hAnsi="Times New Roman" w:cs="Times New Roman"/>
          <w:b w:val="0"/>
          <w:sz w:val="28"/>
          <w:szCs w:val="28"/>
        </w:rPr>
        <w:t>Строку 1.56. изложить в следующей редакции:</w:t>
      </w:r>
    </w:p>
    <w:p w:rsidR="00ED47E5" w:rsidRDefault="00274DDF" w:rsidP="00005363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pict>
          <v:shape id="_x0000_s1030" type="#_x0000_t202" style="position:absolute;left:0;text-align:left;margin-left:-22.65pt;margin-top:10.6pt;width:23.5pt;height:26.6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F40066" w:rsidRDefault="00F40066" w:rsidP="00F40066">
                  <w:pPr>
                    <w:ind w:firstLine="0"/>
                  </w:pPr>
                  <w:r>
                    <w:t>«</w:t>
                  </w:r>
                </w:p>
              </w:txbxContent>
            </v:textbox>
          </v:shape>
        </w:pic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ED47E5" w:rsidRPr="00321B04" w:rsidTr="00ED47E5">
        <w:tc>
          <w:tcPr>
            <w:tcW w:w="709" w:type="dxa"/>
          </w:tcPr>
          <w:p w:rsidR="00ED47E5" w:rsidRPr="00321B04" w:rsidRDefault="00ED47E5" w:rsidP="00ED47E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ED47E5" w:rsidRPr="00ED47E5" w:rsidRDefault="00ED47E5" w:rsidP="00ED47E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7E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Ставропольский край, Петровский район,  </w:t>
            </w:r>
          </w:p>
          <w:p w:rsidR="00ED47E5" w:rsidRPr="00ED47E5" w:rsidRDefault="00ED47E5" w:rsidP="00ED47E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7E5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Светлоград</w:t>
            </w:r>
          </w:p>
          <w:p w:rsidR="00ED47E5" w:rsidRPr="00ED47E5" w:rsidRDefault="00ED47E5" w:rsidP="00ED47E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7E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 метров на восток от здания по ул. </w:t>
            </w:r>
            <w:proofErr w:type="gramStart"/>
            <w:r w:rsidRPr="00ED47E5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Кузнечная</w:t>
            </w:r>
            <w:proofErr w:type="gramEnd"/>
            <w:r w:rsidRPr="00ED47E5">
              <w:rPr>
                <w:rFonts w:ascii="Times New Roman" w:hAnsi="Times New Roman" w:cs="Times New Roman"/>
                <w:b w:val="0"/>
                <w:sz w:val="28"/>
                <w:szCs w:val="28"/>
              </w:rPr>
              <w:t>, 22</w:t>
            </w:r>
          </w:p>
        </w:tc>
        <w:tc>
          <w:tcPr>
            <w:tcW w:w="850" w:type="dxa"/>
          </w:tcPr>
          <w:p w:rsidR="00ED47E5" w:rsidRPr="00321B04" w:rsidRDefault="00ED47E5" w:rsidP="00ED47E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D47E5" w:rsidRPr="00321B04" w:rsidRDefault="00F02385" w:rsidP="00F0238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ED47E5" w:rsidRPr="00ED47E5" w:rsidRDefault="005033D7" w:rsidP="00BE0D1B">
            <w:pPr>
              <w:spacing w:line="240" w:lineRule="exact"/>
              <w:ind w:firstLine="0"/>
              <w:jc w:val="center"/>
            </w:pPr>
            <w:r>
              <w:t>с 1 февраля по 31 декабря</w:t>
            </w:r>
          </w:p>
        </w:tc>
        <w:tc>
          <w:tcPr>
            <w:tcW w:w="1418" w:type="dxa"/>
          </w:tcPr>
          <w:p w:rsidR="00ED47E5" w:rsidRPr="00321B04" w:rsidRDefault="001B79D6" w:rsidP="00ED47E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ED47E5" w:rsidRPr="00321B04" w:rsidRDefault="00ED47E5" w:rsidP="00ED47E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47E5" w:rsidRPr="00321B04" w:rsidRDefault="00274DDF" w:rsidP="003E2F7A">
            <w:pPr>
              <w:pStyle w:val="ConsPlusNormal0"/>
              <w:numPr>
                <w:ilvl w:val="0"/>
                <w:numId w:val="2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202" style="position:absolute;left:0;text-align:left;margin-left:47.1pt;margin-top:81.85pt;width:21.7pt;height:22.55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>
                    <w:txbxContent>
                      <w:p w:rsidR="00F40066" w:rsidRDefault="00F40066" w:rsidP="00F40066">
                        <w:pPr>
                          <w:ind w:firstLine="0"/>
                        </w:pPr>
                        <w:r>
                          <w:t>»</w:t>
                        </w:r>
                      </w:p>
                    </w:txbxContent>
                  </v:textbox>
                </v:shape>
              </w:pict>
            </w:r>
            <w:r w:rsidR="00ED47E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ED47E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171076" w:rsidRDefault="00171076" w:rsidP="00171076">
      <w:pPr>
        <w:pStyle w:val="ConsTitle"/>
        <w:widowControl/>
        <w:spacing w:line="240" w:lineRule="exact"/>
        <w:ind w:left="121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ED47E5" w:rsidRDefault="00974533" w:rsidP="00974533">
      <w:pPr>
        <w:pStyle w:val="ConsTitle"/>
        <w:widowControl/>
        <w:spacing w:line="240" w:lineRule="exact"/>
        <w:ind w:left="1571"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1.1.6. </w:t>
      </w:r>
      <w:r w:rsidR="00ED47E5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ED47E5">
        <w:rPr>
          <w:rFonts w:ascii="Times New Roman" w:hAnsi="Times New Roman" w:cs="Times New Roman"/>
          <w:b w:val="0"/>
          <w:sz w:val="28"/>
          <w:szCs w:val="28"/>
        </w:rPr>
        <w:t xml:space="preserve"> 1.59.</w:t>
      </w:r>
      <w:r w:rsidR="00BE0D1B">
        <w:rPr>
          <w:rFonts w:ascii="Times New Roman" w:hAnsi="Times New Roman" w:cs="Times New Roman"/>
          <w:b w:val="0"/>
          <w:sz w:val="28"/>
          <w:szCs w:val="28"/>
        </w:rPr>
        <w:t xml:space="preserve">, 1.60. </w:t>
      </w:r>
      <w:r w:rsidR="00ED47E5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ED47E5" w:rsidRDefault="00274DDF" w:rsidP="00ED47E5">
      <w:pPr>
        <w:pStyle w:val="ConsTitle"/>
        <w:widowControl/>
        <w:spacing w:line="240" w:lineRule="exact"/>
        <w:ind w:left="1571"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274DD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-18.95pt;margin-top:11.4pt;width:23.5pt;height:26.6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F40066" w:rsidRDefault="00F40066" w:rsidP="00F40066">
                  <w:pPr>
                    <w:ind w:firstLine="0"/>
                  </w:pPr>
                  <w:r>
                    <w:t>«</w:t>
                  </w:r>
                </w:p>
              </w:txbxContent>
            </v:textbox>
          </v:shape>
        </w:pic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ED47E5" w:rsidRPr="00321B04" w:rsidTr="004F2756">
        <w:tc>
          <w:tcPr>
            <w:tcW w:w="709" w:type="dxa"/>
          </w:tcPr>
          <w:p w:rsidR="00ED47E5" w:rsidRPr="00321B04" w:rsidRDefault="00ED47E5" w:rsidP="00ED47E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ED47E5" w:rsidRPr="00ED47E5" w:rsidRDefault="00ED47E5" w:rsidP="00ED47E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7E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Ставропольский край, Петровский район,  </w:t>
            </w:r>
          </w:p>
          <w:p w:rsidR="00ED47E5" w:rsidRPr="00ED47E5" w:rsidRDefault="00ED47E5" w:rsidP="00ED47E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7E5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Светлоград</w:t>
            </w:r>
          </w:p>
          <w:p w:rsidR="00ED47E5" w:rsidRPr="00ED47E5" w:rsidRDefault="00ED47E5" w:rsidP="00ED47E5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50</w:t>
            </w:r>
            <w:r w:rsidRPr="00ED47E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метров на восток от здания по ул. </w:t>
            </w:r>
            <w:proofErr w:type="gramStart"/>
            <w:r w:rsidRPr="00ED47E5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Кузнечная</w:t>
            </w:r>
            <w:proofErr w:type="gramEnd"/>
            <w:r w:rsidRPr="00ED47E5">
              <w:rPr>
                <w:rFonts w:ascii="Times New Roman" w:hAnsi="Times New Roman" w:cs="Times New Roman"/>
                <w:b w:val="0"/>
                <w:sz w:val="28"/>
                <w:szCs w:val="28"/>
              </w:rPr>
              <w:t>, 22</w:t>
            </w:r>
          </w:p>
        </w:tc>
        <w:tc>
          <w:tcPr>
            <w:tcW w:w="850" w:type="dxa"/>
          </w:tcPr>
          <w:p w:rsidR="00ED47E5" w:rsidRPr="00321B04" w:rsidRDefault="00ED47E5" w:rsidP="00ED47E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D47E5" w:rsidRPr="00321B04" w:rsidRDefault="00774F85" w:rsidP="00ED47E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ED47E5">
              <w:rPr>
                <w:rFonts w:ascii="Times New Roman" w:hAnsi="Times New Roman" w:cs="Times New Roman"/>
                <w:sz w:val="28"/>
                <w:szCs w:val="28"/>
              </w:rPr>
              <w:t>продо</w:t>
            </w:r>
            <w:proofErr w:type="spellEnd"/>
            <w:r w:rsidR="00ED4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47E5" w:rsidRPr="00321B04" w:rsidRDefault="00ED47E5" w:rsidP="00ED47E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вольствен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47E5" w:rsidRPr="00321B04" w:rsidRDefault="00ED47E5" w:rsidP="00ED47E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товары</w:t>
            </w:r>
          </w:p>
          <w:p w:rsidR="00ED47E5" w:rsidRPr="00321B04" w:rsidRDefault="00ED47E5" w:rsidP="00ED47E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E5" w:rsidRPr="00321B04" w:rsidRDefault="00ED47E5" w:rsidP="00ED47E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D47E5" w:rsidRPr="004F2756" w:rsidRDefault="005033D7" w:rsidP="00ED47E5">
            <w:pPr>
              <w:spacing w:line="240" w:lineRule="exact"/>
              <w:ind w:firstLine="0"/>
              <w:jc w:val="center"/>
            </w:pPr>
            <w:r>
              <w:t>с 1 февраля по 31 декабря</w:t>
            </w:r>
          </w:p>
        </w:tc>
        <w:tc>
          <w:tcPr>
            <w:tcW w:w="1418" w:type="dxa"/>
          </w:tcPr>
          <w:p w:rsidR="00ED47E5" w:rsidRPr="00321B04" w:rsidRDefault="001B79D6" w:rsidP="00ED47E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ED47E5" w:rsidRPr="00321B04" w:rsidRDefault="00ED47E5" w:rsidP="00ED47E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47E5" w:rsidRPr="00321B04" w:rsidRDefault="00BE0D1B" w:rsidP="00BE0D1B">
            <w:pPr>
              <w:pStyle w:val="ConsPlusNormal0"/>
              <w:spacing w:line="240" w:lineRule="exact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1B79D6" w:rsidRPr="00321B04" w:rsidTr="004F2756">
        <w:tc>
          <w:tcPr>
            <w:tcW w:w="709" w:type="dxa"/>
          </w:tcPr>
          <w:p w:rsidR="001B79D6" w:rsidRPr="00321B04" w:rsidRDefault="001B79D6" w:rsidP="00ED47E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1.60.</w:t>
            </w:r>
          </w:p>
        </w:tc>
        <w:tc>
          <w:tcPr>
            <w:tcW w:w="2410" w:type="dxa"/>
            <w:vAlign w:val="center"/>
          </w:tcPr>
          <w:p w:rsidR="001B79D6" w:rsidRPr="00ED47E5" w:rsidRDefault="001B79D6" w:rsidP="00BE0D1B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7E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Ставропольский край, Петровский район,  </w:t>
            </w:r>
          </w:p>
          <w:p w:rsidR="001B79D6" w:rsidRPr="00ED47E5" w:rsidRDefault="001B79D6" w:rsidP="00BE0D1B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7E5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Светлоград</w:t>
            </w:r>
          </w:p>
          <w:p w:rsidR="001B79D6" w:rsidRPr="00ED47E5" w:rsidRDefault="001B79D6" w:rsidP="00BE0D1B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60</w:t>
            </w:r>
            <w:r w:rsidRPr="00ED47E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метров на восток от здания по ул. </w:t>
            </w:r>
            <w:proofErr w:type="gramStart"/>
            <w:r w:rsidRPr="00ED47E5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Кузнечная</w:t>
            </w:r>
            <w:proofErr w:type="gramEnd"/>
            <w:r w:rsidRPr="00ED47E5">
              <w:rPr>
                <w:rFonts w:ascii="Times New Roman" w:hAnsi="Times New Roman" w:cs="Times New Roman"/>
                <w:b w:val="0"/>
                <w:sz w:val="28"/>
                <w:szCs w:val="28"/>
              </w:rPr>
              <w:t>, 22</w:t>
            </w:r>
          </w:p>
        </w:tc>
        <w:tc>
          <w:tcPr>
            <w:tcW w:w="850" w:type="dxa"/>
          </w:tcPr>
          <w:p w:rsidR="001B79D6" w:rsidRPr="00321B04" w:rsidRDefault="001B79D6" w:rsidP="00BE0D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B79D6" w:rsidRPr="00321B04" w:rsidRDefault="001B79D6" w:rsidP="00BE0D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79D6" w:rsidRPr="00321B04" w:rsidRDefault="001B79D6" w:rsidP="00BE0D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вольствен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79D6" w:rsidRPr="00321B04" w:rsidRDefault="001B79D6" w:rsidP="00BE0D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товары</w:t>
            </w:r>
          </w:p>
          <w:p w:rsidR="001B79D6" w:rsidRPr="00321B04" w:rsidRDefault="001B79D6" w:rsidP="00BE0D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D6" w:rsidRPr="00321B04" w:rsidRDefault="001B79D6" w:rsidP="00BE0D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9D6" w:rsidRPr="004F2756" w:rsidRDefault="001B79D6" w:rsidP="00BE0D1B">
            <w:pPr>
              <w:spacing w:line="240" w:lineRule="exact"/>
              <w:ind w:firstLine="0"/>
              <w:jc w:val="center"/>
            </w:pPr>
            <w:r>
              <w:t>с 1 февраля по 31 декабря</w:t>
            </w:r>
          </w:p>
        </w:tc>
        <w:tc>
          <w:tcPr>
            <w:tcW w:w="1418" w:type="dxa"/>
          </w:tcPr>
          <w:p w:rsidR="001B79D6" w:rsidRPr="00321B04" w:rsidRDefault="001B79D6" w:rsidP="00BE0D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1B79D6" w:rsidRPr="00321B04" w:rsidRDefault="001B79D6" w:rsidP="00BE0D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79D6" w:rsidRPr="00321B04" w:rsidRDefault="00274DDF" w:rsidP="001B79D6">
            <w:pPr>
              <w:pStyle w:val="ConsPlusNormal0"/>
              <w:spacing w:line="240" w:lineRule="exact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4" type="#_x0000_t202" style="position:absolute;left:0;text-align:left;margin-left:47.1pt;margin-top:82.4pt;width:21.7pt;height:22.55pt;z-index:2516766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>
                    <w:txbxContent>
                      <w:p w:rsidR="00F40066" w:rsidRDefault="00F40066" w:rsidP="00F40066">
                        <w:pPr>
                          <w:ind w:firstLine="0"/>
                        </w:pPr>
                        <w:r>
                          <w:t>»</w:t>
                        </w:r>
                      </w:p>
                    </w:txbxContent>
                  </v:textbox>
                </v:shape>
              </w:pict>
            </w:r>
            <w:r w:rsidR="001B79D6">
              <w:rPr>
                <w:rFonts w:ascii="Times New Roman" w:hAnsi="Times New Roman" w:cs="Times New Roman"/>
                <w:sz w:val="28"/>
                <w:szCs w:val="28"/>
              </w:rPr>
              <w:t>4 кв</w:t>
            </w:r>
            <w:proofErr w:type="gramStart"/>
            <w:r w:rsidR="001B79D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ED47E5" w:rsidRDefault="00ED47E5" w:rsidP="00ED47E5">
      <w:pPr>
        <w:pStyle w:val="ConsTitle"/>
        <w:widowControl/>
        <w:spacing w:line="240" w:lineRule="exact"/>
        <w:ind w:left="157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BE0D1B" w:rsidRDefault="00BE0D1B" w:rsidP="00BE0D1B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BE0D1B" w:rsidRDefault="00974533" w:rsidP="00974533">
      <w:pPr>
        <w:pStyle w:val="ConsTitle"/>
        <w:widowControl/>
        <w:spacing w:line="240" w:lineRule="exact"/>
        <w:ind w:left="1571"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1.1.7. </w:t>
      </w:r>
      <w:r w:rsidR="00BE0D1B">
        <w:rPr>
          <w:rFonts w:ascii="Times New Roman" w:hAnsi="Times New Roman" w:cs="Times New Roman"/>
          <w:b w:val="0"/>
          <w:sz w:val="28"/>
          <w:szCs w:val="28"/>
        </w:rPr>
        <w:t>Дополнить строкой 1.6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BE0D1B">
        <w:rPr>
          <w:rFonts w:ascii="Times New Roman" w:hAnsi="Times New Roman" w:cs="Times New Roman"/>
          <w:b w:val="0"/>
          <w:sz w:val="28"/>
          <w:szCs w:val="28"/>
        </w:rPr>
        <w:t>. следующего содержания:</w:t>
      </w:r>
    </w:p>
    <w:p w:rsidR="00BE0D1B" w:rsidRDefault="00BE0D1B" w:rsidP="00BE0D1B">
      <w:pPr>
        <w:pStyle w:val="ConsTitle"/>
        <w:widowControl/>
        <w:spacing w:line="240" w:lineRule="exact"/>
        <w:ind w:left="157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1B79D6" w:rsidRPr="00321B04" w:rsidTr="00BE0D1B">
        <w:tc>
          <w:tcPr>
            <w:tcW w:w="709" w:type="dxa"/>
          </w:tcPr>
          <w:p w:rsidR="001B79D6" w:rsidRPr="00321B04" w:rsidRDefault="00274DDF" w:rsidP="00F653C2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32" type="#_x0000_t202" style="position:absolute;left:0;text-align:left;margin-left:-22.65pt;margin-top:-7pt;width:23.5pt;height:26.6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>
                    <w:txbxContent>
                      <w:p w:rsidR="00F40066" w:rsidRDefault="00F40066" w:rsidP="00F40066">
                        <w:pPr>
                          <w:ind w:firstLine="0"/>
                        </w:pPr>
                        <w:r>
                          <w:t>«</w:t>
                        </w:r>
                      </w:p>
                    </w:txbxContent>
                  </v:textbox>
                </v:shape>
              </w:pict>
            </w:r>
            <w:r w:rsidR="001B79D6" w:rsidRPr="00321B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B79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53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79D6"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B79D6" w:rsidRPr="0066273E" w:rsidRDefault="001B79D6" w:rsidP="004F2756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273E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Ставропольский край Петровский район,</w:t>
            </w:r>
          </w:p>
          <w:p w:rsidR="001B79D6" w:rsidRPr="0066273E" w:rsidRDefault="001B79D6" w:rsidP="004F2756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273E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Светлоград,</w:t>
            </w:r>
            <w:r w:rsidR="009745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районе </w:t>
            </w:r>
          </w:p>
          <w:p w:rsidR="001B79D6" w:rsidRPr="00321B04" w:rsidRDefault="001B79D6" w:rsidP="004F2756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7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Комсомольская, 49 </w:t>
            </w:r>
          </w:p>
        </w:tc>
        <w:tc>
          <w:tcPr>
            <w:tcW w:w="850" w:type="dxa"/>
          </w:tcPr>
          <w:p w:rsidR="001B79D6" w:rsidRPr="00321B04" w:rsidRDefault="001B79D6" w:rsidP="00BE0D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B79D6" w:rsidRPr="00321B04" w:rsidRDefault="001B79D6" w:rsidP="00D1437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B79D6" w:rsidRPr="00321B04" w:rsidRDefault="001B79D6" w:rsidP="00BE0D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1B79D6" w:rsidRPr="00321B04" w:rsidRDefault="001B79D6" w:rsidP="00BE0D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  <w:p w:rsidR="001B79D6" w:rsidRPr="00321B04" w:rsidRDefault="001B79D6" w:rsidP="00BE0D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D6" w:rsidRPr="00321B04" w:rsidRDefault="001B79D6" w:rsidP="00BE0D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D6" w:rsidRPr="00321B04" w:rsidRDefault="001B79D6" w:rsidP="00BE0D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D6" w:rsidRPr="00321B04" w:rsidRDefault="001B79D6" w:rsidP="00BE0D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D6" w:rsidRPr="00321B04" w:rsidRDefault="001B79D6" w:rsidP="00BE0D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79D6" w:rsidRPr="00321B04" w:rsidRDefault="00274DDF" w:rsidP="001B79D6">
            <w:pPr>
              <w:pStyle w:val="ConsPlusNormal0"/>
              <w:spacing w:line="240" w:lineRule="exact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5" type="#_x0000_t202" style="position:absolute;left:0;text-align:left;margin-left:47.7pt;margin-top:83.15pt;width:21.7pt;height:22.55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>
                    <w:txbxContent>
                      <w:p w:rsidR="00F40066" w:rsidRDefault="00F40066" w:rsidP="00F40066">
                        <w:pPr>
                          <w:ind w:firstLine="0"/>
                        </w:pPr>
                        <w:r>
                          <w:t>»</w:t>
                        </w:r>
                      </w:p>
                    </w:txbxContent>
                  </v:textbox>
                </v:shape>
              </w:pict>
            </w:r>
            <w:r w:rsidR="001B79D6">
              <w:rPr>
                <w:rFonts w:ascii="Times New Roman" w:hAnsi="Times New Roman" w:cs="Times New Roman"/>
                <w:sz w:val="28"/>
                <w:szCs w:val="28"/>
              </w:rPr>
              <w:t>4 кв</w:t>
            </w:r>
            <w:proofErr w:type="gramStart"/>
            <w:r w:rsidR="001B79D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A51E19" w:rsidRDefault="00A51E19" w:rsidP="00A51E19">
      <w:pPr>
        <w:pStyle w:val="ConsTitle"/>
        <w:widowControl/>
        <w:spacing w:line="240" w:lineRule="exact"/>
        <w:ind w:left="85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240468" w:rsidRPr="00240468" w:rsidRDefault="00974533" w:rsidP="00974533">
      <w:pPr>
        <w:pStyle w:val="ConsTitle"/>
        <w:widowControl/>
        <w:spacing w:line="240" w:lineRule="exact"/>
        <w:ind w:left="1110"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9D608A"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r w:rsidR="00240468">
        <w:rPr>
          <w:rFonts w:ascii="Times New Roman" w:hAnsi="Times New Roman" w:cs="Times New Roman"/>
          <w:b w:val="0"/>
          <w:sz w:val="28"/>
          <w:szCs w:val="28"/>
        </w:rPr>
        <w:t>4</w:t>
      </w:r>
      <w:r w:rsidR="009D608A">
        <w:rPr>
          <w:rFonts w:ascii="Times New Roman" w:hAnsi="Times New Roman" w:cs="Times New Roman"/>
          <w:b w:val="0"/>
          <w:sz w:val="28"/>
          <w:szCs w:val="28"/>
        </w:rPr>
        <w:t xml:space="preserve">. «с. </w:t>
      </w:r>
      <w:r w:rsidR="00240468">
        <w:rPr>
          <w:rFonts w:ascii="Times New Roman" w:hAnsi="Times New Roman" w:cs="Times New Roman"/>
          <w:b w:val="0"/>
          <w:sz w:val="28"/>
          <w:szCs w:val="28"/>
        </w:rPr>
        <w:t>Ореховка</w:t>
      </w:r>
      <w:r w:rsidR="009D608A">
        <w:rPr>
          <w:rFonts w:ascii="Times New Roman" w:hAnsi="Times New Roman" w:cs="Times New Roman"/>
          <w:b w:val="0"/>
          <w:sz w:val="28"/>
          <w:szCs w:val="28"/>
        </w:rPr>
        <w:t>»</w:t>
      </w:r>
      <w:r w:rsidR="00740A9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40468" w:rsidRDefault="00974533" w:rsidP="00974533">
      <w:pPr>
        <w:pStyle w:val="ConsTitle"/>
        <w:widowControl/>
        <w:tabs>
          <w:tab w:val="left" w:pos="1560"/>
        </w:tabs>
        <w:spacing w:line="240" w:lineRule="exact"/>
        <w:ind w:left="851" w:right="0" w:firstLine="28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1.2.1. </w:t>
      </w:r>
      <w:r w:rsidR="00240468">
        <w:rPr>
          <w:rFonts w:ascii="Times New Roman" w:hAnsi="Times New Roman" w:cs="Times New Roman"/>
          <w:b w:val="0"/>
          <w:sz w:val="28"/>
          <w:szCs w:val="28"/>
        </w:rPr>
        <w:t>Строку 4.7. изложить в следующей редакции:</w:t>
      </w:r>
    </w:p>
    <w:p w:rsidR="00240468" w:rsidRDefault="00274DDF" w:rsidP="00240468">
      <w:pPr>
        <w:pStyle w:val="ConsTitle"/>
        <w:widowControl/>
        <w:spacing w:line="240" w:lineRule="exact"/>
        <w:ind w:left="1571"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pict>
          <v:shape id="_x0000_s1033" type="#_x0000_t202" style="position:absolute;left:0;text-align:left;margin-left:-19.55pt;margin-top:8.15pt;width:23.5pt;height:26.6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F40066" w:rsidRDefault="00F40066" w:rsidP="00F40066">
                  <w:pPr>
                    <w:ind w:firstLine="0"/>
                  </w:pPr>
                  <w:r>
                    <w:t>«</w:t>
                  </w:r>
                </w:p>
              </w:txbxContent>
            </v:textbox>
          </v:shape>
        </w:pic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351DBB" w:rsidRPr="00321B04" w:rsidTr="00F705F1">
        <w:trPr>
          <w:trHeight w:val="605"/>
        </w:trPr>
        <w:tc>
          <w:tcPr>
            <w:tcW w:w="709" w:type="dxa"/>
          </w:tcPr>
          <w:p w:rsidR="00351DBB" w:rsidRPr="00321B04" w:rsidRDefault="00351DBB" w:rsidP="00351DB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51DBB" w:rsidRPr="00321B04" w:rsidRDefault="00351DBB" w:rsidP="00F705F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Ореховка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площадь по ул. Ленина, б/н</w:t>
            </w:r>
          </w:p>
        </w:tc>
        <w:tc>
          <w:tcPr>
            <w:tcW w:w="850" w:type="dxa"/>
          </w:tcPr>
          <w:p w:rsidR="00351DBB" w:rsidRDefault="00F02385" w:rsidP="00351DB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02385" w:rsidRDefault="00F02385" w:rsidP="00F705F1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85" w:rsidRPr="00321B04" w:rsidRDefault="00F02385" w:rsidP="00F705F1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2385" w:rsidRPr="00321B04" w:rsidRDefault="00351DBB" w:rsidP="00F705F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F02385" w:rsidRPr="00321B04" w:rsidRDefault="002D3FF0" w:rsidP="002D3FF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351DBB" w:rsidRDefault="00F02385" w:rsidP="00351DB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51DBB">
              <w:rPr>
                <w:rFonts w:ascii="Times New Roman" w:hAnsi="Times New Roman" w:cs="Times New Roman"/>
                <w:sz w:val="28"/>
                <w:szCs w:val="28"/>
              </w:rPr>
              <w:t>иоск</w:t>
            </w:r>
          </w:p>
          <w:p w:rsidR="00F02385" w:rsidRDefault="00F02385" w:rsidP="00351DB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85" w:rsidRDefault="00F02385" w:rsidP="00351DB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85" w:rsidRPr="00321B04" w:rsidRDefault="00F02385" w:rsidP="00F705F1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2385" w:rsidRPr="00F02385" w:rsidRDefault="00274DDF" w:rsidP="001B79D6">
            <w:pPr>
              <w:pStyle w:val="ConsPlusNormal0"/>
              <w:spacing w:line="240" w:lineRule="exact"/>
              <w:ind w:left="-62" w:firstLine="6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6" type="#_x0000_t202" style="position:absolute;left:0;text-align:left;margin-left:47.7pt;margin-top:48.15pt;width:21.7pt;height:22.55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>
                    <w:txbxContent>
                      <w:p w:rsidR="00F40066" w:rsidRDefault="00F40066" w:rsidP="00F40066">
                        <w:pPr>
                          <w:ind w:firstLine="0"/>
                        </w:pPr>
                        <w:r>
                          <w:t>»</w:t>
                        </w:r>
                      </w:p>
                    </w:txbxContent>
                  </v:textbox>
                </v:shape>
              </w:pict>
            </w:r>
            <w:r w:rsidR="002D3FF0">
              <w:rPr>
                <w:rFonts w:ascii="Times New Roman" w:hAnsi="Times New Roman" w:cs="Times New Roman"/>
                <w:sz w:val="28"/>
                <w:szCs w:val="28"/>
              </w:rPr>
              <w:t>4 кв</w:t>
            </w:r>
            <w:proofErr w:type="gramStart"/>
            <w:r w:rsidR="002D3FF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240468" w:rsidRDefault="00240468" w:rsidP="00240468">
      <w:pPr>
        <w:pStyle w:val="ConsTitle"/>
        <w:widowControl/>
        <w:spacing w:line="240" w:lineRule="exact"/>
        <w:ind w:left="157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6D06FB" w:rsidRDefault="006D06FB" w:rsidP="00240468">
      <w:pPr>
        <w:pStyle w:val="ConsTitle"/>
        <w:widowControl/>
        <w:spacing w:line="240" w:lineRule="exact"/>
        <w:ind w:left="157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F02385" w:rsidRPr="00240468" w:rsidRDefault="00974533" w:rsidP="00974533">
      <w:pPr>
        <w:pStyle w:val="ConsTitle"/>
        <w:widowControl/>
        <w:tabs>
          <w:tab w:val="left" w:pos="1134"/>
          <w:tab w:val="left" w:pos="1701"/>
        </w:tabs>
        <w:spacing w:line="240" w:lineRule="exact"/>
        <w:ind w:right="0" w:firstLine="113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F02385">
        <w:rPr>
          <w:rFonts w:ascii="Times New Roman" w:hAnsi="Times New Roman" w:cs="Times New Roman"/>
          <w:b w:val="0"/>
          <w:sz w:val="28"/>
          <w:szCs w:val="28"/>
        </w:rPr>
        <w:t>В разделе 6. «с. Константиновское»:</w:t>
      </w:r>
    </w:p>
    <w:p w:rsidR="00F02385" w:rsidRDefault="00974533" w:rsidP="00974533">
      <w:pPr>
        <w:pStyle w:val="ConsTitle"/>
        <w:widowControl/>
        <w:tabs>
          <w:tab w:val="left" w:pos="1134"/>
          <w:tab w:val="left" w:pos="1701"/>
        </w:tabs>
        <w:spacing w:line="240" w:lineRule="exact"/>
        <w:ind w:left="851" w:right="0" w:firstLine="28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1.3.1. </w:t>
      </w:r>
      <w:r w:rsidR="00F705F1">
        <w:rPr>
          <w:rFonts w:ascii="Times New Roman" w:hAnsi="Times New Roman" w:cs="Times New Roman"/>
          <w:b w:val="0"/>
          <w:sz w:val="28"/>
          <w:szCs w:val="28"/>
        </w:rPr>
        <w:t>Дополнить строкой 6.13 следующего содержания:</w:t>
      </w:r>
    </w:p>
    <w:p w:rsidR="00F02385" w:rsidRDefault="00274DDF" w:rsidP="00240468">
      <w:pPr>
        <w:pStyle w:val="ConsTitle"/>
        <w:widowControl/>
        <w:spacing w:line="240" w:lineRule="exact"/>
        <w:ind w:left="1571"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pict>
          <v:shape id="_x0000_s1034" type="#_x0000_t202" style="position:absolute;left:0;text-align:left;margin-left:-19.55pt;margin-top:7.2pt;width:23.5pt;height:26.6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F40066" w:rsidRDefault="00F40066" w:rsidP="00F40066">
                  <w:pPr>
                    <w:ind w:firstLine="0"/>
                  </w:pPr>
                  <w:r>
                    <w:t>«</w:t>
                  </w:r>
                </w:p>
              </w:txbxContent>
            </v:textbox>
          </v:shape>
        </w:pic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F705F1" w:rsidRPr="00321B04" w:rsidTr="00F705F1">
        <w:tc>
          <w:tcPr>
            <w:tcW w:w="709" w:type="dxa"/>
          </w:tcPr>
          <w:p w:rsidR="00F705F1" w:rsidRPr="00321B04" w:rsidRDefault="00F705F1" w:rsidP="00F705F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6.13.</w:t>
            </w:r>
          </w:p>
        </w:tc>
        <w:tc>
          <w:tcPr>
            <w:tcW w:w="2410" w:type="dxa"/>
          </w:tcPr>
          <w:p w:rsidR="00F705F1" w:rsidRPr="00321B04" w:rsidRDefault="00F705F1" w:rsidP="00F705F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онстантиновское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пл. Свободы</w:t>
            </w:r>
          </w:p>
        </w:tc>
        <w:tc>
          <w:tcPr>
            <w:tcW w:w="850" w:type="dxa"/>
          </w:tcPr>
          <w:p w:rsidR="00F705F1" w:rsidRPr="00321B04" w:rsidRDefault="00F705F1" w:rsidP="00F705F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705F1" w:rsidRPr="00321B04" w:rsidRDefault="00F705F1" w:rsidP="00F705F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F705F1" w:rsidRPr="00321B04" w:rsidRDefault="002D3FF0" w:rsidP="005033D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F705F1" w:rsidRPr="00321B04" w:rsidRDefault="00F705F1" w:rsidP="00F705F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134" w:type="dxa"/>
          </w:tcPr>
          <w:p w:rsidR="00F705F1" w:rsidRPr="00321B04" w:rsidRDefault="00274DDF" w:rsidP="002D3FF0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7" type="#_x0000_t202" style="position:absolute;left:0;text-align:left;margin-left:47.7pt;margin-top:45.9pt;width:21.7pt;height:22.55pt;z-index:2516797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>
                    <w:txbxContent>
                      <w:p w:rsidR="00F40066" w:rsidRDefault="00F40066" w:rsidP="00F40066">
                        <w:pPr>
                          <w:ind w:firstLine="0"/>
                        </w:pPr>
                        <w:r>
                          <w:t>»</w:t>
                        </w:r>
                      </w:p>
                    </w:txbxContent>
                  </v:textbox>
                </v:shape>
              </w:pict>
            </w:r>
            <w:r w:rsidR="002D3FF0">
              <w:rPr>
                <w:rFonts w:ascii="Times New Roman" w:hAnsi="Times New Roman" w:cs="Times New Roman"/>
                <w:sz w:val="28"/>
                <w:szCs w:val="28"/>
              </w:rPr>
              <w:t>4 кв</w:t>
            </w:r>
            <w:proofErr w:type="gramStart"/>
            <w:r w:rsidR="002D3FF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F705F1" w:rsidRDefault="00F705F1" w:rsidP="00F705F1">
      <w:pPr>
        <w:pStyle w:val="ConsTitle"/>
        <w:widowControl/>
        <w:spacing w:line="240" w:lineRule="exact"/>
        <w:ind w:left="85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F705F1" w:rsidRDefault="00F705F1" w:rsidP="00F705F1">
      <w:pPr>
        <w:pStyle w:val="ConsTitle"/>
        <w:widowControl/>
        <w:spacing w:line="240" w:lineRule="exact"/>
        <w:ind w:left="85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F705F1" w:rsidRPr="00240468" w:rsidRDefault="00974533" w:rsidP="00974533">
      <w:pPr>
        <w:pStyle w:val="ConsTitle"/>
        <w:widowControl/>
        <w:tabs>
          <w:tab w:val="left" w:pos="1560"/>
        </w:tabs>
        <w:spacing w:line="240" w:lineRule="exact"/>
        <w:ind w:right="0" w:firstLine="113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="00F705F1">
        <w:rPr>
          <w:rFonts w:ascii="Times New Roman" w:hAnsi="Times New Roman" w:cs="Times New Roman"/>
          <w:b w:val="0"/>
          <w:sz w:val="28"/>
          <w:szCs w:val="28"/>
        </w:rPr>
        <w:t>В разделе 8. «с. Сухая Буйвола»:</w:t>
      </w:r>
    </w:p>
    <w:p w:rsidR="00F705F1" w:rsidRDefault="00974533" w:rsidP="00974533">
      <w:pPr>
        <w:pStyle w:val="ConsTitle"/>
        <w:widowControl/>
        <w:tabs>
          <w:tab w:val="left" w:pos="1560"/>
        </w:tabs>
        <w:spacing w:line="240" w:lineRule="exact"/>
        <w:ind w:left="851" w:right="0" w:firstLine="28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1.4.1. </w:t>
      </w:r>
      <w:r w:rsidR="00F705F1">
        <w:rPr>
          <w:rFonts w:ascii="Times New Roman" w:hAnsi="Times New Roman" w:cs="Times New Roman"/>
          <w:b w:val="0"/>
          <w:sz w:val="28"/>
          <w:szCs w:val="28"/>
        </w:rPr>
        <w:t xml:space="preserve">Дополнить строкой </w:t>
      </w:r>
      <w:r w:rsidR="003E2F7A">
        <w:rPr>
          <w:rFonts w:ascii="Times New Roman" w:hAnsi="Times New Roman" w:cs="Times New Roman"/>
          <w:b w:val="0"/>
          <w:sz w:val="28"/>
          <w:szCs w:val="28"/>
        </w:rPr>
        <w:t>8.</w:t>
      </w:r>
      <w:r w:rsidR="00F705F1">
        <w:rPr>
          <w:rFonts w:ascii="Times New Roman" w:hAnsi="Times New Roman" w:cs="Times New Roman"/>
          <w:b w:val="0"/>
          <w:sz w:val="28"/>
          <w:szCs w:val="28"/>
        </w:rPr>
        <w:t>3</w:t>
      </w:r>
      <w:r w:rsidR="003E2F7A">
        <w:rPr>
          <w:rFonts w:ascii="Times New Roman" w:hAnsi="Times New Roman" w:cs="Times New Roman"/>
          <w:b w:val="0"/>
          <w:sz w:val="28"/>
          <w:szCs w:val="28"/>
        </w:rPr>
        <w:t>.</w:t>
      </w:r>
      <w:r w:rsidR="00F705F1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F705F1" w:rsidRDefault="00274DDF" w:rsidP="003E2F7A">
      <w:pPr>
        <w:pStyle w:val="ConsTitle"/>
        <w:widowControl/>
        <w:spacing w:line="240" w:lineRule="exact"/>
        <w:ind w:righ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pict>
          <v:shape id="_x0000_s1035" type="#_x0000_t202" style="position:absolute;left:0;text-align:left;margin-left:-19.55pt;margin-top:4.95pt;width:23.5pt;height:26.6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F40066" w:rsidRDefault="00F40066" w:rsidP="00F40066">
                  <w:pPr>
                    <w:ind w:firstLine="0"/>
                  </w:pPr>
                  <w:r>
                    <w:t>«</w:t>
                  </w:r>
                </w:p>
              </w:txbxContent>
            </v:textbox>
          </v:shape>
        </w:pic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DB4418" w:rsidRPr="00321B04" w:rsidTr="00DB4418">
        <w:tc>
          <w:tcPr>
            <w:tcW w:w="709" w:type="dxa"/>
          </w:tcPr>
          <w:p w:rsidR="00DB4418" w:rsidRPr="00321B04" w:rsidRDefault="00DB4418" w:rsidP="003E2F7A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2410" w:type="dxa"/>
          </w:tcPr>
          <w:p w:rsidR="00DB4418" w:rsidRPr="00321B04" w:rsidRDefault="00DB4418" w:rsidP="003E2F7A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Сухая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Буйвола, ул. Красная, севернее дома № 20</w:t>
            </w:r>
          </w:p>
        </w:tc>
        <w:tc>
          <w:tcPr>
            <w:tcW w:w="850" w:type="dxa"/>
          </w:tcPr>
          <w:p w:rsidR="00DB4418" w:rsidRPr="00321B04" w:rsidRDefault="00DB4418" w:rsidP="00F705F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4418" w:rsidRPr="00321B04" w:rsidRDefault="00DB4418" w:rsidP="00F705F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DB4418" w:rsidRPr="00321B04" w:rsidRDefault="002D3FF0" w:rsidP="005033D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DB4418" w:rsidRPr="00321B04" w:rsidRDefault="00DB4418" w:rsidP="00F705F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134" w:type="dxa"/>
          </w:tcPr>
          <w:p w:rsidR="00DB4418" w:rsidRPr="00321B04" w:rsidRDefault="00274DDF" w:rsidP="002D3FF0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8" type="#_x0000_t202" style="position:absolute;left:0;text-align:left;margin-left:47.7pt;margin-top:60.6pt;width:21.7pt;height:22.55pt;z-index:2516807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>
                    <w:txbxContent>
                      <w:p w:rsidR="00F40066" w:rsidRDefault="00F40066" w:rsidP="00F40066">
                        <w:pPr>
                          <w:ind w:firstLine="0"/>
                        </w:pPr>
                        <w:r>
                          <w:t>»</w:t>
                        </w:r>
                      </w:p>
                    </w:txbxContent>
                  </v:textbox>
                </v:shape>
              </w:pict>
            </w:r>
            <w:r w:rsidR="002D3FF0">
              <w:rPr>
                <w:rFonts w:ascii="Times New Roman" w:hAnsi="Times New Roman" w:cs="Times New Roman"/>
                <w:sz w:val="28"/>
                <w:szCs w:val="28"/>
              </w:rPr>
              <w:t>4 кв</w:t>
            </w:r>
            <w:proofErr w:type="gramStart"/>
            <w:r w:rsidR="002D3FF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F02385" w:rsidRDefault="00F02385" w:rsidP="00F705F1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240468" w:rsidRDefault="00240468" w:rsidP="003E2F7A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240468" w:rsidRDefault="00696A6B" w:rsidP="00696A6B">
      <w:pPr>
        <w:pStyle w:val="ConsTitle"/>
        <w:widowControl/>
        <w:spacing w:line="240" w:lineRule="exact"/>
        <w:ind w:right="0" w:firstLine="113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1.5. </w:t>
      </w:r>
      <w:r w:rsidR="008A69E0">
        <w:rPr>
          <w:rFonts w:ascii="Times New Roman" w:hAnsi="Times New Roman" w:cs="Times New Roman"/>
          <w:b w:val="0"/>
          <w:sz w:val="28"/>
          <w:szCs w:val="28"/>
        </w:rPr>
        <w:t>Дополнить разделом 11 следующего содержания:</w:t>
      </w:r>
    </w:p>
    <w:p w:rsidR="004F2756" w:rsidRDefault="00274DDF" w:rsidP="00906C46">
      <w:pPr>
        <w:pStyle w:val="ConsTitle"/>
        <w:widowControl/>
        <w:spacing w:line="240" w:lineRule="exact"/>
        <w:ind w:left="1134"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pict>
          <v:shape id="_x0000_s1036" type="#_x0000_t202" style="position:absolute;left:0;text-align:left;margin-left:-19.55pt;margin-top:6.5pt;width:23.5pt;height:26.65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F40066" w:rsidRDefault="00F40066" w:rsidP="00F40066">
                  <w:pPr>
                    <w:ind w:firstLine="0"/>
                  </w:pPr>
                  <w:r>
                    <w:t>«</w:t>
                  </w:r>
                </w:p>
              </w:txbxContent>
            </v:textbox>
          </v:shape>
        </w:pic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696A6B" w:rsidRPr="00321B04" w:rsidTr="000952CE">
        <w:tc>
          <w:tcPr>
            <w:tcW w:w="9356" w:type="dxa"/>
            <w:gridSpan w:val="7"/>
          </w:tcPr>
          <w:p w:rsidR="00696A6B" w:rsidRDefault="00696A6B" w:rsidP="004543BF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«х. Соленое Озеро»</w:t>
            </w:r>
          </w:p>
        </w:tc>
      </w:tr>
      <w:tr w:rsidR="004543BF" w:rsidRPr="00321B04" w:rsidTr="004543BF">
        <w:tc>
          <w:tcPr>
            <w:tcW w:w="709" w:type="dxa"/>
          </w:tcPr>
          <w:p w:rsidR="004543BF" w:rsidRPr="00321B04" w:rsidRDefault="004543BF" w:rsidP="004543BF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543BF" w:rsidRPr="00321B04" w:rsidRDefault="004543BF" w:rsidP="004543BF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Соленое Озеро, в районе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Курортная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 «б»</w:t>
            </w:r>
          </w:p>
        </w:tc>
        <w:tc>
          <w:tcPr>
            <w:tcW w:w="850" w:type="dxa"/>
          </w:tcPr>
          <w:p w:rsidR="004543BF" w:rsidRPr="00321B04" w:rsidRDefault="004543BF" w:rsidP="004543BF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543BF" w:rsidRPr="00321B04" w:rsidRDefault="004543BF" w:rsidP="004543BF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</w:tcPr>
          <w:p w:rsidR="004543BF" w:rsidRPr="00321B04" w:rsidRDefault="002D3FF0" w:rsidP="005033D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4543BF" w:rsidRPr="00321B04" w:rsidRDefault="002D3FF0" w:rsidP="004543BF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134" w:type="dxa"/>
          </w:tcPr>
          <w:p w:rsidR="004543BF" w:rsidRPr="00321B04" w:rsidRDefault="00274DDF" w:rsidP="004543BF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9" type="#_x0000_t202" style="position:absolute;left:0;text-align:left;margin-left:47.7pt;margin-top:58.85pt;width:21.7pt;height:22.5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>
                    <w:txbxContent>
                      <w:p w:rsidR="00F40066" w:rsidRDefault="00F40066" w:rsidP="00F40066">
                        <w:pPr>
                          <w:ind w:firstLine="0"/>
                        </w:pPr>
                        <w:r>
                          <w:t>»</w:t>
                        </w:r>
                      </w:p>
                    </w:txbxContent>
                  </v:textbox>
                </v:shape>
              </w:pict>
            </w:r>
            <w:r w:rsidR="004543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543BF"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</w:tbl>
    <w:p w:rsidR="00740A91" w:rsidRDefault="00740A91" w:rsidP="004543BF">
      <w:pPr>
        <w:pStyle w:val="ConsTitle"/>
        <w:widowControl/>
        <w:spacing w:line="240" w:lineRule="exact"/>
        <w:ind w:left="121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89" w:type="dxa"/>
        <w:tblLook w:val="01E0"/>
      </w:tblPr>
      <w:tblGrid>
        <w:gridCol w:w="9889"/>
      </w:tblGrid>
      <w:tr w:rsidR="00B12C05" w:rsidTr="00B12C05">
        <w:tc>
          <w:tcPr>
            <w:tcW w:w="9889" w:type="dxa"/>
          </w:tcPr>
          <w:p w:rsidR="00B12C05" w:rsidRDefault="00B12C05" w:rsidP="001868B4">
            <w:pPr>
              <w:spacing w:line="240" w:lineRule="exact"/>
              <w:ind w:firstLine="0"/>
              <w:rPr>
                <w:lang w:eastAsia="en-US"/>
              </w:rPr>
            </w:pPr>
            <w:r>
              <w:br w:type="page"/>
            </w:r>
          </w:p>
        </w:tc>
      </w:tr>
      <w:tr w:rsidR="00B12C05" w:rsidTr="00B12C05">
        <w:tc>
          <w:tcPr>
            <w:tcW w:w="9889" w:type="dxa"/>
          </w:tcPr>
          <w:p w:rsidR="00906C46" w:rsidRDefault="00696A6B" w:rsidP="00696A6B">
            <w:pPr>
              <w:pStyle w:val="ConsTitle"/>
              <w:widowControl/>
              <w:spacing w:line="240" w:lineRule="exact"/>
              <w:ind w:right="0" w:firstLine="11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1.6. </w:t>
            </w:r>
            <w:r w:rsidR="00906C46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Дополнить разделом 12 следующего содержания:</w:t>
            </w:r>
          </w:p>
          <w:p w:rsidR="00906C46" w:rsidRDefault="00906C46" w:rsidP="00906C46">
            <w:pPr>
              <w:pStyle w:val="ConsTitle"/>
              <w:widowControl/>
              <w:spacing w:line="240" w:lineRule="exact"/>
              <w:ind w:left="851"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06C46" w:rsidRDefault="00274DDF" w:rsidP="00906C46">
            <w:pPr>
              <w:pStyle w:val="ConsTitle"/>
              <w:widowControl/>
              <w:spacing w:line="240" w:lineRule="exact"/>
              <w:ind w:left="1418"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D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37" type="#_x0000_t202" style="position:absolute;left:0;text-align:left;margin-left:-15.15pt;margin-top:8pt;width:23.5pt;height:26.65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 style="mso-next-textbox:#_x0000_s1037">
                    <w:txbxContent>
                      <w:p w:rsidR="00F40066" w:rsidRDefault="00F40066" w:rsidP="00F40066">
                        <w:pPr>
                          <w:ind w:firstLine="0"/>
                        </w:pPr>
                        <w:r>
                          <w:t>«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93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06"/>
              <w:gridCol w:w="2408"/>
              <w:gridCol w:w="794"/>
              <w:gridCol w:w="1867"/>
              <w:gridCol w:w="1117"/>
              <w:gridCol w:w="1394"/>
              <w:gridCol w:w="1070"/>
            </w:tblGrid>
            <w:tr w:rsidR="00696A6B" w:rsidRPr="00321B04" w:rsidTr="000952CE">
              <w:tc>
                <w:tcPr>
                  <w:tcW w:w="9356" w:type="dxa"/>
                  <w:gridSpan w:val="7"/>
                </w:tcPr>
                <w:p w:rsidR="00696A6B" w:rsidRPr="00696A6B" w:rsidRDefault="00F653C2" w:rsidP="00696A6B">
                  <w:pPr>
                    <w:pStyle w:val="ConsTitle"/>
                    <w:widowControl/>
                    <w:spacing w:line="240" w:lineRule="exact"/>
                    <w:ind w:left="1134" w:right="0" w:firstLine="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12. «</w:t>
                  </w:r>
                  <w:r w:rsidR="00696A6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пос. Прикалаусский.»</w:t>
                  </w:r>
                </w:p>
              </w:tc>
            </w:tr>
            <w:tr w:rsidR="000B5644" w:rsidRPr="00321B04" w:rsidTr="00696A6B">
              <w:tc>
                <w:tcPr>
                  <w:tcW w:w="706" w:type="dxa"/>
                </w:tcPr>
                <w:p w:rsidR="00906C46" w:rsidRPr="00321B04" w:rsidRDefault="00906C46" w:rsidP="00906C46">
                  <w:pPr>
                    <w:pStyle w:val="ConsPlusNormal0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Pr="00321B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321B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408" w:type="dxa"/>
                </w:tcPr>
                <w:p w:rsidR="00906C46" w:rsidRPr="00321B04" w:rsidRDefault="000B5644" w:rsidP="009F34CC">
                  <w:pPr>
                    <w:pStyle w:val="ConsPlusNormal0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 м на юг от земельного участка с кадастровым номером 26:08:011810:44 </w:t>
                  </w:r>
                </w:p>
              </w:tc>
              <w:tc>
                <w:tcPr>
                  <w:tcW w:w="794" w:type="dxa"/>
                </w:tcPr>
                <w:p w:rsidR="00906C46" w:rsidRPr="00321B04" w:rsidRDefault="00906C46" w:rsidP="000B5644">
                  <w:pPr>
                    <w:pStyle w:val="ConsPlusNormal0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7" w:type="dxa"/>
                </w:tcPr>
                <w:p w:rsidR="00906C46" w:rsidRPr="00321B04" w:rsidRDefault="00906C46" w:rsidP="000B5644">
                  <w:pPr>
                    <w:pStyle w:val="ConsPlusNormal0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плодоовощная продукция</w:t>
                  </w:r>
                </w:p>
              </w:tc>
              <w:tc>
                <w:tcPr>
                  <w:tcW w:w="1117" w:type="dxa"/>
                </w:tcPr>
                <w:p w:rsidR="00906C46" w:rsidRPr="00321B04" w:rsidRDefault="00906C46" w:rsidP="000B5644">
                  <w:pPr>
                    <w:pStyle w:val="ConsPlusNormal0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01 марта по 30 ноября</w:t>
                  </w:r>
                </w:p>
              </w:tc>
              <w:tc>
                <w:tcPr>
                  <w:tcW w:w="1394" w:type="dxa"/>
                </w:tcPr>
                <w:p w:rsidR="00906C46" w:rsidRPr="00321B04" w:rsidRDefault="00906C46" w:rsidP="000B5644">
                  <w:pPr>
                    <w:pStyle w:val="ConsPlusNormal0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торговая палатка</w:t>
                  </w:r>
                </w:p>
              </w:tc>
              <w:tc>
                <w:tcPr>
                  <w:tcW w:w="1070" w:type="dxa"/>
                </w:tcPr>
                <w:p w:rsidR="00906C46" w:rsidRPr="00321B04" w:rsidRDefault="00274DDF" w:rsidP="00906C46">
                  <w:pPr>
                    <w:pStyle w:val="ConsPlusNormal0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DDF">
                    <w:rPr>
                      <w:noProof/>
                    </w:rPr>
                    <w:pict>
                      <v:shape id="_x0000_s1050" type="#_x0000_t202" style="position:absolute;left:0;text-align:left;margin-left:46.2pt;margin-top:59pt;width:21.7pt;height:22.55pt;z-index:2516828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      <v:textbox style="mso-next-textbox:#_x0000_s1050">
                          <w:txbxContent>
                            <w:p w:rsidR="00F40066" w:rsidRDefault="00F40066" w:rsidP="00F40066">
                              <w:pPr>
                                <w:ind w:firstLine="0"/>
                              </w:pPr>
                              <w:r>
                                <w:t>»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906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906C46" w:rsidRPr="00321B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кв. м</w:t>
                  </w:r>
                </w:p>
              </w:tc>
            </w:tr>
          </w:tbl>
          <w:p w:rsidR="00B12C05" w:rsidRDefault="00B12C05" w:rsidP="00586DA7">
            <w:pPr>
              <w:spacing w:line="240" w:lineRule="exact"/>
              <w:ind w:firstLine="0"/>
              <w:rPr>
                <w:lang w:eastAsia="en-US"/>
              </w:rPr>
            </w:pPr>
          </w:p>
        </w:tc>
      </w:tr>
      <w:tr w:rsidR="00B12C05" w:rsidTr="00B12C05">
        <w:tc>
          <w:tcPr>
            <w:tcW w:w="9889" w:type="dxa"/>
          </w:tcPr>
          <w:p w:rsidR="00B12C05" w:rsidRDefault="00B12C05" w:rsidP="001868B4">
            <w:pPr>
              <w:spacing w:line="240" w:lineRule="exact"/>
              <w:rPr>
                <w:lang w:eastAsia="en-US"/>
              </w:rPr>
            </w:pPr>
          </w:p>
          <w:p w:rsidR="00906C46" w:rsidRDefault="00906C46" w:rsidP="001868B4">
            <w:pPr>
              <w:spacing w:line="240" w:lineRule="exact"/>
              <w:rPr>
                <w:lang w:eastAsia="en-US"/>
              </w:rPr>
            </w:pPr>
          </w:p>
          <w:p w:rsidR="00906C46" w:rsidRDefault="00906C46" w:rsidP="001868B4">
            <w:pPr>
              <w:spacing w:line="240" w:lineRule="exact"/>
              <w:rPr>
                <w:lang w:eastAsia="en-US"/>
              </w:rPr>
            </w:pPr>
          </w:p>
        </w:tc>
      </w:tr>
    </w:tbl>
    <w:p w:rsidR="00E30F8F" w:rsidRPr="00E30F8F" w:rsidRDefault="00E30F8F" w:rsidP="00E30F8F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proofErr w:type="gramStart"/>
      <w:r w:rsidRPr="00E30F8F">
        <w:rPr>
          <w:rFonts w:eastAsia="Calibri"/>
          <w:lang w:eastAsia="en-US"/>
        </w:rPr>
        <w:t>Исполняющий</w:t>
      </w:r>
      <w:proofErr w:type="gramEnd"/>
      <w:r w:rsidRPr="00E30F8F">
        <w:rPr>
          <w:rFonts w:eastAsia="Calibri"/>
          <w:lang w:eastAsia="en-US"/>
        </w:rPr>
        <w:t xml:space="preserve"> обязанности </w:t>
      </w:r>
    </w:p>
    <w:p w:rsidR="00E30F8F" w:rsidRPr="00E30F8F" w:rsidRDefault="00E30F8F" w:rsidP="00E30F8F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r w:rsidRPr="00E30F8F">
        <w:rPr>
          <w:rFonts w:eastAsia="Calibri"/>
          <w:lang w:eastAsia="en-US"/>
        </w:rPr>
        <w:t xml:space="preserve">управляющего делами администрации </w:t>
      </w:r>
    </w:p>
    <w:p w:rsidR="00E30F8F" w:rsidRPr="00E30F8F" w:rsidRDefault="00E30F8F" w:rsidP="00E30F8F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r w:rsidRPr="00E30F8F">
        <w:rPr>
          <w:rFonts w:eastAsia="Calibri"/>
          <w:lang w:eastAsia="en-US"/>
        </w:rPr>
        <w:t xml:space="preserve">Петровского городского округа </w:t>
      </w:r>
    </w:p>
    <w:p w:rsidR="0069365B" w:rsidRPr="002C47BD" w:rsidRDefault="00E30F8F" w:rsidP="00E30F8F">
      <w:pPr>
        <w:shd w:val="clear" w:color="auto" w:fill="FFFFFF"/>
        <w:spacing w:line="240" w:lineRule="exact"/>
        <w:ind w:right="-2" w:firstLine="0"/>
        <w:rPr>
          <w:rFonts w:eastAsia="Times New Roman"/>
        </w:rPr>
      </w:pPr>
      <w:r w:rsidRPr="00E30F8F">
        <w:rPr>
          <w:rFonts w:eastAsia="Calibri"/>
          <w:lang w:eastAsia="en-US"/>
        </w:rPr>
        <w:t>Ставропольского края</w:t>
      </w:r>
      <w:r w:rsidR="0069365B" w:rsidRPr="002C47BD">
        <w:rPr>
          <w:rFonts w:eastAsia="Times New Roman"/>
        </w:rPr>
        <w:tab/>
      </w:r>
      <w:r w:rsidR="0069365B" w:rsidRPr="002C47BD">
        <w:rPr>
          <w:rFonts w:eastAsia="Times New Roman"/>
        </w:rPr>
        <w:tab/>
      </w:r>
      <w:r w:rsidR="0069365B" w:rsidRPr="002C47BD">
        <w:rPr>
          <w:rFonts w:eastAsia="Times New Roman"/>
        </w:rPr>
        <w:tab/>
      </w:r>
      <w:r w:rsidR="00C5261D">
        <w:rPr>
          <w:rFonts w:eastAsia="Times New Roman"/>
        </w:rPr>
        <w:t xml:space="preserve">                                                   </w:t>
      </w:r>
      <w:proofErr w:type="spellStart"/>
      <w:r>
        <w:rPr>
          <w:rFonts w:eastAsia="Times New Roman"/>
        </w:rPr>
        <w:t>Ю.В.Петрич</w:t>
      </w:r>
      <w:proofErr w:type="spellEnd"/>
    </w:p>
    <w:p w:rsidR="00152446" w:rsidRDefault="00152446" w:rsidP="00A30CF1">
      <w:pPr>
        <w:widowControl w:val="0"/>
        <w:tabs>
          <w:tab w:val="left" w:pos="5103"/>
        </w:tabs>
        <w:autoSpaceDE w:val="0"/>
        <w:spacing w:line="240" w:lineRule="exact"/>
        <w:ind w:firstLine="0"/>
      </w:pPr>
    </w:p>
    <w:sectPr w:rsidR="00152446" w:rsidSect="00C5261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2CE" w:rsidRDefault="000952CE" w:rsidP="000A4965">
      <w:r>
        <w:separator/>
      </w:r>
    </w:p>
  </w:endnote>
  <w:endnote w:type="continuationSeparator" w:id="1">
    <w:p w:rsidR="000952CE" w:rsidRDefault="000952CE" w:rsidP="000A4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2CE" w:rsidRDefault="000952CE" w:rsidP="000A4965">
      <w:r>
        <w:separator/>
      </w:r>
    </w:p>
  </w:footnote>
  <w:footnote w:type="continuationSeparator" w:id="1">
    <w:p w:rsidR="000952CE" w:rsidRDefault="000952CE" w:rsidP="000A4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2342"/>
    <w:multiLevelType w:val="hybridMultilevel"/>
    <w:tmpl w:val="753C0E80"/>
    <w:lvl w:ilvl="0" w:tplc="1752FA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01D1"/>
    <w:multiLevelType w:val="multilevel"/>
    <w:tmpl w:val="8BC8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34C7A2C"/>
    <w:multiLevelType w:val="multilevel"/>
    <w:tmpl w:val="313C1A26"/>
    <w:lvl w:ilvl="0">
      <w:start w:val="5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65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abstractNum w:abstractNumId="3">
    <w:nsid w:val="15FD43FB"/>
    <w:multiLevelType w:val="multilevel"/>
    <w:tmpl w:val="8BC8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6834CDE"/>
    <w:multiLevelType w:val="hybridMultilevel"/>
    <w:tmpl w:val="470CF08A"/>
    <w:lvl w:ilvl="0" w:tplc="F2C618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47AA2"/>
    <w:multiLevelType w:val="multilevel"/>
    <w:tmpl w:val="8AB6D11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3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80" w:hanging="2160"/>
      </w:pPr>
      <w:rPr>
        <w:rFonts w:hint="default"/>
      </w:rPr>
    </w:lvl>
  </w:abstractNum>
  <w:abstractNum w:abstractNumId="6">
    <w:nsid w:val="204247E0"/>
    <w:multiLevelType w:val="hybridMultilevel"/>
    <w:tmpl w:val="0978C27E"/>
    <w:lvl w:ilvl="0" w:tplc="517C7A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A5F7B"/>
    <w:multiLevelType w:val="hybridMultilevel"/>
    <w:tmpl w:val="4E209E3A"/>
    <w:lvl w:ilvl="0" w:tplc="C50E62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66308"/>
    <w:multiLevelType w:val="hybridMultilevel"/>
    <w:tmpl w:val="2E4C81A2"/>
    <w:lvl w:ilvl="0" w:tplc="93EC5E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75287"/>
    <w:multiLevelType w:val="hybridMultilevel"/>
    <w:tmpl w:val="7E448492"/>
    <w:lvl w:ilvl="0" w:tplc="70CE31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B3736"/>
    <w:multiLevelType w:val="hybridMultilevel"/>
    <w:tmpl w:val="18C242E4"/>
    <w:lvl w:ilvl="0" w:tplc="741A8C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B49D0"/>
    <w:multiLevelType w:val="hybridMultilevel"/>
    <w:tmpl w:val="264EE078"/>
    <w:lvl w:ilvl="0" w:tplc="3E8A92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83BC9"/>
    <w:multiLevelType w:val="hybridMultilevel"/>
    <w:tmpl w:val="BB1005C2"/>
    <w:lvl w:ilvl="0" w:tplc="F0C20AB2">
      <w:start w:val="4"/>
      <w:numFmt w:val="decimal"/>
      <w:lvlText w:val="%1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>
    <w:nsid w:val="42EE5882"/>
    <w:multiLevelType w:val="hybridMultilevel"/>
    <w:tmpl w:val="3A5071FC"/>
    <w:lvl w:ilvl="0" w:tplc="B9BE5D4A">
      <w:start w:val="4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4400748A"/>
    <w:multiLevelType w:val="hybridMultilevel"/>
    <w:tmpl w:val="0554C1E0"/>
    <w:lvl w:ilvl="0" w:tplc="F5BCF9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359B6"/>
    <w:multiLevelType w:val="multilevel"/>
    <w:tmpl w:val="BDF884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6">
    <w:nsid w:val="517364C8"/>
    <w:multiLevelType w:val="hybridMultilevel"/>
    <w:tmpl w:val="B986F65A"/>
    <w:lvl w:ilvl="0" w:tplc="D7B826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E5B6D"/>
    <w:multiLevelType w:val="multilevel"/>
    <w:tmpl w:val="4EF810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536D4288"/>
    <w:multiLevelType w:val="hybridMultilevel"/>
    <w:tmpl w:val="627207B4"/>
    <w:lvl w:ilvl="0" w:tplc="3F9A7D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93102"/>
    <w:multiLevelType w:val="hybridMultilevel"/>
    <w:tmpl w:val="0C324320"/>
    <w:lvl w:ilvl="0" w:tplc="284EC0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000CF"/>
    <w:multiLevelType w:val="hybridMultilevel"/>
    <w:tmpl w:val="80DCE882"/>
    <w:lvl w:ilvl="0" w:tplc="F3D4A3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B417E"/>
    <w:multiLevelType w:val="hybridMultilevel"/>
    <w:tmpl w:val="3DF66FF6"/>
    <w:lvl w:ilvl="0" w:tplc="2BE67F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F76F8"/>
    <w:multiLevelType w:val="hybridMultilevel"/>
    <w:tmpl w:val="26F60210"/>
    <w:lvl w:ilvl="0" w:tplc="4636D7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70CF6"/>
    <w:multiLevelType w:val="multilevel"/>
    <w:tmpl w:val="8BC8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071288D"/>
    <w:multiLevelType w:val="hybridMultilevel"/>
    <w:tmpl w:val="DD36E63A"/>
    <w:lvl w:ilvl="0" w:tplc="7908CE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048FB"/>
    <w:multiLevelType w:val="hybridMultilevel"/>
    <w:tmpl w:val="66AC6EF6"/>
    <w:lvl w:ilvl="0" w:tplc="C85E5B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7146F"/>
    <w:multiLevelType w:val="hybridMultilevel"/>
    <w:tmpl w:val="69B47DA0"/>
    <w:lvl w:ilvl="0" w:tplc="12C2F5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E7C22"/>
    <w:multiLevelType w:val="hybridMultilevel"/>
    <w:tmpl w:val="ECE00092"/>
    <w:lvl w:ilvl="0" w:tplc="4B848F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C6793"/>
    <w:multiLevelType w:val="hybridMultilevel"/>
    <w:tmpl w:val="2B187FD0"/>
    <w:lvl w:ilvl="0" w:tplc="0CB030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057CB"/>
    <w:multiLevelType w:val="multilevel"/>
    <w:tmpl w:val="8BC8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D034F91"/>
    <w:multiLevelType w:val="multilevel"/>
    <w:tmpl w:val="72F8148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1">
    <w:nsid w:val="6D634D5D"/>
    <w:multiLevelType w:val="hybridMultilevel"/>
    <w:tmpl w:val="5BAA0AEE"/>
    <w:lvl w:ilvl="0" w:tplc="3334E2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F7EA7"/>
    <w:multiLevelType w:val="hybridMultilevel"/>
    <w:tmpl w:val="13C25E58"/>
    <w:lvl w:ilvl="0" w:tplc="D83ACCD8">
      <w:start w:val="6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764C0B49"/>
    <w:multiLevelType w:val="multilevel"/>
    <w:tmpl w:val="1F4E6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76601B48"/>
    <w:multiLevelType w:val="hybridMultilevel"/>
    <w:tmpl w:val="5A90D752"/>
    <w:lvl w:ilvl="0" w:tplc="FF0AEB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C119E"/>
    <w:multiLevelType w:val="hybridMultilevel"/>
    <w:tmpl w:val="A1DACB1E"/>
    <w:lvl w:ilvl="0" w:tplc="1B3C28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AA7001"/>
    <w:multiLevelType w:val="hybridMultilevel"/>
    <w:tmpl w:val="9B188B18"/>
    <w:lvl w:ilvl="0" w:tplc="CDB88AF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0656C"/>
    <w:multiLevelType w:val="hybridMultilevel"/>
    <w:tmpl w:val="7B841DF6"/>
    <w:lvl w:ilvl="0" w:tplc="648A7B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95889"/>
    <w:multiLevelType w:val="hybridMultilevel"/>
    <w:tmpl w:val="E2D83ECA"/>
    <w:lvl w:ilvl="0" w:tplc="8B4419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A31B6"/>
    <w:multiLevelType w:val="hybridMultilevel"/>
    <w:tmpl w:val="CCBCFFBE"/>
    <w:lvl w:ilvl="0" w:tplc="A9AEFB5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32"/>
  </w:num>
  <w:num w:numId="5">
    <w:abstractNumId w:val="29"/>
  </w:num>
  <w:num w:numId="6">
    <w:abstractNumId w:val="1"/>
  </w:num>
  <w:num w:numId="7">
    <w:abstractNumId w:val="39"/>
  </w:num>
  <w:num w:numId="8">
    <w:abstractNumId w:val="2"/>
  </w:num>
  <w:num w:numId="9">
    <w:abstractNumId w:val="23"/>
  </w:num>
  <w:num w:numId="10">
    <w:abstractNumId w:val="31"/>
  </w:num>
  <w:num w:numId="11">
    <w:abstractNumId w:val="26"/>
  </w:num>
  <w:num w:numId="12">
    <w:abstractNumId w:val="28"/>
  </w:num>
  <w:num w:numId="13">
    <w:abstractNumId w:val="35"/>
  </w:num>
  <w:num w:numId="14">
    <w:abstractNumId w:val="30"/>
  </w:num>
  <w:num w:numId="15">
    <w:abstractNumId w:val="19"/>
  </w:num>
  <w:num w:numId="16">
    <w:abstractNumId w:val="11"/>
  </w:num>
  <w:num w:numId="17">
    <w:abstractNumId w:val="36"/>
  </w:num>
  <w:num w:numId="18">
    <w:abstractNumId w:val="21"/>
  </w:num>
  <w:num w:numId="19">
    <w:abstractNumId w:val="27"/>
  </w:num>
  <w:num w:numId="20">
    <w:abstractNumId w:val="8"/>
  </w:num>
  <w:num w:numId="21">
    <w:abstractNumId w:val="22"/>
  </w:num>
  <w:num w:numId="22">
    <w:abstractNumId w:val="9"/>
  </w:num>
  <w:num w:numId="23">
    <w:abstractNumId w:val="7"/>
  </w:num>
  <w:num w:numId="24">
    <w:abstractNumId w:val="24"/>
  </w:num>
  <w:num w:numId="25">
    <w:abstractNumId w:val="17"/>
  </w:num>
  <w:num w:numId="26">
    <w:abstractNumId w:val="16"/>
  </w:num>
  <w:num w:numId="27">
    <w:abstractNumId w:val="10"/>
  </w:num>
  <w:num w:numId="28">
    <w:abstractNumId w:val="15"/>
  </w:num>
  <w:num w:numId="29">
    <w:abstractNumId w:val="0"/>
  </w:num>
  <w:num w:numId="30">
    <w:abstractNumId w:val="6"/>
  </w:num>
  <w:num w:numId="31">
    <w:abstractNumId w:val="33"/>
  </w:num>
  <w:num w:numId="32">
    <w:abstractNumId w:val="18"/>
  </w:num>
  <w:num w:numId="33">
    <w:abstractNumId w:val="34"/>
  </w:num>
  <w:num w:numId="34">
    <w:abstractNumId w:val="38"/>
  </w:num>
  <w:num w:numId="35">
    <w:abstractNumId w:val="25"/>
  </w:num>
  <w:num w:numId="36">
    <w:abstractNumId w:val="4"/>
  </w:num>
  <w:num w:numId="37">
    <w:abstractNumId w:val="37"/>
  </w:num>
  <w:num w:numId="38">
    <w:abstractNumId w:val="20"/>
  </w:num>
  <w:num w:numId="39">
    <w:abstractNumId w:val="14"/>
  </w:num>
  <w:num w:numId="40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025"/>
    <w:rsid w:val="000034EB"/>
    <w:rsid w:val="00005363"/>
    <w:rsid w:val="0001524C"/>
    <w:rsid w:val="000238BD"/>
    <w:rsid w:val="00024421"/>
    <w:rsid w:val="000302CA"/>
    <w:rsid w:val="00034CD9"/>
    <w:rsid w:val="0004676D"/>
    <w:rsid w:val="00052C2A"/>
    <w:rsid w:val="000569E3"/>
    <w:rsid w:val="00056CBC"/>
    <w:rsid w:val="00060486"/>
    <w:rsid w:val="00080D12"/>
    <w:rsid w:val="00087173"/>
    <w:rsid w:val="00092028"/>
    <w:rsid w:val="00094434"/>
    <w:rsid w:val="000952CE"/>
    <w:rsid w:val="000973F9"/>
    <w:rsid w:val="000A3882"/>
    <w:rsid w:val="000A4965"/>
    <w:rsid w:val="000A7B13"/>
    <w:rsid w:val="000B4E00"/>
    <w:rsid w:val="000B5644"/>
    <w:rsid w:val="0010081B"/>
    <w:rsid w:val="001028EF"/>
    <w:rsid w:val="001271C0"/>
    <w:rsid w:val="001302EB"/>
    <w:rsid w:val="001515AC"/>
    <w:rsid w:val="00152446"/>
    <w:rsid w:val="00171076"/>
    <w:rsid w:val="00181EC2"/>
    <w:rsid w:val="00185638"/>
    <w:rsid w:val="00185C2C"/>
    <w:rsid w:val="001868B4"/>
    <w:rsid w:val="00191D8F"/>
    <w:rsid w:val="001A0630"/>
    <w:rsid w:val="001A7A94"/>
    <w:rsid w:val="001B09F4"/>
    <w:rsid w:val="001B49EB"/>
    <w:rsid w:val="001B79D6"/>
    <w:rsid w:val="001F28C3"/>
    <w:rsid w:val="00204CE2"/>
    <w:rsid w:val="0022240B"/>
    <w:rsid w:val="0023183A"/>
    <w:rsid w:val="00240468"/>
    <w:rsid w:val="002527B2"/>
    <w:rsid w:val="00252BA6"/>
    <w:rsid w:val="00272A37"/>
    <w:rsid w:val="002741E3"/>
    <w:rsid w:val="00274DDF"/>
    <w:rsid w:val="00292644"/>
    <w:rsid w:val="00296BE3"/>
    <w:rsid w:val="002A1238"/>
    <w:rsid w:val="002B44D3"/>
    <w:rsid w:val="002B5EDA"/>
    <w:rsid w:val="002C1C1E"/>
    <w:rsid w:val="002D3FF0"/>
    <w:rsid w:val="002D57CF"/>
    <w:rsid w:val="002F78EF"/>
    <w:rsid w:val="0030663F"/>
    <w:rsid w:val="003162BB"/>
    <w:rsid w:val="003333F8"/>
    <w:rsid w:val="00351DBB"/>
    <w:rsid w:val="00364634"/>
    <w:rsid w:val="0036465B"/>
    <w:rsid w:val="00382D31"/>
    <w:rsid w:val="00386EF5"/>
    <w:rsid w:val="00387B80"/>
    <w:rsid w:val="003C21C6"/>
    <w:rsid w:val="003D038B"/>
    <w:rsid w:val="003D63E0"/>
    <w:rsid w:val="003D7551"/>
    <w:rsid w:val="003E0042"/>
    <w:rsid w:val="003E2F7A"/>
    <w:rsid w:val="003E4821"/>
    <w:rsid w:val="003E7F9A"/>
    <w:rsid w:val="003F1DC2"/>
    <w:rsid w:val="003F3DB2"/>
    <w:rsid w:val="003F3EA6"/>
    <w:rsid w:val="003F5097"/>
    <w:rsid w:val="0041027D"/>
    <w:rsid w:val="00411E80"/>
    <w:rsid w:val="0041796D"/>
    <w:rsid w:val="00430AEE"/>
    <w:rsid w:val="00431438"/>
    <w:rsid w:val="00431A5C"/>
    <w:rsid w:val="004328B3"/>
    <w:rsid w:val="00444C31"/>
    <w:rsid w:val="004543BF"/>
    <w:rsid w:val="00483DD0"/>
    <w:rsid w:val="00486684"/>
    <w:rsid w:val="00491D63"/>
    <w:rsid w:val="0049428A"/>
    <w:rsid w:val="004B2D3F"/>
    <w:rsid w:val="004C0BC8"/>
    <w:rsid w:val="004C1984"/>
    <w:rsid w:val="004F2756"/>
    <w:rsid w:val="004F3128"/>
    <w:rsid w:val="00503354"/>
    <w:rsid w:val="005033D7"/>
    <w:rsid w:val="00506DA9"/>
    <w:rsid w:val="00512442"/>
    <w:rsid w:val="005242FE"/>
    <w:rsid w:val="00531237"/>
    <w:rsid w:val="0053622A"/>
    <w:rsid w:val="00542506"/>
    <w:rsid w:val="0055766A"/>
    <w:rsid w:val="005601E1"/>
    <w:rsid w:val="005730BB"/>
    <w:rsid w:val="005859B0"/>
    <w:rsid w:val="00586DA7"/>
    <w:rsid w:val="005A0459"/>
    <w:rsid w:val="005A592E"/>
    <w:rsid w:val="005C6D04"/>
    <w:rsid w:val="005D1A55"/>
    <w:rsid w:val="005E1DC6"/>
    <w:rsid w:val="00604E1E"/>
    <w:rsid w:val="00611C96"/>
    <w:rsid w:val="00613D2C"/>
    <w:rsid w:val="00643150"/>
    <w:rsid w:val="006456FC"/>
    <w:rsid w:val="00652749"/>
    <w:rsid w:val="006629B6"/>
    <w:rsid w:val="006712FD"/>
    <w:rsid w:val="006733D7"/>
    <w:rsid w:val="0069365B"/>
    <w:rsid w:val="00696A6B"/>
    <w:rsid w:val="006A6877"/>
    <w:rsid w:val="006A7888"/>
    <w:rsid w:val="006B578B"/>
    <w:rsid w:val="006C718D"/>
    <w:rsid w:val="006D06FB"/>
    <w:rsid w:val="006D2D9C"/>
    <w:rsid w:val="006D7764"/>
    <w:rsid w:val="006E3B37"/>
    <w:rsid w:val="00701DD6"/>
    <w:rsid w:val="00733873"/>
    <w:rsid w:val="00740A91"/>
    <w:rsid w:val="00752E06"/>
    <w:rsid w:val="007555B1"/>
    <w:rsid w:val="00760766"/>
    <w:rsid w:val="00766A95"/>
    <w:rsid w:val="00766C43"/>
    <w:rsid w:val="00773907"/>
    <w:rsid w:val="00774F85"/>
    <w:rsid w:val="00787E49"/>
    <w:rsid w:val="00795BB9"/>
    <w:rsid w:val="007A6142"/>
    <w:rsid w:val="007A6C44"/>
    <w:rsid w:val="007C286E"/>
    <w:rsid w:val="007C3AF6"/>
    <w:rsid w:val="007D391E"/>
    <w:rsid w:val="007D7FD7"/>
    <w:rsid w:val="007E0954"/>
    <w:rsid w:val="007F368E"/>
    <w:rsid w:val="007F4B01"/>
    <w:rsid w:val="008045FF"/>
    <w:rsid w:val="00815A7D"/>
    <w:rsid w:val="00817AC5"/>
    <w:rsid w:val="00834C0F"/>
    <w:rsid w:val="00840D21"/>
    <w:rsid w:val="00844458"/>
    <w:rsid w:val="00850132"/>
    <w:rsid w:val="00854B14"/>
    <w:rsid w:val="00866206"/>
    <w:rsid w:val="008A1886"/>
    <w:rsid w:val="008A69E0"/>
    <w:rsid w:val="008B0B2C"/>
    <w:rsid w:val="008B6DB8"/>
    <w:rsid w:val="008C040A"/>
    <w:rsid w:val="008C0BAB"/>
    <w:rsid w:val="008D4787"/>
    <w:rsid w:val="008E2149"/>
    <w:rsid w:val="00906C46"/>
    <w:rsid w:val="00934D4D"/>
    <w:rsid w:val="00935EDE"/>
    <w:rsid w:val="0093741E"/>
    <w:rsid w:val="00937801"/>
    <w:rsid w:val="0094023D"/>
    <w:rsid w:val="0094586C"/>
    <w:rsid w:val="0094672D"/>
    <w:rsid w:val="00953922"/>
    <w:rsid w:val="00963F6D"/>
    <w:rsid w:val="00974533"/>
    <w:rsid w:val="00975894"/>
    <w:rsid w:val="009A31FA"/>
    <w:rsid w:val="009A5D2F"/>
    <w:rsid w:val="009B45B0"/>
    <w:rsid w:val="009D2B57"/>
    <w:rsid w:val="009D608A"/>
    <w:rsid w:val="009D6635"/>
    <w:rsid w:val="009E5C47"/>
    <w:rsid w:val="009E6C72"/>
    <w:rsid w:val="009F3025"/>
    <w:rsid w:val="009F34CC"/>
    <w:rsid w:val="009F5B25"/>
    <w:rsid w:val="009F7334"/>
    <w:rsid w:val="00A012E2"/>
    <w:rsid w:val="00A078DE"/>
    <w:rsid w:val="00A07B10"/>
    <w:rsid w:val="00A11403"/>
    <w:rsid w:val="00A13486"/>
    <w:rsid w:val="00A14BE1"/>
    <w:rsid w:val="00A16506"/>
    <w:rsid w:val="00A22976"/>
    <w:rsid w:val="00A25509"/>
    <w:rsid w:val="00A267DF"/>
    <w:rsid w:val="00A30CF1"/>
    <w:rsid w:val="00A32F44"/>
    <w:rsid w:val="00A34650"/>
    <w:rsid w:val="00A35544"/>
    <w:rsid w:val="00A4312B"/>
    <w:rsid w:val="00A43313"/>
    <w:rsid w:val="00A472ED"/>
    <w:rsid w:val="00A51E19"/>
    <w:rsid w:val="00A71402"/>
    <w:rsid w:val="00A86819"/>
    <w:rsid w:val="00A9603B"/>
    <w:rsid w:val="00AB0ABF"/>
    <w:rsid w:val="00AB2924"/>
    <w:rsid w:val="00AB306C"/>
    <w:rsid w:val="00AB57BC"/>
    <w:rsid w:val="00AB7887"/>
    <w:rsid w:val="00AC2E48"/>
    <w:rsid w:val="00AC70B3"/>
    <w:rsid w:val="00AE26A8"/>
    <w:rsid w:val="00AE707D"/>
    <w:rsid w:val="00AF50F3"/>
    <w:rsid w:val="00B00C8F"/>
    <w:rsid w:val="00B0549C"/>
    <w:rsid w:val="00B12C05"/>
    <w:rsid w:val="00B322F3"/>
    <w:rsid w:val="00B3586A"/>
    <w:rsid w:val="00B35FBA"/>
    <w:rsid w:val="00B36FCE"/>
    <w:rsid w:val="00B67074"/>
    <w:rsid w:val="00B840A8"/>
    <w:rsid w:val="00B951D2"/>
    <w:rsid w:val="00BA3930"/>
    <w:rsid w:val="00BD4F92"/>
    <w:rsid w:val="00BD5CD7"/>
    <w:rsid w:val="00BE0D1B"/>
    <w:rsid w:val="00BE0D98"/>
    <w:rsid w:val="00BE1B51"/>
    <w:rsid w:val="00C02635"/>
    <w:rsid w:val="00C212B3"/>
    <w:rsid w:val="00C36AD7"/>
    <w:rsid w:val="00C47B50"/>
    <w:rsid w:val="00C5261D"/>
    <w:rsid w:val="00C66AAF"/>
    <w:rsid w:val="00C72375"/>
    <w:rsid w:val="00C73B79"/>
    <w:rsid w:val="00C8207F"/>
    <w:rsid w:val="00C86025"/>
    <w:rsid w:val="00C9117B"/>
    <w:rsid w:val="00C91F05"/>
    <w:rsid w:val="00C975C1"/>
    <w:rsid w:val="00CA3D65"/>
    <w:rsid w:val="00CB41BE"/>
    <w:rsid w:val="00CC065B"/>
    <w:rsid w:val="00CC286D"/>
    <w:rsid w:val="00CE0B01"/>
    <w:rsid w:val="00CE3065"/>
    <w:rsid w:val="00D053FA"/>
    <w:rsid w:val="00D14377"/>
    <w:rsid w:val="00D15415"/>
    <w:rsid w:val="00D457F8"/>
    <w:rsid w:val="00D55BAB"/>
    <w:rsid w:val="00D5632F"/>
    <w:rsid w:val="00D564DA"/>
    <w:rsid w:val="00D62871"/>
    <w:rsid w:val="00D67AA3"/>
    <w:rsid w:val="00D7215B"/>
    <w:rsid w:val="00D77B96"/>
    <w:rsid w:val="00DB2E0C"/>
    <w:rsid w:val="00DB4418"/>
    <w:rsid w:val="00DC5D86"/>
    <w:rsid w:val="00DD3E2E"/>
    <w:rsid w:val="00DD5F41"/>
    <w:rsid w:val="00DD78C4"/>
    <w:rsid w:val="00DE0EFB"/>
    <w:rsid w:val="00DF3E07"/>
    <w:rsid w:val="00E0042A"/>
    <w:rsid w:val="00E032F9"/>
    <w:rsid w:val="00E0485C"/>
    <w:rsid w:val="00E26651"/>
    <w:rsid w:val="00E30F8F"/>
    <w:rsid w:val="00E356FE"/>
    <w:rsid w:val="00E41333"/>
    <w:rsid w:val="00E43670"/>
    <w:rsid w:val="00E53E66"/>
    <w:rsid w:val="00E72B86"/>
    <w:rsid w:val="00E93505"/>
    <w:rsid w:val="00E94076"/>
    <w:rsid w:val="00EA0A53"/>
    <w:rsid w:val="00EA2C99"/>
    <w:rsid w:val="00EB1861"/>
    <w:rsid w:val="00EB454A"/>
    <w:rsid w:val="00ED47E5"/>
    <w:rsid w:val="00EE6BA1"/>
    <w:rsid w:val="00EE75D3"/>
    <w:rsid w:val="00EE7BD7"/>
    <w:rsid w:val="00EE7E18"/>
    <w:rsid w:val="00F02385"/>
    <w:rsid w:val="00F04A2C"/>
    <w:rsid w:val="00F07CAD"/>
    <w:rsid w:val="00F10496"/>
    <w:rsid w:val="00F40066"/>
    <w:rsid w:val="00F404D0"/>
    <w:rsid w:val="00F442DA"/>
    <w:rsid w:val="00F62497"/>
    <w:rsid w:val="00F653C2"/>
    <w:rsid w:val="00F66C94"/>
    <w:rsid w:val="00F67735"/>
    <w:rsid w:val="00F705F1"/>
    <w:rsid w:val="00F762E5"/>
    <w:rsid w:val="00F81795"/>
    <w:rsid w:val="00F82C25"/>
    <w:rsid w:val="00F8342B"/>
    <w:rsid w:val="00FA34B4"/>
    <w:rsid w:val="00FA49B5"/>
    <w:rsid w:val="00FA6767"/>
    <w:rsid w:val="00FB7E83"/>
    <w:rsid w:val="00FE2822"/>
    <w:rsid w:val="00FE7732"/>
    <w:rsid w:val="00FF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8F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9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1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1D48-C6FC-4829-9897-F46688C9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2020-11-10T10:24:00Z</cp:lastPrinted>
  <dcterms:created xsi:type="dcterms:W3CDTF">2020-11-10T10:25:00Z</dcterms:created>
  <dcterms:modified xsi:type="dcterms:W3CDTF">2020-11-11T07:22:00Z</dcterms:modified>
</cp:coreProperties>
</file>