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27" w:rsidRPr="00310A67" w:rsidRDefault="00FD1E7B">
      <w:pPr>
        <w:tabs>
          <w:tab w:val="center" w:pos="4677"/>
          <w:tab w:val="left" w:pos="7776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10A67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Pr="00310A67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10A67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Pr="00310A67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C37927" w:rsidRPr="00310A67" w:rsidRDefault="00C37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927" w:rsidRPr="00310A67" w:rsidRDefault="00FD1E7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10A67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C37927" w:rsidRPr="00310A67" w:rsidRDefault="00FD1E7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10A67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C37927" w:rsidRPr="00310A67" w:rsidRDefault="00C3792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063"/>
        <w:gridCol w:w="3170"/>
        <w:gridCol w:w="3123"/>
      </w:tblGrid>
      <w:tr w:rsidR="00310A67" w:rsidRPr="00310A67">
        <w:tc>
          <w:tcPr>
            <w:tcW w:w="3063" w:type="dxa"/>
          </w:tcPr>
          <w:p w:rsidR="00C37927" w:rsidRPr="00310A67" w:rsidRDefault="00FB2936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 2021 г.</w:t>
            </w:r>
          </w:p>
        </w:tc>
        <w:tc>
          <w:tcPr>
            <w:tcW w:w="3170" w:type="dxa"/>
          </w:tcPr>
          <w:p w:rsidR="00C37927" w:rsidRPr="00310A67" w:rsidRDefault="00FD1E7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7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:rsidR="00C37927" w:rsidRPr="00310A67" w:rsidRDefault="00FB2936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982</w:t>
            </w:r>
          </w:p>
        </w:tc>
      </w:tr>
    </w:tbl>
    <w:p w:rsidR="00C37927" w:rsidRPr="00310A67" w:rsidRDefault="00C37927">
      <w:pPr>
        <w:pStyle w:val="a6"/>
        <w:spacing w:line="240" w:lineRule="exact"/>
        <w:ind w:right="-57"/>
        <w:rPr>
          <w:szCs w:val="28"/>
        </w:rPr>
      </w:pPr>
    </w:p>
    <w:p w:rsidR="00C37927" w:rsidRPr="00310A67" w:rsidRDefault="00C37927">
      <w:pPr>
        <w:pStyle w:val="a6"/>
        <w:spacing w:line="240" w:lineRule="exact"/>
        <w:ind w:right="-57"/>
        <w:rPr>
          <w:szCs w:val="28"/>
        </w:rPr>
      </w:pPr>
    </w:p>
    <w:p w:rsidR="00C37927" w:rsidRPr="00310A67" w:rsidRDefault="00FD1E7B">
      <w:pPr>
        <w:pStyle w:val="a6"/>
        <w:spacing w:line="240" w:lineRule="exact"/>
        <w:ind w:right="-2"/>
        <w:rPr>
          <w:szCs w:val="28"/>
        </w:rPr>
      </w:pPr>
      <w:proofErr w:type="gramStart"/>
      <w:r w:rsidRPr="00310A67">
        <w:rPr>
          <w:szCs w:val="28"/>
        </w:rPr>
        <w:t>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 06 сентября</w:t>
      </w:r>
      <w:proofErr w:type="gramEnd"/>
      <w:r w:rsidRPr="00310A67">
        <w:rPr>
          <w:szCs w:val="28"/>
        </w:rPr>
        <w:t xml:space="preserve"> 2018 года № 1582</w:t>
      </w:r>
    </w:p>
    <w:p w:rsidR="00C37927" w:rsidRPr="00310A67" w:rsidRDefault="00C37927">
      <w:pPr>
        <w:pStyle w:val="a6"/>
        <w:spacing w:line="240" w:lineRule="exact"/>
        <w:ind w:right="-57"/>
        <w:rPr>
          <w:szCs w:val="28"/>
        </w:rPr>
      </w:pPr>
    </w:p>
    <w:p w:rsidR="00C37927" w:rsidRPr="00310A67" w:rsidRDefault="00C37927">
      <w:pPr>
        <w:pStyle w:val="a6"/>
        <w:spacing w:line="240" w:lineRule="exact"/>
        <w:ind w:right="-57"/>
        <w:rPr>
          <w:szCs w:val="28"/>
        </w:rPr>
      </w:pPr>
    </w:p>
    <w:p w:rsidR="00C37927" w:rsidRPr="00310A67" w:rsidRDefault="00FD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67">
        <w:rPr>
          <w:rFonts w:ascii="Times New Roman" w:hAnsi="Times New Roman" w:cs="Times New Roman"/>
          <w:sz w:val="28"/>
          <w:szCs w:val="28"/>
        </w:rPr>
        <w:tab/>
        <w:t>В связи с кадровыми изменениями администрация Петровского городского округа Ставропольского края</w:t>
      </w:r>
    </w:p>
    <w:p w:rsidR="00C37927" w:rsidRPr="00310A67" w:rsidRDefault="00C3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927" w:rsidRPr="00310A67" w:rsidRDefault="00C37927">
      <w:pPr>
        <w:pStyle w:val="a6"/>
        <w:ind w:right="-57"/>
        <w:rPr>
          <w:szCs w:val="28"/>
        </w:rPr>
      </w:pPr>
    </w:p>
    <w:p w:rsidR="00C37927" w:rsidRPr="00310A67" w:rsidRDefault="00FD1E7B">
      <w:pPr>
        <w:pStyle w:val="a6"/>
        <w:ind w:right="-57"/>
        <w:rPr>
          <w:szCs w:val="28"/>
        </w:rPr>
      </w:pPr>
      <w:r w:rsidRPr="00310A67">
        <w:rPr>
          <w:szCs w:val="28"/>
        </w:rPr>
        <w:t xml:space="preserve">ПОСТАНОВЛЯЕТ: </w:t>
      </w:r>
    </w:p>
    <w:p w:rsidR="00C37927" w:rsidRPr="00310A67" w:rsidRDefault="00C37927">
      <w:pPr>
        <w:pStyle w:val="a6"/>
        <w:ind w:right="-57"/>
        <w:rPr>
          <w:szCs w:val="28"/>
        </w:rPr>
      </w:pPr>
    </w:p>
    <w:p w:rsidR="00C37927" w:rsidRPr="00310A67" w:rsidRDefault="00C37927">
      <w:pPr>
        <w:pStyle w:val="a6"/>
        <w:ind w:right="-57"/>
        <w:rPr>
          <w:szCs w:val="28"/>
        </w:rPr>
      </w:pPr>
    </w:p>
    <w:p w:rsidR="00C37927" w:rsidRPr="00310A67" w:rsidRDefault="00FD1E7B">
      <w:pPr>
        <w:pStyle w:val="a6"/>
        <w:ind w:right="-2"/>
        <w:rPr>
          <w:szCs w:val="28"/>
        </w:rPr>
      </w:pPr>
      <w:r w:rsidRPr="00310A67">
        <w:rPr>
          <w:szCs w:val="28"/>
        </w:rPr>
        <w:tab/>
        <w:t xml:space="preserve">1. </w:t>
      </w:r>
      <w:proofErr w:type="gramStart"/>
      <w:r w:rsidRPr="00310A67">
        <w:rPr>
          <w:szCs w:val="28"/>
        </w:rPr>
        <w:t>Внести изменения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 06 сентября 2018</w:t>
      </w:r>
      <w:proofErr w:type="gramEnd"/>
      <w:r w:rsidRPr="00310A67">
        <w:rPr>
          <w:szCs w:val="28"/>
        </w:rPr>
        <w:t xml:space="preserve"> </w:t>
      </w:r>
      <w:proofErr w:type="gramStart"/>
      <w:r w:rsidRPr="00310A67">
        <w:rPr>
          <w:szCs w:val="28"/>
        </w:rPr>
        <w:t>года № 1582 «Об у</w:t>
      </w:r>
      <w:r w:rsidRPr="00310A67">
        <w:rPr>
          <w:bCs/>
          <w:szCs w:val="28"/>
        </w:rPr>
        <w:t>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 w:rsidRPr="00310A67">
        <w:rPr>
          <w:szCs w:val="28"/>
        </w:rPr>
        <w:t xml:space="preserve"> Петровского городского округа Ставропольского края, органов администрации Петровского городского округа Ставропольского края и их должностных лиц» (в редакции от 02 июня 2020 года № 696), включив в состав рабочей группы</w:t>
      </w:r>
      <w:proofErr w:type="gramEnd"/>
      <w:r w:rsidRPr="00310A67">
        <w:rPr>
          <w:szCs w:val="28"/>
        </w:rPr>
        <w:t xml:space="preserve"> </w:t>
      </w:r>
      <w:proofErr w:type="spellStart"/>
      <w:r w:rsidRPr="00310A67">
        <w:rPr>
          <w:szCs w:val="28"/>
        </w:rPr>
        <w:t>Петрича</w:t>
      </w:r>
      <w:proofErr w:type="spellEnd"/>
      <w:r w:rsidRPr="00310A67">
        <w:rPr>
          <w:szCs w:val="28"/>
        </w:rPr>
        <w:t xml:space="preserve"> Юрия Викторовича, управляющего делами администрации Петровского городского округа Ставропольского края, членом рабочей группы.</w:t>
      </w:r>
    </w:p>
    <w:p w:rsidR="00C37927" w:rsidRPr="00310A67" w:rsidRDefault="00C37927">
      <w:pPr>
        <w:pStyle w:val="a6"/>
        <w:ind w:right="0" w:firstLine="709"/>
        <w:rPr>
          <w:szCs w:val="28"/>
        </w:rPr>
      </w:pPr>
    </w:p>
    <w:p w:rsidR="00C37927" w:rsidRPr="00310A67" w:rsidRDefault="00FD1E7B">
      <w:pPr>
        <w:pStyle w:val="a6"/>
        <w:ind w:right="0" w:firstLine="709"/>
        <w:rPr>
          <w:szCs w:val="28"/>
        </w:rPr>
      </w:pPr>
      <w:r w:rsidRPr="00310A67">
        <w:rPr>
          <w:szCs w:val="28"/>
        </w:rPr>
        <w:t xml:space="preserve">2. </w:t>
      </w:r>
      <w:proofErr w:type="gramStart"/>
      <w:r w:rsidRPr="00310A67">
        <w:rPr>
          <w:szCs w:val="28"/>
        </w:rPr>
        <w:t>Контроль за</w:t>
      </w:r>
      <w:proofErr w:type="gramEnd"/>
      <w:r w:rsidRPr="00310A67">
        <w:rPr>
          <w:szCs w:val="28"/>
        </w:rPr>
        <w:t xml:space="preserve"> выполнением настоящего постановления оставляю за собой.</w:t>
      </w:r>
    </w:p>
    <w:p w:rsidR="00C37927" w:rsidRPr="00310A67" w:rsidRDefault="00FD1E7B">
      <w:pPr>
        <w:pStyle w:val="a6"/>
        <w:tabs>
          <w:tab w:val="clear" w:pos="0"/>
        </w:tabs>
        <w:ind w:right="0" w:firstLine="709"/>
        <w:rPr>
          <w:szCs w:val="28"/>
        </w:rPr>
      </w:pPr>
      <w:r w:rsidRPr="00310A67">
        <w:rPr>
          <w:szCs w:val="28"/>
        </w:rPr>
        <w:lastRenderedPageBreak/>
        <w:t xml:space="preserve">3. </w:t>
      </w:r>
      <w:proofErr w:type="gramStart"/>
      <w:r w:rsidRPr="00310A67">
        <w:rPr>
          <w:szCs w:val="28"/>
        </w:rPr>
        <w:t>Настоящее постановление «О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</w:t>
      </w:r>
      <w:proofErr w:type="gramEnd"/>
      <w:r w:rsidRPr="00310A67">
        <w:rPr>
          <w:szCs w:val="28"/>
        </w:rPr>
        <w:t xml:space="preserve"> 06 сентября 2018 года № 1582» вступает в силу со дня его опубликования в газете «Вестник Петровского городского округа».</w:t>
      </w:r>
    </w:p>
    <w:p w:rsidR="00C37927" w:rsidRPr="00310A67" w:rsidRDefault="00C37927">
      <w:pPr>
        <w:pStyle w:val="a6"/>
        <w:tabs>
          <w:tab w:val="clear" w:pos="0"/>
        </w:tabs>
        <w:ind w:right="83" w:firstLine="709"/>
        <w:jc w:val="left"/>
        <w:rPr>
          <w:szCs w:val="28"/>
        </w:rPr>
      </w:pPr>
    </w:p>
    <w:p w:rsidR="00C37927" w:rsidRPr="00310A67" w:rsidRDefault="00C37927">
      <w:pPr>
        <w:pStyle w:val="a6"/>
        <w:tabs>
          <w:tab w:val="clear" w:pos="0"/>
        </w:tabs>
        <w:ind w:right="83" w:firstLine="709"/>
        <w:rPr>
          <w:szCs w:val="28"/>
        </w:rPr>
      </w:pPr>
    </w:p>
    <w:p w:rsidR="00C37927" w:rsidRPr="00310A67" w:rsidRDefault="00FD1E7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0A67"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C37927" w:rsidRPr="00310A67" w:rsidRDefault="00FD1E7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0A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37927" w:rsidRPr="00310A67" w:rsidRDefault="00FD1E7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0A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10A67">
        <w:rPr>
          <w:rFonts w:ascii="Times New Roman" w:hAnsi="Times New Roman" w:cs="Times New Roman"/>
          <w:sz w:val="28"/>
          <w:szCs w:val="28"/>
        </w:rPr>
        <w:tab/>
      </w:r>
      <w:r w:rsidRPr="00310A67">
        <w:rPr>
          <w:rFonts w:ascii="Times New Roman" w:hAnsi="Times New Roman" w:cs="Times New Roman"/>
          <w:sz w:val="28"/>
          <w:szCs w:val="28"/>
        </w:rPr>
        <w:tab/>
      </w:r>
      <w:r w:rsidRPr="00310A67">
        <w:rPr>
          <w:rFonts w:ascii="Times New Roman" w:hAnsi="Times New Roman" w:cs="Times New Roman"/>
          <w:sz w:val="28"/>
          <w:szCs w:val="28"/>
        </w:rPr>
        <w:tab/>
      </w:r>
      <w:r w:rsidRPr="00310A67">
        <w:rPr>
          <w:rFonts w:ascii="Times New Roman" w:hAnsi="Times New Roman" w:cs="Times New Roman"/>
          <w:sz w:val="28"/>
          <w:szCs w:val="28"/>
        </w:rPr>
        <w:tab/>
      </w:r>
      <w:r w:rsidRPr="00310A67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310A67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C37927" w:rsidRPr="00310A67" w:rsidRDefault="00C37927">
      <w:pPr>
        <w:pStyle w:val="a6"/>
        <w:tabs>
          <w:tab w:val="clear" w:pos="0"/>
        </w:tabs>
        <w:spacing w:line="240" w:lineRule="exact"/>
        <w:ind w:right="85"/>
        <w:rPr>
          <w:szCs w:val="28"/>
        </w:rPr>
      </w:pPr>
      <w:bookmarkStart w:id="0" w:name="_GoBack"/>
      <w:bookmarkEnd w:id="0"/>
    </w:p>
    <w:sectPr w:rsidR="00C37927" w:rsidRPr="00310A67" w:rsidSect="00310A67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27"/>
    <w:rsid w:val="00310A67"/>
    <w:rsid w:val="003B757D"/>
    <w:rsid w:val="00A152CD"/>
    <w:rsid w:val="00BF2374"/>
    <w:rsid w:val="00C37927"/>
    <w:rsid w:val="00EA3ECC"/>
    <w:rsid w:val="00FB2936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3772"/>
    <w:rPr>
      <w:rFonts w:eastAsia="Calibri" w:cs="Times New Roman"/>
      <w:lang w:eastAsia="en-US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3772"/>
    <w:rPr>
      <w:rFonts w:eastAsia="Calibri" w:cs="Times New Roman"/>
      <w:lang w:eastAsia="en-US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BED5-DC84-4C80-A327-C4A07A43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3</cp:revision>
  <cp:lastPrinted>2021-06-18T13:25:00Z</cp:lastPrinted>
  <dcterms:created xsi:type="dcterms:W3CDTF">2021-06-18T13:25:00Z</dcterms:created>
  <dcterms:modified xsi:type="dcterms:W3CDTF">2021-06-21T08:11:00Z</dcterms:modified>
  <dc:language>ru-RU</dc:language>
</cp:coreProperties>
</file>