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CC3F2" w14:textId="77777777" w:rsidR="001E2CE8" w:rsidRPr="009321B8" w:rsidRDefault="001E2CE8" w:rsidP="001E2CE8">
      <w:pPr>
        <w:spacing w:after="0" w:line="240" w:lineRule="auto"/>
        <w:jc w:val="center"/>
        <w:rPr>
          <w:rFonts w:ascii="Times New Roman" w:eastAsia="Calibri" w:hAnsi="Times New Roman" w:cs="Times New Roman"/>
          <w:b/>
          <w:color w:val="000000" w:themeColor="text1"/>
          <w:sz w:val="32"/>
          <w:szCs w:val="28"/>
          <w:lang w:eastAsia="en-US"/>
        </w:rPr>
      </w:pPr>
      <w:r w:rsidRPr="009321B8">
        <w:rPr>
          <w:rFonts w:ascii="Times New Roman" w:eastAsia="Calibri" w:hAnsi="Times New Roman" w:cs="Times New Roman"/>
          <w:b/>
          <w:color w:val="000000" w:themeColor="text1"/>
          <w:sz w:val="32"/>
          <w:szCs w:val="28"/>
          <w:lang w:eastAsia="en-US"/>
        </w:rPr>
        <w:t xml:space="preserve">П О С Т А Н О В Л Е Н И Е </w:t>
      </w:r>
    </w:p>
    <w:p w14:paraId="75D5C88B" w14:textId="77777777" w:rsidR="001E2CE8" w:rsidRPr="009321B8" w:rsidRDefault="001E2CE8" w:rsidP="001E2CE8">
      <w:pPr>
        <w:spacing w:after="0" w:line="240" w:lineRule="auto"/>
        <w:jc w:val="center"/>
        <w:rPr>
          <w:rFonts w:ascii="Times New Roman" w:eastAsia="Calibri" w:hAnsi="Times New Roman" w:cs="Times New Roman"/>
          <w:b/>
          <w:color w:val="000000" w:themeColor="text1"/>
          <w:sz w:val="28"/>
          <w:szCs w:val="28"/>
          <w:lang w:eastAsia="en-US"/>
        </w:rPr>
      </w:pPr>
    </w:p>
    <w:p w14:paraId="257B6E17" w14:textId="77777777" w:rsidR="001E2CE8" w:rsidRPr="009321B8" w:rsidRDefault="001E2CE8" w:rsidP="001E2CE8">
      <w:pPr>
        <w:spacing w:after="0" w:line="240" w:lineRule="auto"/>
        <w:jc w:val="center"/>
        <w:rPr>
          <w:rFonts w:ascii="Times New Roman" w:eastAsia="Calibri" w:hAnsi="Times New Roman" w:cs="Times New Roman"/>
          <w:color w:val="000000" w:themeColor="text1"/>
          <w:sz w:val="24"/>
          <w:szCs w:val="24"/>
          <w:lang w:eastAsia="en-US"/>
        </w:rPr>
      </w:pPr>
      <w:r w:rsidRPr="009321B8">
        <w:rPr>
          <w:rFonts w:ascii="Times New Roman" w:eastAsia="Calibri" w:hAnsi="Times New Roman" w:cs="Times New Roman"/>
          <w:color w:val="000000" w:themeColor="text1"/>
          <w:sz w:val="24"/>
          <w:szCs w:val="24"/>
          <w:lang w:eastAsia="en-US"/>
        </w:rPr>
        <w:t>АДМИНИСТРАЦИИ ПЕТРОВСКОГО ГОРОДСКОГО ОКРУГА</w:t>
      </w:r>
    </w:p>
    <w:p w14:paraId="0B3B29EC" w14:textId="77777777" w:rsidR="001E2CE8" w:rsidRPr="009321B8" w:rsidRDefault="001E2CE8" w:rsidP="001E2CE8">
      <w:pPr>
        <w:spacing w:after="0" w:line="240" w:lineRule="auto"/>
        <w:jc w:val="center"/>
        <w:rPr>
          <w:rFonts w:ascii="Times New Roman" w:eastAsia="Calibri" w:hAnsi="Times New Roman" w:cs="Times New Roman"/>
          <w:color w:val="000000" w:themeColor="text1"/>
          <w:sz w:val="24"/>
          <w:szCs w:val="24"/>
          <w:lang w:eastAsia="en-US"/>
        </w:rPr>
      </w:pPr>
      <w:r w:rsidRPr="009321B8">
        <w:rPr>
          <w:rFonts w:ascii="Times New Roman" w:eastAsia="Calibri" w:hAnsi="Times New Roman" w:cs="Times New Roman"/>
          <w:color w:val="000000" w:themeColor="text1"/>
          <w:sz w:val="24"/>
          <w:szCs w:val="24"/>
          <w:lang w:eastAsia="en-US"/>
        </w:rPr>
        <w:t xml:space="preserve">СТАВРОПОЛЬСКОГО КРАЯ </w:t>
      </w:r>
    </w:p>
    <w:p w14:paraId="77C3F3BC" w14:textId="77777777" w:rsidR="001E2CE8" w:rsidRPr="009321B8" w:rsidRDefault="001E2CE8" w:rsidP="001E2CE8">
      <w:pPr>
        <w:spacing w:after="0" w:line="240" w:lineRule="auto"/>
        <w:jc w:val="center"/>
        <w:rPr>
          <w:rFonts w:ascii="Times New Roman" w:eastAsia="Calibri" w:hAnsi="Times New Roman" w:cs="Times New Roman"/>
          <w:color w:val="000000" w:themeColor="text1"/>
          <w:sz w:val="24"/>
          <w:szCs w:val="24"/>
          <w:lang w:eastAsia="en-US"/>
        </w:rPr>
      </w:pPr>
    </w:p>
    <w:tbl>
      <w:tblPr>
        <w:tblW w:w="0" w:type="auto"/>
        <w:tblLook w:val="0000" w:firstRow="0" w:lastRow="0" w:firstColumn="0" w:lastColumn="0" w:noHBand="0" w:noVBand="0"/>
      </w:tblPr>
      <w:tblGrid>
        <w:gridCol w:w="3407"/>
        <w:gridCol w:w="3119"/>
        <w:gridCol w:w="2938"/>
      </w:tblGrid>
      <w:tr w:rsidR="001E2CE8" w:rsidRPr="009321B8" w14:paraId="44AAB17F" w14:textId="77777777" w:rsidTr="0022609F">
        <w:trPr>
          <w:trHeight w:val="210"/>
        </w:trPr>
        <w:tc>
          <w:tcPr>
            <w:tcW w:w="3407" w:type="dxa"/>
          </w:tcPr>
          <w:p w14:paraId="336A6B8F" w14:textId="77777777" w:rsidR="001E2CE8" w:rsidRPr="009321B8" w:rsidRDefault="0022609F" w:rsidP="00934BF7">
            <w:pPr>
              <w:spacing w:after="0" w:line="240" w:lineRule="auto"/>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22 ноября 2022 г.</w:t>
            </w:r>
          </w:p>
        </w:tc>
        <w:tc>
          <w:tcPr>
            <w:tcW w:w="3119" w:type="dxa"/>
          </w:tcPr>
          <w:p w14:paraId="14AD14F5" w14:textId="77777777" w:rsidR="001E2CE8" w:rsidRPr="009321B8" w:rsidRDefault="001E2CE8" w:rsidP="00934BF7">
            <w:pPr>
              <w:spacing w:after="0" w:line="240" w:lineRule="auto"/>
              <w:jc w:val="center"/>
              <w:rPr>
                <w:rFonts w:ascii="Times New Roman" w:eastAsia="Calibri" w:hAnsi="Times New Roman" w:cs="Times New Roman"/>
                <w:color w:val="000000" w:themeColor="text1"/>
                <w:sz w:val="24"/>
                <w:szCs w:val="24"/>
                <w:lang w:eastAsia="en-US"/>
              </w:rPr>
            </w:pPr>
            <w:r w:rsidRPr="009321B8">
              <w:rPr>
                <w:rFonts w:ascii="Times New Roman" w:eastAsia="Calibri" w:hAnsi="Times New Roman" w:cs="Times New Roman"/>
                <w:color w:val="000000" w:themeColor="text1"/>
                <w:sz w:val="24"/>
                <w:szCs w:val="24"/>
                <w:lang w:eastAsia="en-US"/>
              </w:rPr>
              <w:t>г. Светлоград</w:t>
            </w:r>
          </w:p>
        </w:tc>
        <w:tc>
          <w:tcPr>
            <w:tcW w:w="2938" w:type="dxa"/>
          </w:tcPr>
          <w:p w14:paraId="4F09C3D5" w14:textId="77777777" w:rsidR="001E2CE8" w:rsidRPr="009321B8" w:rsidRDefault="0022609F" w:rsidP="00934BF7">
            <w:pPr>
              <w:spacing w:after="0" w:line="240" w:lineRule="auto"/>
              <w:jc w:val="right"/>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 1872</w:t>
            </w:r>
            <w:r w:rsidR="001E2CE8">
              <w:rPr>
                <w:rFonts w:ascii="Times New Roman" w:eastAsia="Calibri" w:hAnsi="Times New Roman" w:cs="Times New Roman"/>
                <w:color w:val="000000" w:themeColor="text1"/>
                <w:sz w:val="24"/>
                <w:szCs w:val="24"/>
                <w:lang w:eastAsia="en-US"/>
              </w:rPr>
              <w:t xml:space="preserve"> </w:t>
            </w:r>
          </w:p>
        </w:tc>
      </w:tr>
    </w:tbl>
    <w:p w14:paraId="63683D49" w14:textId="77777777" w:rsidR="001E2CE8" w:rsidRPr="009321B8" w:rsidRDefault="001E2CE8" w:rsidP="001E2CE8">
      <w:pPr>
        <w:spacing w:after="0" w:line="240" w:lineRule="auto"/>
        <w:jc w:val="both"/>
        <w:rPr>
          <w:rFonts w:ascii="Times New Roman" w:eastAsia="Calibri" w:hAnsi="Times New Roman" w:cs="Times New Roman"/>
          <w:color w:val="000000" w:themeColor="text1"/>
          <w:sz w:val="28"/>
          <w:szCs w:val="28"/>
          <w:lang w:eastAsia="en-US"/>
        </w:rPr>
      </w:pPr>
    </w:p>
    <w:p w14:paraId="310405CB" w14:textId="77777777" w:rsidR="001E2CE8" w:rsidRDefault="001E2CE8" w:rsidP="001E2CE8">
      <w:pPr>
        <w:spacing w:after="0" w:line="240" w:lineRule="exact"/>
        <w:jc w:val="both"/>
        <w:rPr>
          <w:rFonts w:ascii="Times New Roman" w:eastAsia="Times New Roman" w:hAnsi="Times New Roman" w:cs="Times New Roman"/>
          <w:sz w:val="28"/>
          <w:szCs w:val="28"/>
        </w:rPr>
      </w:pPr>
      <w:r w:rsidRPr="00D45013">
        <w:rPr>
          <w:rFonts w:ascii="Times New Roman" w:eastAsia="Times New Roman" w:hAnsi="Times New Roman" w:cs="Times New Roman"/>
          <w:sz w:val="28"/>
          <w:szCs w:val="28"/>
        </w:rPr>
        <w:t>О</w:t>
      </w:r>
      <w:r w:rsidR="007A0025">
        <w:rPr>
          <w:rFonts w:ascii="Times New Roman" w:eastAsia="Times New Roman" w:hAnsi="Times New Roman" w:cs="Times New Roman"/>
          <w:sz w:val="28"/>
          <w:szCs w:val="28"/>
        </w:rPr>
        <w:t>б итогах проведения уборочной ка</w:t>
      </w:r>
      <w:r>
        <w:rPr>
          <w:rFonts w:ascii="Times New Roman" w:eastAsia="Times New Roman" w:hAnsi="Times New Roman" w:cs="Times New Roman"/>
          <w:sz w:val="28"/>
          <w:szCs w:val="28"/>
        </w:rPr>
        <w:t>мпании и осеннего сева в 2022 году в Петровском городском округе Ставропольского края.</w:t>
      </w:r>
    </w:p>
    <w:p w14:paraId="025F0249" w14:textId="77777777" w:rsidR="001E2CE8" w:rsidRDefault="001E2CE8" w:rsidP="001E2CE8">
      <w:pPr>
        <w:spacing w:after="0" w:line="240" w:lineRule="auto"/>
        <w:jc w:val="both"/>
        <w:rPr>
          <w:rFonts w:ascii="Times New Roman" w:eastAsia="Calibri" w:hAnsi="Times New Roman" w:cs="Times New Roman"/>
          <w:color w:val="000000" w:themeColor="text1"/>
          <w:sz w:val="28"/>
          <w:szCs w:val="28"/>
          <w:lang w:eastAsia="en-US"/>
        </w:rPr>
      </w:pPr>
    </w:p>
    <w:p w14:paraId="11E74D37" w14:textId="77777777" w:rsidR="001E2CE8" w:rsidRPr="009321B8" w:rsidRDefault="001E2CE8" w:rsidP="001E2CE8">
      <w:pPr>
        <w:spacing w:after="0" w:line="240" w:lineRule="auto"/>
        <w:jc w:val="both"/>
        <w:rPr>
          <w:rFonts w:ascii="Times New Roman" w:eastAsia="Calibri" w:hAnsi="Times New Roman" w:cs="Times New Roman"/>
          <w:color w:val="000000" w:themeColor="text1"/>
          <w:sz w:val="28"/>
          <w:szCs w:val="28"/>
          <w:lang w:eastAsia="en-US"/>
        </w:rPr>
      </w:pPr>
    </w:p>
    <w:p w14:paraId="7189EE47" w14:textId="77777777" w:rsidR="001E2CE8" w:rsidRDefault="001E2CE8" w:rsidP="001E2CE8">
      <w:pPr>
        <w:spacing w:after="0" w:line="240" w:lineRule="auto"/>
        <w:jc w:val="both"/>
        <w:rPr>
          <w:rFonts w:ascii="Times New Roman" w:eastAsia="Times New Roman" w:hAnsi="Times New Roman" w:cs="Times New Roman"/>
          <w:sz w:val="28"/>
          <w:szCs w:val="28"/>
        </w:rPr>
      </w:pPr>
      <w:r w:rsidRPr="009321B8">
        <w:rPr>
          <w:rFonts w:ascii="Times New Roman" w:eastAsia="Calibri" w:hAnsi="Times New Roman" w:cs="Times New Roman"/>
          <w:color w:val="000000" w:themeColor="text1"/>
          <w:sz w:val="28"/>
          <w:szCs w:val="28"/>
          <w:lang w:eastAsia="en-US"/>
        </w:rPr>
        <w:tab/>
        <w:t xml:space="preserve">Рассмотрев информацию отдела сельского хозяйства и охраны окружающей среды администрации Петровского городского округа Ставропольского края </w:t>
      </w:r>
      <w:r>
        <w:rPr>
          <w:rFonts w:ascii="Times New Roman" w:eastAsia="Times New Roman" w:hAnsi="Times New Roman" w:cs="Times New Roman"/>
          <w:sz w:val="28"/>
          <w:szCs w:val="28"/>
        </w:rPr>
        <w:t>об итогах проведения уборочной к</w:t>
      </w:r>
      <w:r w:rsidR="007A0025">
        <w:rPr>
          <w:rFonts w:ascii="Times New Roman" w:eastAsia="Times New Roman" w:hAnsi="Times New Roman" w:cs="Times New Roman"/>
          <w:sz w:val="28"/>
          <w:szCs w:val="28"/>
        </w:rPr>
        <w:t>а</w:t>
      </w:r>
      <w:r>
        <w:rPr>
          <w:rFonts w:ascii="Times New Roman" w:eastAsia="Times New Roman" w:hAnsi="Times New Roman" w:cs="Times New Roman"/>
          <w:sz w:val="28"/>
          <w:szCs w:val="28"/>
        </w:rPr>
        <w:t>мпании и осеннего сева в 2022 года в Петровском городском округе Ставропольского края администрация Петровского городского округа Ставропольского края</w:t>
      </w:r>
    </w:p>
    <w:p w14:paraId="53870C95" w14:textId="77777777" w:rsidR="001E2CE8" w:rsidRPr="009321B8" w:rsidRDefault="001E2CE8" w:rsidP="001E2CE8">
      <w:pPr>
        <w:spacing w:after="0" w:line="240" w:lineRule="auto"/>
        <w:jc w:val="both"/>
        <w:rPr>
          <w:rFonts w:ascii="Times New Roman" w:eastAsia="Calibri" w:hAnsi="Times New Roman" w:cs="Times New Roman"/>
          <w:color w:val="000000" w:themeColor="text1"/>
          <w:sz w:val="28"/>
          <w:szCs w:val="28"/>
          <w:lang w:eastAsia="en-US"/>
        </w:rPr>
      </w:pPr>
    </w:p>
    <w:p w14:paraId="7EFA9474" w14:textId="77777777" w:rsidR="001E2CE8" w:rsidRPr="00CB4664" w:rsidRDefault="001E2CE8" w:rsidP="001E2CE8">
      <w:pPr>
        <w:spacing w:after="0" w:line="240" w:lineRule="auto"/>
        <w:jc w:val="both"/>
        <w:rPr>
          <w:rFonts w:ascii="Times New Roman" w:eastAsia="Times New Roman" w:hAnsi="Times New Roman" w:cs="Times New Roman"/>
          <w:color w:val="000000" w:themeColor="text1"/>
          <w:sz w:val="28"/>
          <w:szCs w:val="28"/>
        </w:rPr>
      </w:pPr>
    </w:p>
    <w:p w14:paraId="6E1E2EA8" w14:textId="77777777" w:rsidR="001E2CE8" w:rsidRPr="009321B8" w:rsidRDefault="001E2CE8" w:rsidP="001E2CE8">
      <w:pPr>
        <w:spacing w:after="0" w:line="240" w:lineRule="auto"/>
        <w:jc w:val="both"/>
        <w:rPr>
          <w:rFonts w:ascii="Times New Roman" w:eastAsia="Calibri" w:hAnsi="Times New Roman" w:cs="Times New Roman"/>
          <w:color w:val="000000" w:themeColor="text1"/>
          <w:sz w:val="28"/>
          <w:szCs w:val="28"/>
          <w:lang w:eastAsia="en-US"/>
        </w:rPr>
      </w:pPr>
      <w:r w:rsidRPr="009321B8">
        <w:rPr>
          <w:rFonts w:ascii="Times New Roman" w:eastAsia="Calibri" w:hAnsi="Times New Roman" w:cs="Times New Roman"/>
          <w:color w:val="000000" w:themeColor="text1"/>
          <w:sz w:val="28"/>
          <w:szCs w:val="28"/>
          <w:lang w:eastAsia="en-US"/>
        </w:rPr>
        <w:t>ПОСТАНОВЛЯЕТ:</w:t>
      </w:r>
    </w:p>
    <w:p w14:paraId="16F0E170" w14:textId="77777777" w:rsidR="001E2CE8" w:rsidRPr="009321B8" w:rsidRDefault="001E2CE8" w:rsidP="001E2CE8">
      <w:pPr>
        <w:pStyle w:val="a4"/>
        <w:ind w:firstLine="709"/>
        <w:jc w:val="both"/>
        <w:rPr>
          <w:color w:val="000000" w:themeColor="text1"/>
        </w:rPr>
      </w:pPr>
    </w:p>
    <w:p w14:paraId="320549A6" w14:textId="77777777" w:rsidR="001E2CE8" w:rsidRPr="009321B8" w:rsidRDefault="001E2CE8" w:rsidP="001E2CE8">
      <w:pPr>
        <w:pStyle w:val="a4"/>
        <w:ind w:firstLine="709"/>
        <w:jc w:val="both"/>
        <w:rPr>
          <w:color w:val="000000" w:themeColor="text1"/>
        </w:rPr>
      </w:pPr>
    </w:p>
    <w:p w14:paraId="0FE7357B" w14:textId="77777777" w:rsidR="001E2CE8" w:rsidRDefault="001E2CE8" w:rsidP="001E2CE8">
      <w:pPr>
        <w:spacing w:after="0" w:line="240" w:lineRule="auto"/>
        <w:ind w:firstLine="709"/>
        <w:jc w:val="both"/>
        <w:rPr>
          <w:rFonts w:ascii="Times New Roman" w:eastAsia="Times New Roman" w:hAnsi="Times New Roman" w:cs="Times New Roman"/>
          <w:color w:val="000000" w:themeColor="text1"/>
          <w:sz w:val="28"/>
          <w:szCs w:val="28"/>
        </w:rPr>
      </w:pPr>
      <w:r w:rsidRPr="00142414">
        <w:rPr>
          <w:rFonts w:ascii="Times New Roman" w:hAnsi="Times New Roman" w:cs="Times New Roman"/>
          <w:color w:val="000000" w:themeColor="text1"/>
          <w:sz w:val="28"/>
          <w:szCs w:val="28"/>
        </w:rPr>
        <w:t xml:space="preserve">1. Информацию отдела сельского хозяйства и охраны окружающей среды администрации Петровского городского округа Ставропольского края </w:t>
      </w:r>
      <w:r>
        <w:rPr>
          <w:rFonts w:ascii="Times New Roman" w:eastAsia="Times New Roman" w:hAnsi="Times New Roman" w:cs="Times New Roman"/>
          <w:sz w:val="28"/>
          <w:szCs w:val="28"/>
        </w:rPr>
        <w:t>об итогах проведения уборочной к</w:t>
      </w:r>
      <w:r w:rsidR="007A0025">
        <w:rPr>
          <w:rFonts w:ascii="Times New Roman" w:eastAsia="Times New Roman" w:hAnsi="Times New Roman" w:cs="Times New Roman"/>
          <w:sz w:val="28"/>
          <w:szCs w:val="28"/>
        </w:rPr>
        <w:t>а</w:t>
      </w:r>
      <w:r>
        <w:rPr>
          <w:rFonts w:ascii="Times New Roman" w:eastAsia="Times New Roman" w:hAnsi="Times New Roman" w:cs="Times New Roman"/>
          <w:sz w:val="28"/>
          <w:szCs w:val="28"/>
        </w:rPr>
        <w:t>мпании и осеннего сева в 2022 году в Петровском городском округе Ставропольского края</w:t>
      </w:r>
      <w:r>
        <w:rPr>
          <w:rFonts w:ascii="Times New Roman" w:eastAsia="Times New Roman" w:hAnsi="Times New Roman" w:cs="Times New Roman"/>
          <w:color w:val="000000" w:themeColor="text1"/>
          <w:sz w:val="28"/>
          <w:szCs w:val="28"/>
        </w:rPr>
        <w:t xml:space="preserve"> принять к сведению.</w:t>
      </w:r>
    </w:p>
    <w:p w14:paraId="33FB70CC" w14:textId="77777777" w:rsidR="001E2CE8" w:rsidRPr="00F7067B" w:rsidRDefault="001E2CE8" w:rsidP="001E2CE8">
      <w:pPr>
        <w:spacing w:after="0" w:line="240" w:lineRule="auto"/>
        <w:ind w:firstLine="709"/>
        <w:jc w:val="both"/>
        <w:rPr>
          <w:rFonts w:ascii="Times New Roman" w:eastAsia="Times New Roman" w:hAnsi="Times New Roman" w:cs="Times New Roman"/>
          <w:sz w:val="28"/>
          <w:szCs w:val="28"/>
        </w:rPr>
      </w:pPr>
    </w:p>
    <w:p w14:paraId="50231607" w14:textId="77777777" w:rsidR="001E2CE8" w:rsidRDefault="001E2CE8" w:rsidP="001E2CE8">
      <w:pPr>
        <w:pStyle w:val="a4"/>
        <w:ind w:firstLine="708"/>
        <w:jc w:val="both"/>
        <w:rPr>
          <w:color w:val="000000" w:themeColor="text1"/>
        </w:rPr>
      </w:pPr>
      <w:r w:rsidRPr="009321B8">
        <w:rPr>
          <w:color w:val="000000" w:themeColor="text1"/>
        </w:rPr>
        <w:t>2. Отделу сельского хозяйства и охраны окружающей среды администрации Петровского городского округа Ставропольского края</w:t>
      </w:r>
      <w:r>
        <w:rPr>
          <w:color w:val="000000" w:themeColor="text1"/>
        </w:rPr>
        <w:t xml:space="preserve"> поручить:</w:t>
      </w:r>
    </w:p>
    <w:p w14:paraId="6D10F52A" w14:textId="77777777" w:rsidR="001E2CE8" w:rsidRDefault="001E2CE8" w:rsidP="001E2CE8">
      <w:pPr>
        <w:pStyle w:val="a4"/>
        <w:ind w:firstLine="708"/>
        <w:jc w:val="both"/>
        <w:rPr>
          <w:color w:val="000000" w:themeColor="text1"/>
        </w:rPr>
      </w:pPr>
      <w:r>
        <w:rPr>
          <w:color w:val="000000" w:themeColor="text1"/>
        </w:rPr>
        <w:t>2.1. Проводить работу по сбору оперативной информации о подготовке почвы и сева озимых культур с целью оценки состояния посевов в осенне-зимний период 2022-2023 года;</w:t>
      </w:r>
    </w:p>
    <w:p w14:paraId="3E9A384E" w14:textId="77777777" w:rsidR="001E2CE8" w:rsidRDefault="001E2CE8" w:rsidP="001E2CE8">
      <w:pPr>
        <w:pStyle w:val="a4"/>
        <w:ind w:firstLine="708"/>
        <w:jc w:val="both"/>
        <w:rPr>
          <w:color w:val="000000" w:themeColor="text1"/>
        </w:rPr>
      </w:pPr>
      <w:r>
        <w:rPr>
          <w:color w:val="000000" w:themeColor="text1"/>
        </w:rPr>
        <w:t>2.2. Обеспечить достоверный учет выращенной в 2022 году растениеводческой продукции и предоставление соответствующей отчетности в отдел государственной статистики в г. Светлограде Управления Федеральной службы государственной статистики по Северо - Кавказскому федеральному округу сельскохозяйственными товаропроизводителями.</w:t>
      </w:r>
    </w:p>
    <w:p w14:paraId="3D6EDF7A" w14:textId="77777777" w:rsidR="001E2CE8" w:rsidRDefault="001E2CE8" w:rsidP="001E2CE8">
      <w:pPr>
        <w:pStyle w:val="a4"/>
        <w:ind w:firstLine="708"/>
        <w:jc w:val="both"/>
        <w:rPr>
          <w:color w:val="000000" w:themeColor="text1"/>
        </w:rPr>
      </w:pPr>
    </w:p>
    <w:p w14:paraId="61802EAC" w14:textId="77777777" w:rsidR="001E2CE8" w:rsidRPr="009321B8" w:rsidRDefault="001E2CE8" w:rsidP="001E2CE8">
      <w:pPr>
        <w:pStyle w:val="a4"/>
        <w:ind w:firstLine="709"/>
        <w:jc w:val="both"/>
        <w:rPr>
          <w:color w:val="000000" w:themeColor="text1"/>
        </w:rPr>
      </w:pPr>
      <w:r w:rsidRPr="009321B8">
        <w:rPr>
          <w:color w:val="000000" w:themeColor="text1"/>
        </w:rPr>
        <w:t>3. Рекомендовать сельскохозяйственным товаропроизводителям</w:t>
      </w:r>
      <w:r>
        <w:rPr>
          <w:color w:val="000000" w:themeColor="text1"/>
        </w:rPr>
        <w:t xml:space="preserve"> Петровского городского </w:t>
      </w:r>
      <w:r w:rsidRPr="009321B8">
        <w:rPr>
          <w:color w:val="000000" w:themeColor="text1"/>
        </w:rPr>
        <w:t>округа</w:t>
      </w:r>
      <w:r>
        <w:rPr>
          <w:color w:val="000000" w:themeColor="text1"/>
        </w:rPr>
        <w:t xml:space="preserve"> Ставропольского края</w:t>
      </w:r>
      <w:r w:rsidRPr="009321B8">
        <w:rPr>
          <w:color w:val="000000" w:themeColor="text1"/>
        </w:rPr>
        <w:t>:</w:t>
      </w:r>
    </w:p>
    <w:p w14:paraId="0D8B7725" w14:textId="77777777" w:rsidR="001E2CE8" w:rsidRDefault="001E2CE8" w:rsidP="001E2CE8">
      <w:pPr>
        <w:pStyle w:val="a4"/>
        <w:ind w:firstLine="709"/>
        <w:jc w:val="both"/>
        <w:rPr>
          <w:color w:val="000000" w:themeColor="text1"/>
        </w:rPr>
      </w:pPr>
      <w:r>
        <w:rPr>
          <w:color w:val="000000" w:themeColor="text1"/>
        </w:rPr>
        <w:t>3.1. Обеспечить накопление материально-технических ресурсов: горюче-смазочных материалов, семян, минеральных удобрений, средств защиты растений;</w:t>
      </w:r>
    </w:p>
    <w:p w14:paraId="3A66872E" w14:textId="77777777" w:rsidR="001E2CE8" w:rsidRDefault="001E2CE8" w:rsidP="001E2CE8">
      <w:pPr>
        <w:pStyle w:val="a4"/>
        <w:ind w:firstLine="709"/>
        <w:jc w:val="both"/>
        <w:rPr>
          <w:color w:val="000000" w:themeColor="text1"/>
        </w:rPr>
      </w:pPr>
      <w:r>
        <w:rPr>
          <w:color w:val="000000" w:themeColor="text1"/>
        </w:rPr>
        <w:t>3.2. Своевременно и качественно, провести сев озимых культур под урожай 2023 года;</w:t>
      </w:r>
    </w:p>
    <w:p w14:paraId="0A5CC728" w14:textId="77777777" w:rsidR="001E2CE8" w:rsidRDefault="001E2CE8" w:rsidP="001E2CE8">
      <w:pPr>
        <w:pStyle w:val="a4"/>
        <w:ind w:firstLine="709"/>
        <w:jc w:val="both"/>
        <w:rPr>
          <w:color w:val="000000" w:themeColor="text1"/>
        </w:rPr>
      </w:pPr>
      <w:r>
        <w:rPr>
          <w:color w:val="000000" w:themeColor="text1"/>
        </w:rPr>
        <w:lastRenderedPageBreak/>
        <w:t>3.3. Обеспечить предоставление отчетности по производству выращенной продукции в отдел государственной статистики в г. Светлограде Управления Федеральной службы государственной статистики по Северо-Кавказскому федеральному округу.</w:t>
      </w:r>
    </w:p>
    <w:p w14:paraId="2450FC09" w14:textId="77777777" w:rsidR="001E2CE8" w:rsidRDefault="001E2CE8" w:rsidP="001E2CE8">
      <w:pPr>
        <w:pStyle w:val="a4"/>
        <w:ind w:firstLine="709"/>
        <w:jc w:val="both"/>
        <w:rPr>
          <w:color w:val="000000" w:themeColor="text1"/>
        </w:rPr>
      </w:pPr>
    </w:p>
    <w:p w14:paraId="51E1A914" w14:textId="77777777" w:rsidR="001E2CE8" w:rsidRPr="009321B8" w:rsidRDefault="001E2CE8" w:rsidP="001E2CE8">
      <w:pPr>
        <w:tabs>
          <w:tab w:val="left" w:pos="0"/>
          <w:tab w:val="left" w:pos="709"/>
        </w:tabs>
        <w:spacing w:after="0" w:line="240" w:lineRule="auto"/>
        <w:ind w:firstLine="709"/>
        <w:contextualSpacing/>
        <w:jc w:val="both"/>
        <w:rPr>
          <w:rFonts w:ascii="Times New Roman" w:eastAsia="Calibri" w:hAnsi="Times New Roman" w:cs="Times New Roman"/>
          <w:color w:val="000000" w:themeColor="text1"/>
          <w:sz w:val="28"/>
          <w:szCs w:val="28"/>
          <w:lang w:eastAsia="en-US"/>
        </w:rPr>
      </w:pPr>
      <w:r w:rsidRPr="009321B8">
        <w:rPr>
          <w:rFonts w:ascii="Times New Roman" w:eastAsia="Calibri" w:hAnsi="Times New Roman" w:cs="Times New Roman"/>
          <w:color w:val="000000" w:themeColor="text1"/>
          <w:sz w:val="28"/>
          <w:szCs w:val="28"/>
          <w:lang w:eastAsia="en-US"/>
        </w:rPr>
        <w:t>4. Контроль за выполнением настоящего постановления возложить на заместителя главы администрации</w:t>
      </w:r>
      <w:r>
        <w:rPr>
          <w:rFonts w:ascii="Times New Roman" w:eastAsia="Calibri" w:hAnsi="Times New Roman" w:cs="Times New Roman"/>
          <w:color w:val="000000" w:themeColor="text1"/>
          <w:sz w:val="28"/>
          <w:szCs w:val="28"/>
          <w:lang w:eastAsia="en-US"/>
        </w:rPr>
        <w:t xml:space="preserve"> – начальника отдела сельского хозяйства и охраны окружающей среды </w:t>
      </w:r>
      <w:r w:rsidRPr="009321B8">
        <w:rPr>
          <w:rFonts w:ascii="Times New Roman" w:eastAsia="Calibri" w:hAnsi="Times New Roman" w:cs="Times New Roman"/>
          <w:color w:val="000000" w:themeColor="text1"/>
          <w:sz w:val="28"/>
          <w:szCs w:val="28"/>
          <w:lang w:eastAsia="en-US"/>
        </w:rPr>
        <w:t xml:space="preserve">Петровского городского округа Ставропольского края </w:t>
      </w:r>
      <w:r>
        <w:rPr>
          <w:rFonts w:ascii="Times New Roman" w:eastAsia="Calibri" w:hAnsi="Times New Roman" w:cs="Times New Roman"/>
          <w:color w:val="000000" w:themeColor="text1"/>
          <w:sz w:val="28"/>
          <w:szCs w:val="28"/>
          <w:lang w:eastAsia="en-US"/>
        </w:rPr>
        <w:t>Ковтуна В.Б.</w:t>
      </w:r>
    </w:p>
    <w:p w14:paraId="59204CDD" w14:textId="77777777" w:rsidR="001E2CE8" w:rsidRPr="009321B8" w:rsidRDefault="001E2CE8" w:rsidP="001E2CE8">
      <w:pPr>
        <w:tabs>
          <w:tab w:val="left" w:pos="0"/>
        </w:tabs>
        <w:spacing w:after="0" w:line="240" w:lineRule="auto"/>
        <w:ind w:firstLine="709"/>
        <w:contextualSpacing/>
        <w:jc w:val="both"/>
        <w:rPr>
          <w:rFonts w:ascii="Times New Roman" w:eastAsia="Calibri" w:hAnsi="Times New Roman" w:cs="Times New Roman"/>
          <w:color w:val="000000" w:themeColor="text1"/>
          <w:sz w:val="28"/>
          <w:szCs w:val="28"/>
          <w:lang w:eastAsia="en-US"/>
        </w:rPr>
      </w:pPr>
    </w:p>
    <w:p w14:paraId="4731AA01" w14:textId="77777777" w:rsidR="001E2CE8" w:rsidRDefault="001E2CE8" w:rsidP="001E2CE8">
      <w:pPr>
        <w:tabs>
          <w:tab w:val="left" w:pos="0"/>
        </w:tabs>
        <w:spacing w:after="0" w:line="240" w:lineRule="auto"/>
        <w:ind w:firstLine="709"/>
        <w:contextualSpacing/>
        <w:jc w:val="both"/>
        <w:rPr>
          <w:rFonts w:ascii="Times New Roman" w:eastAsia="Calibri" w:hAnsi="Times New Roman" w:cs="Times New Roman"/>
          <w:color w:val="000000" w:themeColor="text1"/>
          <w:sz w:val="28"/>
          <w:szCs w:val="28"/>
          <w:lang w:eastAsia="en-US"/>
        </w:rPr>
      </w:pPr>
      <w:r w:rsidRPr="009321B8">
        <w:rPr>
          <w:rFonts w:ascii="Times New Roman" w:eastAsia="Calibri" w:hAnsi="Times New Roman" w:cs="Times New Roman"/>
          <w:color w:val="000000" w:themeColor="text1"/>
          <w:sz w:val="28"/>
          <w:szCs w:val="28"/>
          <w:lang w:eastAsia="en-US"/>
        </w:rPr>
        <w:t>5</w:t>
      </w:r>
      <w:r>
        <w:rPr>
          <w:rFonts w:ascii="Times New Roman" w:eastAsia="Calibri" w:hAnsi="Times New Roman" w:cs="Times New Roman"/>
          <w:color w:val="000000" w:themeColor="text1"/>
          <w:sz w:val="28"/>
          <w:szCs w:val="28"/>
          <w:lang w:eastAsia="en-US"/>
        </w:rPr>
        <w:t xml:space="preserve">. Настоящее постановление </w:t>
      </w:r>
      <w:r w:rsidRPr="009321B8">
        <w:rPr>
          <w:rFonts w:ascii="Times New Roman" w:eastAsia="Calibri" w:hAnsi="Times New Roman" w:cs="Times New Roman"/>
          <w:color w:val="000000" w:themeColor="text1"/>
          <w:sz w:val="28"/>
          <w:szCs w:val="28"/>
          <w:lang w:eastAsia="en-US"/>
        </w:rPr>
        <w:t xml:space="preserve">вступает в силу со дня </w:t>
      </w:r>
      <w:r>
        <w:rPr>
          <w:rFonts w:ascii="Times New Roman" w:eastAsia="Calibri" w:hAnsi="Times New Roman" w:cs="Times New Roman"/>
          <w:color w:val="000000" w:themeColor="text1"/>
          <w:sz w:val="28"/>
          <w:szCs w:val="28"/>
          <w:lang w:eastAsia="en-US"/>
        </w:rPr>
        <w:t xml:space="preserve">его </w:t>
      </w:r>
      <w:r w:rsidRPr="009321B8">
        <w:rPr>
          <w:rFonts w:ascii="Times New Roman" w:eastAsia="Calibri" w:hAnsi="Times New Roman" w:cs="Times New Roman"/>
          <w:color w:val="000000" w:themeColor="text1"/>
          <w:sz w:val="28"/>
          <w:szCs w:val="28"/>
          <w:lang w:eastAsia="en-US"/>
        </w:rPr>
        <w:t>подписания.</w:t>
      </w:r>
    </w:p>
    <w:p w14:paraId="5753BB88" w14:textId="77777777" w:rsidR="001E2CE8" w:rsidRDefault="001E2CE8" w:rsidP="001E2CE8">
      <w:pPr>
        <w:tabs>
          <w:tab w:val="left" w:pos="0"/>
        </w:tabs>
        <w:spacing w:after="0" w:line="240" w:lineRule="auto"/>
        <w:ind w:firstLine="709"/>
        <w:contextualSpacing/>
        <w:jc w:val="both"/>
        <w:rPr>
          <w:rFonts w:ascii="Times New Roman" w:eastAsia="Calibri" w:hAnsi="Times New Roman" w:cs="Times New Roman"/>
          <w:color w:val="000000" w:themeColor="text1"/>
          <w:sz w:val="28"/>
          <w:szCs w:val="28"/>
          <w:lang w:eastAsia="en-US"/>
        </w:rPr>
      </w:pPr>
    </w:p>
    <w:p w14:paraId="424E4213" w14:textId="77777777" w:rsidR="001E2CE8" w:rsidRPr="009321B8" w:rsidRDefault="001E2CE8" w:rsidP="001E2CE8">
      <w:pPr>
        <w:spacing w:after="0" w:line="240" w:lineRule="exact"/>
        <w:jc w:val="both"/>
        <w:rPr>
          <w:rFonts w:ascii="Times New Roman" w:hAnsi="Times New Roman" w:cs="Times New Roman"/>
          <w:color w:val="000000" w:themeColor="text1"/>
          <w:sz w:val="28"/>
          <w:szCs w:val="28"/>
        </w:rPr>
      </w:pPr>
    </w:p>
    <w:p w14:paraId="4F499B6F" w14:textId="77777777" w:rsidR="001E2CE8" w:rsidRPr="00A064F8" w:rsidRDefault="001E2CE8" w:rsidP="001E2CE8">
      <w:pPr>
        <w:shd w:val="clear" w:color="auto" w:fill="FFFFFF"/>
        <w:suppressAutoHyphens/>
        <w:spacing w:after="0" w:line="240" w:lineRule="exact"/>
        <w:jc w:val="both"/>
        <w:rPr>
          <w:rFonts w:ascii="Times New Roman" w:eastAsia="Times New Roman" w:hAnsi="Times New Roman" w:cs="Times New Roman"/>
          <w:sz w:val="20"/>
          <w:szCs w:val="20"/>
          <w:lang w:eastAsia="zh-CN"/>
        </w:rPr>
      </w:pPr>
      <w:r w:rsidRPr="00A064F8">
        <w:rPr>
          <w:rFonts w:ascii="Times New Roman" w:eastAsia="Times New Roman" w:hAnsi="Times New Roman" w:cs="Times New Roman"/>
          <w:sz w:val="28"/>
          <w:szCs w:val="28"/>
          <w:lang w:eastAsia="zh-CN"/>
        </w:rPr>
        <w:t xml:space="preserve">Временно исполняющий полномочия главы </w:t>
      </w:r>
    </w:p>
    <w:p w14:paraId="55DCC492" w14:textId="77777777" w:rsidR="001E2CE8" w:rsidRPr="00A064F8" w:rsidRDefault="001E2CE8" w:rsidP="001E2CE8">
      <w:pPr>
        <w:shd w:val="clear" w:color="auto" w:fill="FFFFFF"/>
        <w:suppressAutoHyphens/>
        <w:spacing w:after="0" w:line="240" w:lineRule="exact"/>
        <w:jc w:val="both"/>
        <w:rPr>
          <w:rFonts w:ascii="Times New Roman" w:eastAsia="Times New Roman" w:hAnsi="Times New Roman" w:cs="Times New Roman"/>
          <w:sz w:val="20"/>
          <w:szCs w:val="20"/>
          <w:lang w:eastAsia="zh-CN"/>
        </w:rPr>
      </w:pPr>
      <w:r w:rsidRPr="00A064F8">
        <w:rPr>
          <w:rFonts w:ascii="Times New Roman" w:eastAsia="Times New Roman" w:hAnsi="Times New Roman" w:cs="Times New Roman"/>
          <w:sz w:val="28"/>
          <w:szCs w:val="28"/>
          <w:lang w:eastAsia="zh-CN"/>
        </w:rPr>
        <w:t xml:space="preserve">Петровского городского округа </w:t>
      </w:r>
    </w:p>
    <w:p w14:paraId="116DE750" w14:textId="77777777" w:rsidR="001E2CE8" w:rsidRPr="00A064F8" w:rsidRDefault="001E2CE8" w:rsidP="001E2CE8">
      <w:pPr>
        <w:shd w:val="clear" w:color="auto" w:fill="FFFFFF"/>
        <w:suppressAutoHyphens/>
        <w:spacing w:after="0" w:line="240" w:lineRule="exact"/>
        <w:jc w:val="both"/>
        <w:rPr>
          <w:rFonts w:ascii="Times New Roman" w:eastAsia="Times New Roman" w:hAnsi="Times New Roman" w:cs="Times New Roman"/>
          <w:sz w:val="20"/>
          <w:szCs w:val="20"/>
          <w:lang w:eastAsia="zh-CN"/>
        </w:rPr>
      </w:pPr>
      <w:r w:rsidRPr="00A064F8">
        <w:rPr>
          <w:rFonts w:ascii="Times New Roman" w:eastAsia="Times New Roman" w:hAnsi="Times New Roman" w:cs="Times New Roman"/>
          <w:sz w:val="28"/>
          <w:szCs w:val="28"/>
          <w:lang w:eastAsia="zh-CN"/>
        </w:rPr>
        <w:t xml:space="preserve">Ставропольского края, первый </w:t>
      </w:r>
    </w:p>
    <w:p w14:paraId="404FAC79" w14:textId="77777777" w:rsidR="001E2CE8" w:rsidRPr="00A064F8" w:rsidRDefault="001E2CE8" w:rsidP="001E2CE8">
      <w:pPr>
        <w:shd w:val="clear" w:color="auto" w:fill="FFFFFF"/>
        <w:suppressAutoHyphens/>
        <w:spacing w:after="0" w:line="240" w:lineRule="exact"/>
        <w:jc w:val="both"/>
        <w:rPr>
          <w:rFonts w:ascii="Times New Roman" w:eastAsia="Times New Roman" w:hAnsi="Times New Roman" w:cs="Times New Roman"/>
          <w:sz w:val="20"/>
          <w:szCs w:val="20"/>
          <w:lang w:eastAsia="zh-CN"/>
        </w:rPr>
      </w:pPr>
      <w:r w:rsidRPr="00A064F8">
        <w:rPr>
          <w:rFonts w:ascii="Times New Roman" w:eastAsia="Times New Roman" w:hAnsi="Times New Roman" w:cs="Times New Roman"/>
          <w:sz w:val="28"/>
          <w:szCs w:val="28"/>
          <w:lang w:eastAsia="zh-CN"/>
        </w:rPr>
        <w:t xml:space="preserve">заместитель главы администрации – </w:t>
      </w:r>
    </w:p>
    <w:p w14:paraId="4B987194" w14:textId="77777777" w:rsidR="001E2CE8" w:rsidRPr="00A064F8" w:rsidRDefault="001E2CE8" w:rsidP="001E2CE8">
      <w:pPr>
        <w:shd w:val="clear" w:color="auto" w:fill="FFFFFF"/>
        <w:suppressAutoHyphens/>
        <w:spacing w:after="0" w:line="240" w:lineRule="exact"/>
        <w:jc w:val="both"/>
        <w:rPr>
          <w:rFonts w:ascii="Times New Roman" w:eastAsia="Times New Roman" w:hAnsi="Times New Roman" w:cs="Times New Roman"/>
          <w:sz w:val="20"/>
          <w:szCs w:val="20"/>
          <w:lang w:eastAsia="zh-CN"/>
        </w:rPr>
      </w:pPr>
      <w:r w:rsidRPr="00A064F8">
        <w:rPr>
          <w:rFonts w:ascii="Times New Roman" w:eastAsia="Times New Roman" w:hAnsi="Times New Roman" w:cs="Times New Roman"/>
          <w:sz w:val="28"/>
          <w:szCs w:val="28"/>
          <w:lang w:eastAsia="zh-CN"/>
        </w:rPr>
        <w:t xml:space="preserve">начальник управления муниципального </w:t>
      </w:r>
    </w:p>
    <w:p w14:paraId="324A0984" w14:textId="77777777" w:rsidR="001E2CE8" w:rsidRPr="00A064F8" w:rsidRDefault="001E2CE8" w:rsidP="001E2CE8">
      <w:pPr>
        <w:shd w:val="clear" w:color="auto" w:fill="FFFFFF"/>
        <w:suppressAutoHyphens/>
        <w:spacing w:after="0" w:line="240" w:lineRule="exact"/>
        <w:jc w:val="both"/>
        <w:rPr>
          <w:rFonts w:ascii="Times New Roman" w:eastAsia="Times New Roman" w:hAnsi="Times New Roman" w:cs="Times New Roman"/>
          <w:sz w:val="20"/>
          <w:szCs w:val="20"/>
          <w:lang w:eastAsia="zh-CN"/>
        </w:rPr>
      </w:pPr>
      <w:r w:rsidRPr="00A064F8">
        <w:rPr>
          <w:rFonts w:ascii="Times New Roman" w:eastAsia="Times New Roman" w:hAnsi="Times New Roman" w:cs="Times New Roman"/>
          <w:sz w:val="28"/>
          <w:szCs w:val="28"/>
          <w:lang w:eastAsia="zh-CN"/>
        </w:rPr>
        <w:t>хозяйства администрации</w:t>
      </w:r>
    </w:p>
    <w:p w14:paraId="5D5BE31F" w14:textId="77777777" w:rsidR="001E2CE8" w:rsidRPr="00A064F8" w:rsidRDefault="001E2CE8" w:rsidP="001E2CE8">
      <w:pPr>
        <w:shd w:val="clear" w:color="auto" w:fill="FFFFFF"/>
        <w:suppressAutoHyphens/>
        <w:spacing w:after="0" w:line="240" w:lineRule="exact"/>
        <w:jc w:val="both"/>
        <w:rPr>
          <w:rFonts w:ascii="Times New Roman" w:eastAsia="Times New Roman" w:hAnsi="Times New Roman" w:cs="Times New Roman"/>
          <w:sz w:val="20"/>
          <w:szCs w:val="20"/>
          <w:lang w:eastAsia="zh-CN"/>
        </w:rPr>
      </w:pPr>
      <w:r w:rsidRPr="00A064F8">
        <w:rPr>
          <w:rFonts w:ascii="Times New Roman" w:eastAsia="Times New Roman" w:hAnsi="Times New Roman" w:cs="Times New Roman"/>
          <w:sz w:val="28"/>
          <w:szCs w:val="28"/>
          <w:lang w:eastAsia="zh-CN"/>
        </w:rPr>
        <w:t xml:space="preserve">Петровского городского округа </w:t>
      </w:r>
    </w:p>
    <w:p w14:paraId="2924F1C2" w14:textId="77777777" w:rsidR="001E2CE8" w:rsidRPr="00A064F8" w:rsidRDefault="001E2CE8" w:rsidP="001E2CE8">
      <w:pPr>
        <w:shd w:val="clear" w:color="auto" w:fill="FFFFFF"/>
        <w:suppressAutoHyphens/>
        <w:spacing w:after="0" w:line="240" w:lineRule="exact"/>
        <w:jc w:val="both"/>
        <w:rPr>
          <w:rFonts w:ascii="Times New Roman" w:eastAsia="Times New Roman" w:hAnsi="Times New Roman" w:cs="Times New Roman"/>
          <w:sz w:val="20"/>
          <w:szCs w:val="20"/>
          <w:lang w:eastAsia="zh-CN"/>
        </w:rPr>
      </w:pPr>
      <w:r w:rsidRPr="00A064F8">
        <w:rPr>
          <w:rFonts w:ascii="Times New Roman" w:eastAsia="Times New Roman" w:hAnsi="Times New Roman" w:cs="Times New Roman"/>
          <w:sz w:val="28"/>
          <w:szCs w:val="28"/>
          <w:lang w:eastAsia="zh-CN"/>
        </w:rPr>
        <w:t>Ставропольского края</w:t>
      </w:r>
      <w:r w:rsidRPr="00A064F8">
        <w:rPr>
          <w:rFonts w:ascii="Times New Roman" w:eastAsia="Times New Roman" w:hAnsi="Times New Roman" w:cs="Times New Roman"/>
          <w:sz w:val="28"/>
          <w:szCs w:val="28"/>
          <w:lang w:eastAsia="zh-CN"/>
        </w:rPr>
        <w:tab/>
      </w:r>
      <w:r w:rsidRPr="00A064F8">
        <w:rPr>
          <w:rFonts w:ascii="Times New Roman" w:eastAsia="Times New Roman" w:hAnsi="Times New Roman" w:cs="Times New Roman"/>
          <w:sz w:val="28"/>
          <w:szCs w:val="28"/>
          <w:lang w:eastAsia="zh-CN"/>
        </w:rPr>
        <w:tab/>
      </w:r>
      <w:r w:rsidRPr="00A064F8">
        <w:rPr>
          <w:rFonts w:ascii="Times New Roman" w:eastAsia="Times New Roman" w:hAnsi="Times New Roman" w:cs="Times New Roman"/>
          <w:sz w:val="28"/>
          <w:szCs w:val="28"/>
          <w:lang w:eastAsia="zh-CN"/>
        </w:rPr>
        <w:tab/>
      </w:r>
      <w:r w:rsidRPr="00A064F8">
        <w:rPr>
          <w:rFonts w:ascii="Times New Roman" w:eastAsia="Times New Roman" w:hAnsi="Times New Roman" w:cs="Times New Roman"/>
          <w:sz w:val="28"/>
          <w:szCs w:val="28"/>
          <w:lang w:eastAsia="zh-CN"/>
        </w:rPr>
        <w:tab/>
      </w:r>
      <w:r w:rsidRPr="00A064F8">
        <w:rPr>
          <w:rFonts w:ascii="Times New Roman" w:eastAsia="Times New Roman" w:hAnsi="Times New Roman" w:cs="Times New Roman"/>
          <w:sz w:val="28"/>
          <w:szCs w:val="28"/>
          <w:lang w:eastAsia="zh-CN"/>
        </w:rPr>
        <w:tab/>
        <w:t xml:space="preserve">                             </w:t>
      </w:r>
      <w:proofErr w:type="spellStart"/>
      <w:r w:rsidRPr="00A064F8">
        <w:rPr>
          <w:rFonts w:ascii="Times New Roman" w:eastAsia="Times New Roman" w:hAnsi="Times New Roman" w:cs="Times New Roman"/>
          <w:sz w:val="28"/>
          <w:szCs w:val="28"/>
          <w:lang w:eastAsia="zh-CN"/>
        </w:rPr>
        <w:t>А.И.Бабыкин</w:t>
      </w:r>
      <w:proofErr w:type="spellEnd"/>
    </w:p>
    <w:p w14:paraId="095B5C9F" w14:textId="77777777" w:rsidR="001E2CE8" w:rsidRDefault="001E2CE8" w:rsidP="001E2CE8">
      <w:pPr>
        <w:pStyle w:val="ConsNonformat"/>
        <w:widowControl/>
        <w:spacing w:line="240" w:lineRule="exact"/>
        <w:ind w:right="0"/>
        <w:jc w:val="both"/>
        <w:rPr>
          <w:rFonts w:ascii="Times New Roman" w:hAnsi="Times New Roman" w:cs="Times New Roman"/>
          <w:color w:val="000000" w:themeColor="text1"/>
          <w:sz w:val="28"/>
          <w:szCs w:val="28"/>
        </w:rPr>
      </w:pPr>
    </w:p>
    <w:p w14:paraId="10FCFBA2" w14:textId="77777777" w:rsidR="001E2CE8" w:rsidRDefault="001E2CE8" w:rsidP="001E2CE8">
      <w:pPr>
        <w:pStyle w:val="ConsNonformat"/>
        <w:widowControl/>
        <w:spacing w:line="240" w:lineRule="exact"/>
        <w:ind w:right="0"/>
        <w:jc w:val="both"/>
        <w:rPr>
          <w:rFonts w:ascii="Times New Roman" w:hAnsi="Times New Roman" w:cs="Times New Roman"/>
          <w:color w:val="000000" w:themeColor="text1"/>
          <w:sz w:val="28"/>
          <w:szCs w:val="28"/>
        </w:rPr>
      </w:pPr>
    </w:p>
    <w:p w14:paraId="371F356F" w14:textId="08F8B2A5" w:rsidR="00D37BB3" w:rsidRDefault="00D37BB3" w:rsidP="00E75EE6">
      <w:pPr>
        <w:pStyle w:val="a4"/>
        <w:spacing w:line="240" w:lineRule="exact"/>
        <w:jc w:val="both"/>
        <w:rPr>
          <w:color w:val="FFFFFF" w:themeColor="background1"/>
          <w:szCs w:val="28"/>
        </w:rPr>
      </w:pPr>
    </w:p>
    <w:p w14:paraId="47EA0EBA" w14:textId="7943C48B" w:rsidR="00674485" w:rsidRDefault="00674485" w:rsidP="00E75EE6">
      <w:pPr>
        <w:pStyle w:val="a4"/>
        <w:spacing w:line="240" w:lineRule="exact"/>
        <w:jc w:val="both"/>
        <w:rPr>
          <w:color w:val="FFFFFF" w:themeColor="background1"/>
          <w:szCs w:val="28"/>
        </w:rPr>
      </w:pPr>
    </w:p>
    <w:p w14:paraId="37D7F392" w14:textId="72A7F13E" w:rsidR="00674485" w:rsidRDefault="00674485" w:rsidP="00E75EE6">
      <w:pPr>
        <w:pStyle w:val="a4"/>
        <w:spacing w:line="240" w:lineRule="exact"/>
        <w:jc w:val="both"/>
        <w:rPr>
          <w:color w:val="FFFFFF" w:themeColor="background1"/>
          <w:szCs w:val="28"/>
        </w:rPr>
      </w:pPr>
    </w:p>
    <w:p w14:paraId="2FDEC31F" w14:textId="0FF04FCF" w:rsidR="00674485" w:rsidRDefault="00674485" w:rsidP="00E75EE6">
      <w:pPr>
        <w:pStyle w:val="a4"/>
        <w:spacing w:line="240" w:lineRule="exact"/>
        <w:jc w:val="both"/>
        <w:rPr>
          <w:color w:val="FFFFFF" w:themeColor="background1"/>
          <w:szCs w:val="28"/>
        </w:rPr>
      </w:pPr>
    </w:p>
    <w:p w14:paraId="11327FFC" w14:textId="59649A79" w:rsidR="00674485" w:rsidRDefault="00674485" w:rsidP="00E75EE6">
      <w:pPr>
        <w:pStyle w:val="a4"/>
        <w:spacing w:line="240" w:lineRule="exact"/>
        <w:jc w:val="both"/>
        <w:rPr>
          <w:color w:val="FFFFFF" w:themeColor="background1"/>
          <w:szCs w:val="28"/>
        </w:rPr>
      </w:pPr>
    </w:p>
    <w:p w14:paraId="0386E914" w14:textId="69A864ED" w:rsidR="00674485" w:rsidRDefault="00674485" w:rsidP="00E75EE6">
      <w:pPr>
        <w:pStyle w:val="a4"/>
        <w:spacing w:line="240" w:lineRule="exact"/>
        <w:jc w:val="both"/>
        <w:rPr>
          <w:color w:val="FFFFFF" w:themeColor="background1"/>
          <w:szCs w:val="28"/>
        </w:rPr>
      </w:pPr>
    </w:p>
    <w:p w14:paraId="7C34CEEE" w14:textId="10F383D0" w:rsidR="00674485" w:rsidRDefault="00674485" w:rsidP="00E75EE6">
      <w:pPr>
        <w:pStyle w:val="a4"/>
        <w:spacing w:line="240" w:lineRule="exact"/>
        <w:jc w:val="both"/>
        <w:rPr>
          <w:color w:val="FFFFFF" w:themeColor="background1"/>
          <w:szCs w:val="28"/>
        </w:rPr>
      </w:pPr>
    </w:p>
    <w:p w14:paraId="69148612" w14:textId="536853A1" w:rsidR="00674485" w:rsidRDefault="00674485" w:rsidP="00E75EE6">
      <w:pPr>
        <w:pStyle w:val="a4"/>
        <w:spacing w:line="240" w:lineRule="exact"/>
        <w:jc w:val="both"/>
        <w:rPr>
          <w:color w:val="FFFFFF" w:themeColor="background1"/>
          <w:szCs w:val="28"/>
        </w:rPr>
      </w:pPr>
    </w:p>
    <w:p w14:paraId="645D2153" w14:textId="63D46530" w:rsidR="00674485" w:rsidRDefault="00674485" w:rsidP="00E75EE6">
      <w:pPr>
        <w:pStyle w:val="a4"/>
        <w:spacing w:line="240" w:lineRule="exact"/>
        <w:jc w:val="both"/>
        <w:rPr>
          <w:color w:val="FFFFFF" w:themeColor="background1"/>
          <w:szCs w:val="28"/>
        </w:rPr>
      </w:pPr>
    </w:p>
    <w:p w14:paraId="663ABBD3" w14:textId="7644823D" w:rsidR="00674485" w:rsidRDefault="00674485" w:rsidP="00E75EE6">
      <w:pPr>
        <w:pStyle w:val="a4"/>
        <w:spacing w:line="240" w:lineRule="exact"/>
        <w:jc w:val="both"/>
        <w:rPr>
          <w:color w:val="FFFFFF" w:themeColor="background1"/>
          <w:szCs w:val="28"/>
        </w:rPr>
      </w:pPr>
    </w:p>
    <w:p w14:paraId="3D455047" w14:textId="27257FD9" w:rsidR="00674485" w:rsidRDefault="00674485" w:rsidP="00E75EE6">
      <w:pPr>
        <w:pStyle w:val="a4"/>
        <w:spacing w:line="240" w:lineRule="exact"/>
        <w:jc w:val="both"/>
        <w:rPr>
          <w:color w:val="FFFFFF" w:themeColor="background1"/>
          <w:szCs w:val="28"/>
        </w:rPr>
      </w:pPr>
    </w:p>
    <w:p w14:paraId="64A66951" w14:textId="5F233F2F" w:rsidR="00674485" w:rsidRDefault="00674485" w:rsidP="00E75EE6">
      <w:pPr>
        <w:pStyle w:val="a4"/>
        <w:spacing w:line="240" w:lineRule="exact"/>
        <w:jc w:val="both"/>
        <w:rPr>
          <w:color w:val="FFFFFF" w:themeColor="background1"/>
          <w:szCs w:val="28"/>
        </w:rPr>
      </w:pPr>
    </w:p>
    <w:p w14:paraId="663BEA74" w14:textId="239E5210" w:rsidR="00674485" w:rsidRDefault="00674485" w:rsidP="00E75EE6">
      <w:pPr>
        <w:pStyle w:val="a4"/>
        <w:spacing w:line="240" w:lineRule="exact"/>
        <w:jc w:val="both"/>
        <w:rPr>
          <w:color w:val="FFFFFF" w:themeColor="background1"/>
          <w:szCs w:val="28"/>
        </w:rPr>
      </w:pPr>
    </w:p>
    <w:p w14:paraId="0BBEF533" w14:textId="37D160A6" w:rsidR="00674485" w:rsidRDefault="00674485" w:rsidP="00E75EE6">
      <w:pPr>
        <w:pStyle w:val="a4"/>
        <w:spacing w:line="240" w:lineRule="exact"/>
        <w:jc w:val="both"/>
        <w:rPr>
          <w:color w:val="FFFFFF" w:themeColor="background1"/>
          <w:szCs w:val="28"/>
        </w:rPr>
      </w:pPr>
    </w:p>
    <w:p w14:paraId="76757FD7" w14:textId="14B65C82" w:rsidR="00674485" w:rsidRDefault="00674485" w:rsidP="00E75EE6">
      <w:pPr>
        <w:pStyle w:val="a4"/>
        <w:spacing w:line="240" w:lineRule="exact"/>
        <w:jc w:val="both"/>
        <w:rPr>
          <w:color w:val="FFFFFF" w:themeColor="background1"/>
          <w:szCs w:val="28"/>
        </w:rPr>
      </w:pPr>
    </w:p>
    <w:p w14:paraId="3307B561" w14:textId="49C60F06" w:rsidR="00674485" w:rsidRDefault="00674485" w:rsidP="00E75EE6">
      <w:pPr>
        <w:pStyle w:val="a4"/>
        <w:spacing w:line="240" w:lineRule="exact"/>
        <w:jc w:val="both"/>
        <w:rPr>
          <w:color w:val="FFFFFF" w:themeColor="background1"/>
          <w:szCs w:val="28"/>
        </w:rPr>
      </w:pPr>
    </w:p>
    <w:p w14:paraId="4E3B2947" w14:textId="4EAB694D" w:rsidR="00674485" w:rsidRDefault="00674485" w:rsidP="00E75EE6">
      <w:pPr>
        <w:pStyle w:val="a4"/>
        <w:spacing w:line="240" w:lineRule="exact"/>
        <w:jc w:val="both"/>
        <w:rPr>
          <w:color w:val="FFFFFF" w:themeColor="background1"/>
          <w:szCs w:val="28"/>
        </w:rPr>
      </w:pPr>
    </w:p>
    <w:p w14:paraId="20F38704" w14:textId="398F6857" w:rsidR="00674485" w:rsidRDefault="00674485" w:rsidP="00E75EE6">
      <w:pPr>
        <w:pStyle w:val="a4"/>
        <w:spacing w:line="240" w:lineRule="exact"/>
        <w:jc w:val="both"/>
        <w:rPr>
          <w:color w:val="FFFFFF" w:themeColor="background1"/>
          <w:szCs w:val="28"/>
        </w:rPr>
      </w:pPr>
    </w:p>
    <w:p w14:paraId="4DA29ACF" w14:textId="7219E2CB" w:rsidR="00674485" w:rsidRDefault="00674485" w:rsidP="00E75EE6">
      <w:pPr>
        <w:pStyle w:val="a4"/>
        <w:spacing w:line="240" w:lineRule="exact"/>
        <w:jc w:val="both"/>
        <w:rPr>
          <w:color w:val="FFFFFF" w:themeColor="background1"/>
          <w:szCs w:val="28"/>
        </w:rPr>
      </w:pPr>
    </w:p>
    <w:p w14:paraId="661E7FA7" w14:textId="3B1417E3" w:rsidR="00674485" w:rsidRDefault="00674485" w:rsidP="00E75EE6">
      <w:pPr>
        <w:pStyle w:val="a4"/>
        <w:spacing w:line="240" w:lineRule="exact"/>
        <w:jc w:val="both"/>
        <w:rPr>
          <w:color w:val="FFFFFF" w:themeColor="background1"/>
          <w:szCs w:val="28"/>
        </w:rPr>
      </w:pPr>
    </w:p>
    <w:p w14:paraId="0CE540BA" w14:textId="51F0CA34" w:rsidR="00674485" w:rsidRDefault="00674485" w:rsidP="00E75EE6">
      <w:pPr>
        <w:pStyle w:val="a4"/>
        <w:spacing w:line="240" w:lineRule="exact"/>
        <w:jc w:val="both"/>
        <w:rPr>
          <w:color w:val="FFFFFF" w:themeColor="background1"/>
          <w:szCs w:val="28"/>
        </w:rPr>
      </w:pPr>
    </w:p>
    <w:p w14:paraId="1D8A144B" w14:textId="55394E32" w:rsidR="00674485" w:rsidRDefault="00674485" w:rsidP="00E75EE6">
      <w:pPr>
        <w:pStyle w:val="a4"/>
        <w:spacing w:line="240" w:lineRule="exact"/>
        <w:jc w:val="both"/>
        <w:rPr>
          <w:color w:val="FFFFFF" w:themeColor="background1"/>
          <w:szCs w:val="28"/>
        </w:rPr>
      </w:pPr>
    </w:p>
    <w:p w14:paraId="1279C2E9" w14:textId="643729F4" w:rsidR="00674485" w:rsidRDefault="00674485" w:rsidP="00E75EE6">
      <w:pPr>
        <w:pStyle w:val="a4"/>
        <w:spacing w:line="240" w:lineRule="exact"/>
        <w:jc w:val="both"/>
        <w:rPr>
          <w:color w:val="FFFFFF" w:themeColor="background1"/>
          <w:szCs w:val="28"/>
        </w:rPr>
      </w:pPr>
    </w:p>
    <w:p w14:paraId="33515028" w14:textId="517CD231" w:rsidR="00674485" w:rsidRDefault="00674485" w:rsidP="00E75EE6">
      <w:pPr>
        <w:pStyle w:val="a4"/>
        <w:spacing w:line="240" w:lineRule="exact"/>
        <w:jc w:val="both"/>
        <w:rPr>
          <w:color w:val="FFFFFF" w:themeColor="background1"/>
          <w:szCs w:val="28"/>
        </w:rPr>
      </w:pPr>
    </w:p>
    <w:p w14:paraId="3C987C77" w14:textId="40EBB2D4" w:rsidR="00674485" w:rsidRDefault="00674485" w:rsidP="00E75EE6">
      <w:pPr>
        <w:pStyle w:val="a4"/>
        <w:spacing w:line="240" w:lineRule="exact"/>
        <w:jc w:val="both"/>
        <w:rPr>
          <w:color w:val="FFFFFF" w:themeColor="background1"/>
          <w:szCs w:val="28"/>
        </w:rPr>
      </w:pPr>
    </w:p>
    <w:p w14:paraId="2D384170" w14:textId="62333808" w:rsidR="00674485" w:rsidRDefault="00674485" w:rsidP="00E75EE6">
      <w:pPr>
        <w:pStyle w:val="a4"/>
        <w:spacing w:line="240" w:lineRule="exact"/>
        <w:jc w:val="both"/>
        <w:rPr>
          <w:color w:val="FFFFFF" w:themeColor="background1"/>
          <w:szCs w:val="28"/>
        </w:rPr>
      </w:pPr>
    </w:p>
    <w:p w14:paraId="61F97CA5" w14:textId="77777777" w:rsidR="00674485" w:rsidRPr="00CE7BA7" w:rsidRDefault="00674485" w:rsidP="00E75EE6">
      <w:pPr>
        <w:pStyle w:val="a4"/>
        <w:spacing w:line="240" w:lineRule="exact"/>
        <w:jc w:val="both"/>
        <w:rPr>
          <w:color w:val="FFFFFF" w:themeColor="background1"/>
          <w:szCs w:val="28"/>
        </w:rPr>
      </w:pPr>
    </w:p>
    <w:p w14:paraId="4351A423" w14:textId="77777777" w:rsidR="00D37BB3" w:rsidRPr="00CE7BA7" w:rsidRDefault="00D37BB3" w:rsidP="00E75EE6">
      <w:pPr>
        <w:pStyle w:val="a4"/>
        <w:spacing w:line="240" w:lineRule="exact"/>
        <w:jc w:val="both"/>
        <w:rPr>
          <w:color w:val="FFFFFF" w:themeColor="background1"/>
          <w:szCs w:val="28"/>
        </w:rPr>
      </w:pPr>
    </w:p>
    <w:p w14:paraId="2E12B120" w14:textId="77777777" w:rsidR="001E2CE8" w:rsidRPr="00CE7BA7" w:rsidRDefault="001E2CE8" w:rsidP="00E75EE6">
      <w:pPr>
        <w:pStyle w:val="a4"/>
        <w:spacing w:line="240" w:lineRule="exact"/>
        <w:jc w:val="both"/>
        <w:rPr>
          <w:color w:val="FFFFFF" w:themeColor="background1"/>
          <w:szCs w:val="28"/>
        </w:rPr>
      </w:pPr>
    </w:p>
    <w:p w14:paraId="1E21ED5F" w14:textId="77777777" w:rsidR="001E2CE8" w:rsidRPr="00CE7BA7" w:rsidRDefault="001E2CE8" w:rsidP="00E75EE6">
      <w:pPr>
        <w:pStyle w:val="a4"/>
        <w:spacing w:line="240" w:lineRule="exact"/>
        <w:jc w:val="both"/>
        <w:rPr>
          <w:color w:val="FFFFFF" w:themeColor="background1"/>
          <w:szCs w:val="28"/>
        </w:rPr>
      </w:pPr>
    </w:p>
    <w:p w14:paraId="169C19B3" w14:textId="77777777" w:rsidR="001E2CE8" w:rsidRPr="00CE7BA7" w:rsidRDefault="001E2CE8" w:rsidP="00E75EE6">
      <w:pPr>
        <w:pStyle w:val="a4"/>
        <w:spacing w:line="240" w:lineRule="exact"/>
        <w:jc w:val="both"/>
        <w:rPr>
          <w:color w:val="FFFFFF" w:themeColor="background1"/>
          <w:szCs w:val="28"/>
        </w:rPr>
      </w:pPr>
    </w:p>
    <w:p w14:paraId="7D92A6BD" w14:textId="77777777" w:rsidR="00DD74C2" w:rsidRDefault="00E92439" w:rsidP="00D45EE7">
      <w:pPr>
        <w:shd w:val="clear" w:color="auto" w:fill="FFFFFF"/>
        <w:spacing w:after="0" w:line="240" w:lineRule="auto"/>
        <w:jc w:val="center"/>
        <w:rPr>
          <w:rFonts w:ascii="Times New Roman" w:hAnsi="Times New Roman" w:cs="Times New Roman"/>
          <w:sz w:val="32"/>
          <w:szCs w:val="32"/>
        </w:rPr>
      </w:pPr>
      <w:r>
        <w:rPr>
          <w:rFonts w:ascii="Times New Roman" w:hAnsi="Times New Roman" w:cs="Times New Roman"/>
          <w:sz w:val="32"/>
          <w:szCs w:val="32"/>
        </w:rPr>
        <w:lastRenderedPageBreak/>
        <w:t>Информация</w:t>
      </w:r>
    </w:p>
    <w:p w14:paraId="7E13A222" w14:textId="77777777" w:rsidR="00CB4664" w:rsidRDefault="00E92439" w:rsidP="00DD74C2">
      <w:pPr>
        <w:shd w:val="clear" w:color="auto" w:fill="FFFFFF"/>
        <w:spacing w:after="0" w:line="240" w:lineRule="auto"/>
        <w:rPr>
          <w:rFonts w:ascii="Times New Roman" w:hAnsi="Times New Roman" w:cs="Times New Roman"/>
          <w:sz w:val="32"/>
          <w:szCs w:val="32"/>
        </w:rPr>
      </w:pPr>
      <w:r>
        <w:rPr>
          <w:rFonts w:ascii="Times New Roman" w:hAnsi="Times New Roman" w:cs="Times New Roman"/>
          <w:sz w:val="32"/>
          <w:szCs w:val="32"/>
        </w:rPr>
        <w:t xml:space="preserve"> </w:t>
      </w:r>
    </w:p>
    <w:p w14:paraId="523FEDC2" w14:textId="77777777" w:rsidR="00FA7EB5" w:rsidRDefault="00FA7EB5" w:rsidP="00D45EE7">
      <w:pPr>
        <w:spacing w:after="0" w:line="240" w:lineRule="exact"/>
        <w:jc w:val="center"/>
        <w:rPr>
          <w:rFonts w:ascii="Times New Roman" w:eastAsia="Times New Roman" w:hAnsi="Times New Roman" w:cs="Times New Roman"/>
          <w:sz w:val="28"/>
          <w:szCs w:val="28"/>
        </w:rPr>
      </w:pPr>
      <w:r w:rsidRPr="00D45013">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ходе </w:t>
      </w:r>
      <w:r w:rsidR="00B2393F">
        <w:rPr>
          <w:rFonts w:ascii="Times New Roman" w:eastAsia="Times New Roman" w:hAnsi="Times New Roman" w:cs="Times New Roman"/>
          <w:sz w:val="28"/>
          <w:szCs w:val="28"/>
        </w:rPr>
        <w:t>проведения уборочной страды 2022</w:t>
      </w:r>
      <w:r>
        <w:rPr>
          <w:rFonts w:ascii="Times New Roman" w:eastAsia="Times New Roman" w:hAnsi="Times New Roman" w:cs="Times New Roman"/>
          <w:sz w:val="28"/>
          <w:szCs w:val="28"/>
        </w:rPr>
        <w:t xml:space="preserve"> года в Петровском городском округе Ставропольского края и подготовке к осеннему севу</w:t>
      </w:r>
    </w:p>
    <w:p w14:paraId="79910B9B" w14:textId="77777777" w:rsidR="0017686C" w:rsidRPr="006D1711" w:rsidRDefault="0017686C" w:rsidP="0017686C">
      <w:pPr>
        <w:shd w:val="clear" w:color="auto" w:fill="FFFFFF"/>
        <w:spacing w:after="0" w:line="240" w:lineRule="auto"/>
        <w:jc w:val="center"/>
        <w:rPr>
          <w:rFonts w:ascii="Times New Roman" w:hAnsi="Times New Roman" w:cs="Times New Roman"/>
          <w:sz w:val="32"/>
          <w:szCs w:val="32"/>
        </w:rPr>
      </w:pPr>
    </w:p>
    <w:p w14:paraId="4C773B3C" w14:textId="77777777" w:rsidR="0017686C" w:rsidRPr="00CB4664" w:rsidRDefault="0017686C" w:rsidP="0017686C">
      <w:pPr>
        <w:spacing w:after="0" w:line="240" w:lineRule="auto"/>
        <w:ind w:firstLine="708"/>
        <w:jc w:val="both"/>
        <w:rPr>
          <w:rFonts w:ascii="Times New Roman" w:eastAsia="Times New Roman" w:hAnsi="Times New Roman" w:cs="Times New Roman"/>
          <w:sz w:val="28"/>
          <w:szCs w:val="28"/>
        </w:rPr>
      </w:pPr>
      <w:r w:rsidRPr="00CB4664">
        <w:rPr>
          <w:rFonts w:ascii="Times New Roman" w:eastAsia="Times New Roman" w:hAnsi="Times New Roman" w:cs="Times New Roman"/>
          <w:sz w:val="28"/>
          <w:szCs w:val="28"/>
        </w:rPr>
        <w:t xml:space="preserve">По давней традиции после завершения основных сельскохозяйственных работ работники сельского хозяйства подводят итоги сельскохозяйственного года.         </w:t>
      </w:r>
    </w:p>
    <w:p w14:paraId="15284571" w14:textId="77777777" w:rsidR="0017686C" w:rsidRPr="00CB4664" w:rsidRDefault="0017686C" w:rsidP="0017686C">
      <w:pPr>
        <w:spacing w:after="0" w:line="240" w:lineRule="auto"/>
        <w:ind w:firstLine="708"/>
        <w:jc w:val="both"/>
        <w:rPr>
          <w:rFonts w:ascii="Times New Roman" w:eastAsia="Times New Roman" w:hAnsi="Times New Roman" w:cs="Times New Roman"/>
          <w:sz w:val="28"/>
          <w:szCs w:val="28"/>
        </w:rPr>
      </w:pPr>
      <w:r w:rsidRPr="00CB4664">
        <w:rPr>
          <w:rFonts w:ascii="Times New Roman" w:eastAsia="Times New Roman" w:hAnsi="Times New Roman" w:cs="Times New Roman"/>
          <w:sz w:val="28"/>
          <w:szCs w:val="28"/>
        </w:rPr>
        <w:t xml:space="preserve">Несмотря на сложные условия, в которых находится АПК, работники сельского хозяйства остаются примером трудолюбия, стойкости, верности  и преданности своему делу.  </w:t>
      </w:r>
    </w:p>
    <w:p w14:paraId="44FCAEF5" w14:textId="77777777" w:rsidR="0017686C" w:rsidRPr="00CB4664" w:rsidRDefault="0017686C" w:rsidP="0017686C">
      <w:pPr>
        <w:spacing w:after="0" w:line="240" w:lineRule="auto"/>
        <w:jc w:val="both"/>
        <w:rPr>
          <w:rFonts w:ascii="Times New Roman" w:eastAsia="Times New Roman" w:hAnsi="Times New Roman" w:cs="Times New Roman"/>
          <w:sz w:val="28"/>
          <w:szCs w:val="28"/>
        </w:rPr>
      </w:pPr>
      <w:r w:rsidRPr="00CB4664">
        <w:rPr>
          <w:rFonts w:ascii="Times New Roman" w:eastAsia="Times New Roman" w:hAnsi="Times New Roman" w:cs="Times New Roman"/>
          <w:sz w:val="28"/>
          <w:szCs w:val="28"/>
        </w:rPr>
        <w:tab/>
        <w:t>Прежде всего хочется выразить огромную благодарность всем сельскохозяйственным товаропроизводителям Петровског</w:t>
      </w:r>
      <w:r w:rsidR="00CE270D">
        <w:rPr>
          <w:rFonts w:ascii="Times New Roman" w:eastAsia="Times New Roman" w:hAnsi="Times New Roman" w:cs="Times New Roman"/>
          <w:sz w:val="28"/>
          <w:szCs w:val="28"/>
        </w:rPr>
        <w:t>о городского округа за хороший</w:t>
      </w:r>
      <w:r w:rsidRPr="00CB4664">
        <w:rPr>
          <w:rFonts w:ascii="Times New Roman" w:eastAsia="Times New Roman" w:hAnsi="Times New Roman" w:cs="Times New Roman"/>
          <w:sz w:val="28"/>
          <w:szCs w:val="28"/>
        </w:rPr>
        <w:t xml:space="preserve"> валовой сбор зерновых и зернобобовых культур полученный в текущем году. </w:t>
      </w:r>
    </w:p>
    <w:p w14:paraId="2CD0BB9B" w14:textId="77777777" w:rsidR="0017686C" w:rsidRPr="00CB4664" w:rsidRDefault="0017686C" w:rsidP="0017686C">
      <w:pPr>
        <w:shd w:val="clear" w:color="auto" w:fill="FFFFFF"/>
        <w:spacing w:after="0" w:line="240" w:lineRule="auto"/>
        <w:ind w:firstLine="708"/>
        <w:contextualSpacing/>
        <w:jc w:val="both"/>
        <w:rPr>
          <w:rFonts w:ascii="Times New Roman" w:hAnsi="Times New Roman" w:cs="Times New Roman"/>
          <w:sz w:val="28"/>
          <w:szCs w:val="28"/>
          <w:shd w:val="clear" w:color="auto" w:fill="FFFFFF"/>
        </w:rPr>
      </w:pPr>
      <w:r w:rsidRPr="00CB4664">
        <w:rPr>
          <w:rFonts w:ascii="Times New Roman" w:hAnsi="Times New Roman" w:cs="Times New Roman"/>
          <w:color w:val="000000"/>
          <w:sz w:val="28"/>
          <w:szCs w:val="28"/>
          <w:shd w:val="clear" w:color="auto" w:fill="FFFFFF"/>
        </w:rPr>
        <w:t xml:space="preserve">В сельскохозяйственном производстве одинаковых сезонов не бывает, такова специфика сельского хозяйства. </w:t>
      </w:r>
      <w:r w:rsidRPr="00CB4664">
        <w:rPr>
          <w:rFonts w:ascii="Times New Roman" w:hAnsi="Times New Roman" w:cs="Times New Roman"/>
          <w:sz w:val="28"/>
          <w:szCs w:val="28"/>
          <w:shd w:val="clear" w:color="auto" w:fill="FFFFFF"/>
        </w:rPr>
        <w:t>Так уж повелось, что благородный труд крестьянина издавна связан с некоторым риском и его результаты зависят от многих факторов.</w:t>
      </w:r>
    </w:p>
    <w:p w14:paraId="5EB9F18A" w14:textId="77777777" w:rsidR="0017686C" w:rsidRPr="00CB4664" w:rsidRDefault="00CB4664" w:rsidP="001768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сложнейших условиях наши </w:t>
      </w:r>
      <w:r w:rsidR="0017686C" w:rsidRPr="00CB4664">
        <w:rPr>
          <w:rFonts w:ascii="Times New Roman" w:hAnsi="Times New Roman" w:cs="Times New Roman"/>
          <w:sz w:val="28"/>
          <w:szCs w:val="28"/>
        </w:rPr>
        <w:t>сельскохоз</w:t>
      </w:r>
      <w:r>
        <w:rPr>
          <w:rFonts w:ascii="Times New Roman" w:hAnsi="Times New Roman" w:cs="Times New Roman"/>
          <w:sz w:val="28"/>
          <w:szCs w:val="28"/>
        </w:rPr>
        <w:t>яйственные  товаропроизводители выстояли и проделали колоссальный пласт работы  для  закладки</w:t>
      </w:r>
      <w:r w:rsidR="0017686C" w:rsidRPr="00CB4664">
        <w:rPr>
          <w:rFonts w:ascii="Times New Roman" w:hAnsi="Times New Roman" w:cs="Times New Roman"/>
          <w:sz w:val="28"/>
          <w:szCs w:val="28"/>
        </w:rPr>
        <w:t xml:space="preserve"> и </w:t>
      </w:r>
      <w:r>
        <w:rPr>
          <w:rFonts w:ascii="Times New Roman" w:hAnsi="Times New Roman" w:cs="Times New Roman"/>
          <w:sz w:val="28"/>
          <w:szCs w:val="28"/>
        </w:rPr>
        <w:t xml:space="preserve">выращивания урожая  текущего </w:t>
      </w:r>
      <w:r w:rsidR="0017686C" w:rsidRPr="00CB4664">
        <w:rPr>
          <w:rFonts w:ascii="Times New Roman" w:hAnsi="Times New Roman" w:cs="Times New Roman"/>
          <w:sz w:val="28"/>
          <w:szCs w:val="28"/>
        </w:rPr>
        <w:t xml:space="preserve">года.   </w:t>
      </w:r>
    </w:p>
    <w:p w14:paraId="1E7418DF" w14:textId="77777777" w:rsidR="00DD74C2" w:rsidRDefault="00DD74C2" w:rsidP="00D45EE7">
      <w:pPr>
        <w:spacing w:after="0"/>
        <w:jc w:val="both"/>
        <w:rPr>
          <w:rFonts w:ascii="Times New Roman" w:hAnsi="Times New Roman" w:cs="Times New Roman"/>
          <w:sz w:val="28"/>
          <w:szCs w:val="28"/>
        </w:rPr>
      </w:pPr>
      <w:r>
        <w:rPr>
          <w:rFonts w:ascii="Times New Roman" w:hAnsi="Times New Roman" w:cs="Times New Roman"/>
          <w:sz w:val="28"/>
          <w:szCs w:val="28"/>
        </w:rPr>
        <w:t xml:space="preserve">Площадь основной уборки зерновых и зернобобовых культур составила в 2022 году 124499 га. Из них предстояло убрать оз. пшеницы 88581 га, </w:t>
      </w:r>
      <w:proofErr w:type="spellStart"/>
      <w:r>
        <w:rPr>
          <w:rFonts w:ascii="Times New Roman" w:hAnsi="Times New Roman" w:cs="Times New Roman"/>
          <w:sz w:val="28"/>
          <w:szCs w:val="28"/>
        </w:rPr>
        <w:t>оз.ячменя</w:t>
      </w:r>
      <w:proofErr w:type="spellEnd"/>
      <w:r>
        <w:rPr>
          <w:rFonts w:ascii="Times New Roman" w:hAnsi="Times New Roman" w:cs="Times New Roman"/>
          <w:sz w:val="28"/>
          <w:szCs w:val="28"/>
        </w:rPr>
        <w:t xml:space="preserve"> 10357 га, гороха, в том числе и озимого -22183 га, яр. ячменя -187 га, </w:t>
      </w:r>
      <w:proofErr w:type="spellStart"/>
      <w:r>
        <w:rPr>
          <w:rFonts w:ascii="Times New Roman" w:hAnsi="Times New Roman" w:cs="Times New Roman"/>
          <w:sz w:val="28"/>
          <w:szCs w:val="28"/>
        </w:rPr>
        <w:t>оз.тритикале</w:t>
      </w:r>
      <w:proofErr w:type="spellEnd"/>
      <w:r>
        <w:rPr>
          <w:rFonts w:ascii="Times New Roman" w:hAnsi="Times New Roman" w:cs="Times New Roman"/>
          <w:sz w:val="28"/>
          <w:szCs w:val="28"/>
        </w:rPr>
        <w:t xml:space="preserve"> 17 га, просо-350 га, нута -1040 га, овса-186 га.</w:t>
      </w:r>
    </w:p>
    <w:p w14:paraId="66EADF67" w14:textId="77777777" w:rsidR="00DD74C2" w:rsidRPr="00D45EE7" w:rsidRDefault="00DD74C2" w:rsidP="00D45EE7">
      <w:pPr>
        <w:spacing w:after="0" w:line="240" w:lineRule="auto"/>
        <w:ind w:firstLine="708"/>
        <w:jc w:val="both"/>
        <w:rPr>
          <w:rFonts w:ascii="Times New Roman" w:hAnsi="Times New Roman" w:cs="Times New Roman"/>
          <w:color w:val="000000" w:themeColor="text1"/>
          <w:sz w:val="28"/>
          <w:szCs w:val="28"/>
        </w:rPr>
      </w:pPr>
      <w:r w:rsidRPr="00D45EE7">
        <w:rPr>
          <w:rFonts w:ascii="Times New Roman" w:hAnsi="Times New Roman" w:cs="Times New Roman"/>
          <w:color w:val="000000" w:themeColor="text1"/>
          <w:sz w:val="28"/>
          <w:szCs w:val="28"/>
        </w:rPr>
        <w:t xml:space="preserve">В последние годы сельскохозяйственные товаропроизводители района демонстрируют в целом динамичное поступательное движение вперед, наращивают объемы производства растениеводческой продукции и в первую очередь производства зерна. Высоким уровнем агротехники, системным, научным подходом к возделыванию с/х культур, начиная с подбора сортов, подготовки семян, определения оптимальных сроков и объемов применения минеральных и органических удобрений, средств защиты растений. </w:t>
      </w:r>
    </w:p>
    <w:p w14:paraId="5B895BB1" w14:textId="77777777" w:rsidR="00DD74C2" w:rsidRPr="00D45EE7" w:rsidRDefault="00DD74C2" w:rsidP="00DD74C2">
      <w:pPr>
        <w:spacing w:after="0" w:line="240" w:lineRule="auto"/>
        <w:ind w:firstLine="708"/>
        <w:jc w:val="both"/>
        <w:rPr>
          <w:rFonts w:ascii="Times New Roman" w:hAnsi="Times New Roman" w:cs="Times New Roman"/>
          <w:iCs/>
          <w:color w:val="000000" w:themeColor="text1"/>
          <w:sz w:val="28"/>
          <w:szCs w:val="28"/>
          <w:shd w:val="clear" w:color="auto" w:fill="FFFFFF"/>
        </w:rPr>
      </w:pPr>
      <w:r w:rsidRPr="00D45EE7">
        <w:rPr>
          <w:rFonts w:ascii="Times New Roman" w:hAnsi="Times New Roman" w:cs="Times New Roman"/>
          <w:iCs/>
          <w:color w:val="000000" w:themeColor="text1"/>
          <w:sz w:val="28"/>
          <w:szCs w:val="28"/>
          <w:shd w:val="clear" w:color="auto" w:fill="FFFFFF"/>
        </w:rPr>
        <w:t xml:space="preserve">Осенью главная сельскохозяйственная кампания аграриев Петровского городского округа проходила в оптимальные сроки при вполне благоприятных погодных условиях. Это, безусловно, положительно сказалось на развитии растений, позволило озимым культурам пройти закалку и уйти в зиму в наиболее подготовленном состоянии.  </w:t>
      </w:r>
    </w:p>
    <w:p w14:paraId="3F8F7702" w14:textId="77777777" w:rsidR="00DD74C2" w:rsidRPr="00D45EE7" w:rsidRDefault="00DD74C2" w:rsidP="00DD74C2">
      <w:pPr>
        <w:spacing w:after="0" w:line="240" w:lineRule="auto"/>
        <w:ind w:firstLine="708"/>
        <w:jc w:val="both"/>
        <w:rPr>
          <w:rFonts w:ascii="Times New Roman" w:hAnsi="Times New Roman" w:cs="Times New Roman"/>
          <w:color w:val="000000" w:themeColor="text1"/>
          <w:sz w:val="28"/>
          <w:szCs w:val="28"/>
        </w:rPr>
      </w:pPr>
      <w:r w:rsidRPr="00D45EE7">
        <w:rPr>
          <w:rFonts w:ascii="Times New Roman" w:hAnsi="Times New Roman" w:cs="Times New Roman"/>
          <w:color w:val="000000" w:themeColor="text1"/>
          <w:sz w:val="28"/>
          <w:szCs w:val="28"/>
        </w:rPr>
        <w:t xml:space="preserve">Под урожай 2022 года высеяно 40 сортов озимой пшеницы, в основном среднеранние сорта. Краснодарской селекции 29 сортов занимают – 72 %, Зерноградской 4 сорта – 10 %, Ставропольской 6 сортов – 18 %.  Восемь самых востребованных сортов занимают 44,5 тыс. га или 51 %. Наиболее популярен сорт </w:t>
      </w:r>
      <w:proofErr w:type="spellStart"/>
      <w:r w:rsidRPr="00D45EE7">
        <w:rPr>
          <w:rFonts w:ascii="Times New Roman" w:hAnsi="Times New Roman" w:cs="Times New Roman"/>
          <w:color w:val="000000" w:themeColor="text1"/>
          <w:sz w:val="28"/>
          <w:szCs w:val="28"/>
        </w:rPr>
        <w:t>Алексеич</w:t>
      </w:r>
      <w:proofErr w:type="spellEnd"/>
      <w:r w:rsidRPr="00D45EE7">
        <w:rPr>
          <w:rFonts w:ascii="Times New Roman" w:hAnsi="Times New Roman" w:cs="Times New Roman"/>
          <w:color w:val="000000" w:themeColor="text1"/>
          <w:sz w:val="28"/>
          <w:szCs w:val="28"/>
        </w:rPr>
        <w:t xml:space="preserve"> -10,9 </w:t>
      </w:r>
      <w:proofErr w:type="spellStart"/>
      <w:proofErr w:type="gramStart"/>
      <w:r w:rsidRPr="00D45EE7">
        <w:rPr>
          <w:rFonts w:ascii="Times New Roman" w:hAnsi="Times New Roman" w:cs="Times New Roman"/>
          <w:color w:val="000000" w:themeColor="text1"/>
          <w:sz w:val="28"/>
          <w:szCs w:val="28"/>
        </w:rPr>
        <w:t>тыс.га</w:t>
      </w:r>
      <w:proofErr w:type="spellEnd"/>
      <w:proofErr w:type="gramEnd"/>
      <w:r w:rsidRPr="00D45EE7">
        <w:rPr>
          <w:rFonts w:ascii="Times New Roman" w:hAnsi="Times New Roman" w:cs="Times New Roman"/>
          <w:color w:val="000000" w:themeColor="text1"/>
          <w:sz w:val="28"/>
          <w:szCs w:val="28"/>
        </w:rPr>
        <w:t xml:space="preserve">,  на втором месте Таня 10,7 тыс. га, на </w:t>
      </w:r>
      <w:r w:rsidRPr="00D45EE7">
        <w:rPr>
          <w:rFonts w:ascii="Times New Roman" w:hAnsi="Times New Roman" w:cs="Times New Roman"/>
          <w:color w:val="000000" w:themeColor="text1"/>
          <w:sz w:val="28"/>
          <w:szCs w:val="28"/>
        </w:rPr>
        <w:lastRenderedPageBreak/>
        <w:t xml:space="preserve">третьем Гром- 6.4 </w:t>
      </w:r>
      <w:proofErr w:type="spellStart"/>
      <w:r w:rsidRPr="00D45EE7">
        <w:rPr>
          <w:rFonts w:ascii="Times New Roman" w:hAnsi="Times New Roman" w:cs="Times New Roman"/>
          <w:color w:val="000000" w:themeColor="text1"/>
          <w:sz w:val="28"/>
          <w:szCs w:val="28"/>
        </w:rPr>
        <w:t>тыс.га</w:t>
      </w:r>
      <w:proofErr w:type="spellEnd"/>
      <w:r w:rsidRPr="00D45EE7">
        <w:rPr>
          <w:rFonts w:ascii="Times New Roman" w:hAnsi="Times New Roman" w:cs="Times New Roman"/>
          <w:color w:val="000000" w:themeColor="text1"/>
          <w:sz w:val="28"/>
          <w:szCs w:val="28"/>
        </w:rPr>
        <w:t xml:space="preserve">,. Уже доказано, что систематическое сортообновление, посев адаптированными к условиям хозяйства, семенами повышают урожайность зерновых, при прочих равных условиях, на 2-3 ц/га. Большинство хозяйств на практике используют эту возможность повышения урожайности зерновых. Из года в год качественный состав посевного материала озимой пшеницы улучшается. Под урожай 2022 года 16 % площади озимых зерновых </w:t>
      </w:r>
      <w:r w:rsidR="001F0DDC" w:rsidRPr="00D45EE7">
        <w:rPr>
          <w:rFonts w:ascii="Times New Roman" w:hAnsi="Times New Roman" w:cs="Times New Roman"/>
          <w:color w:val="000000" w:themeColor="text1"/>
          <w:sz w:val="28"/>
          <w:szCs w:val="28"/>
        </w:rPr>
        <w:t xml:space="preserve">составляют посевы суперэлиты и </w:t>
      </w:r>
      <w:r w:rsidRPr="00D45EE7">
        <w:rPr>
          <w:rFonts w:ascii="Times New Roman" w:hAnsi="Times New Roman" w:cs="Times New Roman"/>
          <w:color w:val="000000" w:themeColor="text1"/>
          <w:sz w:val="28"/>
          <w:szCs w:val="28"/>
        </w:rPr>
        <w:t>элиты, 77 % первой репродукции, 7%- второй репродукции. То есть 100 % посевов было засеяно семенами не ниже второй репродукции.</w:t>
      </w:r>
    </w:p>
    <w:p w14:paraId="7DD55C2B" w14:textId="77777777" w:rsidR="00DD74C2" w:rsidRPr="00D45EE7" w:rsidRDefault="00DD74C2" w:rsidP="00DD74C2">
      <w:pPr>
        <w:spacing w:after="0" w:line="240" w:lineRule="auto"/>
        <w:ind w:firstLine="708"/>
        <w:jc w:val="both"/>
        <w:rPr>
          <w:rFonts w:ascii="Times New Roman" w:hAnsi="Times New Roman" w:cs="Times New Roman"/>
          <w:color w:val="000000" w:themeColor="text1"/>
          <w:sz w:val="28"/>
          <w:szCs w:val="28"/>
        </w:rPr>
      </w:pPr>
      <w:r w:rsidRPr="00D45EE7">
        <w:rPr>
          <w:rFonts w:ascii="Times New Roman" w:eastAsia="Times New Roman" w:hAnsi="Times New Roman" w:cs="Times New Roman"/>
          <w:color w:val="000000" w:themeColor="text1"/>
          <w:sz w:val="28"/>
          <w:szCs w:val="28"/>
        </w:rPr>
        <w:t xml:space="preserve">С осени и в весенний период была проведена борьба с мышевидными грызунами на озимых культурах на площади </w:t>
      </w:r>
      <w:r w:rsidRPr="00D45EE7">
        <w:rPr>
          <w:rFonts w:ascii="Times New Roman" w:hAnsi="Times New Roman" w:cs="Times New Roman"/>
          <w:color w:val="000000" w:themeColor="text1"/>
          <w:sz w:val="28"/>
          <w:szCs w:val="28"/>
        </w:rPr>
        <w:t>58,1</w:t>
      </w:r>
      <w:r w:rsidRPr="00D45EE7">
        <w:rPr>
          <w:rFonts w:ascii="Times New Roman" w:eastAsia="Times New Roman" w:hAnsi="Times New Roman" w:cs="Times New Roman"/>
          <w:color w:val="000000" w:themeColor="text1"/>
          <w:sz w:val="28"/>
          <w:szCs w:val="28"/>
        </w:rPr>
        <w:t xml:space="preserve"> тыс. га, вредоносность жужелицы практически не отмечалась, так как многие сельхозпроизводители сев полупара проводили семенами, обработанными специальными протравителями. По болезням обработано в фазу кущения </w:t>
      </w:r>
      <w:r w:rsidRPr="00D45EE7">
        <w:rPr>
          <w:rFonts w:ascii="Times New Roman" w:hAnsi="Times New Roman" w:cs="Times New Roman"/>
          <w:color w:val="000000" w:themeColor="text1"/>
          <w:sz w:val="28"/>
          <w:szCs w:val="28"/>
        </w:rPr>
        <w:t>81,9</w:t>
      </w:r>
      <w:r w:rsidRPr="00D45EE7">
        <w:rPr>
          <w:rFonts w:ascii="Times New Roman" w:eastAsia="Times New Roman" w:hAnsi="Times New Roman" w:cs="Times New Roman"/>
          <w:color w:val="000000" w:themeColor="text1"/>
          <w:sz w:val="28"/>
          <w:szCs w:val="28"/>
        </w:rPr>
        <w:t xml:space="preserve"> тыс. га, повторно</w:t>
      </w:r>
      <w:r w:rsidRPr="00D45EE7">
        <w:rPr>
          <w:rFonts w:ascii="Times New Roman" w:hAnsi="Times New Roman" w:cs="Times New Roman"/>
          <w:color w:val="000000" w:themeColor="text1"/>
          <w:sz w:val="28"/>
          <w:szCs w:val="28"/>
        </w:rPr>
        <w:t xml:space="preserve"> по флаг-листу</w:t>
      </w:r>
      <w:r w:rsidRPr="00D45EE7">
        <w:rPr>
          <w:rFonts w:ascii="Times New Roman" w:eastAsia="Times New Roman" w:hAnsi="Times New Roman" w:cs="Times New Roman"/>
          <w:color w:val="000000" w:themeColor="text1"/>
          <w:sz w:val="28"/>
          <w:szCs w:val="28"/>
        </w:rPr>
        <w:t xml:space="preserve"> </w:t>
      </w:r>
      <w:r w:rsidRPr="00D45EE7">
        <w:rPr>
          <w:rFonts w:ascii="Times New Roman" w:hAnsi="Times New Roman" w:cs="Times New Roman"/>
          <w:color w:val="000000" w:themeColor="text1"/>
          <w:sz w:val="28"/>
          <w:szCs w:val="28"/>
        </w:rPr>
        <w:t>84,0</w:t>
      </w:r>
      <w:r w:rsidR="001F0DDC" w:rsidRPr="00D45EE7">
        <w:rPr>
          <w:rFonts w:ascii="Times New Roman" w:eastAsia="Times New Roman" w:hAnsi="Times New Roman" w:cs="Times New Roman"/>
          <w:color w:val="000000" w:themeColor="text1"/>
          <w:sz w:val="28"/>
          <w:szCs w:val="28"/>
        </w:rPr>
        <w:t xml:space="preserve"> тыс. га. Т.е. </w:t>
      </w:r>
      <w:proofErr w:type="spellStart"/>
      <w:r w:rsidR="001F0DDC" w:rsidRPr="00D45EE7">
        <w:rPr>
          <w:rFonts w:ascii="Times New Roman" w:eastAsia="Times New Roman" w:hAnsi="Times New Roman" w:cs="Times New Roman"/>
          <w:color w:val="000000" w:themeColor="text1"/>
          <w:sz w:val="28"/>
          <w:szCs w:val="28"/>
        </w:rPr>
        <w:t>фунгицидные</w:t>
      </w:r>
      <w:proofErr w:type="spellEnd"/>
      <w:r w:rsidR="001F0DDC" w:rsidRPr="00D45EE7">
        <w:rPr>
          <w:rFonts w:ascii="Times New Roman" w:eastAsia="Times New Roman" w:hAnsi="Times New Roman" w:cs="Times New Roman"/>
          <w:color w:val="000000" w:themeColor="text1"/>
          <w:sz w:val="28"/>
          <w:szCs w:val="28"/>
        </w:rPr>
        <w:t xml:space="preserve"> </w:t>
      </w:r>
      <w:r w:rsidRPr="00D45EE7">
        <w:rPr>
          <w:rFonts w:ascii="Times New Roman" w:eastAsia="Times New Roman" w:hAnsi="Times New Roman" w:cs="Times New Roman"/>
          <w:color w:val="000000" w:themeColor="text1"/>
          <w:sz w:val="28"/>
          <w:szCs w:val="28"/>
        </w:rPr>
        <w:t xml:space="preserve">обработки  проводились дважды. </w:t>
      </w:r>
      <w:r w:rsidRPr="00D45EE7">
        <w:rPr>
          <w:rFonts w:ascii="Times New Roman" w:hAnsi="Times New Roman" w:cs="Times New Roman"/>
          <w:color w:val="000000" w:themeColor="text1"/>
          <w:sz w:val="28"/>
          <w:szCs w:val="28"/>
        </w:rPr>
        <w:t xml:space="preserve">Обработка по клопу – черепашке также была проведена на всей площади оз. пшеницы. </w:t>
      </w:r>
      <w:r w:rsidRPr="00D45EE7">
        <w:rPr>
          <w:rFonts w:ascii="Times New Roman" w:eastAsia="Times New Roman" w:hAnsi="Times New Roman" w:cs="Times New Roman"/>
          <w:color w:val="000000" w:themeColor="text1"/>
          <w:sz w:val="28"/>
          <w:szCs w:val="28"/>
        </w:rPr>
        <w:t xml:space="preserve">Большая работа была проведена по обработке посевов от сорной растительности, </w:t>
      </w:r>
      <w:proofErr w:type="spellStart"/>
      <w:r w:rsidRPr="00D45EE7">
        <w:rPr>
          <w:rFonts w:ascii="Times New Roman" w:eastAsia="Times New Roman" w:hAnsi="Times New Roman" w:cs="Times New Roman"/>
          <w:color w:val="000000" w:themeColor="text1"/>
          <w:sz w:val="28"/>
          <w:szCs w:val="28"/>
        </w:rPr>
        <w:t>хим</w:t>
      </w:r>
      <w:proofErr w:type="spellEnd"/>
      <w:r w:rsidRPr="00D45EE7">
        <w:rPr>
          <w:rFonts w:ascii="Times New Roman" w:eastAsia="Times New Roman" w:hAnsi="Times New Roman" w:cs="Times New Roman"/>
          <w:color w:val="000000" w:themeColor="text1"/>
          <w:sz w:val="28"/>
          <w:szCs w:val="28"/>
        </w:rPr>
        <w:t xml:space="preserve"> прополка была проведена на всей площади озимых культур на зерно, т.е.  97,3  тыс. га. За весенний период было подкормлено </w:t>
      </w:r>
      <w:r w:rsidRPr="00D45EE7">
        <w:rPr>
          <w:rFonts w:ascii="Times New Roman" w:hAnsi="Times New Roman" w:cs="Times New Roman"/>
          <w:color w:val="000000" w:themeColor="text1"/>
          <w:sz w:val="28"/>
          <w:szCs w:val="28"/>
        </w:rPr>
        <w:t>90,8</w:t>
      </w:r>
      <w:r w:rsidRPr="00D45EE7">
        <w:rPr>
          <w:rFonts w:ascii="Times New Roman" w:eastAsia="Times New Roman" w:hAnsi="Times New Roman" w:cs="Times New Roman"/>
          <w:color w:val="000000" w:themeColor="text1"/>
          <w:sz w:val="28"/>
          <w:szCs w:val="28"/>
        </w:rPr>
        <w:t xml:space="preserve"> тыс. га озимых культур  в первый раз, 52 тыс.  га во  второй раз и 5 тыс. га подкормлено в 3 раз. В целом по округу озимые зерновые были подкормлены на  </w:t>
      </w:r>
      <w:r w:rsidRPr="00D45EE7">
        <w:rPr>
          <w:rFonts w:ascii="Times New Roman" w:hAnsi="Times New Roman" w:cs="Times New Roman"/>
          <w:color w:val="000000" w:themeColor="text1"/>
          <w:sz w:val="28"/>
          <w:szCs w:val="28"/>
        </w:rPr>
        <w:t>90%</w:t>
      </w:r>
      <w:r w:rsidRPr="00D45EE7">
        <w:rPr>
          <w:rFonts w:ascii="Times New Roman" w:eastAsia="Times New Roman" w:hAnsi="Times New Roman" w:cs="Times New Roman"/>
          <w:color w:val="000000" w:themeColor="text1"/>
          <w:sz w:val="28"/>
          <w:szCs w:val="28"/>
        </w:rPr>
        <w:t xml:space="preserve"> площадей. Всего внесено под озимые зерновые 10,3 тыс. тонн в </w:t>
      </w:r>
      <w:proofErr w:type="spellStart"/>
      <w:r w:rsidRPr="00D45EE7">
        <w:rPr>
          <w:rFonts w:ascii="Times New Roman" w:eastAsia="Times New Roman" w:hAnsi="Times New Roman" w:cs="Times New Roman"/>
          <w:color w:val="000000" w:themeColor="text1"/>
          <w:sz w:val="28"/>
          <w:szCs w:val="28"/>
        </w:rPr>
        <w:t>д.в</w:t>
      </w:r>
      <w:proofErr w:type="spellEnd"/>
      <w:r w:rsidRPr="00D45EE7">
        <w:rPr>
          <w:rFonts w:ascii="Times New Roman" w:eastAsia="Times New Roman" w:hAnsi="Times New Roman" w:cs="Times New Roman"/>
          <w:color w:val="000000" w:themeColor="text1"/>
          <w:sz w:val="28"/>
          <w:szCs w:val="28"/>
        </w:rPr>
        <w:t xml:space="preserve">., на 1 га посевной площади 100 кг/га в </w:t>
      </w:r>
      <w:proofErr w:type="spellStart"/>
      <w:r w:rsidRPr="00D45EE7">
        <w:rPr>
          <w:rFonts w:ascii="Times New Roman" w:eastAsia="Times New Roman" w:hAnsi="Times New Roman" w:cs="Times New Roman"/>
          <w:color w:val="000000" w:themeColor="text1"/>
          <w:sz w:val="28"/>
          <w:szCs w:val="28"/>
        </w:rPr>
        <w:t>д.в</w:t>
      </w:r>
      <w:proofErr w:type="spellEnd"/>
      <w:r w:rsidRPr="00D45EE7">
        <w:rPr>
          <w:rFonts w:ascii="Times New Roman" w:eastAsia="Times New Roman" w:hAnsi="Times New Roman" w:cs="Times New Roman"/>
          <w:color w:val="000000" w:themeColor="text1"/>
          <w:sz w:val="28"/>
          <w:szCs w:val="28"/>
        </w:rPr>
        <w:t xml:space="preserve">., на 1 га удобренной площади – 113 кг/га в </w:t>
      </w:r>
      <w:proofErr w:type="spellStart"/>
      <w:r w:rsidRPr="00D45EE7">
        <w:rPr>
          <w:rFonts w:ascii="Times New Roman" w:eastAsia="Times New Roman" w:hAnsi="Times New Roman" w:cs="Times New Roman"/>
          <w:color w:val="000000" w:themeColor="text1"/>
          <w:sz w:val="28"/>
          <w:szCs w:val="28"/>
        </w:rPr>
        <w:t>д.в</w:t>
      </w:r>
      <w:proofErr w:type="spellEnd"/>
      <w:r w:rsidRPr="00D45EE7">
        <w:rPr>
          <w:rFonts w:ascii="Times New Roman" w:eastAsia="Times New Roman" w:hAnsi="Times New Roman" w:cs="Times New Roman"/>
          <w:color w:val="000000" w:themeColor="text1"/>
          <w:sz w:val="28"/>
          <w:szCs w:val="28"/>
        </w:rPr>
        <w:t xml:space="preserve">.  В 2022 году было внесено 12,4 тыс. тонн в </w:t>
      </w:r>
      <w:proofErr w:type="spellStart"/>
      <w:r w:rsidRPr="00D45EE7">
        <w:rPr>
          <w:rFonts w:ascii="Times New Roman" w:eastAsia="Times New Roman" w:hAnsi="Times New Roman" w:cs="Times New Roman"/>
          <w:color w:val="000000" w:themeColor="text1"/>
          <w:sz w:val="28"/>
          <w:szCs w:val="28"/>
        </w:rPr>
        <w:t>д.в</w:t>
      </w:r>
      <w:proofErr w:type="spellEnd"/>
      <w:r w:rsidRPr="00D45EE7">
        <w:rPr>
          <w:rFonts w:ascii="Times New Roman" w:eastAsia="Times New Roman" w:hAnsi="Times New Roman" w:cs="Times New Roman"/>
          <w:color w:val="000000" w:themeColor="text1"/>
          <w:sz w:val="28"/>
          <w:szCs w:val="28"/>
        </w:rPr>
        <w:t xml:space="preserve">., на 1 га посевной площади 74 кг/га в </w:t>
      </w:r>
      <w:proofErr w:type="spellStart"/>
      <w:r w:rsidRPr="00D45EE7">
        <w:rPr>
          <w:rFonts w:ascii="Times New Roman" w:eastAsia="Times New Roman" w:hAnsi="Times New Roman" w:cs="Times New Roman"/>
          <w:color w:val="000000" w:themeColor="text1"/>
          <w:sz w:val="28"/>
          <w:szCs w:val="28"/>
        </w:rPr>
        <w:t>д.в</w:t>
      </w:r>
      <w:proofErr w:type="spellEnd"/>
      <w:r w:rsidRPr="00D45EE7">
        <w:rPr>
          <w:rFonts w:ascii="Times New Roman" w:eastAsia="Times New Roman" w:hAnsi="Times New Roman" w:cs="Times New Roman"/>
          <w:color w:val="000000" w:themeColor="text1"/>
          <w:sz w:val="28"/>
          <w:szCs w:val="28"/>
        </w:rPr>
        <w:t xml:space="preserve">., на 1 га удобренной площади – 90 кг/га в </w:t>
      </w:r>
      <w:proofErr w:type="spellStart"/>
      <w:r w:rsidRPr="00D45EE7">
        <w:rPr>
          <w:rFonts w:ascii="Times New Roman" w:eastAsia="Times New Roman" w:hAnsi="Times New Roman" w:cs="Times New Roman"/>
          <w:color w:val="000000" w:themeColor="text1"/>
          <w:sz w:val="28"/>
          <w:szCs w:val="28"/>
        </w:rPr>
        <w:t>д.в</w:t>
      </w:r>
      <w:proofErr w:type="spellEnd"/>
      <w:r w:rsidRPr="00D45EE7">
        <w:rPr>
          <w:rFonts w:ascii="Times New Roman" w:eastAsia="Times New Roman" w:hAnsi="Times New Roman" w:cs="Times New Roman"/>
          <w:color w:val="000000" w:themeColor="text1"/>
          <w:sz w:val="28"/>
          <w:szCs w:val="28"/>
        </w:rPr>
        <w:t xml:space="preserve">. </w:t>
      </w:r>
    </w:p>
    <w:p w14:paraId="7D3DD2A8" w14:textId="77777777" w:rsidR="005B5FE3" w:rsidRPr="00D45EE7" w:rsidRDefault="00DD74C2" w:rsidP="00D45EE7">
      <w:pPr>
        <w:spacing w:after="0"/>
        <w:ind w:firstLine="708"/>
        <w:jc w:val="both"/>
        <w:rPr>
          <w:rFonts w:ascii="Times New Roman" w:hAnsi="Times New Roman" w:cs="Times New Roman"/>
          <w:color w:val="000000" w:themeColor="text1"/>
          <w:sz w:val="28"/>
          <w:szCs w:val="28"/>
        </w:rPr>
      </w:pPr>
      <w:r w:rsidRPr="00D45EE7">
        <w:rPr>
          <w:rFonts w:ascii="Times New Roman" w:hAnsi="Times New Roman" w:cs="Times New Roman"/>
          <w:color w:val="000000" w:themeColor="text1"/>
          <w:sz w:val="28"/>
          <w:szCs w:val="28"/>
        </w:rPr>
        <w:t xml:space="preserve">Своевременное внесение минеральных удобрений и других стимулирующих препаратов позволили озимым культурам выстоять, даже в те моменты, когда ощущался острый дефицит влаги. В тех хозяйствах, где был проведен весь комплекс агротехнических мероприятий, начиная с подготовки почвы и заканчивая </w:t>
      </w:r>
      <w:proofErr w:type="spellStart"/>
      <w:r w:rsidRPr="00D45EE7">
        <w:rPr>
          <w:rFonts w:ascii="Times New Roman" w:hAnsi="Times New Roman" w:cs="Times New Roman"/>
          <w:color w:val="000000" w:themeColor="text1"/>
          <w:sz w:val="28"/>
          <w:szCs w:val="28"/>
        </w:rPr>
        <w:t>уходными</w:t>
      </w:r>
      <w:proofErr w:type="spellEnd"/>
      <w:r w:rsidRPr="00D45EE7">
        <w:rPr>
          <w:rFonts w:ascii="Times New Roman" w:hAnsi="Times New Roman" w:cs="Times New Roman"/>
          <w:color w:val="000000" w:themeColor="text1"/>
          <w:sz w:val="28"/>
          <w:szCs w:val="28"/>
        </w:rPr>
        <w:t xml:space="preserve"> работами, урожайность значительно выше, чем там, где эти работы проводились не на должном уровне.</w:t>
      </w:r>
    </w:p>
    <w:p w14:paraId="47C76CBE" w14:textId="77777777" w:rsidR="00DD74C2" w:rsidRPr="00D45EE7" w:rsidRDefault="00DD74C2" w:rsidP="00D45EE7">
      <w:pPr>
        <w:spacing w:after="0"/>
        <w:jc w:val="both"/>
        <w:rPr>
          <w:rFonts w:ascii="Times New Roman" w:hAnsi="Times New Roman" w:cs="Times New Roman"/>
          <w:color w:val="000000" w:themeColor="text1"/>
          <w:sz w:val="28"/>
          <w:szCs w:val="28"/>
        </w:rPr>
      </w:pPr>
      <w:r w:rsidRPr="00D45EE7">
        <w:rPr>
          <w:rFonts w:ascii="Times New Roman" w:hAnsi="Times New Roman" w:cs="Times New Roman"/>
          <w:color w:val="000000" w:themeColor="text1"/>
          <w:sz w:val="28"/>
          <w:szCs w:val="28"/>
        </w:rPr>
        <w:t xml:space="preserve"> </w:t>
      </w:r>
      <w:r w:rsidR="00D45EE7">
        <w:rPr>
          <w:rFonts w:ascii="Times New Roman" w:hAnsi="Times New Roman" w:cs="Times New Roman"/>
          <w:color w:val="000000" w:themeColor="text1"/>
          <w:sz w:val="28"/>
          <w:szCs w:val="28"/>
        </w:rPr>
        <w:tab/>
      </w:r>
      <w:r w:rsidRPr="00D45EE7">
        <w:rPr>
          <w:rFonts w:ascii="Times New Roman" w:hAnsi="Times New Roman" w:cs="Times New Roman"/>
          <w:color w:val="000000" w:themeColor="text1"/>
          <w:sz w:val="28"/>
          <w:szCs w:val="28"/>
        </w:rPr>
        <w:t>В жатве приняли участие 24 общества с ограниченной ответственностью и 123 КФХ, именно те землепользователи, которые занимаются непосредственно выращиванием с/х культур. В страде и сопутствующих работах было задействовано 459 зерноуборочных комбайнов, в т. ч. 80 привлеченных, 390 грузовых автомобилей и более 120 тракторов. В среднем нагрузка на 1 физический комбайн составила 260 га.</w:t>
      </w:r>
    </w:p>
    <w:p w14:paraId="48A39CA6" w14:textId="77777777" w:rsidR="00DD74C2" w:rsidRPr="00D45EE7" w:rsidRDefault="00DD74C2" w:rsidP="00D45EE7">
      <w:pPr>
        <w:spacing w:after="0" w:line="240" w:lineRule="auto"/>
        <w:ind w:firstLine="708"/>
        <w:jc w:val="both"/>
        <w:rPr>
          <w:rFonts w:ascii="Times New Roman" w:hAnsi="Times New Roman" w:cs="Times New Roman"/>
          <w:color w:val="000000" w:themeColor="text1"/>
          <w:sz w:val="28"/>
          <w:szCs w:val="28"/>
        </w:rPr>
      </w:pPr>
      <w:r w:rsidRPr="00D45EE7">
        <w:rPr>
          <w:rFonts w:ascii="Times New Roman" w:hAnsi="Times New Roman" w:cs="Times New Roman"/>
          <w:color w:val="000000" w:themeColor="text1"/>
          <w:sz w:val="28"/>
          <w:szCs w:val="28"/>
        </w:rPr>
        <w:t xml:space="preserve">С площади 124,4 тыс. га намолочено 435,9 тыс. т. зерна. Урожайность, во всех категориях хозяйств в среднем по Петровскому городскому округу вышла 35,5 ц/га., что ниже прошлогоднего на 2,6 ц/га. Урожайность среди </w:t>
      </w:r>
      <w:r w:rsidRPr="00D45EE7">
        <w:rPr>
          <w:rFonts w:ascii="Times New Roman" w:hAnsi="Times New Roman" w:cs="Times New Roman"/>
          <w:color w:val="000000" w:themeColor="text1"/>
          <w:sz w:val="28"/>
          <w:szCs w:val="28"/>
        </w:rPr>
        <w:lastRenderedPageBreak/>
        <w:t>СХП составила 36,6 ц/га (2021 г.-38,9 ц/га) среди КФХ -29,8 (2021 г.-33,3 ц/га).</w:t>
      </w:r>
    </w:p>
    <w:p w14:paraId="47BD6E29" w14:textId="77777777" w:rsidR="00DD74C2" w:rsidRPr="00D45EE7" w:rsidRDefault="00DD74C2" w:rsidP="00D45EE7">
      <w:pPr>
        <w:spacing w:after="0" w:line="240" w:lineRule="auto"/>
        <w:ind w:firstLine="708"/>
        <w:jc w:val="both"/>
        <w:rPr>
          <w:rFonts w:ascii="Times New Roman" w:hAnsi="Times New Roman" w:cs="Times New Roman"/>
          <w:color w:val="000000" w:themeColor="text1"/>
          <w:sz w:val="28"/>
          <w:szCs w:val="28"/>
        </w:rPr>
      </w:pPr>
      <w:r w:rsidRPr="00D45EE7">
        <w:rPr>
          <w:rFonts w:ascii="Times New Roman" w:hAnsi="Times New Roman" w:cs="Times New Roman"/>
          <w:color w:val="000000" w:themeColor="text1"/>
          <w:sz w:val="28"/>
          <w:szCs w:val="28"/>
        </w:rPr>
        <w:t>В общем каравае доля продукции СХП -80 %, КФХ 20%. Количество продовольственного зерна в намолоте озимой пшеницы  составляет</w:t>
      </w:r>
      <w:r w:rsidR="005B5FE3" w:rsidRPr="00D45EE7">
        <w:rPr>
          <w:rFonts w:ascii="Times New Roman" w:hAnsi="Times New Roman" w:cs="Times New Roman"/>
          <w:color w:val="000000" w:themeColor="text1"/>
          <w:sz w:val="28"/>
          <w:szCs w:val="28"/>
        </w:rPr>
        <w:t xml:space="preserve"> </w:t>
      </w:r>
      <w:r w:rsidRPr="00D45EE7">
        <w:rPr>
          <w:rFonts w:ascii="Times New Roman" w:hAnsi="Times New Roman" w:cs="Times New Roman"/>
          <w:color w:val="000000" w:themeColor="text1"/>
          <w:sz w:val="28"/>
          <w:szCs w:val="28"/>
        </w:rPr>
        <w:t xml:space="preserve">  60%.</w:t>
      </w:r>
    </w:p>
    <w:p w14:paraId="4937FD46" w14:textId="77777777" w:rsidR="00DD74C2" w:rsidRPr="00D45EE7" w:rsidRDefault="00DD74C2" w:rsidP="00D45EE7">
      <w:pPr>
        <w:spacing w:after="0" w:line="240" w:lineRule="auto"/>
        <w:ind w:firstLine="708"/>
        <w:jc w:val="both"/>
        <w:rPr>
          <w:rFonts w:ascii="Times New Roman" w:hAnsi="Times New Roman" w:cs="Times New Roman"/>
          <w:color w:val="000000" w:themeColor="text1"/>
          <w:sz w:val="28"/>
          <w:szCs w:val="28"/>
        </w:rPr>
      </w:pPr>
      <w:r w:rsidRPr="00D45EE7">
        <w:rPr>
          <w:rFonts w:ascii="Times New Roman" w:hAnsi="Times New Roman" w:cs="Times New Roman"/>
          <w:color w:val="000000" w:themeColor="text1"/>
          <w:sz w:val="28"/>
          <w:szCs w:val="28"/>
        </w:rPr>
        <w:t>Есть огромные резервы, есть нераскрытый потенциал, есть десятки тысяч тонн недополученного зерна из-за нарушений в агротехнике при выращивании с/х культур.  Территория Петровского городского округа расположена во 2 зоне, зоне засушливого и рискованного земледелия. Средняя урожайность среди СХП по нашей зоне составила 32,7 ц/га.</w:t>
      </w:r>
    </w:p>
    <w:p w14:paraId="03FC533B" w14:textId="77777777" w:rsidR="00DD74C2" w:rsidRPr="00D45EE7" w:rsidRDefault="00DD74C2" w:rsidP="00D45EE7">
      <w:pPr>
        <w:spacing w:after="0" w:line="240" w:lineRule="auto"/>
        <w:ind w:firstLine="708"/>
        <w:jc w:val="both"/>
        <w:rPr>
          <w:rFonts w:ascii="Times New Roman" w:hAnsi="Times New Roman" w:cs="Times New Roman"/>
          <w:color w:val="000000" w:themeColor="text1"/>
          <w:sz w:val="28"/>
          <w:szCs w:val="28"/>
        </w:rPr>
      </w:pPr>
      <w:r w:rsidRPr="00D45EE7">
        <w:rPr>
          <w:rFonts w:ascii="Times New Roman" w:hAnsi="Times New Roman" w:cs="Times New Roman"/>
          <w:color w:val="000000" w:themeColor="text1"/>
          <w:sz w:val="28"/>
          <w:szCs w:val="28"/>
        </w:rPr>
        <w:t>Но вернемся к анализу урожайности во всех категориях хозяйств Петровского городского округа. С площади 124,499 тыс. га намолотили 435,9тыс. т при средней урожайности 35,5 ц/га.</w:t>
      </w:r>
    </w:p>
    <w:p w14:paraId="0211A806" w14:textId="77777777" w:rsidR="00DD74C2" w:rsidRPr="00D45EE7" w:rsidRDefault="00DD74C2" w:rsidP="00D45EE7">
      <w:pPr>
        <w:spacing w:after="0"/>
        <w:jc w:val="both"/>
        <w:rPr>
          <w:rFonts w:ascii="Times New Roman" w:hAnsi="Times New Roman" w:cs="Times New Roman"/>
          <w:color w:val="000000" w:themeColor="text1"/>
          <w:sz w:val="28"/>
          <w:szCs w:val="28"/>
        </w:rPr>
      </w:pPr>
      <w:r w:rsidRPr="00D45EE7">
        <w:rPr>
          <w:rFonts w:ascii="Times New Roman" w:hAnsi="Times New Roman" w:cs="Times New Roman"/>
          <w:color w:val="000000" w:themeColor="text1"/>
          <w:sz w:val="28"/>
          <w:szCs w:val="28"/>
        </w:rPr>
        <w:t>В разрезе культур сложилась следующая картина:</w:t>
      </w:r>
    </w:p>
    <w:p w14:paraId="7A679A62" w14:textId="77777777" w:rsidR="00DD74C2" w:rsidRPr="00D45EE7" w:rsidRDefault="00DD74C2" w:rsidP="00D45EE7">
      <w:pPr>
        <w:spacing w:after="0"/>
        <w:jc w:val="both"/>
        <w:rPr>
          <w:rFonts w:ascii="Times New Roman" w:hAnsi="Times New Roman" w:cs="Times New Roman"/>
          <w:b/>
          <w:color w:val="000000" w:themeColor="text1"/>
          <w:sz w:val="28"/>
          <w:szCs w:val="28"/>
        </w:rPr>
      </w:pPr>
      <w:r w:rsidRPr="00D45EE7">
        <w:rPr>
          <w:rFonts w:ascii="Times New Roman" w:hAnsi="Times New Roman" w:cs="Times New Roman"/>
          <w:b/>
          <w:color w:val="000000" w:themeColor="text1"/>
          <w:sz w:val="28"/>
          <w:szCs w:val="28"/>
        </w:rPr>
        <w:t>По оз. пшенице:</w:t>
      </w:r>
    </w:p>
    <w:p w14:paraId="739AA83F" w14:textId="77777777" w:rsidR="00DD74C2" w:rsidRPr="00D45EE7" w:rsidRDefault="00DD74C2" w:rsidP="00D45EE7">
      <w:pPr>
        <w:spacing w:after="0"/>
        <w:jc w:val="both"/>
        <w:rPr>
          <w:rFonts w:ascii="Times New Roman" w:hAnsi="Times New Roman" w:cs="Times New Roman"/>
          <w:color w:val="000000" w:themeColor="text1"/>
          <w:sz w:val="28"/>
          <w:szCs w:val="28"/>
        </w:rPr>
      </w:pPr>
      <w:r w:rsidRPr="00D45EE7">
        <w:rPr>
          <w:rFonts w:ascii="Times New Roman" w:hAnsi="Times New Roman" w:cs="Times New Roman"/>
          <w:color w:val="000000" w:themeColor="text1"/>
          <w:sz w:val="28"/>
          <w:szCs w:val="28"/>
        </w:rPr>
        <w:t>Валовой сбор-333325,7 т (2021 г. -340197  т)</w:t>
      </w:r>
    </w:p>
    <w:p w14:paraId="0F357964" w14:textId="77777777" w:rsidR="00DD74C2" w:rsidRPr="00D45EE7" w:rsidRDefault="00DD74C2" w:rsidP="00D45EE7">
      <w:pPr>
        <w:spacing w:after="0"/>
        <w:jc w:val="both"/>
        <w:rPr>
          <w:rFonts w:ascii="Times New Roman" w:hAnsi="Times New Roman" w:cs="Times New Roman"/>
          <w:color w:val="000000" w:themeColor="text1"/>
          <w:sz w:val="28"/>
          <w:szCs w:val="28"/>
        </w:rPr>
      </w:pPr>
      <w:r w:rsidRPr="00D45EE7">
        <w:rPr>
          <w:rFonts w:ascii="Times New Roman" w:hAnsi="Times New Roman" w:cs="Times New Roman"/>
          <w:color w:val="000000" w:themeColor="text1"/>
          <w:sz w:val="28"/>
          <w:szCs w:val="28"/>
        </w:rPr>
        <w:t>Средняя урожайность 37,7 ц/га  (2021 г.-38,3 ц/га)</w:t>
      </w:r>
    </w:p>
    <w:p w14:paraId="117EB897" w14:textId="77777777" w:rsidR="00DD74C2" w:rsidRPr="00D45EE7" w:rsidRDefault="00DD74C2" w:rsidP="00D45EE7">
      <w:pPr>
        <w:spacing w:after="0"/>
        <w:jc w:val="both"/>
        <w:rPr>
          <w:rFonts w:ascii="Times New Roman" w:hAnsi="Times New Roman" w:cs="Times New Roman"/>
          <w:color w:val="000000" w:themeColor="text1"/>
          <w:sz w:val="28"/>
          <w:szCs w:val="28"/>
        </w:rPr>
      </w:pPr>
      <w:r w:rsidRPr="00D45EE7">
        <w:rPr>
          <w:rFonts w:ascii="Times New Roman" w:hAnsi="Times New Roman" w:cs="Times New Roman"/>
          <w:color w:val="000000" w:themeColor="text1"/>
          <w:sz w:val="28"/>
          <w:szCs w:val="28"/>
        </w:rPr>
        <w:t>Уборочная площадь-88581  га (2021г.-88804 га)</w:t>
      </w:r>
    </w:p>
    <w:p w14:paraId="457C225E" w14:textId="77777777" w:rsidR="00DD74C2" w:rsidRPr="00D45EE7" w:rsidRDefault="00DD74C2" w:rsidP="00D45EE7">
      <w:pPr>
        <w:spacing w:after="0"/>
        <w:jc w:val="both"/>
        <w:rPr>
          <w:rFonts w:ascii="Times New Roman" w:hAnsi="Times New Roman" w:cs="Times New Roman"/>
          <w:b/>
          <w:color w:val="000000" w:themeColor="text1"/>
          <w:sz w:val="28"/>
          <w:szCs w:val="28"/>
        </w:rPr>
      </w:pPr>
      <w:r w:rsidRPr="00D45EE7">
        <w:rPr>
          <w:rFonts w:ascii="Times New Roman" w:hAnsi="Times New Roman" w:cs="Times New Roman"/>
          <w:b/>
          <w:color w:val="000000" w:themeColor="text1"/>
          <w:sz w:val="28"/>
          <w:szCs w:val="28"/>
        </w:rPr>
        <w:t>По оз. ячменю:</w:t>
      </w:r>
    </w:p>
    <w:p w14:paraId="463F3BC0" w14:textId="77777777" w:rsidR="00DD74C2" w:rsidRPr="00D45EE7" w:rsidRDefault="00DD74C2" w:rsidP="00D45EE7">
      <w:pPr>
        <w:spacing w:after="0"/>
        <w:jc w:val="both"/>
        <w:rPr>
          <w:rFonts w:ascii="Times New Roman" w:hAnsi="Times New Roman" w:cs="Times New Roman"/>
          <w:color w:val="000000" w:themeColor="text1"/>
          <w:sz w:val="28"/>
          <w:szCs w:val="28"/>
        </w:rPr>
      </w:pPr>
      <w:r w:rsidRPr="00D45EE7">
        <w:rPr>
          <w:rFonts w:ascii="Times New Roman" w:hAnsi="Times New Roman" w:cs="Times New Roman"/>
          <w:color w:val="000000" w:themeColor="text1"/>
          <w:sz w:val="28"/>
          <w:szCs w:val="28"/>
        </w:rPr>
        <w:t>Валовой сбор – 46553,4 т (2021 г. -48937,9 т)</w:t>
      </w:r>
    </w:p>
    <w:p w14:paraId="02E41928" w14:textId="77777777" w:rsidR="00DD74C2" w:rsidRPr="00D45EE7" w:rsidRDefault="00DD74C2" w:rsidP="00D45EE7">
      <w:pPr>
        <w:spacing w:after="0"/>
        <w:jc w:val="both"/>
        <w:rPr>
          <w:rFonts w:ascii="Times New Roman" w:hAnsi="Times New Roman" w:cs="Times New Roman"/>
          <w:color w:val="000000" w:themeColor="text1"/>
          <w:sz w:val="28"/>
          <w:szCs w:val="28"/>
        </w:rPr>
      </w:pPr>
      <w:r w:rsidRPr="00D45EE7">
        <w:rPr>
          <w:rFonts w:ascii="Times New Roman" w:hAnsi="Times New Roman" w:cs="Times New Roman"/>
          <w:color w:val="000000" w:themeColor="text1"/>
          <w:sz w:val="28"/>
          <w:szCs w:val="28"/>
        </w:rPr>
        <w:t>Средняя урожайность -45,0 ц/га (2021 г.-43,1 ц/га)</w:t>
      </w:r>
    </w:p>
    <w:p w14:paraId="03A5D64C" w14:textId="77777777" w:rsidR="00DD74C2" w:rsidRPr="00D45EE7" w:rsidRDefault="00DD74C2" w:rsidP="00D45EE7">
      <w:pPr>
        <w:spacing w:after="0"/>
        <w:jc w:val="both"/>
        <w:rPr>
          <w:rFonts w:ascii="Times New Roman" w:hAnsi="Times New Roman" w:cs="Times New Roman"/>
          <w:color w:val="000000" w:themeColor="text1"/>
          <w:sz w:val="28"/>
          <w:szCs w:val="28"/>
        </w:rPr>
      </w:pPr>
      <w:r w:rsidRPr="00D45EE7">
        <w:rPr>
          <w:rFonts w:ascii="Times New Roman" w:hAnsi="Times New Roman" w:cs="Times New Roman"/>
          <w:color w:val="000000" w:themeColor="text1"/>
          <w:sz w:val="28"/>
          <w:szCs w:val="28"/>
        </w:rPr>
        <w:t>Уборочная площадь-10357 га (2021г.-11343,8 га)</w:t>
      </w:r>
    </w:p>
    <w:p w14:paraId="0C1ACF06" w14:textId="77777777" w:rsidR="00DD74C2" w:rsidRPr="00D45EE7" w:rsidRDefault="00DD74C2" w:rsidP="00D45EE7">
      <w:pPr>
        <w:spacing w:after="0"/>
        <w:jc w:val="both"/>
        <w:rPr>
          <w:rFonts w:ascii="Times New Roman" w:hAnsi="Times New Roman" w:cs="Times New Roman"/>
          <w:b/>
          <w:color w:val="000000" w:themeColor="text1"/>
          <w:sz w:val="28"/>
          <w:szCs w:val="28"/>
        </w:rPr>
      </w:pPr>
      <w:r w:rsidRPr="00D45EE7">
        <w:rPr>
          <w:rFonts w:ascii="Times New Roman" w:hAnsi="Times New Roman" w:cs="Times New Roman"/>
          <w:b/>
          <w:color w:val="000000" w:themeColor="text1"/>
          <w:sz w:val="28"/>
          <w:szCs w:val="28"/>
        </w:rPr>
        <w:t>По яр. ячменю:</w:t>
      </w:r>
    </w:p>
    <w:p w14:paraId="7B84C021" w14:textId="77777777" w:rsidR="00DD74C2" w:rsidRPr="00D45EE7" w:rsidRDefault="00DD74C2" w:rsidP="00D45EE7">
      <w:pPr>
        <w:spacing w:after="0"/>
        <w:jc w:val="both"/>
        <w:rPr>
          <w:rFonts w:ascii="Times New Roman" w:hAnsi="Times New Roman" w:cs="Times New Roman"/>
          <w:color w:val="000000" w:themeColor="text1"/>
          <w:sz w:val="28"/>
          <w:szCs w:val="28"/>
        </w:rPr>
      </w:pPr>
      <w:r w:rsidRPr="00D45EE7">
        <w:rPr>
          <w:rFonts w:ascii="Times New Roman" w:hAnsi="Times New Roman" w:cs="Times New Roman"/>
          <w:color w:val="000000" w:themeColor="text1"/>
          <w:sz w:val="28"/>
          <w:szCs w:val="28"/>
        </w:rPr>
        <w:t>Валовой сбор – 290т (2021 г. – 2946,6 т)</w:t>
      </w:r>
    </w:p>
    <w:p w14:paraId="2ECBB451" w14:textId="77777777" w:rsidR="00DD74C2" w:rsidRPr="00D45EE7" w:rsidRDefault="00DD74C2" w:rsidP="00D45EE7">
      <w:pPr>
        <w:spacing w:after="0"/>
        <w:jc w:val="both"/>
        <w:rPr>
          <w:rFonts w:ascii="Times New Roman" w:hAnsi="Times New Roman" w:cs="Times New Roman"/>
          <w:color w:val="000000" w:themeColor="text1"/>
          <w:sz w:val="28"/>
          <w:szCs w:val="28"/>
        </w:rPr>
      </w:pPr>
      <w:r w:rsidRPr="00D45EE7">
        <w:rPr>
          <w:rFonts w:ascii="Times New Roman" w:hAnsi="Times New Roman" w:cs="Times New Roman"/>
          <w:color w:val="000000" w:themeColor="text1"/>
          <w:sz w:val="28"/>
          <w:szCs w:val="28"/>
        </w:rPr>
        <w:t>Средняя урожайность -15,5 ц/га (2021 г.-27,8  ц/га)</w:t>
      </w:r>
    </w:p>
    <w:p w14:paraId="57D163D0" w14:textId="77777777" w:rsidR="00DD74C2" w:rsidRPr="00D45EE7" w:rsidRDefault="00DD74C2" w:rsidP="00D45EE7">
      <w:pPr>
        <w:spacing w:after="0"/>
        <w:jc w:val="both"/>
        <w:rPr>
          <w:rFonts w:ascii="Times New Roman" w:hAnsi="Times New Roman" w:cs="Times New Roman"/>
          <w:color w:val="000000" w:themeColor="text1"/>
          <w:sz w:val="28"/>
          <w:szCs w:val="28"/>
        </w:rPr>
      </w:pPr>
      <w:r w:rsidRPr="00D45EE7">
        <w:rPr>
          <w:rFonts w:ascii="Times New Roman" w:hAnsi="Times New Roman" w:cs="Times New Roman"/>
          <w:color w:val="000000" w:themeColor="text1"/>
          <w:sz w:val="28"/>
          <w:szCs w:val="28"/>
        </w:rPr>
        <w:t>Уборочная площадь- 187 га (2021г.-1059,9 га)</w:t>
      </w:r>
    </w:p>
    <w:p w14:paraId="16EEFAFB" w14:textId="77777777" w:rsidR="00DD74C2" w:rsidRPr="00D45EE7" w:rsidRDefault="00DD74C2" w:rsidP="00D45EE7">
      <w:pPr>
        <w:spacing w:after="0"/>
        <w:jc w:val="both"/>
        <w:rPr>
          <w:rFonts w:ascii="Times New Roman" w:hAnsi="Times New Roman" w:cs="Times New Roman"/>
          <w:b/>
          <w:color w:val="000000" w:themeColor="text1"/>
          <w:sz w:val="28"/>
          <w:szCs w:val="28"/>
        </w:rPr>
      </w:pPr>
      <w:r w:rsidRPr="00D45EE7">
        <w:rPr>
          <w:rFonts w:ascii="Times New Roman" w:hAnsi="Times New Roman" w:cs="Times New Roman"/>
          <w:b/>
          <w:color w:val="000000" w:themeColor="text1"/>
          <w:sz w:val="28"/>
          <w:szCs w:val="28"/>
        </w:rPr>
        <w:t>По гороху:</w:t>
      </w:r>
    </w:p>
    <w:p w14:paraId="691F2F8B" w14:textId="77777777" w:rsidR="00DD74C2" w:rsidRPr="00D45EE7" w:rsidRDefault="00DD74C2" w:rsidP="00D45EE7">
      <w:pPr>
        <w:spacing w:after="0"/>
        <w:jc w:val="both"/>
        <w:rPr>
          <w:rFonts w:ascii="Times New Roman" w:hAnsi="Times New Roman" w:cs="Times New Roman"/>
          <w:color w:val="000000" w:themeColor="text1"/>
          <w:sz w:val="28"/>
          <w:szCs w:val="28"/>
        </w:rPr>
      </w:pPr>
      <w:r w:rsidRPr="00D45EE7">
        <w:rPr>
          <w:rFonts w:ascii="Times New Roman" w:hAnsi="Times New Roman" w:cs="Times New Roman"/>
          <w:color w:val="000000" w:themeColor="text1"/>
          <w:sz w:val="28"/>
          <w:szCs w:val="28"/>
        </w:rPr>
        <w:t>Валовой сбор – 43091,2 т (2021 г. -74900,3 т)</w:t>
      </w:r>
    </w:p>
    <w:p w14:paraId="6C6FE8D2" w14:textId="77777777" w:rsidR="00DD74C2" w:rsidRPr="00D45EE7" w:rsidRDefault="00DD74C2" w:rsidP="00D45EE7">
      <w:pPr>
        <w:spacing w:after="0"/>
        <w:jc w:val="both"/>
        <w:rPr>
          <w:rFonts w:ascii="Times New Roman" w:hAnsi="Times New Roman" w:cs="Times New Roman"/>
          <w:color w:val="000000" w:themeColor="text1"/>
          <w:sz w:val="28"/>
          <w:szCs w:val="28"/>
        </w:rPr>
      </w:pPr>
      <w:r w:rsidRPr="00D45EE7">
        <w:rPr>
          <w:rFonts w:ascii="Times New Roman" w:hAnsi="Times New Roman" w:cs="Times New Roman"/>
          <w:color w:val="000000" w:themeColor="text1"/>
          <w:sz w:val="28"/>
          <w:szCs w:val="28"/>
        </w:rPr>
        <w:t>Средняя урожайность -19,4 ц/га (2021 г .-36,2 ц/га)</w:t>
      </w:r>
    </w:p>
    <w:p w14:paraId="1C43ADC3" w14:textId="77777777" w:rsidR="00DD74C2" w:rsidRPr="00D45EE7" w:rsidRDefault="00DD74C2" w:rsidP="00D45EE7">
      <w:pPr>
        <w:spacing w:after="0"/>
        <w:jc w:val="both"/>
        <w:rPr>
          <w:rFonts w:ascii="Times New Roman" w:hAnsi="Times New Roman" w:cs="Times New Roman"/>
          <w:color w:val="000000" w:themeColor="text1"/>
          <w:sz w:val="28"/>
          <w:szCs w:val="28"/>
        </w:rPr>
      </w:pPr>
      <w:r w:rsidRPr="00D45EE7">
        <w:rPr>
          <w:rFonts w:ascii="Times New Roman" w:hAnsi="Times New Roman" w:cs="Times New Roman"/>
          <w:color w:val="000000" w:themeColor="text1"/>
          <w:sz w:val="28"/>
          <w:szCs w:val="28"/>
        </w:rPr>
        <w:t>Уборочная площадь-22183 га (2021г.-20713 га)</w:t>
      </w:r>
    </w:p>
    <w:p w14:paraId="6B6DD3D9" w14:textId="77777777" w:rsidR="00DD74C2" w:rsidRPr="00D45EE7" w:rsidRDefault="00DD74C2" w:rsidP="00D45EE7">
      <w:pPr>
        <w:ind w:firstLine="708"/>
        <w:jc w:val="both"/>
        <w:rPr>
          <w:rFonts w:ascii="Times New Roman" w:hAnsi="Times New Roman" w:cs="Times New Roman"/>
          <w:color w:val="000000" w:themeColor="text1"/>
          <w:sz w:val="28"/>
          <w:szCs w:val="28"/>
        </w:rPr>
      </w:pPr>
      <w:r w:rsidRPr="00D45EE7">
        <w:rPr>
          <w:rFonts w:ascii="Times New Roman" w:hAnsi="Times New Roman" w:cs="Times New Roman"/>
          <w:color w:val="000000" w:themeColor="text1"/>
          <w:sz w:val="28"/>
          <w:szCs w:val="28"/>
        </w:rPr>
        <w:t xml:space="preserve"> Оз. ячмень неплохо зарекомендовал себя в наших условиях. Дает большую урожайность в сравнении с другими злаковыми культурами, созревает раньше всех, имеет спрос и хорошую цену от реализации. Поэтому считаю, что есть смысл в увеличении площадей в структуре именно под оз. ячмень. Считаю, одним из слагаемых повышения урожайности явился факт более качественной разделки и подготовки земли в более сжатые сроки. </w:t>
      </w:r>
    </w:p>
    <w:p w14:paraId="6F652D01" w14:textId="77777777" w:rsidR="00DD74C2" w:rsidRPr="00D45EE7" w:rsidRDefault="00DD74C2" w:rsidP="00D45EE7">
      <w:pPr>
        <w:spacing w:after="0"/>
        <w:ind w:firstLine="709"/>
        <w:jc w:val="both"/>
        <w:rPr>
          <w:rFonts w:ascii="Times New Roman" w:hAnsi="Times New Roman" w:cs="Times New Roman"/>
          <w:color w:val="000000" w:themeColor="text1"/>
          <w:sz w:val="28"/>
          <w:szCs w:val="28"/>
        </w:rPr>
      </w:pPr>
      <w:r w:rsidRPr="00D45EE7">
        <w:rPr>
          <w:rFonts w:ascii="Times New Roman" w:hAnsi="Times New Roman" w:cs="Times New Roman"/>
          <w:color w:val="000000" w:themeColor="text1"/>
          <w:sz w:val="28"/>
          <w:szCs w:val="28"/>
        </w:rPr>
        <w:t>Наивысшей урожайности в округе среди хозяйств, имеющих уборочную площадь свыше 3 тыс. га добился коллектив филиала «Петровский» ООО «</w:t>
      </w:r>
      <w:proofErr w:type="spellStart"/>
      <w:r w:rsidRPr="00D45EE7">
        <w:rPr>
          <w:rFonts w:ascii="Times New Roman" w:hAnsi="Times New Roman" w:cs="Times New Roman"/>
          <w:color w:val="000000" w:themeColor="text1"/>
          <w:sz w:val="28"/>
          <w:szCs w:val="28"/>
        </w:rPr>
        <w:t>Агопромышленный</w:t>
      </w:r>
      <w:proofErr w:type="spellEnd"/>
      <w:r w:rsidRPr="00D45EE7">
        <w:rPr>
          <w:rFonts w:ascii="Times New Roman" w:hAnsi="Times New Roman" w:cs="Times New Roman"/>
          <w:color w:val="000000" w:themeColor="text1"/>
          <w:sz w:val="28"/>
          <w:szCs w:val="28"/>
        </w:rPr>
        <w:t xml:space="preserve"> альянс» (ген. Директор </w:t>
      </w:r>
      <w:proofErr w:type="spellStart"/>
      <w:r w:rsidRPr="00D45EE7">
        <w:rPr>
          <w:rFonts w:ascii="Times New Roman" w:hAnsi="Times New Roman" w:cs="Times New Roman"/>
          <w:color w:val="000000" w:themeColor="text1"/>
          <w:sz w:val="28"/>
          <w:szCs w:val="28"/>
        </w:rPr>
        <w:t>Ганюта</w:t>
      </w:r>
      <w:proofErr w:type="spellEnd"/>
      <w:r w:rsidRPr="00D45EE7">
        <w:rPr>
          <w:rFonts w:ascii="Times New Roman" w:hAnsi="Times New Roman" w:cs="Times New Roman"/>
          <w:color w:val="000000" w:themeColor="text1"/>
          <w:sz w:val="28"/>
          <w:szCs w:val="28"/>
        </w:rPr>
        <w:t xml:space="preserve"> Ольга Владимировна, гл. агроном </w:t>
      </w:r>
      <w:proofErr w:type="spellStart"/>
      <w:r w:rsidRPr="00D45EE7">
        <w:rPr>
          <w:rFonts w:ascii="Times New Roman" w:hAnsi="Times New Roman" w:cs="Times New Roman"/>
          <w:color w:val="000000" w:themeColor="text1"/>
          <w:sz w:val="28"/>
          <w:szCs w:val="28"/>
        </w:rPr>
        <w:t>Тарала</w:t>
      </w:r>
      <w:proofErr w:type="spellEnd"/>
      <w:r w:rsidRPr="00D45EE7">
        <w:rPr>
          <w:rFonts w:ascii="Times New Roman" w:hAnsi="Times New Roman" w:cs="Times New Roman"/>
          <w:color w:val="000000" w:themeColor="text1"/>
          <w:sz w:val="28"/>
          <w:szCs w:val="28"/>
        </w:rPr>
        <w:t xml:space="preserve"> Владимир Федорович), получившие </w:t>
      </w:r>
      <w:r w:rsidRPr="00D45EE7">
        <w:rPr>
          <w:rFonts w:ascii="Times New Roman" w:hAnsi="Times New Roman" w:cs="Times New Roman"/>
          <w:color w:val="000000" w:themeColor="text1"/>
          <w:sz w:val="28"/>
          <w:szCs w:val="28"/>
        </w:rPr>
        <w:lastRenderedPageBreak/>
        <w:t>41884,0 т. зерна при урожайности зерновых и зернобобовых культур 50,7 ц/га.</w:t>
      </w:r>
    </w:p>
    <w:p w14:paraId="177C8543" w14:textId="77777777" w:rsidR="00DD74C2" w:rsidRPr="00D45EE7" w:rsidRDefault="00DD74C2" w:rsidP="00D45EE7">
      <w:pPr>
        <w:spacing w:after="0"/>
        <w:ind w:firstLine="709"/>
        <w:jc w:val="both"/>
        <w:rPr>
          <w:rFonts w:ascii="Times New Roman" w:hAnsi="Times New Roman" w:cs="Times New Roman"/>
          <w:color w:val="000000" w:themeColor="text1"/>
          <w:sz w:val="28"/>
          <w:szCs w:val="28"/>
        </w:rPr>
      </w:pPr>
      <w:r w:rsidRPr="00D45EE7">
        <w:rPr>
          <w:rFonts w:ascii="Times New Roman" w:hAnsi="Times New Roman" w:cs="Times New Roman"/>
          <w:color w:val="000000" w:themeColor="text1"/>
          <w:sz w:val="28"/>
          <w:szCs w:val="28"/>
        </w:rPr>
        <w:t>На 2-м месте по урожайности коллектив ООО «</w:t>
      </w:r>
      <w:proofErr w:type="spellStart"/>
      <w:r w:rsidRPr="00D45EE7">
        <w:rPr>
          <w:rFonts w:ascii="Times New Roman" w:hAnsi="Times New Roman" w:cs="Times New Roman"/>
          <w:color w:val="000000" w:themeColor="text1"/>
          <w:sz w:val="28"/>
          <w:szCs w:val="28"/>
        </w:rPr>
        <w:t>Иррико</w:t>
      </w:r>
      <w:proofErr w:type="spellEnd"/>
      <w:r w:rsidRPr="00D45EE7">
        <w:rPr>
          <w:rFonts w:ascii="Times New Roman" w:hAnsi="Times New Roman" w:cs="Times New Roman"/>
          <w:color w:val="000000" w:themeColor="text1"/>
          <w:sz w:val="28"/>
          <w:szCs w:val="28"/>
        </w:rPr>
        <w:t xml:space="preserve">-Холдинг» (исполнительный директор Горбенко Андрей Николаевич, гл. агроном Ковалев Александр Иванович), получившие 15554,9 тыс. т. зерна при урожайности 41,8 ц/га. Стоит отдать должное что данное хозяйство единственное в нашем округе занимается выращиванием кукурузы в промышленных масштабах как на зерно, так и на консервацию, под кукурузой 1118,18 га., урожайность 109ц/га., вал составил 10,8 </w:t>
      </w:r>
      <w:proofErr w:type="spellStart"/>
      <w:r w:rsidRPr="00D45EE7">
        <w:rPr>
          <w:rFonts w:ascii="Times New Roman" w:hAnsi="Times New Roman" w:cs="Times New Roman"/>
          <w:color w:val="000000" w:themeColor="text1"/>
          <w:sz w:val="28"/>
          <w:szCs w:val="28"/>
        </w:rPr>
        <w:t>тыс.т</w:t>
      </w:r>
      <w:proofErr w:type="spellEnd"/>
      <w:r w:rsidRPr="00D45EE7">
        <w:rPr>
          <w:rFonts w:ascii="Times New Roman" w:hAnsi="Times New Roman" w:cs="Times New Roman"/>
          <w:color w:val="000000" w:themeColor="text1"/>
          <w:sz w:val="28"/>
          <w:szCs w:val="28"/>
        </w:rPr>
        <w:t>. Стоит заметить, что хозяйство единственное на данный момент которое применяет орошение, под поливом 2312га.</w:t>
      </w:r>
    </w:p>
    <w:p w14:paraId="1F112599" w14:textId="77777777" w:rsidR="00DD74C2" w:rsidRPr="00D45EE7" w:rsidRDefault="00DD74C2" w:rsidP="00D45EE7">
      <w:pPr>
        <w:spacing w:after="0"/>
        <w:ind w:firstLine="709"/>
        <w:jc w:val="both"/>
        <w:rPr>
          <w:rFonts w:ascii="Times New Roman" w:hAnsi="Times New Roman" w:cs="Times New Roman"/>
          <w:color w:val="000000" w:themeColor="text1"/>
          <w:sz w:val="28"/>
          <w:szCs w:val="28"/>
        </w:rPr>
      </w:pPr>
      <w:r w:rsidRPr="00D45EE7">
        <w:rPr>
          <w:rFonts w:ascii="Times New Roman" w:hAnsi="Times New Roman" w:cs="Times New Roman"/>
          <w:color w:val="000000" w:themeColor="text1"/>
          <w:sz w:val="28"/>
          <w:szCs w:val="28"/>
        </w:rPr>
        <w:t xml:space="preserve">Третье место заняли труженики коллектива филиала «Ставрополь-Кавказский» ООО «Агропромышленная корпорация» (директор </w:t>
      </w:r>
      <w:proofErr w:type="spellStart"/>
      <w:r w:rsidRPr="00D45EE7">
        <w:rPr>
          <w:rFonts w:ascii="Times New Roman" w:hAnsi="Times New Roman" w:cs="Times New Roman"/>
          <w:color w:val="000000" w:themeColor="text1"/>
          <w:sz w:val="28"/>
          <w:szCs w:val="28"/>
        </w:rPr>
        <w:t>Старокожев</w:t>
      </w:r>
      <w:proofErr w:type="spellEnd"/>
      <w:r w:rsidRPr="00D45EE7">
        <w:rPr>
          <w:rFonts w:ascii="Times New Roman" w:hAnsi="Times New Roman" w:cs="Times New Roman"/>
          <w:color w:val="000000" w:themeColor="text1"/>
          <w:sz w:val="28"/>
          <w:szCs w:val="28"/>
        </w:rPr>
        <w:t xml:space="preserve"> Николай Михайлович, гл. агроном Миронов Сергей Николаевич), получившем 29352,1 тыс. т. зерна при урожайности 39,1 ц/га.</w:t>
      </w:r>
    </w:p>
    <w:p w14:paraId="6FDC1248" w14:textId="77777777" w:rsidR="00DD74C2" w:rsidRPr="00D45EE7" w:rsidRDefault="00DD74C2" w:rsidP="00D45EE7">
      <w:pPr>
        <w:spacing w:after="0"/>
        <w:ind w:firstLine="709"/>
        <w:jc w:val="both"/>
        <w:rPr>
          <w:rFonts w:ascii="Times New Roman" w:hAnsi="Times New Roman" w:cs="Times New Roman"/>
          <w:color w:val="000000" w:themeColor="text1"/>
          <w:sz w:val="28"/>
          <w:szCs w:val="28"/>
        </w:rPr>
      </w:pPr>
      <w:r w:rsidRPr="00D45EE7">
        <w:rPr>
          <w:rFonts w:ascii="Times New Roman" w:hAnsi="Times New Roman" w:cs="Times New Roman"/>
          <w:color w:val="000000" w:themeColor="text1"/>
          <w:sz w:val="28"/>
          <w:szCs w:val="28"/>
        </w:rPr>
        <w:t xml:space="preserve">Конечно же нельзя обойти вниманием работу самого крупного нашего предприятия ООО «Хлебороб», землепользование которого составляет 20% от общего в округе. Благодаря модернизации существующего производства, активному внедрению передовых технологий и использованию новейшего оборудования, а также благодаря тому, что удалось сохранить научную базу и генетический материал, ООО «Хлебороб» показывает стабильно высокие результаты, в растениеводстве. Причем с 2014 года здесь осваивается и совершенствуется «нулевая» технология обработки земли. В хозяйстве имеются опытные участки, я бы сказал имеется микро-научно-исследовательский институт. Там испытываются сорта культур, виды и дозы удобрений, способы и нормы высева семян и многое другое. Специалисты хозяйства находятся в постоянном поиске оптимальных составляющих для получения наивысшего результата в новом для нас способе обработки почвы. С площади 24 185 га намолочено 88558,3 т зерна при урожайности 36,6 ц/га. Каждая пятая тонна зерна, выращенная в округе – это заслуга тружеников этого хозяйства. </w:t>
      </w:r>
    </w:p>
    <w:p w14:paraId="68B63ABB" w14:textId="77777777" w:rsidR="00DD74C2" w:rsidRPr="00D45EE7" w:rsidRDefault="00DD74C2" w:rsidP="00D45EE7">
      <w:pPr>
        <w:spacing w:after="0"/>
        <w:ind w:firstLine="709"/>
        <w:jc w:val="both"/>
        <w:rPr>
          <w:rFonts w:ascii="Times New Roman" w:hAnsi="Times New Roman" w:cs="Times New Roman"/>
          <w:color w:val="000000" w:themeColor="text1"/>
          <w:sz w:val="28"/>
          <w:szCs w:val="28"/>
        </w:rPr>
      </w:pPr>
      <w:r w:rsidRPr="00D45EE7">
        <w:rPr>
          <w:rFonts w:ascii="Times New Roman" w:hAnsi="Times New Roman" w:cs="Times New Roman"/>
          <w:color w:val="000000" w:themeColor="text1"/>
          <w:sz w:val="28"/>
          <w:szCs w:val="28"/>
        </w:rPr>
        <w:t xml:space="preserve">На первом месте среди коллективов </w:t>
      </w:r>
      <w:proofErr w:type="gramStart"/>
      <w:r w:rsidRPr="00D45EE7">
        <w:rPr>
          <w:rFonts w:ascii="Times New Roman" w:hAnsi="Times New Roman" w:cs="Times New Roman"/>
          <w:color w:val="000000" w:themeColor="text1"/>
          <w:sz w:val="28"/>
          <w:szCs w:val="28"/>
        </w:rPr>
        <w:t>сельскохозяйственных организаций</w:t>
      </w:r>
      <w:proofErr w:type="gramEnd"/>
      <w:r w:rsidRPr="00D45EE7">
        <w:rPr>
          <w:rFonts w:ascii="Times New Roman" w:hAnsi="Times New Roman" w:cs="Times New Roman"/>
          <w:color w:val="000000" w:themeColor="text1"/>
          <w:sz w:val="28"/>
          <w:szCs w:val="28"/>
        </w:rPr>
        <w:t xml:space="preserve"> имеющих уборочную площадь менее 3000 га., хороших результатов достигли в нынешнем году ООО «</w:t>
      </w:r>
      <w:proofErr w:type="spellStart"/>
      <w:r w:rsidRPr="00D45EE7">
        <w:rPr>
          <w:rFonts w:ascii="Times New Roman" w:hAnsi="Times New Roman" w:cs="Times New Roman"/>
          <w:color w:val="000000" w:themeColor="text1"/>
          <w:sz w:val="28"/>
          <w:szCs w:val="28"/>
        </w:rPr>
        <w:t>Агросоюз</w:t>
      </w:r>
      <w:proofErr w:type="spellEnd"/>
      <w:r w:rsidRPr="00D45EE7">
        <w:rPr>
          <w:rFonts w:ascii="Times New Roman" w:hAnsi="Times New Roman" w:cs="Times New Roman"/>
          <w:color w:val="000000" w:themeColor="text1"/>
          <w:sz w:val="28"/>
          <w:szCs w:val="28"/>
        </w:rPr>
        <w:t>» (директор Гущин Александр Андреевич), намолочено   6198,7тыс. т при урожайности 50,4 ц/га.</w:t>
      </w:r>
    </w:p>
    <w:p w14:paraId="31F80B66" w14:textId="77777777" w:rsidR="00DD74C2" w:rsidRPr="00D45EE7" w:rsidRDefault="00DD74C2" w:rsidP="00D45EE7">
      <w:pPr>
        <w:spacing w:after="0"/>
        <w:ind w:firstLine="709"/>
        <w:jc w:val="both"/>
        <w:rPr>
          <w:rFonts w:ascii="Times New Roman" w:hAnsi="Times New Roman" w:cs="Times New Roman"/>
          <w:color w:val="000000" w:themeColor="text1"/>
          <w:sz w:val="28"/>
          <w:szCs w:val="28"/>
        </w:rPr>
      </w:pPr>
      <w:r w:rsidRPr="00D45EE7">
        <w:rPr>
          <w:rFonts w:ascii="Times New Roman" w:hAnsi="Times New Roman" w:cs="Times New Roman"/>
          <w:color w:val="000000" w:themeColor="text1"/>
          <w:sz w:val="28"/>
          <w:szCs w:val="28"/>
        </w:rPr>
        <w:t xml:space="preserve">Неплохо сработали и внесли свою лепту в общий каравай земледельцы СПК (колхоз) «Родина», ООО «Высоцкое», ЗАО СХП Заря, ООО им. Кирова, </w:t>
      </w:r>
      <w:r w:rsidRPr="00D45EE7">
        <w:rPr>
          <w:rFonts w:ascii="Times New Roman" w:hAnsi="Times New Roman" w:cs="Times New Roman"/>
          <w:color w:val="000000" w:themeColor="text1"/>
          <w:sz w:val="28"/>
          <w:szCs w:val="28"/>
        </w:rPr>
        <w:lastRenderedPageBreak/>
        <w:t>ООО «Агрофирма» Победа», ООО «Фирма Колос», ООО СХП «Володино», ООО «Удача».</w:t>
      </w:r>
    </w:p>
    <w:p w14:paraId="13DA1E60" w14:textId="77777777" w:rsidR="00DD74C2" w:rsidRPr="00D45EE7" w:rsidRDefault="00DD74C2" w:rsidP="00D45EE7">
      <w:pPr>
        <w:spacing w:after="0"/>
        <w:ind w:firstLine="709"/>
        <w:jc w:val="both"/>
        <w:rPr>
          <w:rFonts w:ascii="Times New Roman" w:hAnsi="Times New Roman" w:cs="Times New Roman"/>
          <w:color w:val="000000" w:themeColor="text1"/>
          <w:sz w:val="28"/>
          <w:szCs w:val="28"/>
        </w:rPr>
      </w:pPr>
      <w:r w:rsidRPr="00D45EE7">
        <w:rPr>
          <w:rFonts w:ascii="Times New Roman" w:hAnsi="Times New Roman" w:cs="Times New Roman"/>
          <w:color w:val="000000" w:themeColor="text1"/>
          <w:sz w:val="28"/>
          <w:szCs w:val="28"/>
        </w:rPr>
        <w:t>На первом месте среди КФХ: КФХ Водопьянова С.С. (с площади 1981 га. намолочено 8532 т. при урожайности 44,5 ц/га), на втором месте КФХ А.П. Черниговского (с площади 3584 га. намолот составил 15269 т. при урожайности 42,6 ц/га), на третьем месте КФХ Н.А. Колосова (с площади 746 га. намолот составил 3521 т. при урожайности 34,9 ц/га).</w:t>
      </w:r>
    </w:p>
    <w:p w14:paraId="31CC05F1" w14:textId="77777777" w:rsidR="00DD74C2" w:rsidRPr="00D45EE7" w:rsidRDefault="00DD74C2" w:rsidP="00D45EE7">
      <w:pPr>
        <w:spacing w:after="0"/>
        <w:ind w:firstLine="709"/>
        <w:jc w:val="both"/>
        <w:rPr>
          <w:rFonts w:ascii="Times New Roman" w:hAnsi="Times New Roman" w:cs="Times New Roman"/>
          <w:color w:val="000000" w:themeColor="text1"/>
          <w:sz w:val="28"/>
          <w:szCs w:val="28"/>
        </w:rPr>
      </w:pPr>
      <w:r w:rsidRPr="00D45EE7">
        <w:rPr>
          <w:rFonts w:ascii="Times New Roman" w:hAnsi="Times New Roman" w:cs="Times New Roman"/>
          <w:color w:val="000000" w:themeColor="text1"/>
          <w:sz w:val="28"/>
          <w:szCs w:val="28"/>
        </w:rPr>
        <w:t>Но есть в нынешней уборке и отстающие. Считаю, что при должных вливаниях и достаточном финансировании не показали запланированных результатов ООО «Моя Мечта» и АО СХП «Восход», добившись урожайности 29,8 ц/га и 14,3 ц/га соответственно. При заключенных договорах аренды с собственниками земельных долей, около 40% валового сбора придется отдать только за аренду земли плюс значительная сумма уйдет за работу наемных комбайнов. При такой экономике сложно рассчитывать на стремительное развитие. Тут необходимо искать причины неудач на местах и исправлять их. Хозяйства ведут производственную деятельность на грани экономической нецелесообразности. Это объясняется элементарным несоблюдением агротехнических мероприятий, начиная от сроков их выполнения и заканчивая дозами внесения минеральных удобрений. Отсюда и такие «достижения».</w:t>
      </w:r>
    </w:p>
    <w:p w14:paraId="7B0CC9CF" w14:textId="77777777" w:rsidR="00DD74C2" w:rsidRPr="00D45EE7" w:rsidRDefault="00DD74C2" w:rsidP="00D45EE7">
      <w:pPr>
        <w:spacing w:after="0"/>
        <w:ind w:firstLine="708"/>
        <w:jc w:val="both"/>
        <w:rPr>
          <w:rFonts w:ascii="Times New Roman" w:hAnsi="Times New Roman" w:cs="Times New Roman"/>
          <w:color w:val="000000" w:themeColor="text1"/>
          <w:sz w:val="28"/>
          <w:szCs w:val="28"/>
        </w:rPr>
      </w:pPr>
      <w:r w:rsidRPr="00D45EE7">
        <w:rPr>
          <w:rFonts w:ascii="Times New Roman" w:hAnsi="Times New Roman" w:cs="Times New Roman"/>
          <w:color w:val="000000" w:themeColor="text1"/>
          <w:sz w:val="28"/>
          <w:szCs w:val="28"/>
        </w:rPr>
        <w:t xml:space="preserve">Кроме зерновых и зернобобовых убрали и технические культуры. Оз. рапса с площади 6250 га намолотили 10657,7 т при урожайности 17,1 ц/га (2021 г.-10,4 ц/га), льна – с площади 10932 га, намолотили 7898 т при урожайности 7,2 ц/га (2021 г.-15,9 ц/га), кориандра – с площади 1517 га намолотили 1410 т при урожайности 9,3 ц/га (2021 г.- 14,5 ц/га)., подсолнечника с площади 18002 га, намолотили 28121,8 т при урожайности 15,6 ц/га (2021 г.-17,0 </w:t>
      </w:r>
      <w:r w:rsidR="00D45EE7">
        <w:rPr>
          <w:rFonts w:ascii="Times New Roman" w:hAnsi="Times New Roman" w:cs="Times New Roman"/>
          <w:color w:val="000000" w:themeColor="text1"/>
          <w:sz w:val="28"/>
          <w:szCs w:val="28"/>
        </w:rPr>
        <w:t>ц/га).</w:t>
      </w:r>
    </w:p>
    <w:p w14:paraId="34A7138B" w14:textId="77777777" w:rsidR="00DD74C2" w:rsidRPr="00D45EE7" w:rsidRDefault="00DD74C2" w:rsidP="00D45EE7">
      <w:pPr>
        <w:spacing w:after="0"/>
        <w:ind w:firstLine="708"/>
        <w:jc w:val="both"/>
        <w:rPr>
          <w:rFonts w:ascii="Times New Roman" w:hAnsi="Times New Roman" w:cs="Times New Roman"/>
          <w:color w:val="000000" w:themeColor="text1"/>
          <w:sz w:val="28"/>
          <w:szCs w:val="28"/>
        </w:rPr>
      </w:pPr>
      <w:r w:rsidRPr="00D45EE7">
        <w:rPr>
          <w:rFonts w:ascii="Times New Roman" w:hAnsi="Times New Roman" w:cs="Times New Roman"/>
          <w:color w:val="000000" w:themeColor="text1"/>
          <w:sz w:val="28"/>
          <w:szCs w:val="28"/>
        </w:rPr>
        <w:t>Завершилась заготовка кормов. Сена с площади 745 га заготовлено 1588 т, сенажа с площади 600 га заготовлено 2933,7 т, силоса- с площади 278 га заготовлено 2208 т, заготовлено соломы 5400 т.</w:t>
      </w:r>
    </w:p>
    <w:p w14:paraId="08A59364" w14:textId="77777777" w:rsidR="00DD74C2" w:rsidRPr="00D45EE7" w:rsidRDefault="00DD74C2" w:rsidP="00D45EE7">
      <w:pPr>
        <w:spacing w:after="0"/>
        <w:ind w:firstLine="708"/>
        <w:jc w:val="both"/>
        <w:rPr>
          <w:rFonts w:ascii="Times New Roman" w:hAnsi="Times New Roman" w:cs="Times New Roman"/>
          <w:color w:val="000000" w:themeColor="text1"/>
          <w:sz w:val="28"/>
          <w:szCs w:val="28"/>
        </w:rPr>
      </w:pPr>
      <w:r w:rsidRPr="00D45EE7">
        <w:rPr>
          <w:rFonts w:ascii="Times New Roman" w:hAnsi="Times New Roman" w:cs="Times New Roman"/>
          <w:color w:val="000000" w:themeColor="text1"/>
          <w:sz w:val="28"/>
          <w:szCs w:val="28"/>
        </w:rPr>
        <w:t>Сев озимых культур под урожай 2023 года во всех категориях хозяйств составил 101001 га, в т.ч. на зерно 95854,6 га. Из общего количества оз. пшеницы - 83917,6 га, оз. ячменя - 11409 га, оз. гороха – 528 га, оз. рапса - 4258 га и озимых на кормовые цели -888 га.</w:t>
      </w:r>
    </w:p>
    <w:p w14:paraId="53141947" w14:textId="77777777" w:rsidR="00DD74C2" w:rsidRPr="00D45EE7" w:rsidRDefault="00DD74C2" w:rsidP="00D45EE7">
      <w:pPr>
        <w:spacing w:after="0"/>
        <w:jc w:val="both"/>
        <w:rPr>
          <w:rFonts w:ascii="Times New Roman" w:hAnsi="Times New Roman" w:cs="Times New Roman"/>
          <w:color w:val="000000" w:themeColor="text1"/>
          <w:sz w:val="28"/>
          <w:szCs w:val="28"/>
        </w:rPr>
      </w:pPr>
      <w:r w:rsidRPr="00D45EE7">
        <w:rPr>
          <w:rFonts w:ascii="Times New Roman" w:hAnsi="Times New Roman" w:cs="Times New Roman"/>
          <w:color w:val="000000" w:themeColor="text1"/>
          <w:sz w:val="28"/>
          <w:szCs w:val="28"/>
        </w:rPr>
        <w:t>Кроме этого необходимо своевременно провести работу по накоплению минеральных удобрений и материально-технических ресурсов. В наличии уже имеется 5340 т разных видов удобрений.</w:t>
      </w:r>
    </w:p>
    <w:p w14:paraId="451A8A3D" w14:textId="77777777" w:rsidR="0017686C" w:rsidRPr="00D45EE7" w:rsidRDefault="00DD74C2" w:rsidP="00D45EE7">
      <w:pPr>
        <w:spacing w:after="0"/>
        <w:jc w:val="both"/>
        <w:rPr>
          <w:rFonts w:ascii="Times New Roman" w:hAnsi="Times New Roman" w:cs="Times New Roman"/>
          <w:color w:val="000000" w:themeColor="text1"/>
          <w:sz w:val="28"/>
          <w:szCs w:val="28"/>
        </w:rPr>
      </w:pPr>
      <w:r w:rsidRPr="00D45EE7">
        <w:rPr>
          <w:rFonts w:ascii="Times New Roman" w:hAnsi="Times New Roman" w:cs="Times New Roman"/>
          <w:color w:val="000000" w:themeColor="text1"/>
          <w:sz w:val="28"/>
          <w:szCs w:val="28"/>
        </w:rPr>
        <w:lastRenderedPageBreak/>
        <w:t xml:space="preserve"> </w:t>
      </w:r>
      <w:r w:rsidR="0017686C" w:rsidRPr="00D45EE7">
        <w:rPr>
          <w:rFonts w:ascii="Times New Roman" w:eastAsia="Times New Roman" w:hAnsi="Times New Roman" w:cs="Times New Roman"/>
          <w:color w:val="000000" w:themeColor="text1"/>
          <w:sz w:val="28"/>
          <w:szCs w:val="28"/>
        </w:rPr>
        <w:tab/>
      </w:r>
      <w:r w:rsidR="0017686C" w:rsidRPr="00D45EE7">
        <w:rPr>
          <w:rFonts w:ascii="Times New Roman" w:hAnsi="Times New Roman" w:cs="Times New Roman"/>
          <w:color w:val="000000" w:themeColor="text1"/>
          <w:sz w:val="28"/>
          <w:szCs w:val="28"/>
        </w:rPr>
        <w:t>В</w:t>
      </w:r>
      <w:r w:rsidR="0017686C" w:rsidRPr="00D45EE7">
        <w:rPr>
          <w:rFonts w:ascii="Times New Roman" w:eastAsia="Times New Roman" w:hAnsi="Times New Roman" w:cs="Times New Roman"/>
          <w:color w:val="000000" w:themeColor="text1"/>
          <w:sz w:val="28"/>
          <w:szCs w:val="28"/>
        </w:rPr>
        <w:t xml:space="preserve"> целом год для озимых зерновых и зернобобовых сложился благоприятно, район не испытывал такой засухи</w:t>
      </w:r>
      <w:r w:rsidRPr="00D45EE7">
        <w:rPr>
          <w:rFonts w:ascii="Times New Roman" w:eastAsia="Times New Roman" w:hAnsi="Times New Roman" w:cs="Times New Roman"/>
          <w:color w:val="000000" w:themeColor="text1"/>
          <w:sz w:val="28"/>
          <w:szCs w:val="28"/>
        </w:rPr>
        <w:t xml:space="preserve"> в весенний период, как </w:t>
      </w:r>
      <w:proofErr w:type="gramStart"/>
      <w:r w:rsidRPr="00D45EE7">
        <w:rPr>
          <w:rFonts w:ascii="Times New Roman" w:eastAsia="Times New Roman" w:hAnsi="Times New Roman" w:cs="Times New Roman"/>
          <w:color w:val="000000" w:themeColor="text1"/>
          <w:sz w:val="28"/>
          <w:szCs w:val="28"/>
        </w:rPr>
        <w:t>в пред</w:t>
      </w:r>
      <w:proofErr w:type="gramEnd"/>
      <w:r w:rsidRPr="00D45EE7">
        <w:rPr>
          <w:rFonts w:ascii="Times New Roman" w:eastAsia="Times New Roman" w:hAnsi="Times New Roman" w:cs="Times New Roman"/>
          <w:color w:val="000000" w:themeColor="text1"/>
          <w:sz w:val="28"/>
          <w:szCs w:val="28"/>
        </w:rPr>
        <w:t xml:space="preserve"> идущие года</w:t>
      </w:r>
      <w:r w:rsidR="0017686C" w:rsidRPr="00D45EE7">
        <w:rPr>
          <w:rFonts w:ascii="Times New Roman" w:eastAsia="Times New Roman" w:hAnsi="Times New Roman" w:cs="Times New Roman"/>
          <w:color w:val="000000" w:themeColor="text1"/>
          <w:sz w:val="28"/>
          <w:szCs w:val="28"/>
        </w:rPr>
        <w:t xml:space="preserve"> поэтому в хозяйствах, где выполнялись агротехнические мероприятия в срок и с хорошим качеством на </w:t>
      </w:r>
      <w:r w:rsidRPr="00D45EE7">
        <w:rPr>
          <w:rFonts w:ascii="Times New Roman" w:eastAsia="Times New Roman" w:hAnsi="Times New Roman" w:cs="Times New Roman"/>
          <w:color w:val="000000" w:themeColor="text1"/>
          <w:sz w:val="28"/>
          <w:szCs w:val="28"/>
        </w:rPr>
        <w:t>высоком агрофоне получен хороший</w:t>
      </w:r>
      <w:r w:rsidR="0017686C" w:rsidRPr="00D45EE7">
        <w:rPr>
          <w:rFonts w:ascii="Times New Roman" w:eastAsia="Times New Roman" w:hAnsi="Times New Roman" w:cs="Times New Roman"/>
          <w:color w:val="000000" w:themeColor="text1"/>
          <w:sz w:val="28"/>
          <w:szCs w:val="28"/>
        </w:rPr>
        <w:t xml:space="preserve"> урожай зерновых и зернобобовых культур. </w:t>
      </w:r>
    </w:p>
    <w:p w14:paraId="26363103" w14:textId="77777777" w:rsidR="0017686C" w:rsidRPr="00D45EE7" w:rsidRDefault="0017686C" w:rsidP="00D45EE7">
      <w:pPr>
        <w:spacing w:after="0" w:line="240" w:lineRule="auto"/>
        <w:jc w:val="both"/>
        <w:rPr>
          <w:rFonts w:ascii="Times New Roman" w:eastAsia="Times New Roman" w:hAnsi="Times New Roman" w:cs="Times New Roman"/>
          <w:color w:val="000000" w:themeColor="text1"/>
          <w:sz w:val="28"/>
          <w:szCs w:val="28"/>
        </w:rPr>
      </w:pPr>
      <w:r w:rsidRPr="00D45EE7">
        <w:rPr>
          <w:rFonts w:ascii="Times New Roman" w:eastAsia="Times New Roman" w:hAnsi="Times New Roman" w:cs="Times New Roman"/>
          <w:color w:val="000000" w:themeColor="text1"/>
          <w:sz w:val="28"/>
          <w:szCs w:val="28"/>
        </w:rPr>
        <w:tab/>
      </w:r>
      <w:r w:rsidRPr="00D45EE7">
        <w:rPr>
          <w:rFonts w:ascii="Times New Roman" w:hAnsi="Times New Roman" w:cs="Times New Roman"/>
          <w:color w:val="000000" w:themeColor="text1"/>
          <w:sz w:val="28"/>
          <w:szCs w:val="28"/>
        </w:rPr>
        <w:t xml:space="preserve">Земледельцы нашего района ещё раз доказали, что способны добиваться хороших урожаев и валовых сборов зерновых культур. </w:t>
      </w:r>
      <w:r w:rsidR="00DD74C2" w:rsidRPr="00D45EE7">
        <w:rPr>
          <w:rFonts w:ascii="Times New Roman" w:eastAsia="Times New Roman" w:hAnsi="Times New Roman" w:cs="Times New Roman"/>
          <w:color w:val="000000" w:themeColor="text1"/>
          <w:sz w:val="28"/>
          <w:szCs w:val="28"/>
        </w:rPr>
        <w:t>З</w:t>
      </w:r>
      <w:r w:rsidRPr="00D45EE7">
        <w:rPr>
          <w:rFonts w:ascii="Times New Roman" w:eastAsia="Times New Roman" w:hAnsi="Times New Roman" w:cs="Times New Roman"/>
          <w:color w:val="000000" w:themeColor="text1"/>
          <w:sz w:val="28"/>
          <w:szCs w:val="28"/>
        </w:rPr>
        <w:t>а это большая благодарность всем хлебороб</w:t>
      </w:r>
      <w:r w:rsidR="00DD74C2" w:rsidRPr="00D45EE7">
        <w:rPr>
          <w:rFonts w:ascii="Times New Roman" w:eastAsia="Times New Roman" w:hAnsi="Times New Roman" w:cs="Times New Roman"/>
          <w:color w:val="000000" w:themeColor="text1"/>
          <w:sz w:val="28"/>
          <w:szCs w:val="28"/>
        </w:rPr>
        <w:t xml:space="preserve">ам и в сем кто принимал участие </w:t>
      </w:r>
      <w:r w:rsidRPr="00D45EE7">
        <w:rPr>
          <w:rFonts w:ascii="Times New Roman" w:eastAsia="Times New Roman" w:hAnsi="Times New Roman" w:cs="Times New Roman"/>
          <w:color w:val="000000" w:themeColor="text1"/>
          <w:sz w:val="28"/>
          <w:szCs w:val="28"/>
        </w:rPr>
        <w:t xml:space="preserve">в этой нелегкой страде. </w:t>
      </w:r>
    </w:p>
    <w:p w14:paraId="0802F452" w14:textId="77777777" w:rsidR="0017686C" w:rsidRPr="00D45EE7" w:rsidRDefault="0017686C" w:rsidP="00D45EE7">
      <w:pPr>
        <w:spacing w:after="0" w:line="240" w:lineRule="auto"/>
        <w:jc w:val="both"/>
        <w:rPr>
          <w:rFonts w:ascii="Times New Roman" w:hAnsi="Times New Roman" w:cs="Times New Roman"/>
          <w:color w:val="000000" w:themeColor="text1"/>
          <w:sz w:val="28"/>
          <w:szCs w:val="28"/>
        </w:rPr>
      </w:pPr>
      <w:r w:rsidRPr="00D45EE7">
        <w:rPr>
          <w:rFonts w:ascii="Times New Roman" w:hAnsi="Times New Roman" w:cs="Times New Roman"/>
          <w:color w:val="000000" w:themeColor="text1"/>
          <w:sz w:val="28"/>
          <w:szCs w:val="28"/>
        </w:rPr>
        <w:tab/>
      </w:r>
    </w:p>
    <w:p w14:paraId="7463920D" w14:textId="77777777" w:rsidR="0017686C" w:rsidRPr="00D45EE7" w:rsidRDefault="0017686C" w:rsidP="00D45EE7">
      <w:pPr>
        <w:pStyle w:val="a4"/>
        <w:ind w:firstLine="708"/>
        <w:jc w:val="both"/>
        <w:rPr>
          <w:color w:val="000000" w:themeColor="text1"/>
          <w:szCs w:val="28"/>
        </w:rPr>
      </w:pPr>
      <w:r w:rsidRPr="00D45EE7">
        <w:rPr>
          <w:color w:val="000000" w:themeColor="text1"/>
          <w:szCs w:val="28"/>
        </w:rPr>
        <w:t xml:space="preserve">Успех сельских тружеников района по </w:t>
      </w:r>
      <w:r w:rsidR="00B06A28" w:rsidRPr="00D45EE7">
        <w:rPr>
          <w:color w:val="000000" w:themeColor="text1"/>
          <w:szCs w:val="28"/>
        </w:rPr>
        <w:t>достоинству оценен</w:t>
      </w:r>
      <w:r w:rsidRPr="00D45EE7">
        <w:rPr>
          <w:color w:val="000000" w:themeColor="text1"/>
          <w:szCs w:val="28"/>
        </w:rPr>
        <w:t xml:space="preserve"> администрацией П</w:t>
      </w:r>
      <w:r w:rsidR="00B06A28" w:rsidRPr="00D45EE7">
        <w:rPr>
          <w:color w:val="000000" w:themeColor="text1"/>
          <w:szCs w:val="28"/>
        </w:rPr>
        <w:t>етровского городского округа</w:t>
      </w:r>
      <w:r w:rsidRPr="00D45EE7">
        <w:rPr>
          <w:color w:val="000000" w:themeColor="text1"/>
          <w:szCs w:val="28"/>
        </w:rPr>
        <w:t xml:space="preserve">. </w:t>
      </w:r>
    </w:p>
    <w:p w14:paraId="2AE6F9A1" w14:textId="77777777" w:rsidR="0017686C" w:rsidRPr="00D45EE7" w:rsidRDefault="00CB4664" w:rsidP="00D45EE7">
      <w:pPr>
        <w:spacing w:after="0" w:line="240" w:lineRule="auto"/>
        <w:jc w:val="both"/>
        <w:rPr>
          <w:rFonts w:ascii="Times New Roman" w:hAnsi="Times New Roman" w:cs="Times New Roman"/>
          <w:iCs/>
          <w:color w:val="000000" w:themeColor="text1"/>
          <w:sz w:val="28"/>
          <w:szCs w:val="28"/>
        </w:rPr>
      </w:pPr>
      <w:r w:rsidRPr="00D45EE7">
        <w:rPr>
          <w:rFonts w:ascii="Times New Roman" w:hAnsi="Times New Roman" w:cs="Times New Roman"/>
          <w:color w:val="000000" w:themeColor="text1"/>
          <w:sz w:val="28"/>
          <w:szCs w:val="28"/>
        </w:rPr>
        <w:tab/>
        <w:t>Завершается</w:t>
      </w:r>
      <w:r w:rsidR="0017686C" w:rsidRPr="00D45EE7">
        <w:rPr>
          <w:rFonts w:ascii="Times New Roman" w:hAnsi="Times New Roman" w:cs="Times New Roman"/>
          <w:color w:val="000000" w:themeColor="text1"/>
          <w:sz w:val="28"/>
          <w:szCs w:val="28"/>
        </w:rPr>
        <w:t xml:space="preserve"> текущий год, но работы продолжаются. </w:t>
      </w:r>
    </w:p>
    <w:p w14:paraId="7A036788" w14:textId="77777777" w:rsidR="0017686C" w:rsidRPr="00D45EE7" w:rsidRDefault="0017686C" w:rsidP="00D45EE7">
      <w:pPr>
        <w:spacing w:after="0" w:line="240" w:lineRule="auto"/>
        <w:ind w:firstLine="708"/>
        <w:jc w:val="both"/>
        <w:rPr>
          <w:rFonts w:ascii="Times New Roman" w:hAnsi="Times New Roman" w:cs="Times New Roman"/>
          <w:iCs/>
          <w:color w:val="000000" w:themeColor="text1"/>
          <w:sz w:val="28"/>
          <w:szCs w:val="28"/>
        </w:rPr>
      </w:pPr>
    </w:p>
    <w:p w14:paraId="6FA7C8A3" w14:textId="77777777" w:rsidR="0017686C" w:rsidRPr="00D45EE7" w:rsidRDefault="00DD74C2" w:rsidP="00D45EE7">
      <w:pPr>
        <w:spacing w:after="0" w:line="240" w:lineRule="auto"/>
        <w:ind w:firstLine="708"/>
        <w:jc w:val="both"/>
        <w:rPr>
          <w:rFonts w:ascii="Times New Roman" w:hAnsi="Times New Roman" w:cs="Times New Roman"/>
          <w:color w:val="000000" w:themeColor="text1"/>
          <w:sz w:val="28"/>
          <w:szCs w:val="28"/>
        </w:rPr>
      </w:pPr>
      <w:r w:rsidRPr="00D45EE7">
        <w:rPr>
          <w:rFonts w:ascii="Times New Roman" w:hAnsi="Times New Roman" w:cs="Times New Roman"/>
          <w:color w:val="000000" w:themeColor="text1"/>
          <w:sz w:val="28"/>
          <w:szCs w:val="28"/>
        </w:rPr>
        <w:t>2022</w:t>
      </w:r>
      <w:r w:rsidR="00CB4664" w:rsidRPr="00D45EE7">
        <w:rPr>
          <w:rFonts w:ascii="Times New Roman" w:hAnsi="Times New Roman" w:cs="Times New Roman"/>
          <w:color w:val="000000" w:themeColor="text1"/>
          <w:sz w:val="28"/>
          <w:szCs w:val="28"/>
        </w:rPr>
        <w:t xml:space="preserve"> год </w:t>
      </w:r>
      <w:r w:rsidR="0017686C" w:rsidRPr="00D45EE7">
        <w:rPr>
          <w:rFonts w:ascii="Times New Roman" w:hAnsi="Times New Roman" w:cs="Times New Roman"/>
          <w:color w:val="000000" w:themeColor="text1"/>
          <w:sz w:val="28"/>
          <w:szCs w:val="28"/>
        </w:rPr>
        <w:t>был для сельскохозяйственных товаропроизводителей не легким, как и все предыдущие годы. Много сдел</w:t>
      </w:r>
      <w:r w:rsidR="00CB4664" w:rsidRPr="00D45EE7">
        <w:rPr>
          <w:rFonts w:ascii="Times New Roman" w:hAnsi="Times New Roman" w:cs="Times New Roman"/>
          <w:color w:val="000000" w:themeColor="text1"/>
          <w:sz w:val="28"/>
          <w:szCs w:val="28"/>
        </w:rPr>
        <w:t xml:space="preserve">ано, но и еще больше предстоит </w:t>
      </w:r>
      <w:r w:rsidR="0017686C" w:rsidRPr="00D45EE7">
        <w:rPr>
          <w:rFonts w:ascii="Times New Roman" w:hAnsi="Times New Roman" w:cs="Times New Roman"/>
          <w:color w:val="000000" w:themeColor="text1"/>
          <w:sz w:val="28"/>
          <w:szCs w:val="28"/>
        </w:rPr>
        <w:t xml:space="preserve">сделать. И пользуясь сегодня случаем, я хочу поблагодарить всех сельхозпроизводителей, работников связанных с сельским хозяйством за проделанную работу, за хорошие производственные показатели. Хочу в первую очередь пожелать всем вам </w:t>
      </w:r>
      <w:r w:rsidR="00CB4664" w:rsidRPr="00D45EE7">
        <w:rPr>
          <w:rFonts w:ascii="Times New Roman" w:hAnsi="Times New Roman" w:cs="Times New Roman"/>
          <w:color w:val="000000" w:themeColor="text1"/>
          <w:sz w:val="28"/>
          <w:szCs w:val="28"/>
        </w:rPr>
        <w:t>терпения и правильных решений в</w:t>
      </w:r>
      <w:r w:rsidR="0017686C" w:rsidRPr="00D45EE7">
        <w:rPr>
          <w:rFonts w:ascii="Times New Roman" w:hAnsi="Times New Roman" w:cs="Times New Roman"/>
          <w:color w:val="000000" w:themeColor="text1"/>
          <w:sz w:val="28"/>
          <w:szCs w:val="28"/>
        </w:rPr>
        <w:t xml:space="preserve"> это непростое время. Желаю всем крепкого здоровья, семейного благополучия, новых достижений в производстве сельскохозяйственной продукции, достойн</w:t>
      </w:r>
      <w:r w:rsidR="00CB4664" w:rsidRPr="00D45EE7">
        <w:rPr>
          <w:rFonts w:ascii="Times New Roman" w:hAnsi="Times New Roman" w:cs="Times New Roman"/>
          <w:color w:val="000000" w:themeColor="text1"/>
          <w:sz w:val="28"/>
          <w:szCs w:val="28"/>
        </w:rPr>
        <w:t xml:space="preserve">ой цены и оплаты за Ваш труд, </w:t>
      </w:r>
      <w:r w:rsidR="0017686C" w:rsidRPr="00D45EE7">
        <w:rPr>
          <w:rFonts w:ascii="Times New Roman" w:hAnsi="Times New Roman" w:cs="Times New Roman"/>
          <w:color w:val="000000" w:themeColor="text1"/>
          <w:sz w:val="28"/>
          <w:szCs w:val="28"/>
        </w:rPr>
        <w:t xml:space="preserve">удачи во всех ваших делах. </w:t>
      </w:r>
    </w:p>
    <w:p w14:paraId="12C8F55A" w14:textId="77777777" w:rsidR="0017686C" w:rsidRPr="00D45EE7" w:rsidRDefault="0017686C" w:rsidP="0017686C">
      <w:pPr>
        <w:spacing w:after="0" w:line="240" w:lineRule="auto"/>
        <w:ind w:firstLine="708"/>
        <w:jc w:val="both"/>
        <w:rPr>
          <w:rFonts w:ascii="Times New Roman" w:hAnsi="Times New Roman" w:cs="Times New Roman"/>
          <w:color w:val="000000" w:themeColor="text1"/>
          <w:sz w:val="32"/>
          <w:szCs w:val="32"/>
        </w:rPr>
      </w:pPr>
    </w:p>
    <w:p w14:paraId="427932F8" w14:textId="77777777" w:rsidR="0017686C" w:rsidRPr="00D45EE7" w:rsidRDefault="0017686C" w:rsidP="0017686C">
      <w:pPr>
        <w:spacing w:after="0" w:line="240" w:lineRule="auto"/>
        <w:ind w:firstLine="708"/>
        <w:jc w:val="both"/>
        <w:rPr>
          <w:rFonts w:ascii="Times New Roman" w:hAnsi="Times New Roman" w:cs="Times New Roman"/>
          <w:color w:val="000000" w:themeColor="text1"/>
          <w:sz w:val="28"/>
          <w:szCs w:val="28"/>
        </w:rPr>
      </w:pPr>
    </w:p>
    <w:p w14:paraId="3EA5338E" w14:textId="77777777" w:rsidR="0017686C" w:rsidRPr="00D45EE7" w:rsidRDefault="00FA7EB5" w:rsidP="00FA7EB5">
      <w:pPr>
        <w:spacing w:after="0" w:line="240" w:lineRule="exact"/>
        <w:jc w:val="both"/>
        <w:rPr>
          <w:rFonts w:ascii="Times New Roman" w:hAnsi="Times New Roman" w:cs="Times New Roman"/>
          <w:color w:val="000000" w:themeColor="text1"/>
          <w:sz w:val="28"/>
          <w:szCs w:val="28"/>
        </w:rPr>
      </w:pPr>
      <w:r w:rsidRPr="00D45EE7">
        <w:rPr>
          <w:rFonts w:ascii="Times New Roman" w:hAnsi="Times New Roman" w:cs="Times New Roman"/>
          <w:color w:val="000000" w:themeColor="text1"/>
          <w:sz w:val="28"/>
          <w:szCs w:val="28"/>
        </w:rPr>
        <w:t>Заместитель начальника отдела сельского хозяйства</w:t>
      </w:r>
    </w:p>
    <w:p w14:paraId="62B791CB" w14:textId="77777777" w:rsidR="00FA7EB5" w:rsidRPr="00D45EE7" w:rsidRDefault="00FA7EB5" w:rsidP="00FA7EB5">
      <w:pPr>
        <w:spacing w:after="0" w:line="240" w:lineRule="exact"/>
        <w:jc w:val="both"/>
        <w:rPr>
          <w:rFonts w:ascii="Times New Roman" w:hAnsi="Times New Roman" w:cs="Times New Roman"/>
          <w:color w:val="000000" w:themeColor="text1"/>
          <w:sz w:val="28"/>
          <w:szCs w:val="28"/>
        </w:rPr>
      </w:pPr>
      <w:r w:rsidRPr="00D45EE7">
        <w:rPr>
          <w:rFonts w:ascii="Times New Roman" w:hAnsi="Times New Roman" w:cs="Times New Roman"/>
          <w:color w:val="000000" w:themeColor="text1"/>
          <w:sz w:val="28"/>
          <w:szCs w:val="28"/>
        </w:rPr>
        <w:t>и охраны окружающей среды администрации</w:t>
      </w:r>
    </w:p>
    <w:p w14:paraId="37611654" w14:textId="77777777" w:rsidR="00FA7EB5" w:rsidRPr="00D45EE7" w:rsidRDefault="00FA7EB5" w:rsidP="00FA7EB5">
      <w:pPr>
        <w:spacing w:after="0" w:line="240" w:lineRule="exact"/>
        <w:jc w:val="both"/>
        <w:rPr>
          <w:rFonts w:ascii="Times New Roman" w:hAnsi="Times New Roman" w:cs="Times New Roman"/>
          <w:color w:val="000000" w:themeColor="text1"/>
          <w:sz w:val="28"/>
          <w:szCs w:val="28"/>
        </w:rPr>
      </w:pPr>
      <w:r w:rsidRPr="00D45EE7">
        <w:rPr>
          <w:rFonts w:ascii="Times New Roman" w:hAnsi="Times New Roman" w:cs="Times New Roman"/>
          <w:color w:val="000000" w:themeColor="text1"/>
          <w:sz w:val="28"/>
          <w:szCs w:val="28"/>
        </w:rPr>
        <w:t>Петровского городского круга</w:t>
      </w:r>
    </w:p>
    <w:p w14:paraId="22A2587A" w14:textId="77777777" w:rsidR="00714A42" w:rsidRDefault="00FA7EB5" w:rsidP="00FA7EB5">
      <w:pPr>
        <w:spacing w:after="0" w:line="240" w:lineRule="exact"/>
        <w:jc w:val="both"/>
        <w:rPr>
          <w:rFonts w:ascii="Times New Roman" w:hAnsi="Times New Roman" w:cs="Times New Roman"/>
          <w:color w:val="000000" w:themeColor="text1"/>
          <w:sz w:val="28"/>
          <w:szCs w:val="28"/>
        </w:rPr>
      </w:pPr>
      <w:r w:rsidRPr="00D45EE7">
        <w:rPr>
          <w:rFonts w:ascii="Times New Roman" w:hAnsi="Times New Roman" w:cs="Times New Roman"/>
          <w:color w:val="000000" w:themeColor="text1"/>
          <w:sz w:val="28"/>
          <w:szCs w:val="28"/>
        </w:rPr>
        <w:t xml:space="preserve">Ставропольского края                                                    </w:t>
      </w:r>
      <w:r w:rsidR="00D45EE7">
        <w:rPr>
          <w:rFonts w:ascii="Times New Roman" w:hAnsi="Times New Roman" w:cs="Times New Roman"/>
          <w:color w:val="000000" w:themeColor="text1"/>
          <w:sz w:val="28"/>
          <w:szCs w:val="28"/>
        </w:rPr>
        <w:t xml:space="preserve">            </w:t>
      </w:r>
      <w:proofErr w:type="spellStart"/>
      <w:r w:rsidR="00D45EE7">
        <w:rPr>
          <w:rFonts w:ascii="Times New Roman" w:hAnsi="Times New Roman" w:cs="Times New Roman"/>
          <w:color w:val="000000" w:themeColor="text1"/>
          <w:sz w:val="28"/>
          <w:szCs w:val="28"/>
        </w:rPr>
        <w:t>А.Н.</w:t>
      </w:r>
      <w:r w:rsidR="00CE270D" w:rsidRPr="00D45EE7">
        <w:rPr>
          <w:rFonts w:ascii="Times New Roman" w:hAnsi="Times New Roman" w:cs="Times New Roman"/>
          <w:color w:val="000000" w:themeColor="text1"/>
          <w:sz w:val="28"/>
          <w:szCs w:val="28"/>
        </w:rPr>
        <w:t>Николаенко</w:t>
      </w:r>
      <w:proofErr w:type="spellEnd"/>
    </w:p>
    <w:p w14:paraId="4929107E" w14:textId="77777777" w:rsidR="00714A42" w:rsidRPr="00714A42" w:rsidRDefault="00714A42" w:rsidP="00714A42">
      <w:pPr>
        <w:rPr>
          <w:rFonts w:ascii="Times New Roman" w:hAnsi="Times New Roman" w:cs="Times New Roman"/>
          <w:sz w:val="28"/>
          <w:szCs w:val="28"/>
        </w:rPr>
      </w:pPr>
    </w:p>
    <w:p w14:paraId="476A9940" w14:textId="77777777" w:rsidR="00714A42" w:rsidRPr="00714A42" w:rsidRDefault="00714A42" w:rsidP="00714A42">
      <w:pPr>
        <w:rPr>
          <w:rFonts w:ascii="Times New Roman" w:hAnsi="Times New Roman" w:cs="Times New Roman"/>
          <w:sz w:val="28"/>
          <w:szCs w:val="28"/>
        </w:rPr>
      </w:pPr>
    </w:p>
    <w:p w14:paraId="5F86002B" w14:textId="77777777" w:rsidR="00714A42" w:rsidRPr="00714A42" w:rsidRDefault="00714A42" w:rsidP="00714A42">
      <w:pPr>
        <w:rPr>
          <w:rFonts w:ascii="Times New Roman" w:hAnsi="Times New Roman" w:cs="Times New Roman"/>
          <w:sz w:val="28"/>
          <w:szCs w:val="28"/>
        </w:rPr>
      </w:pPr>
    </w:p>
    <w:p w14:paraId="32C15C3F" w14:textId="77777777" w:rsidR="00714A42" w:rsidRPr="00714A42" w:rsidRDefault="00714A42" w:rsidP="00714A42">
      <w:pPr>
        <w:rPr>
          <w:rFonts w:ascii="Times New Roman" w:hAnsi="Times New Roman" w:cs="Times New Roman"/>
          <w:sz w:val="28"/>
          <w:szCs w:val="28"/>
        </w:rPr>
      </w:pPr>
    </w:p>
    <w:p w14:paraId="3EFCA292" w14:textId="77777777" w:rsidR="00714A42" w:rsidRPr="00714A42" w:rsidRDefault="00714A42" w:rsidP="00714A42">
      <w:pPr>
        <w:rPr>
          <w:rFonts w:ascii="Times New Roman" w:hAnsi="Times New Roman" w:cs="Times New Roman"/>
          <w:sz w:val="28"/>
          <w:szCs w:val="28"/>
        </w:rPr>
      </w:pPr>
    </w:p>
    <w:p w14:paraId="7CF59207" w14:textId="77777777" w:rsidR="00714A42" w:rsidRPr="00714A42" w:rsidRDefault="00714A42" w:rsidP="00714A42">
      <w:pPr>
        <w:rPr>
          <w:rFonts w:ascii="Times New Roman" w:hAnsi="Times New Roman" w:cs="Times New Roman"/>
          <w:sz w:val="28"/>
          <w:szCs w:val="28"/>
        </w:rPr>
      </w:pPr>
    </w:p>
    <w:p w14:paraId="73F01252" w14:textId="77777777" w:rsidR="00714A42" w:rsidRPr="00714A42" w:rsidRDefault="00714A42" w:rsidP="00714A42">
      <w:pPr>
        <w:rPr>
          <w:rFonts w:ascii="Times New Roman" w:hAnsi="Times New Roman" w:cs="Times New Roman"/>
          <w:sz w:val="28"/>
          <w:szCs w:val="28"/>
        </w:rPr>
      </w:pPr>
    </w:p>
    <w:p w14:paraId="5BFBD6B0" w14:textId="77777777" w:rsidR="00E902DC" w:rsidRDefault="00714A42" w:rsidP="00714A42">
      <w:pPr>
        <w:tabs>
          <w:tab w:val="left" w:pos="1966"/>
        </w:tabs>
        <w:rPr>
          <w:rFonts w:ascii="Times New Roman" w:hAnsi="Times New Roman" w:cs="Times New Roman"/>
          <w:sz w:val="28"/>
          <w:szCs w:val="28"/>
        </w:rPr>
      </w:pPr>
      <w:r>
        <w:rPr>
          <w:rFonts w:ascii="Times New Roman" w:hAnsi="Times New Roman" w:cs="Times New Roman"/>
          <w:sz w:val="28"/>
          <w:szCs w:val="28"/>
        </w:rPr>
        <w:tab/>
      </w:r>
    </w:p>
    <w:p w14:paraId="6768045D" w14:textId="77777777" w:rsidR="00714A42" w:rsidRDefault="00714A42" w:rsidP="00714A42">
      <w:pPr>
        <w:tabs>
          <w:tab w:val="left" w:pos="1966"/>
        </w:tabs>
        <w:rPr>
          <w:rFonts w:ascii="Times New Roman" w:hAnsi="Times New Roman" w:cs="Times New Roman"/>
          <w:sz w:val="28"/>
          <w:szCs w:val="28"/>
        </w:rPr>
      </w:pPr>
    </w:p>
    <w:p w14:paraId="1C7C493E" w14:textId="77777777" w:rsidR="00714A42" w:rsidRDefault="00714A42" w:rsidP="00714A42">
      <w:pPr>
        <w:spacing w:after="0" w:line="240" w:lineRule="exact"/>
        <w:jc w:val="center"/>
        <w:rPr>
          <w:rFonts w:ascii="Times New Roman" w:hAnsi="Times New Roman"/>
          <w:sz w:val="28"/>
        </w:rPr>
      </w:pPr>
      <w:r>
        <w:rPr>
          <w:rFonts w:ascii="Times New Roman" w:hAnsi="Times New Roman"/>
          <w:sz w:val="28"/>
        </w:rPr>
        <w:lastRenderedPageBreak/>
        <w:t>СПИСОК</w:t>
      </w:r>
    </w:p>
    <w:p w14:paraId="671280C0" w14:textId="77777777" w:rsidR="00714A42" w:rsidRDefault="00714A42" w:rsidP="00714A42">
      <w:pPr>
        <w:spacing w:after="0" w:line="240" w:lineRule="exact"/>
        <w:jc w:val="center"/>
        <w:rPr>
          <w:rFonts w:ascii="Times New Roman" w:hAnsi="Times New Roman"/>
          <w:sz w:val="28"/>
        </w:rPr>
      </w:pPr>
      <w:r>
        <w:rPr>
          <w:rFonts w:ascii="Times New Roman" w:hAnsi="Times New Roman"/>
          <w:sz w:val="28"/>
        </w:rPr>
        <w:t xml:space="preserve">лиц, приглашенных на заседание администрации Петровского городского округа Ставропольского края </w:t>
      </w:r>
    </w:p>
    <w:p w14:paraId="4BE22C8D" w14:textId="77777777" w:rsidR="00714A42" w:rsidRDefault="00714A42" w:rsidP="00714A42">
      <w:pPr>
        <w:spacing w:after="0" w:line="240" w:lineRule="exact"/>
        <w:jc w:val="center"/>
        <w:rPr>
          <w:rFonts w:ascii="Times New Roman" w:hAnsi="Times New Roman"/>
          <w:sz w:val="28"/>
        </w:rPr>
      </w:pPr>
    </w:p>
    <w:p w14:paraId="3ED3FF28" w14:textId="77777777" w:rsidR="00714A42" w:rsidRDefault="00714A42" w:rsidP="00714A42">
      <w:pPr>
        <w:spacing w:after="0" w:line="240" w:lineRule="exact"/>
        <w:jc w:val="center"/>
        <w:rPr>
          <w:rFonts w:ascii="Times New Roman" w:hAnsi="Times New Roman"/>
          <w:sz w:val="28"/>
        </w:rPr>
      </w:pPr>
    </w:p>
    <w:p w14:paraId="65F06484" w14:textId="77777777" w:rsidR="00714A42" w:rsidRDefault="00714A42" w:rsidP="00714A42">
      <w:pPr>
        <w:spacing w:after="0" w:line="240" w:lineRule="exact"/>
        <w:jc w:val="both"/>
        <w:rPr>
          <w:rFonts w:ascii="Times New Roman" w:hAnsi="Times New Roman"/>
          <w:sz w:val="28"/>
        </w:rPr>
      </w:pPr>
      <w:r>
        <w:rPr>
          <w:rFonts w:ascii="Times New Roman" w:hAnsi="Times New Roman"/>
          <w:sz w:val="28"/>
        </w:rPr>
        <w:t>22 ноября 2022 г.                                                                            г. Светлоград</w:t>
      </w:r>
    </w:p>
    <w:p w14:paraId="524D04A1" w14:textId="77777777" w:rsidR="00714A42" w:rsidRDefault="00714A42" w:rsidP="00714A42">
      <w:pPr>
        <w:spacing w:after="0" w:line="240" w:lineRule="exact"/>
        <w:jc w:val="both"/>
        <w:rPr>
          <w:rFonts w:ascii="Times New Roman" w:hAnsi="Times New Roman"/>
          <w:sz w:val="28"/>
        </w:rPr>
      </w:pPr>
    </w:p>
    <w:p w14:paraId="6FB764CF" w14:textId="77777777" w:rsidR="00714A42" w:rsidRPr="00B14B4C" w:rsidRDefault="00714A42" w:rsidP="00714A42">
      <w:pPr>
        <w:spacing w:after="0" w:line="240" w:lineRule="exact"/>
        <w:jc w:val="both"/>
        <w:rPr>
          <w:rFonts w:ascii="Times New Roman" w:hAnsi="Times New Roman"/>
          <w:color w:val="000000"/>
          <w:sz w:val="28"/>
          <w:szCs w:val="28"/>
        </w:rPr>
      </w:pPr>
      <w:r w:rsidRPr="00B14B4C">
        <w:rPr>
          <w:rFonts w:ascii="Times New Roman" w:hAnsi="Times New Roman"/>
          <w:color w:val="000000"/>
          <w:sz w:val="28"/>
          <w:szCs w:val="28"/>
        </w:rPr>
        <w:t>По вопросу: Об итогах проведения уборочной к</w:t>
      </w:r>
      <w:r w:rsidR="000150E6">
        <w:rPr>
          <w:rFonts w:ascii="Times New Roman" w:hAnsi="Times New Roman"/>
          <w:color w:val="000000"/>
          <w:sz w:val="28"/>
          <w:szCs w:val="28"/>
        </w:rPr>
        <w:t>а</w:t>
      </w:r>
      <w:r w:rsidRPr="00B14B4C">
        <w:rPr>
          <w:rFonts w:ascii="Times New Roman" w:hAnsi="Times New Roman"/>
          <w:color w:val="000000"/>
          <w:sz w:val="28"/>
          <w:szCs w:val="28"/>
        </w:rPr>
        <w:t>мпании и осеннего сева в 2022 году в Петровском городском округе Ставропольского края</w:t>
      </w:r>
    </w:p>
    <w:p w14:paraId="69A34E9C" w14:textId="77777777" w:rsidR="00714A42" w:rsidRDefault="00714A42" w:rsidP="00714A42">
      <w:pPr>
        <w:spacing w:after="0" w:line="240" w:lineRule="exact"/>
        <w:jc w:val="both"/>
        <w:rPr>
          <w:rFonts w:ascii="Times New Roman" w:hAnsi="Times New Roman"/>
          <w:sz w:val="28"/>
        </w:rPr>
      </w:pPr>
    </w:p>
    <w:p w14:paraId="390BA8CA" w14:textId="77777777" w:rsidR="00714A42" w:rsidRDefault="00714A42" w:rsidP="00714A42">
      <w:pPr>
        <w:spacing w:after="0" w:line="240" w:lineRule="auto"/>
        <w:jc w:val="both"/>
        <w:rPr>
          <w:rFonts w:ascii="Times New Roman" w:hAnsi="Times New Roman"/>
          <w:b/>
          <w:i/>
          <w:sz w:val="16"/>
          <w:szCs w:val="16"/>
        </w:rPr>
      </w:pPr>
      <w:r>
        <w:rPr>
          <w:rFonts w:ascii="Times New Roman" w:hAnsi="Times New Roman"/>
          <w:b/>
          <w:i/>
          <w:sz w:val="28"/>
        </w:rPr>
        <w:t xml:space="preserve">Докладчик:  </w:t>
      </w:r>
    </w:p>
    <w:p w14:paraId="0F57195D" w14:textId="77777777" w:rsidR="00714A42" w:rsidRPr="00BE4F95" w:rsidRDefault="00714A42" w:rsidP="00714A42">
      <w:pPr>
        <w:spacing w:after="0" w:line="240" w:lineRule="auto"/>
        <w:jc w:val="both"/>
        <w:rPr>
          <w:rFonts w:ascii="Times New Roman" w:hAnsi="Times New Roman"/>
          <w:b/>
          <w:i/>
          <w:sz w:val="16"/>
          <w:szCs w:val="16"/>
        </w:rPr>
      </w:pP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5"/>
        <w:gridCol w:w="5825"/>
      </w:tblGrid>
      <w:tr w:rsidR="00714A42" w:rsidRPr="00267643" w14:paraId="48A79FF8" w14:textId="77777777" w:rsidTr="00727CBD">
        <w:trPr>
          <w:trHeight w:val="663"/>
        </w:trPr>
        <w:tc>
          <w:tcPr>
            <w:tcW w:w="3625" w:type="dxa"/>
            <w:tcBorders>
              <w:top w:val="nil"/>
              <w:left w:val="nil"/>
              <w:bottom w:val="nil"/>
              <w:right w:val="nil"/>
            </w:tcBorders>
          </w:tcPr>
          <w:p w14:paraId="1B74BF4F" w14:textId="77777777" w:rsidR="00714A42" w:rsidRDefault="00714A42" w:rsidP="00727CBD">
            <w:pPr>
              <w:spacing w:after="0" w:line="240" w:lineRule="auto"/>
              <w:ind w:left="81"/>
              <w:jc w:val="both"/>
              <w:rPr>
                <w:rFonts w:ascii="Times New Roman" w:hAnsi="Times New Roman"/>
                <w:sz w:val="28"/>
              </w:rPr>
            </w:pPr>
            <w:r w:rsidRPr="00B14B4C">
              <w:rPr>
                <w:rFonts w:ascii="Times New Roman" w:hAnsi="Times New Roman"/>
                <w:sz w:val="28"/>
              </w:rPr>
              <w:t xml:space="preserve">Николаенко Александр </w:t>
            </w:r>
          </w:p>
          <w:p w14:paraId="68DBE7DA" w14:textId="77777777" w:rsidR="00714A42" w:rsidRPr="00267643" w:rsidRDefault="00714A42" w:rsidP="00727CBD">
            <w:pPr>
              <w:spacing w:after="0" w:line="240" w:lineRule="auto"/>
              <w:ind w:left="81"/>
              <w:jc w:val="both"/>
              <w:rPr>
                <w:rFonts w:ascii="Times New Roman" w:hAnsi="Times New Roman"/>
                <w:sz w:val="28"/>
              </w:rPr>
            </w:pPr>
            <w:r>
              <w:rPr>
                <w:rFonts w:ascii="Times New Roman" w:hAnsi="Times New Roman"/>
                <w:sz w:val="28"/>
              </w:rPr>
              <w:t>Николаевич</w:t>
            </w:r>
          </w:p>
        </w:tc>
        <w:tc>
          <w:tcPr>
            <w:tcW w:w="5825" w:type="dxa"/>
            <w:tcBorders>
              <w:top w:val="nil"/>
              <w:left w:val="nil"/>
              <w:bottom w:val="nil"/>
              <w:right w:val="nil"/>
            </w:tcBorders>
          </w:tcPr>
          <w:p w14:paraId="575A9233" w14:textId="77777777" w:rsidR="00714A42" w:rsidRPr="00267643" w:rsidRDefault="00714A42" w:rsidP="00727CBD">
            <w:pPr>
              <w:spacing w:line="240" w:lineRule="auto"/>
              <w:jc w:val="both"/>
              <w:rPr>
                <w:rFonts w:ascii="Times New Roman" w:hAnsi="Times New Roman"/>
                <w:sz w:val="28"/>
              </w:rPr>
            </w:pPr>
            <w:r w:rsidRPr="00B14B4C">
              <w:rPr>
                <w:rFonts w:ascii="Times New Roman" w:hAnsi="Times New Roman"/>
                <w:sz w:val="28"/>
              </w:rPr>
              <w:t>заместит</w:t>
            </w:r>
            <w:r>
              <w:rPr>
                <w:rFonts w:ascii="Times New Roman" w:hAnsi="Times New Roman"/>
                <w:sz w:val="28"/>
              </w:rPr>
              <w:t xml:space="preserve">ель начальника отдела сельского </w:t>
            </w:r>
            <w:r w:rsidRPr="00B14B4C">
              <w:rPr>
                <w:rFonts w:ascii="Times New Roman" w:hAnsi="Times New Roman"/>
                <w:sz w:val="28"/>
              </w:rPr>
              <w:t>хозя</w:t>
            </w:r>
            <w:r>
              <w:rPr>
                <w:rFonts w:ascii="Times New Roman" w:hAnsi="Times New Roman"/>
                <w:sz w:val="28"/>
              </w:rPr>
              <w:t xml:space="preserve">йства и охраны окружающей среды </w:t>
            </w:r>
            <w:r w:rsidRPr="00B14B4C">
              <w:rPr>
                <w:rFonts w:ascii="Times New Roman" w:hAnsi="Times New Roman"/>
                <w:sz w:val="28"/>
              </w:rPr>
              <w:t>админ</w:t>
            </w:r>
            <w:r>
              <w:rPr>
                <w:rFonts w:ascii="Times New Roman" w:hAnsi="Times New Roman"/>
                <w:sz w:val="28"/>
              </w:rPr>
              <w:t>истрации Петровского городского о</w:t>
            </w:r>
            <w:r w:rsidRPr="00B14B4C">
              <w:rPr>
                <w:rFonts w:ascii="Times New Roman" w:hAnsi="Times New Roman"/>
                <w:sz w:val="28"/>
              </w:rPr>
              <w:t>круга Ставропольского края</w:t>
            </w:r>
          </w:p>
        </w:tc>
      </w:tr>
    </w:tbl>
    <w:p w14:paraId="61B0C715" w14:textId="77777777" w:rsidR="00714A42" w:rsidRDefault="00714A42" w:rsidP="00714A42">
      <w:pPr>
        <w:spacing w:after="0" w:line="240" w:lineRule="auto"/>
        <w:jc w:val="both"/>
        <w:rPr>
          <w:rFonts w:ascii="Times New Roman" w:hAnsi="Times New Roman"/>
          <w:b/>
          <w:i/>
          <w:sz w:val="28"/>
        </w:rPr>
      </w:pPr>
    </w:p>
    <w:p w14:paraId="55D2503D" w14:textId="77777777" w:rsidR="00714A42" w:rsidRDefault="00714A42" w:rsidP="00714A42">
      <w:pPr>
        <w:spacing w:after="0" w:line="240" w:lineRule="auto"/>
        <w:jc w:val="both"/>
        <w:rPr>
          <w:rFonts w:ascii="Times New Roman" w:hAnsi="Times New Roman"/>
          <w:b/>
          <w:i/>
          <w:sz w:val="28"/>
        </w:rPr>
      </w:pPr>
      <w:r w:rsidRPr="00A65903">
        <w:rPr>
          <w:rFonts w:ascii="Times New Roman" w:hAnsi="Times New Roman"/>
          <w:b/>
          <w:i/>
          <w:sz w:val="28"/>
        </w:rPr>
        <w:t>Приглашенные:</w:t>
      </w:r>
    </w:p>
    <w:p w14:paraId="005D0550" w14:textId="77777777" w:rsidR="00714A42" w:rsidRDefault="00714A42" w:rsidP="00714A42">
      <w:pPr>
        <w:spacing w:after="0" w:line="240" w:lineRule="auto"/>
        <w:jc w:val="both"/>
        <w:rPr>
          <w:rFonts w:ascii="Times New Roman" w:hAnsi="Times New Roman"/>
          <w:b/>
          <w:i/>
          <w:sz w:val="28"/>
        </w:rPr>
      </w:pPr>
    </w:p>
    <w:tbl>
      <w:tblPr>
        <w:tblW w:w="9356" w:type="dxa"/>
        <w:tblInd w:w="108" w:type="dxa"/>
        <w:tblLayout w:type="fixed"/>
        <w:tblLook w:val="0000" w:firstRow="0" w:lastRow="0" w:firstColumn="0" w:lastColumn="0" w:noHBand="0" w:noVBand="0"/>
      </w:tblPr>
      <w:tblGrid>
        <w:gridCol w:w="3544"/>
        <w:gridCol w:w="5812"/>
      </w:tblGrid>
      <w:tr w:rsidR="00714A42" w:rsidRPr="00267643" w14:paraId="1E34B10E" w14:textId="77777777" w:rsidTr="00727CBD">
        <w:trPr>
          <w:trHeight w:val="810"/>
        </w:trPr>
        <w:tc>
          <w:tcPr>
            <w:tcW w:w="3544" w:type="dxa"/>
          </w:tcPr>
          <w:p w14:paraId="0BA176AD" w14:textId="77777777" w:rsidR="00714A42" w:rsidRDefault="00714A42" w:rsidP="00727CBD">
            <w:pPr>
              <w:spacing w:after="0" w:line="240" w:lineRule="auto"/>
              <w:rPr>
                <w:rFonts w:ascii="Times New Roman" w:hAnsi="Times New Roman"/>
                <w:color w:val="000000" w:themeColor="text1"/>
                <w:sz w:val="28"/>
                <w:szCs w:val="28"/>
              </w:rPr>
            </w:pPr>
            <w:r w:rsidRPr="00B14B4C">
              <w:rPr>
                <w:rFonts w:ascii="Times New Roman" w:hAnsi="Times New Roman"/>
                <w:color w:val="000000" w:themeColor="text1"/>
                <w:sz w:val="28"/>
                <w:szCs w:val="28"/>
              </w:rPr>
              <w:t xml:space="preserve">Бобрышев Сергей Васильевич         </w:t>
            </w:r>
          </w:p>
          <w:p w14:paraId="4C528F8F" w14:textId="77777777" w:rsidR="00714A42" w:rsidRPr="00B14B4C" w:rsidRDefault="00714A42" w:rsidP="00727CBD">
            <w:pPr>
              <w:spacing w:after="0" w:line="240" w:lineRule="auto"/>
              <w:rPr>
                <w:rFonts w:ascii="Times New Roman" w:hAnsi="Times New Roman"/>
                <w:color w:val="000000" w:themeColor="text1"/>
                <w:sz w:val="28"/>
                <w:szCs w:val="28"/>
              </w:rPr>
            </w:pPr>
          </w:p>
        </w:tc>
        <w:tc>
          <w:tcPr>
            <w:tcW w:w="5812" w:type="dxa"/>
          </w:tcPr>
          <w:p w14:paraId="165A3875" w14:textId="77777777" w:rsidR="00714A42" w:rsidRPr="00267643" w:rsidRDefault="00714A42" w:rsidP="00727CBD">
            <w:pPr>
              <w:spacing w:after="0" w:line="240" w:lineRule="auto"/>
              <w:jc w:val="both"/>
              <w:rPr>
                <w:rFonts w:ascii="Times New Roman" w:hAnsi="Times New Roman"/>
                <w:sz w:val="28"/>
                <w:szCs w:val="28"/>
              </w:rPr>
            </w:pPr>
            <w:r w:rsidRPr="00B14B4C">
              <w:rPr>
                <w:rFonts w:ascii="Times New Roman" w:hAnsi="Times New Roman"/>
                <w:sz w:val="28"/>
                <w:szCs w:val="28"/>
              </w:rPr>
              <w:t>генеральный директор ООО «Моя Мечта»</w:t>
            </w:r>
          </w:p>
        </w:tc>
      </w:tr>
      <w:tr w:rsidR="00714A42" w:rsidRPr="00267643" w14:paraId="017186CA" w14:textId="77777777" w:rsidTr="00727CBD">
        <w:trPr>
          <w:trHeight w:val="810"/>
        </w:trPr>
        <w:tc>
          <w:tcPr>
            <w:tcW w:w="3544" w:type="dxa"/>
          </w:tcPr>
          <w:p w14:paraId="667923AD" w14:textId="77777777" w:rsidR="00714A42" w:rsidRDefault="00714A42" w:rsidP="00727CBD">
            <w:pPr>
              <w:spacing w:after="0" w:line="240" w:lineRule="auto"/>
              <w:rPr>
                <w:rFonts w:ascii="Times New Roman" w:hAnsi="Times New Roman"/>
                <w:sz w:val="28"/>
                <w:szCs w:val="28"/>
              </w:rPr>
            </w:pPr>
            <w:r w:rsidRPr="00B14B4C">
              <w:rPr>
                <w:rFonts w:ascii="Times New Roman" w:hAnsi="Times New Roman"/>
                <w:sz w:val="28"/>
                <w:szCs w:val="28"/>
              </w:rPr>
              <w:t xml:space="preserve">Пахомов Виталий Владимирович    </w:t>
            </w:r>
          </w:p>
          <w:p w14:paraId="505A8986" w14:textId="77777777" w:rsidR="00714A42" w:rsidRDefault="00714A42" w:rsidP="00727CBD">
            <w:pPr>
              <w:spacing w:after="0" w:line="240" w:lineRule="auto"/>
              <w:rPr>
                <w:rFonts w:ascii="Times New Roman" w:hAnsi="Times New Roman"/>
                <w:sz w:val="28"/>
                <w:szCs w:val="28"/>
              </w:rPr>
            </w:pPr>
          </w:p>
        </w:tc>
        <w:tc>
          <w:tcPr>
            <w:tcW w:w="5812" w:type="dxa"/>
          </w:tcPr>
          <w:p w14:paraId="3C5AC62D" w14:textId="77777777" w:rsidR="00714A42" w:rsidRDefault="00714A42" w:rsidP="00727CBD">
            <w:pPr>
              <w:spacing w:after="0" w:line="240" w:lineRule="auto"/>
              <w:jc w:val="both"/>
              <w:rPr>
                <w:rFonts w:ascii="Times New Roman" w:hAnsi="Times New Roman"/>
                <w:sz w:val="28"/>
                <w:szCs w:val="28"/>
              </w:rPr>
            </w:pPr>
            <w:r w:rsidRPr="00B14B4C">
              <w:rPr>
                <w:rFonts w:ascii="Times New Roman" w:hAnsi="Times New Roman"/>
                <w:sz w:val="28"/>
                <w:szCs w:val="28"/>
              </w:rPr>
              <w:t>агроном АО СХП «Заря»</w:t>
            </w:r>
          </w:p>
        </w:tc>
      </w:tr>
      <w:tr w:rsidR="00714A42" w:rsidRPr="00267643" w14:paraId="0FC472CC" w14:textId="77777777" w:rsidTr="00727CBD">
        <w:trPr>
          <w:trHeight w:val="810"/>
        </w:trPr>
        <w:tc>
          <w:tcPr>
            <w:tcW w:w="3544" w:type="dxa"/>
          </w:tcPr>
          <w:p w14:paraId="7B4CB012" w14:textId="77777777" w:rsidR="00714A42" w:rsidRDefault="00714A42" w:rsidP="00727CBD">
            <w:pPr>
              <w:spacing w:after="0" w:line="240" w:lineRule="auto"/>
              <w:rPr>
                <w:rFonts w:ascii="Times New Roman" w:hAnsi="Times New Roman"/>
                <w:sz w:val="28"/>
                <w:szCs w:val="28"/>
              </w:rPr>
            </w:pPr>
            <w:r w:rsidRPr="00B14B4C">
              <w:rPr>
                <w:rFonts w:ascii="Times New Roman" w:hAnsi="Times New Roman"/>
                <w:sz w:val="28"/>
                <w:szCs w:val="28"/>
              </w:rPr>
              <w:t xml:space="preserve">Гущин Александр Андреевич           </w:t>
            </w:r>
          </w:p>
          <w:p w14:paraId="480BA7B0" w14:textId="77777777" w:rsidR="00714A42" w:rsidRDefault="00714A42" w:rsidP="00727CBD">
            <w:pPr>
              <w:spacing w:after="0" w:line="240" w:lineRule="auto"/>
              <w:rPr>
                <w:rFonts w:ascii="Times New Roman" w:hAnsi="Times New Roman"/>
                <w:sz w:val="28"/>
                <w:szCs w:val="28"/>
              </w:rPr>
            </w:pPr>
          </w:p>
        </w:tc>
        <w:tc>
          <w:tcPr>
            <w:tcW w:w="5812" w:type="dxa"/>
          </w:tcPr>
          <w:p w14:paraId="022CE7C7" w14:textId="77777777" w:rsidR="00714A42" w:rsidRDefault="00714A42" w:rsidP="00727CBD">
            <w:pPr>
              <w:spacing w:after="0" w:line="240" w:lineRule="auto"/>
              <w:jc w:val="both"/>
              <w:rPr>
                <w:rFonts w:ascii="Times New Roman" w:hAnsi="Times New Roman"/>
                <w:sz w:val="28"/>
                <w:szCs w:val="28"/>
              </w:rPr>
            </w:pPr>
            <w:r w:rsidRPr="00B14B4C">
              <w:rPr>
                <w:rFonts w:ascii="Times New Roman" w:hAnsi="Times New Roman"/>
                <w:sz w:val="28"/>
                <w:szCs w:val="28"/>
              </w:rPr>
              <w:t>генеральный директор ООО «</w:t>
            </w:r>
            <w:proofErr w:type="spellStart"/>
            <w:r w:rsidRPr="00B14B4C">
              <w:rPr>
                <w:rFonts w:ascii="Times New Roman" w:hAnsi="Times New Roman"/>
                <w:sz w:val="28"/>
                <w:szCs w:val="28"/>
              </w:rPr>
              <w:t>Агросоюз</w:t>
            </w:r>
            <w:proofErr w:type="spellEnd"/>
            <w:r w:rsidRPr="00B14B4C">
              <w:rPr>
                <w:rFonts w:ascii="Times New Roman" w:hAnsi="Times New Roman"/>
                <w:sz w:val="28"/>
                <w:szCs w:val="28"/>
              </w:rPr>
              <w:t>»</w:t>
            </w:r>
          </w:p>
        </w:tc>
      </w:tr>
      <w:tr w:rsidR="00714A42" w:rsidRPr="00267643" w14:paraId="6D9E35CB" w14:textId="77777777" w:rsidTr="00727CBD">
        <w:trPr>
          <w:trHeight w:val="810"/>
        </w:trPr>
        <w:tc>
          <w:tcPr>
            <w:tcW w:w="3544" w:type="dxa"/>
          </w:tcPr>
          <w:p w14:paraId="7E74A3BF" w14:textId="77777777" w:rsidR="00714A42" w:rsidRDefault="00714A42" w:rsidP="00727CBD">
            <w:pPr>
              <w:spacing w:after="0" w:line="240" w:lineRule="auto"/>
              <w:rPr>
                <w:rFonts w:ascii="Times New Roman" w:hAnsi="Times New Roman"/>
                <w:sz w:val="28"/>
                <w:szCs w:val="28"/>
              </w:rPr>
            </w:pPr>
            <w:proofErr w:type="spellStart"/>
            <w:r w:rsidRPr="00B14B4C">
              <w:rPr>
                <w:rFonts w:ascii="Times New Roman" w:hAnsi="Times New Roman"/>
                <w:sz w:val="28"/>
                <w:szCs w:val="28"/>
              </w:rPr>
              <w:t>Ганюта</w:t>
            </w:r>
            <w:proofErr w:type="spellEnd"/>
            <w:r w:rsidRPr="00B14B4C">
              <w:rPr>
                <w:rFonts w:ascii="Times New Roman" w:hAnsi="Times New Roman"/>
                <w:sz w:val="28"/>
                <w:szCs w:val="28"/>
              </w:rPr>
              <w:t xml:space="preserve"> Ольга Владимировна            </w:t>
            </w:r>
          </w:p>
          <w:p w14:paraId="5BBACA99" w14:textId="77777777" w:rsidR="00714A42" w:rsidRDefault="00714A42" w:rsidP="00727CBD">
            <w:pPr>
              <w:spacing w:after="0" w:line="240" w:lineRule="auto"/>
              <w:rPr>
                <w:rFonts w:ascii="Times New Roman" w:hAnsi="Times New Roman"/>
                <w:sz w:val="28"/>
                <w:szCs w:val="28"/>
              </w:rPr>
            </w:pPr>
          </w:p>
        </w:tc>
        <w:tc>
          <w:tcPr>
            <w:tcW w:w="5812" w:type="dxa"/>
          </w:tcPr>
          <w:p w14:paraId="27FB454C" w14:textId="77777777" w:rsidR="00714A42" w:rsidRDefault="00714A42" w:rsidP="00727CBD">
            <w:pPr>
              <w:spacing w:after="0" w:line="240" w:lineRule="auto"/>
              <w:jc w:val="both"/>
              <w:rPr>
                <w:rFonts w:ascii="Times New Roman" w:hAnsi="Times New Roman"/>
                <w:sz w:val="28"/>
                <w:szCs w:val="28"/>
              </w:rPr>
            </w:pPr>
            <w:r>
              <w:rPr>
                <w:rFonts w:ascii="Times New Roman" w:hAnsi="Times New Roman"/>
                <w:sz w:val="28"/>
                <w:szCs w:val="28"/>
              </w:rPr>
              <w:t>генеральный директор филиал «Петровский» ООО</w:t>
            </w:r>
            <w:r w:rsidRPr="00B14B4C">
              <w:rPr>
                <w:rFonts w:ascii="Times New Roman" w:hAnsi="Times New Roman"/>
                <w:sz w:val="28"/>
                <w:szCs w:val="28"/>
              </w:rPr>
              <w:t xml:space="preserve"> «Агропромышленный альянс»</w:t>
            </w:r>
          </w:p>
        </w:tc>
      </w:tr>
      <w:tr w:rsidR="00714A42" w:rsidRPr="00267643" w14:paraId="77476901" w14:textId="77777777" w:rsidTr="00727CBD">
        <w:trPr>
          <w:trHeight w:val="810"/>
        </w:trPr>
        <w:tc>
          <w:tcPr>
            <w:tcW w:w="3544" w:type="dxa"/>
          </w:tcPr>
          <w:p w14:paraId="6982ADFF" w14:textId="77777777" w:rsidR="00714A42" w:rsidRPr="00B14B4C" w:rsidRDefault="00714A42" w:rsidP="00727CBD">
            <w:pPr>
              <w:spacing w:after="0" w:line="240" w:lineRule="auto"/>
              <w:rPr>
                <w:rFonts w:ascii="Times New Roman" w:hAnsi="Times New Roman"/>
                <w:color w:val="000000" w:themeColor="text1"/>
                <w:sz w:val="28"/>
                <w:szCs w:val="28"/>
              </w:rPr>
            </w:pPr>
            <w:proofErr w:type="spellStart"/>
            <w:r w:rsidRPr="00B14B4C">
              <w:rPr>
                <w:rFonts w:ascii="Times New Roman" w:hAnsi="Times New Roman"/>
                <w:color w:val="000000" w:themeColor="text1"/>
                <w:sz w:val="28"/>
                <w:szCs w:val="28"/>
              </w:rPr>
              <w:t>Тарала</w:t>
            </w:r>
            <w:proofErr w:type="spellEnd"/>
            <w:r w:rsidRPr="00B14B4C">
              <w:rPr>
                <w:rFonts w:ascii="Times New Roman" w:hAnsi="Times New Roman"/>
                <w:color w:val="000000" w:themeColor="text1"/>
                <w:sz w:val="28"/>
                <w:szCs w:val="28"/>
              </w:rPr>
              <w:t xml:space="preserve"> Владимир Федорович            </w:t>
            </w:r>
          </w:p>
        </w:tc>
        <w:tc>
          <w:tcPr>
            <w:tcW w:w="5812" w:type="dxa"/>
          </w:tcPr>
          <w:p w14:paraId="5559F636" w14:textId="77777777" w:rsidR="00714A42" w:rsidRDefault="00714A42" w:rsidP="00727CBD">
            <w:pPr>
              <w:spacing w:after="0" w:line="240" w:lineRule="auto"/>
              <w:jc w:val="both"/>
              <w:rPr>
                <w:rFonts w:ascii="Times New Roman" w:hAnsi="Times New Roman"/>
                <w:sz w:val="28"/>
                <w:szCs w:val="28"/>
              </w:rPr>
            </w:pPr>
            <w:r w:rsidRPr="00B14B4C">
              <w:rPr>
                <w:rFonts w:ascii="Times New Roman" w:hAnsi="Times New Roman"/>
                <w:sz w:val="28"/>
                <w:szCs w:val="28"/>
              </w:rPr>
              <w:t>главный агроном филиала</w:t>
            </w:r>
          </w:p>
        </w:tc>
      </w:tr>
      <w:tr w:rsidR="00714A42" w:rsidRPr="00267643" w14:paraId="16298AF0" w14:textId="77777777" w:rsidTr="00727CBD">
        <w:trPr>
          <w:trHeight w:val="609"/>
        </w:trPr>
        <w:tc>
          <w:tcPr>
            <w:tcW w:w="3544" w:type="dxa"/>
          </w:tcPr>
          <w:p w14:paraId="09944114" w14:textId="77777777" w:rsidR="00714A42" w:rsidRDefault="00714A42" w:rsidP="00727CBD">
            <w:pPr>
              <w:spacing w:after="0" w:line="240" w:lineRule="auto"/>
              <w:rPr>
                <w:rFonts w:ascii="Times New Roman" w:hAnsi="Times New Roman"/>
                <w:sz w:val="28"/>
                <w:szCs w:val="28"/>
              </w:rPr>
            </w:pPr>
            <w:r w:rsidRPr="00B14B4C">
              <w:rPr>
                <w:rFonts w:ascii="Times New Roman" w:hAnsi="Times New Roman"/>
                <w:sz w:val="28"/>
                <w:szCs w:val="28"/>
              </w:rPr>
              <w:t xml:space="preserve">Горбенко Андрей Николаевич          </w:t>
            </w:r>
          </w:p>
          <w:p w14:paraId="17915D88" w14:textId="77777777" w:rsidR="00714A42" w:rsidRPr="0029632D" w:rsidRDefault="00714A42" w:rsidP="00727CBD">
            <w:pPr>
              <w:spacing w:after="0" w:line="240" w:lineRule="auto"/>
              <w:rPr>
                <w:rFonts w:ascii="Times New Roman" w:hAnsi="Times New Roman"/>
                <w:sz w:val="28"/>
                <w:szCs w:val="28"/>
              </w:rPr>
            </w:pPr>
          </w:p>
        </w:tc>
        <w:tc>
          <w:tcPr>
            <w:tcW w:w="5812" w:type="dxa"/>
          </w:tcPr>
          <w:p w14:paraId="3EBDE5E6" w14:textId="77777777" w:rsidR="00714A42" w:rsidRPr="00267643" w:rsidRDefault="00714A42" w:rsidP="00727CBD">
            <w:pPr>
              <w:spacing w:after="0" w:line="240" w:lineRule="auto"/>
              <w:jc w:val="both"/>
              <w:rPr>
                <w:rFonts w:ascii="Times New Roman" w:hAnsi="Times New Roman"/>
                <w:sz w:val="28"/>
                <w:szCs w:val="28"/>
              </w:rPr>
            </w:pPr>
            <w:r>
              <w:rPr>
                <w:rFonts w:ascii="Times New Roman" w:hAnsi="Times New Roman"/>
                <w:sz w:val="28"/>
                <w:szCs w:val="28"/>
              </w:rPr>
              <w:t xml:space="preserve">исполнительный директор </w:t>
            </w:r>
            <w:r w:rsidRPr="00B14B4C">
              <w:rPr>
                <w:rFonts w:ascii="Times New Roman" w:hAnsi="Times New Roman"/>
                <w:sz w:val="28"/>
                <w:szCs w:val="28"/>
              </w:rPr>
              <w:t>ООО «</w:t>
            </w:r>
            <w:proofErr w:type="spellStart"/>
            <w:r w:rsidRPr="00B14B4C">
              <w:rPr>
                <w:rFonts w:ascii="Times New Roman" w:hAnsi="Times New Roman"/>
                <w:sz w:val="28"/>
                <w:szCs w:val="28"/>
              </w:rPr>
              <w:t>Иррико</w:t>
            </w:r>
            <w:proofErr w:type="spellEnd"/>
            <w:r w:rsidRPr="00B14B4C">
              <w:rPr>
                <w:rFonts w:ascii="Times New Roman" w:hAnsi="Times New Roman"/>
                <w:sz w:val="28"/>
                <w:szCs w:val="28"/>
              </w:rPr>
              <w:t xml:space="preserve"> – Холдинг»</w:t>
            </w:r>
          </w:p>
        </w:tc>
      </w:tr>
      <w:tr w:rsidR="00714A42" w:rsidRPr="00267643" w14:paraId="566E4E38" w14:textId="77777777" w:rsidTr="00727CBD">
        <w:trPr>
          <w:trHeight w:val="495"/>
        </w:trPr>
        <w:tc>
          <w:tcPr>
            <w:tcW w:w="3544" w:type="dxa"/>
          </w:tcPr>
          <w:p w14:paraId="52C3DF9F" w14:textId="77777777" w:rsidR="00714A42" w:rsidRDefault="00714A42" w:rsidP="00727CBD">
            <w:pPr>
              <w:spacing w:after="0" w:line="240" w:lineRule="auto"/>
              <w:rPr>
                <w:rFonts w:ascii="Times New Roman" w:hAnsi="Times New Roman"/>
                <w:color w:val="000000" w:themeColor="text1"/>
                <w:sz w:val="28"/>
                <w:szCs w:val="28"/>
              </w:rPr>
            </w:pPr>
            <w:r w:rsidRPr="00B14B4C">
              <w:rPr>
                <w:rFonts w:ascii="Times New Roman" w:hAnsi="Times New Roman"/>
                <w:color w:val="000000" w:themeColor="text1"/>
                <w:sz w:val="28"/>
                <w:szCs w:val="28"/>
              </w:rPr>
              <w:t xml:space="preserve">Ковалев Александр Андреевич         </w:t>
            </w:r>
          </w:p>
          <w:p w14:paraId="3F66A6B6" w14:textId="77777777" w:rsidR="00714A42" w:rsidRPr="00B14B4C" w:rsidRDefault="00714A42" w:rsidP="00727CBD">
            <w:pPr>
              <w:spacing w:after="0" w:line="240" w:lineRule="auto"/>
              <w:rPr>
                <w:rFonts w:ascii="Times New Roman" w:hAnsi="Times New Roman"/>
                <w:color w:val="000000" w:themeColor="text1"/>
                <w:sz w:val="28"/>
                <w:szCs w:val="28"/>
              </w:rPr>
            </w:pPr>
          </w:p>
        </w:tc>
        <w:tc>
          <w:tcPr>
            <w:tcW w:w="5812" w:type="dxa"/>
          </w:tcPr>
          <w:p w14:paraId="601666B0" w14:textId="77777777" w:rsidR="00714A42" w:rsidRPr="00267643" w:rsidRDefault="00714A42" w:rsidP="00727CBD">
            <w:pPr>
              <w:spacing w:after="0" w:line="240" w:lineRule="auto"/>
              <w:jc w:val="both"/>
              <w:rPr>
                <w:rFonts w:ascii="Times New Roman" w:hAnsi="Times New Roman"/>
                <w:sz w:val="28"/>
                <w:szCs w:val="28"/>
              </w:rPr>
            </w:pPr>
            <w:r w:rsidRPr="00B14B4C">
              <w:rPr>
                <w:rFonts w:ascii="Times New Roman" w:hAnsi="Times New Roman"/>
                <w:sz w:val="28"/>
                <w:szCs w:val="28"/>
              </w:rPr>
              <w:t>главный агроном</w:t>
            </w:r>
          </w:p>
        </w:tc>
      </w:tr>
      <w:tr w:rsidR="00714A42" w:rsidRPr="00267643" w14:paraId="4DA652E5" w14:textId="77777777" w:rsidTr="00727CBD">
        <w:trPr>
          <w:trHeight w:val="566"/>
        </w:trPr>
        <w:tc>
          <w:tcPr>
            <w:tcW w:w="3544" w:type="dxa"/>
          </w:tcPr>
          <w:p w14:paraId="60BBA3D7" w14:textId="77777777" w:rsidR="00714A42" w:rsidRDefault="00714A42" w:rsidP="00727CBD">
            <w:pPr>
              <w:spacing w:after="0" w:line="240" w:lineRule="auto"/>
              <w:rPr>
                <w:rFonts w:ascii="Times New Roman" w:hAnsi="Times New Roman"/>
                <w:sz w:val="28"/>
                <w:szCs w:val="28"/>
              </w:rPr>
            </w:pPr>
            <w:r w:rsidRPr="00B14B4C">
              <w:rPr>
                <w:rFonts w:ascii="Times New Roman" w:hAnsi="Times New Roman"/>
                <w:sz w:val="28"/>
                <w:szCs w:val="28"/>
              </w:rPr>
              <w:t xml:space="preserve">Черниговский Алексей Петрович     </w:t>
            </w:r>
          </w:p>
          <w:p w14:paraId="198965B8" w14:textId="77777777" w:rsidR="00714A42" w:rsidRDefault="00714A42" w:rsidP="00727CBD">
            <w:pPr>
              <w:spacing w:after="0" w:line="240" w:lineRule="auto"/>
              <w:rPr>
                <w:rFonts w:ascii="Times New Roman" w:hAnsi="Times New Roman"/>
                <w:sz w:val="28"/>
                <w:szCs w:val="28"/>
              </w:rPr>
            </w:pPr>
          </w:p>
        </w:tc>
        <w:tc>
          <w:tcPr>
            <w:tcW w:w="5812" w:type="dxa"/>
          </w:tcPr>
          <w:p w14:paraId="47100BED" w14:textId="77777777" w:rsidR="00714A42" w:rsidRDefault="00714A42" w:rsidP="00727CBD">
            <w:pPr>
              <w:spacing w:after="0" w:line="240" w:lineRule="auto"/>
              <w:jc w:val="both"/>
              <w:rPr>
                <w:rFonts w:ascii="Times New Roman" w:hAnsi="Times New Roman"/>
                <w:sz w:val="28"/>
                <w:szCs w:val="28"/>
              </w:rPr>
            </w:pPr>
            <w:r w:rsidRPr="00B14B4C">
              <w:rPr>
                <w:rFonts w:ascii="Times New Roman" w:hAnsi="Times New Roman"/>
                <w:sz w:val="28"/>
                <w:szCs w:val="28"/>
              </w:rPr>
              <w:t>Глава К(Ф)Х ИП Черниговский А.П.</w:t>
            </w:r>
          </w:p>
        </w:tc>
      </w:tr>
      <w:tr w:rsidR="00714A42" w:rsidRPr="00267643" w14:paraId="125A0EBB" w14:textId="77777777" w:rsidTr="00727CBD">
        <w:trPr>
          <w:trHeight w:val="915"/>
        </w:trPr>
        <w:tc>
          <w:tcPr>
            <w:tcW w:w="3544" w:type="dxa"/>
          </w:tcPr>
          <w:p w14:paraId="00C70631" w14:textId="77777777" w:rsidR="00714A42" w:rsidRPr="00A3269F" w:rsidRDefault="00714A42" w:rsidP="00727CBD">
            <w:pPr>
              <w:spacing w:after="0" w:line="240" w:lineRule="auto"/>
              <w:rPr>
                <w:rFonts w:ascii="Times New Roman" w:hAnsi="Times New Roman"/>
                <w:sz w:val="28"/>
                <w:szCs w:val="28"/>
              </w:rPr>
            </w:pPr>
            <w:r w:rsidRPr="00B14B4C">
              <w:rPr>
                <w:rFonts w:ascii="Times New Roman" w:hAnsi="Times New Roman"/>
                <w:sz w:val="28"/>
                <w:szCs w:val="28"/>
              </w:rPr>
              <w:t xml:space="preserve">Миронов Сергей Николаевич           </w:t>
            </w:r>
          </w:p>
        </w:tc>
        <w:tc>
          <w:tcPr>
            <w:tcW w:w="5812" w:type="dxa"/>
          </w:tcPr>
          <w:p w14:paraId="6E4547F6" w14:textId="77777777" w:rsidR="00714A42" w:rsidRDefault="00714A42" w:rsidP="00727CBD">
            <w:pPr>
              <w:spacing w:after="0" w:line="240" w:lineRule="auto"/>
              <w:jc w:val="both"/>
              <w:rPr>
                <w:rFonts w:ascii="Times New Roman" w:hAnsi="Times New Roman"/>
                <w:sz w:val="28"/>
                <w:szCs w:val="28"/>
              </w:rPr>
            </w:pPr>
            <w:r w:rsidRPr="00B14B4C">
              <w:rPr>
                <w:rFonts w:ascii="Times New Roman" w:hAnsi="Times New Roman"/>
                <w:sz w:val="28"/>
                <w:szCs w:val="28"/>
              </w:rPr>
              <w:t>филиал «Ставрополь – Кавказск</w:t>
            </w:r>
            <w:r>
              <w:rPr>
                <w:rFonts w:ascii="Times New Roman" w:hAnsi="Times New Roman"/>
                <w:sz w:val="28"/>
                <w:szCs w:val="28"/>
              </w:rPr>
              <w:t xml:space="preserve">ий» ООО «Агропромышленная корпорация </w:t>
            </w:r>
            <w:r w:rsidRPr="00B14B4C">
              <w:rPr>
                <w:rFonts w:ascii="Times New Roman" w:hAnsi="Times New Roman"/>
                <w:sz w:val="28"/>
                <w:szCs w:val="28"/>
              </w:rPr>
              <w:t>главный агроном</w:t>
            </w:r>
          </w:p>
          <w:p w14:paraId="72E6911E" w14:textId="77777777" w:rsidR="00714A42" w:rsidRPr="00267643" w:rsidRDefault="00714A42" w:rsidP="00727CBD">
            <w:pPr>
              <w:spacing w:after="0" w:line="240" w:lineRule="auto"/>
              <w:jc w:val="both"/>
              <w:rPr>
                <w:rFonts w:ascii="Times New Roman" w:hAnsi="Times New Roman"/>
                <w:sz w:val="28"/>
                <w:szCs w:val="28"/>
              </w:rPr>
            </w:pPr>
          </w:p>
        </w:tc>
      </w:tr>
      <w:tr w:rsidR="00714A42" w:rsidRPr="00267643" w14:paraId="50F0451E" w14:textId="77777777" w:rsidTr="00727CBD">
        <w:trPr>
          <w:trHeight w:val="583"/>
        </w:trPr>
        <w:tc>
          <w:tcPr>
            <w:tcW w:w="3544" w:type="dxa"/>
          </w:tcPr>
          <w:p w14:paraId="23F3E5E4" w14:textId="77777777" w:rsidR="00714A42" w:rsidRDefault="00714A42" w:rsidP="00727CBD">
            <w:pPr>
              <w:spacing w:after="0" w:line="240" w:lineRule="auto"/>
              <w:rPr>
                <w:rFonts w:ascii="Times New Roman" w:hAnsi="Times New Roman"/>
                <w:sz w:val="28"/>
                <w:szCs w:val="28"/>
              </w:rPr>
            </w:pPr>
            <w:r w:rsidRPr="00B14B4C">
              <w:rPr>
                <w:rFonts w:ascii="Times New Roman" w:hAnsi="Times New Roman"/>
                <w:sz w:val="28"/>
                <w:szCs w:val="28"/>
              </w:rPr>
              <w:lastRenderedPageBreak/>
              <w:t xml:space="preserve">Щербак Виктор </w:t>
            </w:r>
          </w:p>
          <w:p w14:paraId="5EC71A04" w14:textId="77777777" w:rsidR="00714A42" w:rsidRDefault="00714A42" w:rsidP="00727CBD">
            <w:pPr>
              <w:spacing w:after="0" w:line="240" w:lineRule="auto"/>
              <w:rPr>
                <w:rFonts w:ascii="Times New Roman" w:hAnsi="Times New Roman"/>
                <w:sz w:val="28"/>
                <w:szCs w:val="28"/>
              </w:rPr>
            </w:pPr>
            <w:r w:rsidRPr="00B14B4C">
              <w:rPr>
                <w:rFonts w:ascii="Times New Roman" w:hAnsi="Times New Roman"/>
                <w:sz w:val="28"/>
                <w:szCs w:val="28"/>
              </w:rPr>
              <w:t xml:space="preserve">Иванович                 </w:t>
            </w:r>
          </w:p>
          <w:p w14:paraId="173E0284" w14:textId="77777777" w:rsidR="00714A42" w:rsidRPr="008661EE" w:rsidRDefault="00714A42" w:rsidP="00727CBD">
            <w:pPr>
              <w:spacing w:after="0" w:line="240" w:lineRule="auto"/>
              <w:rPr>
                <w:rFonts w:ascii="Times New Roman" w:hAnsi="Times New Roman"/>
                <w:sz w:val="28"/>
                <w:szCs w:val="28"/>
              </w:rPr>
            </w:pPr>
          </w:p>
        </w:tc>
        <w:tc>
          <w:tcPr>
            <w:tcW w:w="5812" w:type="dxa"/>
          </w:tcPr>
          <w:p w14:paraId="40F34D7B" w14:textId="77777777" w:rsidR="00714A42" w:rsidRPr="00B14B4C" w:rsidRDefault="00714A42" w:rsidP="00727CBD">
            <w:pPr>
              <w:spacing w:after="0" w:line="240" w:lineRule="auto"/>
              <w:jc w:val="both"/>
              <w:rPr>
                <w:rFonts w:ascii="Times New Roman" w:hAnsi="Times New Roman"/>
                <w:sz w:val="28"/>
                <w:szCs w:val="28"/>
              </w:rPr>
            </w:pPr>
            <w:r>
              <w:rPr>
                <w:rFonts w:ascii="Times New Roman" w:hAnsi="Times New Roman"/>
                <w:sz w:val="28"/>
                <w:szCs w:val="28"/>
              </w:rPr>
              <w:t xml:space="preserve">управляющий ООО им. </w:t>
            </w:r>
            <w:proofErr w:type="spellStart"/>
            <w:r>
              <w:rPr>
                <w:rFonts w:ascii="Times New Roman" w:hAnsi="Times New Roman"/>
                <w:sz w:val="28"/>
                <w:szCs w:val="28"/>
              </w:rPr>
              <w:t>С.М.Кирова</w:t>
            </w:r>
            <w:proofErr w:type="spellEnd"/>
          </w:p>
        </w:tc>
      </w:tr>
      <w:tr w:rsidR="00714A42" w:rsidRPr="00267643" w14:paraId="20BF18CF" w14:textId="77777777" w:rsidTr="00727CBD">
        <w:trPr>
          <w:trHeight w:val="583"/>
        </w:trPr>
        <w:tc>
          <w:tcPr>
            <w:tcW w:w="3544" w:type="dxa"/>
          </w:tcPr>
          <w:p w14:paraId="2C987D25" w14:textId="77777777" w:rsidR="00714A42" w:rsidRDefault="00714A42" w:rsidP="00727CBD">
            <w:pPr>
              <w:spacing w:after="0" w:line="240" w:lineRule="auto"/>
              <w:rPr>
                <w:rFonts w:ascii="Times New Roman" w:hAnsi="Times New Roman"/>
                <w:sz w:val="28"/>
                <w:szCs w:val="28"/>
              </w:rPr>
            </w:pPr>
            <w:r w:rsidRPr="00B14B4C">
              <w:rPr>
                <w:rFonts w:ascii="Times New Roman" w:hAnsi="Times New Roman"/>
                <w:sz w:val="28"/>
                <w:szCs w:val="28"/>
              </w:rPr>
              <w:t xml:space="preserve">Беляев Александр Андреевич           </w:t>
            </w:r>
          </w:p>
          <w:p w14:paraId="7105C7D5" w14:textId="77777777" w:rsidR="00714A42" w:rsidRPr="00B14B4C" w:rsidRDefault="00714A42" w:rsidP="00727CBD">
            <w:pPr>
              <w:spacing w:after="0" w:line="240" w:lineRule="auto"/>
              <w:rPr>
                <w:rFonts w:ascii="Times New Roman" w:hAnsi="Times New Roman"/>
                <w:sz w:val="28"/>
                <w:szCs w:val="28"/>
              </w:rPr>
            </w:pPr>
          </w:p>
        </w:tc>
        <w:tc>
          <w:tcPr>
            <w:tcW w:w="5812" w:type="dxa"/>
          </w:tcPr>
          <w:p w14:paraId="05D03CF4" w14:textId="77777777" w:rsidR="00714A42" w:rsidRPr="00267643" w:rsidRDefault="00714A42" w:rsidP="00727CBD">
            <w:pPr>
              <w:spacing w:after="0" w:line="240" w:lineRule="auto"/>
              <w:jc w:val="both"/>
              <w:rPr>
                <w:rFonts w:ascii="Times New Roman" w:hAnsi="Times New Roman"/>
                <w:sz w:val="28"/>
                <w:szCs w:val="28"/>
              </w:rPr>
            </w:pPr>
            <w:r w:rsidRPr="00B14B4C">
              <w:rPr>
                <w:rFonts w:ascii="Times New Roman" w:hAnsi="Times New Roman"/>
                <w:sz w:val="28"/>
                <w:szCs w:val="28"/>
              </w:rPr>
              <w:t>главный агроном</w:t>
            </w:r>
          </w:p>
        </w:tc>
      </w:tr>
      <w:tr w:rsidR="00714A42" w:rsidRPr="00267643" w14:paraId="1F6E1FFF" w14:textId="77777777" w:rsidTr="00727CBD">
        <w:trPr>
          <w:trHeight w:val="566"/>
        </w:trPr>
        <w:tc>
          <w:tcPr>
            <w:tcW w:w="3544" w:type="dxa"/>
          </w:tcPr>
          <w:p w14:paraId="5E279191" w14:textId="77777777" w:rsidR="00714A42" w:rsidRDefault="00714A42" w:rsidP="00727CBD">
            <w:pPr>
              <w:spacing w:after="0" w:line="240" w:lineRule="auto"/>
              <w:rPr>
                <w:rFonts w:ascii="Times New Roman" w:hAnsi="Times New Roman"/>
                <w:sz w:val="28"/>
                <w:szCs w:val="28"/>
              </w:rPr>
            </w:pPr>
            <w:r w:rsidRPr="00B14B4C">
              <w:rPr>
                <w:rFonts w:ascii="Times New Roman" w:hAnsi="Times New Roman"/>
                <w:sz w:val="28"/>
                <w:szCs w:val="28"/>
              </w:rPr>
              <w:t xml:space="preserve">Кущенко Александр Иванович         </w:t>
            </w:r>
          </w:p>
          <w:p w14:paraId="2F0855BF" w14:textId="77777777" w:rsidR="00714A42" w:rsidRPr="008661EE" w:rsidRDefault="00714A42" w:rsidP="00727CBD">
            <w:pPr>
              <w:spacing w:after="0" w:line="240" w:lineRule="auto"/>
              <w:rPr>
                <w:rFonts w:ascii="Times New Roman" w:hAnsi="Times New Roman"/>
                <w:sz w:val="28"/>
                <w:szCs w:val="28"/>
              </w:rPr>
            </w:pPr>
          </w:p>
        </w:tc>
        <w:tc>
          <w:tcPr>
            <w:tcW w:w="5812" w:type="dxa"/>
          </w:tcPr>
          <w:p w14:paraId="6DCE53B4" w14:textId="77777777" w:rsidR="00714A42" w:rsidRPr="00267643" w:rsidRDefault="00714A42" w:rsidP="00727CBD">
            <w:pPr>
              <w:spacing w:after="0" w:line="240" w:lineRule="auto"/>
              <w:jc w:val="both"/>
              <w:rPr>
                <w:rFonts w:ascii="Times New Roman" w:hAnsi="Times New Roman"/>
                <w:sz w:val="28"/>
                <w:szCs w:val="28"/>
              </w:rPr>
            </w:pPr>
            <w:r>
              <w:rPr>
                <w:rFonts w:ascii="Times New Roman" w:hAnsi="Times New Roman"/>
                <w:sz w:val="28"/>
                <w:szCs w:val="28"/>
              </w:rPr>
              <w:t xml:space="preserve">управляющий ООО «АГРОФИРМА </w:t>
            </w:r>
            <w:r w:rsidRPr="00B14B4C">
              <w:rPr>
                <w:rFonts w:ascii="Times New Roman" w:hAnsi="Times New Roman"/>
                <w:sz w:val="28"/>
                <w:szCs w:val="28"/>
              </w:rPr>
              <w:t>ПОБЕДА»</w:t>
            </w:r>
          </w:p>
        </w:tc>
      </w:tr>
      <w:tr w:rsidR="00714A42" w:rsidRPr="00267643" w14:paraId="059FA80C" w14:textId="77777777" w:rsidTr="00727CBD">
        <w:trPr>
          <w:trHeight w:val="810"/>
        </w:trPr>
        <w:tc>
          <w:tcPr>
            <w:tcW w:w="3544" w:type="dxa"/>
          </w:tcPr>
          <w:p w14:paraId="5ECE3A00" w14:textId="77777777" w:rsidR="00714A42" w:rsidRDefault="00714A42" w:rsidP="00727CBD">
            <w:pPr>
              <w:spacing w:after="0" w:line="240" w:lineRule="auto"/>
              <w:rPr>
                <w:rFonts w:ascii="Times New Roman" w:hAnsi="Times New Roman"/>
                <w:sz w:val="28"/>
                <w:szCs w:val="28"/>
              </w:rPr>
            </w:pPr>
            <w:r w:rsidRPr="00B14B4C">
              <w:rPr>
                <w:rFonts w:ascii="Times New Roman" w:hAnsi="Times New Roman"/>
                <w:sz w:val="28"/>
                <w:szCs w:val="28"/>
              </w:rPr>
              <w:t xml:space="preserve">Щедрин Александр Егорович            </w:t>
            </w:r>
          </w:p>
          <w:p w14:paraId="2893ECF7" w14:textId="77777777" w:rsidR="00714A42" w:rsidRDefault="00714A42" w:rsidP="00727CBD">
            <w:pPr>
              <w:spacing w:after="0" w:line="240" w:lineRule="auto"/>
              <w:rPr>
                <w:rFonts w:ascii="Times New Roman" w:hAnsi="Times New Roman"/>
                <w:sz w:val="28"/>
                <w:szCs w:val="28"/>
              </w:rPr>
            </w:pPr>
          </w:p>
        </w:tc>
        <w:tc>
          <w:tcPr>
            <w:tcW w:w="5812" w:type="dxa"/>
          </w:tcPr>
          <w:p w14:paraId="4DF686D6" w14:textId="77777777" w:rsidR="00714A42" w:rsidRPr="00267643" w:rsidRDefault="00714A42" w:rsidP="00727CBD">
            <w:pPr>
              <w:spacing w:after="0" w:line="240" w:lineRule="auto"/>
              <w:jc w:val="both"/>
              <w:rPr>
                <w:rFonts w:ascii="Times New Roman" w:hAnsi="Times New Roman"/>
                <w:sz w:val="28"/>
                <w:szCs w:val="28"/>
              </w:rPr>
            </w:pPr>
            <w:r>
              <w:rPr>
                <w:rFonts w:ascii="Times New Roman" w:hAnsi="Times New Roman"/>
                <w:sz w:val="28"/>
                <w:szCs w:val="28"/>
              </w:rPr>
              <w:t>генеральный директор ООО «СХП</w:t>
            </w:r>
            <w:r w:rsidRPr="00B14B4C">
              <w:rPr>
                <w:rFonts w:ascii="Times New Roman" w:hAnsi="Times New Roman"/>
                <w:sz w:val="28"/>
                <w:szCs w:val="28"/>
              </w:rPr>
              <w:t xml:space="preserve"> «Володино»</w:t>
            </w:r>
          </w:p>
        </w:tc>
      </w:tr>
      <w:tr w:rsidR="00714A42" w:rsidRPr="00267643" w14:paraId="62CE028F" w14:textId="77777777" w:rsidTr="00727CBD">
        <w:trPr>
          <w:trHeight w:val="675"/>
        </w:trPr>
        <w:tc>
          <w:tcPr>
            <w:tcW w:w="3544" w:type="dxa"/>
          </w:tcPr>
          <w:p w14:paraId="58FE81D7" w14:textId="77777777" w:rsidR="00714A42" w:rsidRPr="0029632D" w:rsidRDefault="00714A42" w:rsidP="00727CBD">
            <w:pPr>
              <w:spacing w:after="0" w:line="240" w:lineRule="auto"/>
              <w:rPr>
                <w:rFonts w:ascii="Times New Roman" w:hAnsi="Times New Roman"/>
                <w:sz w:val="28"/>
                <w:szCs w:val="28"/>
              </w:rPr>
            </w:pPr>
            <w:r w:rsidRPr="00B14B4C">
              <w:rPr>
                <w:rFonts w:ascii="Times New Roman" w:hAnsi="Times New Roman"/>
                <w:sz w:val="28"/>
                <w:szCs w:val="28"/>
              </w:rPr>
              <w:t xml:space="preserve">Магомедов Роберт </w:t>
            </w:r>
            <w:proofErr w:type="spellStart"/>
            <w:r w:rsidRPr="00B14B4C">
              <w:rPr>
                <w:rFonts w:ascii="Times New Roman" w:hAnsi="Times New Roman"/>
                <w:sz w:val="28"/>
                <w:szCs w:val="28"/>
              </w:rPr>
              <w:t>Гамидович</w:t>
            </w:r>
            <w:proofErr w:type="spellEnd"/>
            <w:r w:rsidRPr="00B14B4C">
              <w:rPr>
                <w:rFonts w:ascii="Times New Roman" w:hAnsi="Times New Roman"/>
                <w:sz w:val="28"/>
                <w:szCs w:val="28"/>
              </w:rPr>
              <w:t xml:space="preserve">          </w:t>
            </w:r>
          </w:p>
        </w:tc>
        <w:tc>
          <w:tcPr>
            <w:tcW w:w="5812" w:type="dxa"/>
          </w:tcPr>
          <w:p w14:paraId="36C7F8C3" w14:textId="77777777" w:rsidR="00714A42" w:rsidRDefault="00714A42" w:rsidP="00727CBD">
            <w:pPr>
              <w:spacing w:after="0" w:line="240" w:lineRule="auto"/>
              <w:jc w:val="both"/>
              <w:rPr>
                <w:rFonts w:ascii="Times New Roman" w:hAnsi="Times New Roman"/>
                <w:sz w:val="28"/>
                <w:szCs w:val="28"/>
              </w:rPr>
            </w:pPr>
            <w:r w:rsidRPr="00B14B4C">
              <w:rPr>
                <w:rFonts w:ascii="Times New Roman" w:hAnsi="Times New Roman"/>
                <w:sz w:val="28"/>
                <w:szCs w:val="28"/>
              </w:rPr>
              <w:t>предс</w:t>
            </w:r>
            <w:r>
              <w:rPr>
                <w:rFonts w:ascii="Times New Roman" w:hAnsi="Times New Roman"/>
                <w:sz w:val="28"/>
                <w:szCs w:val="28"/>
              </w:rPr>
              <w:t xml:space="preserve">едатель Ассоциации крестьянских </w:t>
            </w:r>
            <w:r w:rsidRPr="00B14B4C">
              <w:rPr>
                <w:rFonts w:ascii="Times New Roman" w:hAnsi="Times New Roman"/>
                <w:sz w:val="28"/>
                <w:szCs w:val="28"/>
              </w:rPr>
              <w:t>(ф</w:t>
            </w:r>
            <w:r>
              <w:rPr>
                <w:rFonts w:ascii="Times New Roman" w:hAnsi="Times New Roman"/>
                <w:sz w:val="28"/>
                <w:szCs w:val="28"/>
              </w:rPr>
              <w:t xml:space="preserve">ермерских) хозяйств Петровского </w:t>
            </w:r>
            <w:r w:rsidRPr="00B14B4C">
              <w:rPr>
                <w:rFonts w:ascii="Times New Roman" w:hAnsi="Times New Roman"/>
                <w:sz w:val="28"/>
                <w:szCs w:val="28"/>
              </w:rPr>
              <w:t>городского округа</w:t>
            </w:r>
          </w:p>
          <w:p w14:paraId="309F1AA5" w14:textId="77777777" w:rsidR="00714A42" w:rsidRPr="00267643" w:rsidRDefault="00714A42" w:rsidP="00727CBD">
            <w:pPr>
              <w:spacing w:after="0" w:line="240" w:lineRule="auto"/>
              <w:jc w:val="both"/>
              <w:rPr>
                <w:rFonts w:ascii="Times New Roman" w:hAnsi="Times New Roman"/>
                <w:sz w:val="28"/>
                <w:szCs w:val="28"/>
              </w:rPr>
            </w:pPr>
          </w:p>
        </w:tc>
      </w:tr>
      <w:tr w:rsidR="00714A42" w:rsidRPr="00267643" w14:paraId="6ED6521C" w14:textId="77777777" w:rsidTr="00727CBD">
        <w:trPr>
          <w:trHeight w:val="583"/>
        </w:trPr>
        <w:tc>
          <w:tcPr>
            <w:tcW w:w="3544" w:type="dxa"/>
          </w:tcPr>
          <w:p w14:paraId="144500E4" w14:textId="77777777" w:rsidR="00714A42" w:rsidRPr="00A3269F" w:rsidRDefault="00714A42" w:rsidP="00727CBD">
            <w:pPr>
              <w:spacing w:after="0" w:line="240" w:lineRule="auto"/>
              <w:rPr>
                <w:rFonts w:ascii="Times New Roman" w:hAnsi="Times New Roman"/>
                <w:sz w:val="28"/>
                <w:szCs w:val="28"/>
              </w:rPr>
            </w:pPr>
            <w:r w:rsidRPr="00B14B4C">
              <w:rPr>
                <w:rFonts w:ascii="Times New Roman" w:hAnsi="Times New Roman"/>
                <w:sz w:val="28"/>
                <w:szCs w:val="28"/>
              </w:rPr>
              <w:t xml:space="preserve">Бобровицких Николай Петрович      </w:t>
            </w:r>
          </w:p>
        </w:tc>
        <w:tc>
          <w:tcPr>
            <w:tcW w:w="5812" w:type="dxa"/>
          </w:tcPr>
          <w:p w14:paraId="363FF59C" w14:textId="77777777" w:rsidR="00714A42" w:rsidRDefault="00714A42" w:rsidP="00727CBD">
            <w:pPr>
              <w:spacing w:after="0" w:line="240" w:lineRule="auto"/>
              <w:jc w:val="both"/>
              <w:rPr>
                <w:rFonts w:ascii="Times New Roman" w:hAnsi="Times New Roman"/>
                <w:sz w:val="28"/>
                <w:szCs w:val="28"/>
              </w:rPr>
            </w:pPr>
            <w:r w:rsidRPr="00B14B4C">
              <w:rPr>
                <w:rFonts w:ascii="Times New Roman" w:hAnsi="Times New Roman"/>
                <w:sz w:val="28"/>
                <w:szCs w:val="28"/>
              </w:rPr>
              <w:t>начальн</w:t>
            </w:r>
            <w:r>
              <w:rPr>
                <w:rFonts w:ascii="Times New Roman" w:hAnsi="Times New Roman"/>
                <w:sz w:val="28"/>
                <w:szCs w:val="28"/>
              </w:rPr>
              <w:t xml:space="preserve">ик Петровского районного отдела </w:t>
            </w:r>
            <w:r w:rsidRPr="00B14B4C">
              <w:rPr>
                <w:rFonts w:ascii="Times New Roman" w:hAnsi="Times New Roman"/>
                <w:sz w:val="28"/>
                <w:szCs w:val="28"/>
              </w:rPr>
              <w:t>Фи</w:t>
            </w:r>
            <w:r>
              <w:rPr>
                <w:rFonts w:ascii="Times New Roman" w:hAnsi="Times New Roman"/>
                <w:sz w:val="28"/>
                <w:szCs w:val="28"/>
              </w:rPr>
              <w:t>лиала ФГБУ «</w:t>
            </w:r>
            <w:proofErr w:type="spellStart"/>
            <w:r>
              <w:rPr>
                <w:rFonts w:ascii="Times New Roman" w:hAnsi="Times New Roman"/>
                <w:sz w:val="28"/>
                <w:szCs w:val="28"/>
              </w:rPr>
              <w:t>Россельхозцентр</w:t>
            </w:r>
            <w:proofErr w:type="spellEnd"/>
            <w:r>
              <w:rPr>
                <w:rFonts w:ascii="Times New Roman" w:hAnsi="Times New Roman"/>
                <w:sz w:val="28"/>
                <w:szCs w:val="28"/>
              </w:rPr>
              <w:t xml:space="preserve">» по </w:t>
            </w:r>
            <w:r w:rsidRPr="00B14B4C">
              <w:rPr>
                <w:rFonts w:ascii="Times New Roman" w:hAnsi="Times New Roman"/>
                <w:sz w:val="28"/>
                <w:szCs w:val="28"/>
              </w:rPr>
              <w:t>Ставропольскому краю</w:t>
            </w:r>
          </w:p>
          <w:p w14:paraId="4EBE1FC9" w14:textId="77777777" w:rsidR="00714A42" w:rsidRPr="00B14B4C" w:rsidRDefault="00714A42" w:rsidP="00727CBD">
            <w:pPr>
              <w:spacing w:after="0" w:line="240" w:lineRule="auto"/>
              <w:jc w:val="both"/>
              <w:rPr>
                <w:rFonts w:ascii="Times New Roman" w:hAnsi="Times New Roman"/>
                <w:sz w:val="28"/>
                <w:szCs w:val="28"/>
              </w:rPr>
            </w:pPr>
          </w:p>
        </w:tc>
      </w:tr>
      <w:tr w:rsidR="00714A42" w:rsidRPr="00B30D6A" w14:paraId="77B0F7F0" w14:textId="77777777" w:rsidTr="00727CBD">
        <w:trPr>
          <w:trHeight w:val="675"/>
        </w:trPr>
        <w:tc>
          <w:tcPr>
            <w:tcW w:w="3544" w:type="dxa"/>
          </w:tcPr>
          <w:p w14:paraId="2F18F22F" w14:textId="77777777" w:rsidR="00714A42" w:rsidRDefault="00714A42" w:rsidP="00727CBD">
            <w:pPr>
              <w:spacing w:after="0" w:line="240" w:lineRule="auto"/>
              <w:rPr>
                <w:rFonts w:ascii="Times New Roman" w:hAnsi="Times New Roman"/>
                <w:color w:val="000000"/>
                <w:sz w:val="28"/>
                <w:szCs w:val="28"/>
              </w:rPr>
            </w:pPr>
            <w:r w:rsidRPr="00B14B4C">
              <w:rPr>
                <w:rFonts w:ascii="Times New Roman" w:hAnsi="Times New Roman"/>
                <w:color w:val="000000"/>
                <w:sz w:val="28"/>
                <w:szCs w:val="28"/>
              </w:rPr>
              <w:t xml:space="preserve">Водопьянов Стефан Стефанович      </w:t>
            </w:r>
          </w:p>
          <w:p w14:paraId="6B0FD235" w14:textId="77777777" w:rsidR="00714A42" w:rsidRPr="00B14B4C" w:rsidRDefault="00714A42" w:rsidP="00727CBD">
            <w:pPr>
              <w:spacing w:after="0" w:line="240" w:lineRule="auto"/>
              <w:rPr>
                <w:rFonts w:ascii="Times New Roman" w:hAnsi="Times New Roman"/>
                <w:color w:val="000000"/>
                <w:sz w:val="28"/>
                <w:szCs w:val="28"/>
              </w:rPr>
            </w:pPr>
          </w:p>
        </w:tc>
        <w:tc>
          <w:tcPr>
            <w:tcW w:w="5812" w:type="dxa"/>
          </w:tcPr>
          <w:p w14:paraId="590032FD" w14:textId="77777777" w:rsidR="00714A42" w:rsidRPr="00B30D6A" w:rsidRDefault="00714A42" w:rsidP="00727CBD">
            <w:pPr>
              <w:spacing w:after="0" w:line="240" w:lineRule="auto"/>
              <w:jc w:val="both"/>
              <w:rPr>
                <w:rFonts w:ascii="Times New Roman" w:hAnsi="Times New Roman"/>
                <w:color w:val="000000"/>
                <w:sz w:val="28"/>
                <w:szCs w:val="28"/>
              </w:rPr>
            </w:pPr>
            <w:r w:rsidRPr="00B14B4C">
              <w:rPr>
                <w:rFonts w:ascii="Times New Roman" w:hAnsi="Times New Roman"/>
                <w:color w:val="000000"/>
                <w:sz w:val="28"/>
                <w:szCs w:val="28"/>
              </w:rPr>
              <w:t>Глава К(Ф)Х Водопьянов С.С.</w:t>
            </w:r>
          </w:p>
        </w:tc>
      </w:tr>
      <w:tr w:rsidR="00714A42" w:rsidRPr="00B30D6A" w14:paraId="702D3B6F" w14:textId="77777777" w:rsidTr="00727CBD">
        <w:trPr>
          <w:trHeight w:val="571"/>
        </w:trPr>
        <w:tc>
          <w:tcPr>
            <w:tcW w:w="3544" w:type="dxa"/>
          </w:tcPr>
          <w:p w14:paraId="5B249ED5" w14:textId="77777777" w:rsidR="00714A42" w:rsidRDefault="00714A42" w:rsidP="00727CBD">
            <w:pPr>
              <w:spacing w:after="0" w:line="240" w:lineRule="auto"/>
              <w:rPr>
                <w:rFonts w:ascii="Times New Roman" w:hAnsi="Times New Roman"/>
                <w:color w:val="000000" w:themeColor="text1"/>
                <w:sz w:val="28"/>
                <w:szCs w:val="28"/>
              </w:rPr>
            </w:pPr>
            <w:r w:rsidRPr="00B14B4C">
              <w:rPr>
                <w:rFonts w:ascii="Times New Roman" w:hAnsi="Times New Roman"/>
                <w:color w:val="000000" w:themeColor="text1"/>
                <w:sz w:val="28"/>
                <w:szCs w:val="28"/>
              </w:rPr>
              <w:t xml:space="preserve">Зубенко Яков </w:t>
            </w:r>
          </w:p>
          <w:p w14:paraId="26EE39E8" w14:textId="77777777" w:rsidR="00714A42" w:rsidRDefault="00714A42" w:rsidP="00727CBD">
            <w:pPr>
              <w:spacing w:after="0" w:line="240" w:lineRule="auto"/>
              <w:rPr>
                <w:rFonts w:ascii="Times New Roman" w:hAnsi="Times New Roman"/>
                <w:color w:val="000000" w:themeColor="text1"/>
                <w:sz w:val="28"/>
                <w:szCs w:val="28"/>
              </w:rPr>
            </w:pPr>
            <w:r w:rsidRPr="00B14B4C">
              <w:rPr>
                <w:rFonts w:ascii="Times New Roman" w:hAnsi="Times New Roman"/>
                <w:color w:val="000000" w:themeColor="text1"/>
                <w:sz w:val="28"/>
                <w:szCs w:val="28"/>
              </w:rPr>
              <w:t xml:space="preserve">Михайлович                </w:t>
            </w:r>
          </w:p>
          <w:p w14:paraId="1C303BAC" w14:textId="77777777" w:rsidR="00714A42" w:rsidRPr="00B14B4C" w:rsidRDefault="00714A42" w:rsidP="00727CBD">
            <w:pPr>
              <w:spacing w:after="0" w:line="240" w:lineRule="auto"/>
              <w:rPr>
                <w:rFonts w:ascii="Times New Roman" w:hAnsi="Times New Roman"/>
                <w:color w:val="000000" w:themeColor="text1"/>
                <w:sz w:val="28"/>
                <w:szCs w:val="28"/>
              </w:rPr>
            </w:pPr>
          </w:p>
        </w:tc>
        <w:tc>
          <w:tcPr>
            <w:tcW w:w="5812" w:type="dxa"/>
          </w:tcPr>
          <w:p w14:paraId="016DE66B" w14:textId="77777777" w:rsidR="00714A42" w:rsidRPr="00B30D6A" w:rsidRDefault="00714A42" w:rsidP="00727CBD">
            <w:pPr>
              <w:spacing w:after="0" w:line="240" w:lineRule="auto"/>
              <w:jc w:val="both"/>
              <w:rPr>
                <w:rFonts w:ascii="Times New Roman" w:hAnsi="Times New Roman"/>
                <w:color w:val="000000"/>
                <w:sz w:val="28"/>
                <w:szCs w:val="28"/>
              </w:rPr>
            </w:pPr>
            <w:r w:rsidRPr="00B14B4C">
              <w:rPr>
                <w:rFonts w:ascii="Times New Roman" w:hAnsi="Times New Roman"/>
                <w:color w:val="000000"/>
                <w:sz w:val="28"/>
                <w:szCs w:val="28"/>
              </w:rPr>
              <w:t>Глава К(Ф)Х Зубенко Я.М.</w:t>
            </w:r>
          </w:p>
        </w:tc>
      </w:tr>
    </w:tbl>
    <w:p w14:paraId="124E03BE" w14:textId="77777777" w:rsidR="00714A42" w:rsidRDefault="00714A42" w:rsidP="00714A42">
      <w:pPr>
        <w:spacing w:after="0" w:line="240" w:lineRule="auto"/>
        <w:jc w:val="both"/>
        <w:rPr>
          <w:rFonts w:ascii="Times New Roman" w:hAnsi="Times New Roman"/>
          <w:sz w:val="28"/>
        </w:rPr>
      </w:pPr>
    </w:p>
    <w:p w14:paraId="55F25D20" w14:textId="77777777" w:rsidR="00714A42" w:rsidRDefault="00714A42" w:rsidP="00714A42">
      <w:pPr>
        <w:spacing w:after="0" w:line="240" w:lineRule="auto"/>
        <w:jc w:val="both"/>
        <w:rPr>
          <w:rFonts w:ascii="Times New Roman" w:hAnsi="Times New Roman"/>
          <w:sz w:val="28"/>
        </w:rPr>
      </w:pPr>
    </w:p>
    <w:p w14:paraId="4DEB6AF1" w14:textId="77777777" w:rsidR="00714A42" w:rsidRDefault="00714A42" w:rsidP="00714A42">
      <w:pPr>
        <w:spacing w:after="0" w:line="240" w:lineRule="auto"/>
        <w:jc w:val="both"/>
        <w:rPr>
          <w:rFonts w:ascii="Times New Roman" w:hAnsi="Times New Roman"/>
          <w:sz w:val="28"/>
        </w:rPr>
      </w:pPr>
    </w:p>
    <w:p w14:paraId="5B7282FB" w14:textId="77777777" w:rsidR="00714A42" w:rsidRDefault="00714A42" w:rsidP="00714A42">
      <w:pPr>
        <w:shd w:val="clear" w:color="auto" w:fill="FFFFFF"/>
        <w:spacing w:after="0" w:line="240" w:lineRule="exact"/>
        <w:jc w:val="both"/>
        <w:rPr>
          <w:rFonts w:ascii="Times New Roman" w:hAnsi="Times New Roman"/>
          <w:sz w:val="28"/>
          <w:szCs w:val="28"/>
        </w:rPr>
      </w:pPr>
      <w:r>
        <w:rPr>
          <w:rFonts w:ascii="Times New Roman" w:hAnsi="Times New Roman"/>
          <w:sz w:val="28"/>
          <w:szCs w:val="28"/>
        </w:rPr>
        <w:t>Заместитель главы администрации</w:t>
      </w:r>
    </w:p>
    <w:p w14:paraId="5317B272" w14:textId="77777777" w:rsidR="00714A42" w:rsidRDefault="00714A42" w:rsidP="00714A42">
      <w:pPr>
        <w:shd w:val="clear" w:color="auto" w:fill="FFFFFF"/>
        <w:spacing w:after="0" w:line="240" w:lineRule="exact"/>
        <w:jc w:val="both"/>
        <w:rPr>
          <w:rFonts w:ascii="Times New Roman" w:hAnsi="Times New Roman"/>
          <w:sz w:val="28"/>
          <w:szCs w:val="28"/>
        </w:rPr>
      </w:pPr>
      <w:r>
        <w:rPr>
          <w:rFonts w:ascii="Times New Roman" w:hAnsi="Times New Roman"/>
          <w:sz w:val="28"/>
          <w:szCs w:val="28"/>
        </w:rPr>
        <w:t xml:space="preserve">Петровского городского округа </w:t>
      </w:r>
    </w:p>
    <w:p w14:paraId="4F25A265" w14:textId="77777777" w:rsidR="00714A42" w:rsidRDefault="00714A42" w:rsidP="00714A42">
      <w:pPr>
        <w:shd w:val="clear" w:color="auto" w:fill="FFFFFF"/>
        <w:spacing w:after="0" w:line="240" w:lineRule="exact"/>
        <w:jc w:val="both"/>
        <w:rPr>
          <w:rFonts w:ascii="Times New Roman" w:hAnsi="Times New Roman"/>
          <w:sz w:val="28"/>
          <w:szCs w:val="28"/>
        </w:rPr>
      </w:pPr>
      <w:r>
        <w:rPr>
          <w:rFonts w:ascii="Times New Roman" w:hAnsi="Times New Roman"/>
          <w:sz w:val="28"/>
          <w:szCs w:val="28"/>
        </w:rPr>
        <w:t xml:space="preserve">Ставропольского края                                                                         </w:t>
      </w:r>
      <w:proofErr w:type="spellStart"/>
      <w:r>
        <w:rPr>
          <w:rFonts w:ascii="Times New Roman" w:hAnsi="Times New Roman"/>
          <w:sz w:val="28"/>
          <w:szCs w:val="28"/>
        </w:rPr>
        <w:t>Е.И.Сергеева</w:t>
      </w:r>
      <w:proofErr w:type="spellEnd"/>
    </w:p>
    <w:p w14:paraId="71D3D481" w14:textId="77777777" w:rsidR="00714A42" w:rsidRPr="00714A42" w:rsidRDefault="00714A42" w:rsidP="00714A42">
      <w:pPr>
        <w:tabs>
          <w:tab w:val="left" w:pos="1966"/>
        </w:tabs>
        <w:rPr>
          <w:rFonts w:ascii="Times New Roman" w:hAnsi="Times New Roman" w:cs="Times New Roman"/>
          <w:sz w:val="28"/>
          <w:szCs w:val="28"/>
        </w:rPr>
      </w:pPr>
    </w:p>
    <w:sectPr w:rsidR="00714A42" w:rsidRPr="00714A42" w:rsidSect="000119F8">
      <w:pgSz w:w="11906" w:h="16838"/>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D44BC"/>
    <w:multiLevelType w:val="hybridMultilevel"/>
    <w:tmpl w:val="01FA1A14"/>
    <w:lvl w:ilvl="0" w:tplc="056EB36E">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55569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3AEB"/>
    <w:rsid w:val="000119F8"/>
    <w:rsid w:val="000150E6"/>
    <w:rsid w:val="000275F9"/>
    <w:rsid w:val="00030838"/>
    <w:rsid w:val="00034D70"/>
    <w:rsid w:val="00036ACA"/>
    <w:rsid w:val="00041827"/>
    <w:rsid w:val="00043297"/>
    <w:rsid w:val="000441DE"/>
    <w:rsid w:val="00056006"/>
    <w:rsid w:val="000871A3"/>
    <w:rsid w:val="00097CBB"/>
    <w:rsid w:val="000F02D3"/>
    <w:rsid w:val="000F7F2E"/>
    <w:rsid w:val="00132E1B"/>
    <w:rsid w:val="00134410"/>
    <w:rsid w:val="001372C0"/>
    <w:rsid w:val="00142414"/>
    <w:rsid w:val="001679DB"/>
    <w:rsid w:val="0017686C"/>
    <w:rsid w:val="001A1CA8"/>
    <w:rsid w:val="001B0925"/>
    <w:rsid w:val="001E2CE8"/>
    <w:rsid w:val="001F0DDC"/>
    <w:rsid w:val="00210B00"/>
    <w:rsid w:val="00215808"/>
    <w:rsid w:val="0022609F"/>
    <w:rsid w:val="002344B8"/>
    <w:rsid w:val="00236578"/>
    <w:rsid w:val="002A5878"/>
    <w:rsid w:val="002C5449"/>
    <w:rsid w:val="002D4128"/>
    <w:rsid w:val="00317567"/>
    <w:rsid w:val="003315F4"/>
    <w:rsid w:val="0035674E"/>
    <w:rsid w:val="0037735F"/>
    <w:rsid w:val="00384630"/>
    <w:rsid w:val="003C5197"/>
    <w:rsid w:val="003C5398"/>
    <w:rsid w:val="004343DE"/>
    <w:rsid w:val="004756A0"/>
    <w:rsid w:val="004B4123"/>
    <w:rsid w:val="004C3C07"/>
    <w:rsid w:val="004E7241"/>
    <w:rsid w:val="005B5FE3"/>
    <w:rsid w:val="005C15A4"/>
    <w:rsid w:val="005D6D38"/>
    <w:rsid w:val="005E3AEB"/>
    <w:rsid w:val="00610F2D"/>
    <w:rsid w:val="006210BE"/>
    <w:rsid w:val="006418E0"/>
    <w:rsid w:val="00650ED9"/>
    <w:rsid w:val="00674485"/>
    <w:rsid w:val="00674F45"/>
    <w:rsid w:val="006A2781"/>
    <w:rsid w:val="006D2BAA"/>
    <w:rsid w:val="006E403A"/>
    <w:rsid w:val="006E4926"/>
    <w:rsid w:val="006E633A"/>
    <w:rsid w:val="006F7F07"/>
    <w:rsid w:val="00714A42"/>
    <w:rsid w:val="00767E40"/>
    <w:rsid w:val="007A0025"/>
    <w:rsid w:val="007C0530"/>
    <w:rsid w:val="007C2B4D"/>
    <w:rsid w:val="007C78A1"/>
    <w:rsid w:val="007E59D2"/>
    <w:rsid w:val="0085442F"/>
    <w:rsid w:val="00863732"/>
    <w:rsid w:val="008A525E"/>
    <w:rsid w:val="008A6A48"/>
    <w:rsid w:val="008B731C"/>
    <w:rsid w:val="008C1970"/>
    <w:rsid w:val="008E7F5D"/>
    <w:rsid w:val="008F6FC7"/>
    <w:rsid w:val="00912D75"/>
    <w:rsid w:val="00915768"/>
    <w:rsid w:val="00924152"/>
    <w:rsid w:val="00926204"/>
    <w:rsid w:val="00930471"/>
    <w:rsid w:val="009321B8"/>
    <w:rsid w:val="00961D96"/>
    <w:rsid w:val="009A4DC7"/>
    <w:rsid w:val="009C1D1A"/>
    <w:rsid w:val="009D4024"/>
    <w:rsid w:val="009D58DF"/>
    <w:rsid w:val="00A05D66"/>
    <w:rsid w:val="00A064F8"/>
    <w:rsid w:val="00A11630"/>
    <w:rsid w:val="00A17CA8"/>
    <w:rsid w:val="00A563C5"/>
    <w:rsid w:val="00A711BC"/>
    <w:rsid w:val="00A71282"/>
    <w:rsid w:val="00AB6084"/>
    <w:rsid w:val="00AF4395"/>
    <w:rsid w:val="00B06A28"/>
    <w:rsid w:val="00B17A2C"/>
    <w:rsid w:val="00B21F9A"/>
    <w:rsid w:val="00B2393F"/>
    <w:rsid w:val="00B31CB2"/>
    <w:rsid w:val="00B452ED"/>
    <w:rsid w:val="00B5070A"/>
    <w:rsid w:val="00B56086"/>
    <w:rsid w:val="00B75BA6"/>
    <w:rsid w:val="00B85EC3"/>
    <w:rsid w:val="00BC58E5"/>
    <w:rsid w:val="00C20726"/>
    <w:rsid w:val="00C308F1"/>
    <w:rsid w:val="00C338FE"/>
    <w:rsid w:val="00C52E4F"/>
    <w:rsid w:val="00C667E9"/>
    <w:rsid w:val="00C7163F"/>
    <w:rsid w:val="00CB3FD4"/>
    <w:rsid w:val="00CB4664"/>
    <w:rsid w:val="00CD040D"/>
    <w:rsid w:val="00CD630A"/>
    <w:rsid w:val="00CE270D"/>
    <w:rsid w:val="00CE7BA7"/>
    <w:rsid w:val="00CF3997"/>
    <w:rsid w:val="00D37BB3"/>
    <w:rsid w:val="00D45013"/>
    <w:rsid w:val="00D45EE7"/>
    <w:rsid w:val="00D63DD5"/>
    <w:rsid w:val="00D737B0"/>
    <w:rsid w:val="00D9222F"/>
    <w:rsid w:val="00DA7C2E"/>
    <w:rsid w:val="00DC371C"/>
    <w:rsid w:val="00DD5352"/>
    <w:rsid w:val="00DD74C2"/>
    <w:rsid w:val="00E04775"/>
    <w:rsid w:val="00E75EE6"/>
    <w:rsid w:val="00E902DC"/>
    <w:rsid w:val="00E92439"/>
    <w:rsid w:val="00E97888"/>
    <w:rsid w:val="00ED1B3A"/>
    <w:rsid w:val="00ED4963"/>
    <w:rsid w:val="00F524E6"/>
    <w:rsid w:val="00F60F36"/>
    <w:rsid w:val="00F6461B"/>
    <w:rsid w:val="00F7067B"/>
    <w:rsid w:val="00FA7E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53AAF"/>
  <w15:docId w15:val="{3A36E2CB-8CD6-476F-9CB5-C6634950E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08F1"/>
    <w:pPr>
      <w:spacing w:after="0" w:line="240" w:lineRule="auto"/>
      <w:ind w:left="720" w:firstLine="720"/>
      <w:contextualSpacing/>
      <w:jc w:val="both"/>
    </w:pPr>
    <w:rPr>
      <w:rFonts w:ascii="Times New Roman" w:eastAsia="Calibri" w:hAnsi="Times New Roman" w:cs="Times New Roman"/>
      <w:color w:val="000000"/>
      <w:sz w:val="28"/>
      <w:szCs w:val="28"/>
      <w:lang w:eastAsia="en-US"/>
    </w:rPr>
  </w:style>
  <w:style w:type="paragraph" w:styleId="a4">
    <w:name w:val="No Spacing"/>
    <w:uiPriority w:val="1"/>
    <w:qFormat/>
    <w:rsid w:val="00C308F1"/>
    <w:pPr>
      <w:spacing w:after="0" w:line="240" w:lineRule="auto"/>
    </w:pPr>
    <w:rPr>
      <w:rFonts w:ascii="Times New Roman" w:eastAsia="Calibri" w:hAnsi="Times New Roman" w:cs="Times New Roman"/>
      <w:sz w:val="28"/>
      <w:lang w:eastAsia="en-US"/>
    </w:rPr>
  </w:style>
  <w:style w:type="paragraph" w:customStyle="1" w:styleId="ConsNonformat">
    <w:name w:val="ConsNonformat"/>
    <w:rsid w:val="00C308F1"/>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pple-converted-space">
    <w:name w:val="apple-converted-space"/>
    <w:basedOn w:val="a0"/>
    <w:rsid w:val="000F7F2E"/>
  </w:style>
  <w:style w:type="paragraph" w:styleId="a5">
    <w:name w:val="Balloon Text"/>
    <w:basedOn w:val="a"/>
    <w:link w:val="a6"/>
    <w:uiPriority w:val="99"/>
    <w:semiHidden/>
    <w:unhideWhenUsed/>
    <w:rsid w:val="00DA7C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7C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512893">
      <w:bodyDiv w:val="1"/>
      <w:marLeft w:val="0"/>
      <w:marRight w:val="0"/>
      <w:marTop w:val="0"/>
      <w:marBottom w:val="0"/>
      <w:divBdr>
        <w:top w:val="none" w:sz="0" w:space="0" w:color="auto"/>
        <w:left w:val="none" w:sz="0" w:space="0" w:color="auto"/>
        <w:bottom w:val="none" w:sz="0" w:space="0" w:color="auto"/>
        <w:right w:val="none" w:sz="0" w:space="0" w:color="auto"/>
      </w:divBdr>
    </w:div>
    <w:div w:id="1115253561">
      <w:bodyDiv w:val="1"/>
      <w:marLeft w:val="0"/>
      <w:marRight w:val="0"/>
      <w:marTop w:val="0"/>
      <w:marBottom w:val="0"/>
      <w:divBdr>
        <w:top w:val="none" w:sz="0" w:space="0" w:color="auto"/>
        <w:left w:val="none" w:sz="0" w:space="0" w:color="auto"/>
        <w:bottom w:val="none" w:sz="0" w:space="0" w:color="auto"/>
        <w:right w:val="none" w:sz="0" w:space="0" w:color="auto"/>
      </w:divBdr>
    </w:div>
    <w:div w:id="1346207666">
      <w:bodyDiv w:val="1"/>
      <w:marLeft w:val="0"/>
      <w:marRight w:val="0"/>
      <w:marTop w:val="0"/>
      <w:marBottom w:val="0"/>
      <w:divBdr>
        <w:top w:val="none" w:sz="0" w:space="0" w:color="auto"/>
        <w:left w:val="none" w:sz="0" w:space="0" w:color="auto"/>
        <w:bottom w:val="none" w:sz="0" w:space="0" w:color="auto"/>
        <w:right w:val="none" w:sz="0" w:space="0" w:color="auto"/>
      </w:divBdr>
    </w:div>
    <w:div w:id="207692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FFBBF-96F5-40A8-96D1-2346926C3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2727</Words>
  <Characters>15545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Федорян Наталья Васильевна</cp:lastModifiedBy>
  <cp:revision>3</cp:revision>
  <cp:lastPrinted>2022-11-22T13:04:00Z</cp:lastPrinted>
  <dcterms:created xsi:type="dcterms:W3CDTF">2022-11-22T13:05:00Z</dcterms:created>
  <dcterms:modified xsi:type="dcterms:W3CDTF">2022-11-25T06:20:00Z</dcterms:modified>
</cp:coreProperties>
</file>