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3001" w14:textId="77777777" w:rsidR="00247B67" w:rsidRDefault="003745F2">
      <w:pPr>
        <w:pStyle w:val="ab"/>
        <w:rPr>
          <w:szCs w:val="32"/>
        </w:rPr>
      </w:pPr>
      <w:r>
        <w:rPr>
          <w:szCs w:val="32"/>
        </w:rPr>
        <w:t>П О С Т А Н О В Л Е Н И Е</w:t>
      </w:r>
    </w:p>
    <w:p w14:paraId="16F46C89" w14:textId="77777777" w:rsidR="00247B67" w:rsidRDefault="00247B67">
      <w:pPr>
        <w:suppressAutoHyphens w:val="0"/>
        <w:ind w:firstLine="0"/>
        <w:jc w:val="center"/>
        <w:rPr>
          <w:rFonts w:eastAsia="Times New Roman"/>
          <w:b/>
          <w:bCs/>
        </w:rPr>
      </w:pPr>
    </w:p>
    <w:p w14:paraId="39F472E6" w14:textId="77777777" w:rsidR="00247B67" w:rsidRDefault="003745F2">
      <w:pPr>
        <w:suppressAutoHyphens w:val="0"/>
        <w:ind w:firstLine="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АДМИНИСТРАЦИИ ПЕТРОВСКОГО ГОРОДСКОГО ОКРУГА</w:t>
      </w:r>
    </w:p>
    <w:p w14:paraId="71E8C50F" w14:textId="77777777" w:rsidR="00247B67" w:rsidRDefault="003745F2">
      <w:pPr>
        <w:suppressAutoHyphens w:val="0"/>
        <w:ind w:firstLine="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СТАВРОПОЛЬСКОГО КРАЯ</w:t>
      </w:r>
    </w:p>
    <w:p w14:paraId="09DCB2AF" w14:textId="77777777" w:rsidR="00247B67" w:rsidRDefault="00247B67">
      <w:pPr>
        <w:suppressAutoHyphens w:val="0"/>
        <w:ind w:firstLine="0"/>
        <w:jc w:val="center"/>
        <w:rPr>
          <w:rFonts w:eastAsia="Times New Roman"/>
          <w:bCs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247B67" w14:paraId="3DEF6462" w14:textId="77777777">
        <w:tc>
          <w:tcPr>
            <w:tcW w:w="3063" w:type="dxa"/>
          </w:tcPr>
          <w:p w14:paraId="72BF9C24" w14:textId="77777777" w:rsidR="00247B67" w:rsidRDefault="00461C3A">
            <w:pPr>
              <w:widowControl w:val="0"/>
              <w:suppressAutoHyphens w:val="0"/>
              <w:ind w:left="-108" w:firstLine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 февраля 2023 г.</w:t>
            </w:r>
          </w:p>
        </w:tc>
        <w:tc>
          <w:tcPr>
            <w:tcW w:w="3170" w:type="dxa"/>
          </w:tcPr>
          <w:p w14:paraId="3BD6169A" w14:textId="77777777" w:rsidR="00247B67" w:rsidRDefault="003745F2">
            <w:pPr>
              <w:widowControl w:val="0"/>
              <w:suppressAutoHyphens w:val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3" w:type="dxa"/>
          </w:tcPr>
          <w:p w14:paraId="1F2DDFCC" w14:textId="77777777" w:rsidR="00247B67" w:rsidRDefault="00461C3A">
            <w:pPr>
              <w:widowControl w:val="0"/>
              <w:suppressAutoHyphens w:val="0"/>
              <w:ind w:firstLine="0"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№ 226</w:t>
            </w:r>
          </w:p>
        </w:tc>
      </w:tr>
    </w:tbl>
    <w:p w14:paraId="23EAE430" w14:textId="77777777" w:rsidR="00247B67" w:rsidRDefault="00247B67">
      <w:pPr>
        <w:pStyle w:val="ab"/>
        <w:tabs>
          <w:tab w:val="center" w:pos="4677"/>
          <w:tab w:val="left" w:pos="7839"/>
        </w:tabs>
        <w:rPr>
          <w:b w:val="0"/>
          <w:bCs w:val="0"/>
          <w:sz w:val="27"/>
          <w:szCs w:val="27"/>
        </w:rPr>
      </w:pPr>
    </w:p>
    <w:p w14:paraId="0540BE16" w14:textId="77777777" w:rsidR="00247B67" w:rsidRDefault="003745F2">
      <w:pPr>
        <w:widowControl w:val="0"/>
        <w:spacing w:line="240" w:lineRule="exact"/>
        <w:ind w:firstLine="0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Петровского городского округа Ставропольского края от 25 июня 2018 г. № 1016 «О проведении ежегодного конкурса «Предприниматель года» на территории Петровского городского округа Ставропольского края»</w:t>
      </w:r>
    </w:p>
    <w:p w14:paraId="1FC911C2" w14:textId="77777777" w:rsidR="00247B67" w:rsidRDefault="00247B67">
      <w:pPr>
        <w:widowControl w:val="0"/>
        <w:spacing w:line="240" w:lineRule="exact"/>
        <w:ind w:firstLine="0"/>
        <w:rPr>
          <w:b/>
          <w:sz w:val="27"/>
          <w:szCs w:val="27"/>
        </w:rPr>
      </w:pPr>
      <w:bookmarkStart w:id="0" w:name="_Hlk15461459"/>
      <w:bookmarkEnd w:id="0"/>
    </w:p>
    <w:p w14:paraId="7FBB090D" w14:textId="77777777" w:rsidR="00247B67" w:rsidRDefault="00247B67">
      <w:pPr>
        <w:widowControl w:val="0"/>
        <w:spacing w:line="240" w:lineRule="exact"/>
        <w:ind w:firstLine="0"/>
        <w:rPr>
          <w:b/>
          <w:sz w:val="27"/>
          <w:szCs w:val="27"/>
        </w:rPr>
      </w:pPr>
    </w:p>
    <w:p w14:paraId="45574629" w14:textId="77777777" w:rsidR="00247B67" w:rsidRDefault="003745F2">
      <w:pPr>
        <w:ind w:firstLine="0"/>
      </w:pP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>В соответствии с федеральными законами от 06 октября 2003 г. №</w:t>
      </w:r>
      <w:hyperlink r:id="rId5">
        <w:r>
          <w:rPr>
            <w:color w:val="000000"/>
            <w:sz w:val="27"/>
            <w:szCs w:val="27"/>
          </w:rPr>
          <w:t xml:space="preserve"> 131-ФЗ</w:t>
        </w:r>
      </w:hyperlink>
      <w:r>
        <w:rPr>
          <w:color w:val="000000"/>
          <w:sz w:val="27"/>
          <w:szCs w:val="27"/>
        </w:rPr>
        <w:t xml:space="preserve"> «Об общих принципах организации местного самоуправления в Российской Федерации», от 24 июля 2007 г. №</w:t>
      </w:r>
      <w:hyperlink r:id="rId6">
        <w:r>
          <w:rPr>
            <w:color w:val="000000"/>
            <w:sz w:val="27"/>
            <w:szCs w:val="27"/>
          </w:rPr>
          <w:t xml:space="preserve"> 209-ФЗ</w:t>
        </w:r>
      </w:hyperlink>
      <w:r>
        <w:rPr>
          <w:color w:val="000000"/>
          <w:sz w:val="27"/>
          <w:szCs w:val="27"/>
        </w:rPr>
        <w:t xml:space="preserve"> «О развитии малого и среднего предпринимательства в Российской Федерации», </w:t>
      </w:r>
      <w:hyperlink r:id="rId7">
        <w:r>
          <w:rPr>
            <w:color w:val="000000"/>
            <w:sz w:val="27"/>
            <w:szCs w:val="27"/>
          </w:rPr>
          <w:t>Указом</w:t>
        </w:r>
      </w:hyperlink>
      <w:r>
        <w:rPr>
          <w:color w:val="000000"/>
          <w:sz w:val="27"/>
          <w:szCs w:val="27"/>
        </w:rPr>
        <w:t xml:space="preserve"> Президента Российской Федерации от 18 октября 2007 г. № 1381 «О Дне российского предпринимательства», </w:t>
      </w:r>
      <w:hyperlink r:id="rId8">
        <w:r>
          <w:rPr>
            <w:color w:val="000000"/>
            <w:sz w:val="27"/>
            <w:szCs w:val="27"/>
          </w:rPr>
          <w:t>приказом</w:t>
        </w:r>
      </w:hyperlink>
      <w:r>
        <w:rPr>
          <w:color w:val="000000"/>
          <w:sz w:val="27"/>
          <w:szCs w:val="27"/>
        </w:rPr>
        <w:t xml:space="preserve"> министерства экономического развития Ставропольского края от 10 апреля 2015 г. № 137/од, </w:t>
      </w:r>
      <w:hyperlink r:id="rId9">
        <w:r>
          <w:rPr>
            <w:rFonts w:eastAsiaTheme="minorHAnsi"/>
            <w:color w:val="000000"/>
            <w:sz w:val="27"/>
            <w:szCs w:val="27"/>
            <w:lang w:eastAsia="en-US"/>
          </w:rPr>
          <w:t xml:space="preserve">в целях совершенствования нормативного правового акта, </w:t>
        </w:r>
        <w:r>
          <w:rPr>
            <w:rFonts w:eastAsia="Calibri"/>
            <w:color w:val="000000" w:themeColor="text1"/>
            <w:sz w:val="27"/>
            <w:szCs w:val="27"/>
            <w:lang w:eastAsia="en-US"/>
          </w:rPr>
          <w:t>администрация Петровского городского округа Ставропольского края</w:t>
        </w:r>
      </w:hyperlink>
    </w:p>
    <w:p w14:paraId="402B7846" w14:textId="77777777" w:rsidR="00247B67" w:rsidRDefault="00247B67">
      <w:pPr>
        <w:ind w:firstLine="709"/>
        <w:rPr>
          <w:rFonts w:eastAsiaTheme="minorHAnsi"/>
          <w:sz w:val="27"/>
          <w:szCs w:val="27"/>
          <w:lang w:eastAsia="en-US"/>
        </w:rPr>
      </w:pPr>
    </w:p>
    <w:p w14:paraId="5EB1E60D" w14:textId="77777777" w:rsidR="00247B67" w:rsidRDefault="00247B67">
      <w:pPr>
        <w:ind w:firstLine="709"/>
        <w:rPr>
          <w:rFonts w:eastAsiaTheme="minorHAnsi"/>
          <w:sz w:val="27"/>
          <w:szCs w:val="27"/>
          <w:lang w:eastAsia="en-US"/>
        </w:rPr>
      </w:pPr>
    </w:p>
    <w:p w14:paraId="69D36BA5" w14:textId="77777777" w:rsidR="00247B67" w:rsidRDefault="00985E5C">
      <w:pPr>
        <w:pStyle w:val="ConsNonformat"/>
        <w:widowControl/>
        <w:ind w:right="0" w:firstLine="0"/>
      </w:pPr>
      <w:hyperlink r:id="rId10">
        <w:r w:rsidR="003745F2">
          <w:rPr>
            <w:rFonts w:ascii="Times New Roman" w:hAnsi="Times New Roman" w:cs="Times New Roman"/>
            <w:sz w:val="27"/>
            <w:szCs w:val="27"/>
          </w:rPr>
          <w:t>ПОСТАНОВЛЯЕТ:</w:t>
        </w:r>
      </w:hyperlink>
    </w:p>
    <w:p w14:paraId="6ED57A7F" w14:textId="77777777" w:rsidR="00247B67" w:rsidRDefault="00247B67">
      <w:pPr>
        <w:pStyle w:val="ConsNonformat"/>
        <w:widowControl/>
        <w:spacing w:line="240" w:lineRule="exact"/>
        <w:ind w:right="0" w:firstLine="709"/>
        <w:rPr>
          <w:rFonts w:ascii="Times New Roman" w:hAnsi="Times New Roman" w:cs="Times New Roman"/>
          <w:sz w:val="27"/>
          <w:szCs w:val="27"/>
        </w:rPr>
      </w:pPr>
    </w:p>
    <w:p w14:paraId="0EC94703" w14:textId="77777777" w:rsidR="003745F2" w:rsidRDefault="003745F2">
      <w:pPr>
        <w:pStyle w:val="ConsNonformat"/>
        <w:widowControl/>
        <w:spacing w:line="240" w:lineRule="exact"/>
        <w:ind w:right="0" w:firstLine="709"/>
        <w:rPr>
          <w:rFonts w:ascii="Times New Roman" w:hAnsi="Times New Roman" w:cs="Times New Roman"/>
          <w:sz w:val="27"/>
          <w:szCs w:val="27"/>
        </w:rPr>
      </w:pPr>
    </w:p>
    <w:p w14:paraId="5AB5EEB8" w14:textId="77777777" w:rsidR="00247B67" w:rsidRDefault="00985E5C">
      <w:pPr>
        <w:widowControl w:val="0"/>
        <w:ind w:firstLine="708"/>
      </w:pPr>
      <w:hyperlink r:id="rId11">
        <w:r w:rsidR="003745F2">
          <w:rPr>
            <w:sz w:val="27"/>
            <w:szCs w:val="27"/>
          </w:rPr>
          <w:t>1. Утвердить прилагаемые изменения, которые вносятся в постановление администрации Петровского городского округа Ставропольского края от           25</w:t>
        </w:r>
        <w:r w:rsidR="003745F2">
          <w:t xml:space="preserve"> </w:t>
        </w:r>
        <w:r w:rsidR="003745F2">
          <w:rPr>
            <w:sz w:val="27"/>
            <w:szCs w:val="27"/>
          </w:rPr>
          <w:t>июня 2018 г. № 1016 «О проведении ежегодного конкурса «Предприниматель года» на территории Петровского городского округа Ставропольского края».</w:t>
        </w:r>
      </w:hyperlink>
    </w:p>
    <w:p w14:paraId="1093DE44" w14:textId="77777777" w:rsidR="00247B67" w:rsidRDefault="00247B67">
      <w:pPr>
        <w:widowControl w:val="0"/>
        <w:ind w:firstLine="708"/>
        <w:rPr>
          <w:bCs/>
          <w:sz w:val="27"/>
          <w:szCs w:val="27"/>
        </w:rPr>
      </w:pPr>
    </w:p>
    <w:p w14:paraId="13C28CE1" w14:textId="77777777" w:rsidR="00247B67" w:rsidRDefault="00985E5C">
      <w:pPr>
        <w:pStyle w:val="ad"/>
        <w:ind w:left="0" w:firstLine="709"/>
      </w:pPr>
      <w:hyperlink r:id="rId12">
        <w:r w:rsidR="003745F2">
          <w:rPr>
            <w:sz w:val="27"/>
            <w:szCs w:val="27"/>
          </w:rPr>
          <w:t>2.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  </w:r>
      </w:hyperlink>
    </w:p>
    <w:p w14:paraId="29A353BB" w14:textId="77777777" w:rsidR="00247B67" w:rsidRDefault="00247B67">
      <w:pPr>
        <w:pStyle w:val="ad"/>
        <w:spacing w:line="240" w:lineRule="exact"/>
        <w:ind w:left="0" w:firstLine="709"/>
        <w:rPr>
          <w:sz w:val="27"/>
          <w:szCs w:val="27"/>
        </w:rPr>
      </w:pPr>
    </w:p>
    <w:p w14:paraId="79CFE50D" w14:textId="77777777" w:rsidR="00247B67" w:rsidRDefault="00985E5C">
      <w:pPr>
        <w:widowControl w:val="0"/>
        <w:ind w:firstLine="709"/>
      </w:pPr>
      <w:hyperlink r:id="rId13">
        <w:r w:rsidR="003745F2">
          <w:rPr>
            <w:sz w:val="27"/>
            <w:szCs w:val="27"/>
          </w:rPr>
          <w:t>3. Настоящее постановление вступает в силу со дня его опубликования в газете «Вестник Петровского городского округа».</w:t>
        </w:r>
      </w:hyperlink>
    </w:p>
    <w:p w14:paraId="379325CD" w14:textId="77777777" w:rsidR="00247B67" w:rsidRDefault="00247B67">
      <w:pPr>
        <w:widowControl w:val="0"/>
        <w:ind w:firstLine="708"/>
        <w:rPr>
          <w:sz w:val="27"/>
          <w:szCs w:val="27"/>
        </w:rPr>
      </w:pPr>
    </w:p>
    <w:p w14:paraId="231DE98A" w14:textId="77777777" w:rsidR="00247B67" w:rsidRDefault="00247B67">
      <w:pPr>
        <w:widowControl w:val="0"/>
        <w:ind w:firstLine="0"/>
        <w:rPr>
          <w:sz w:val="27"/>
          <w:szCs w:val="27"/>
        </w:rPr>
      </w:pPr>
    </w:p>
    <w:p w14:paraId="4D951239" w14:textId="77777777" w:rsidR="00247B67" w:rsidRDefault="003745F2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AE8EC4C" w14:textId="77777777" w:rsidR="00247B67" w:rsidRDefault="003745F2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4BE066A" w14:textId="77777777" w:rsidR="00247B67" w:rsidRDefault="003745F2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908CC14" w14:textId="77777777" w:rsidR="00247B67" w:rsidRDefault="00247B67">
      <w:pPr>
        <w:shd w:val="clear" w:color="auto" w:fill="FFFFFF"/>
        <w:spacing w:line="240" w:lineRule="exact"/>
        <w:ind w:right="1274" w:firstLine="0"/>
      </w:pPr>
    </w:p>
    <w:p w14:paraId="3189DE41" w14:textId="77777777" w:rsidR="00247B67" w:rsidRDefault="00247B67">
      <w:pPr>
        <w:shd w:val="clear" w:color="auto" w:fill="FFFFFF"/>
        <w:spacing w:line="240" w:lineRule="exact"/>
        <w:ind w:right="1274" w:firstLine="0"/>
      </w:pPr>
    </w:p>
    <w:p w14:paraId="112025EE" w14:textId="77777777" w:rsidR="00247B67" w:rsidRDefault="00247B67">
      <w:pPr>
        <w:shd w:val="clear" w:color="auto" w:fill="FFFFFF"/>
        <w:spacing w:line="240" w:lineRule="exact"/>
        <w:ind w:right="1274" w:firstLine="0"/>
      </w:pPr>
    </w:p>
    <w:p w14:paraId="256CF741" w14:textId="49110F7E" w:rsidR="00247B67" w:rsidRDefault="00247B67" w:rsidP="00985E5C">
      <w:pPr>
        <w:spacing w:line="240" w:lineRule="exact"/>
        <w:ind w:right="1274" w:firstLine="0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247B67" w14:paraId="1B03A832" w14:textId="77777777">
        <w:tc>
          <w:tcPr>
            <w:tcW w:w="5210" w:type="dxa"/>
          </w:tcPr>
          <w:p w14:paraId="60564078" w14:textId="77777777" w:rsidR="00247B67" w:rsidRDefault="00247B6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67F41CD9" w14:textId="77777777" w:rsidR="00247B67" w:rsidRDefault="00985E5C">
            <w:pPr>
              <w:widowControl w:val="0"/>
              <w:spacing w:line="240" w:lineRule="exact"/>
              <w:ind w:firstLine="34"/>
              <w:jc w:val="center"/>
            </w:pPr>
            <w:hyperlink r:id="rId14">
              <w:r w:rsidR="003745F2">
                <w:t>Утверждены</w:t>
              </w:r>
            </w:hyperlink>
          </w:p>
        </w:tc>
      </w:tr>
      <w:tr w:rsidR="00247B67" w14:paraId="1A121061" w14:textId="77777777">
        <w:tc>
          <w:tcPr>
            <w:tcW w:w="5210" w:type="dxa"/>
          </w:tcPr>
          <w:p w14:paraId="76584733" w14:textId="77777777" w:rsidR="00247B67" w:rsidRDefault="00247B6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33B062D8" w14:textId="77777777" w:rsidR="00247B67" w:rsidRDefault="00985E5C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hyperlink r:id="rId15">
              <w:r w:rsidR="003745F2">
                <w:t>постановлением администрации Петровского городского округа</w:t>
              </w:r>
            </w:hyperlink>
          </w:p>
          <w:p w14:paraId="10CCC0ED" w14:textId="77777777" w:rsidR="00247B67" w:rsidRDefault="00985E5C">
            <w:pPr>
              <w:widowControl w:val="0"/>
              <w:spacing w:line="240" w:lineRule="exact"/>
              <w:ind w:firstLine="0"/>
              <w:jc w:val="center"/>
            </w:pPr>
            <w:hyperlink r:id="rId16">
              <w:r w:rsidR="003745F2">
                <w:t>Ставропольского края</w:t>
              </w:r>
            </w:hyperlink>
          </w:p>
        </w:tc>
      </w:tr>
      <w:tr w:rsidR="00247B67" w14:paraId="17C69C97" w14:textId="77777777">
        <w:tc>
          <w:tcPr>
            <w:tcW w:w="5210" w:type="dxa"/>
          </w:tcPr>
          <w:p w14:paraId="420B0944" w14:textId="77777777" w:rsidR="00247B67" w:rsidRDefault="00247B6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3C6F601A" w14:textId="77777777" w:rsidR="00247B67" w:rsidRDefault="00461C3A">
            <w:pPr>
              <w:widowControl w:val="0"/>
              <w:spacing w:line="240" w:lineRule="exact"/>
              <w:ind w:firstLine="0"/>
              <w:jc w:val="center"/>
            </w:pPr>
            <w:r>
              <w:t>от 21 февраля 2023 г. № 226</w:t>
            </w:r>
          </w:p>
        </w:tc>
      </w:tr>
    </w:tbl>
    <w:p w14:paraId="397209D9" w14:textId="77777777" w:rsidR="00247B67" w:rsidRDefault="00247B67">
      <w:pPr>
        <w:widowControl w:val="0"/>
        <w:spacing w:line="240" w:lineRule="exact"/>
        <w:contextualSpacing/>
        <w:jc w:val="center"/>
        <w:rPr>
          <w:bCs/>
        </w:rPr>
      </w:pPr>
    </w:p>
    <w:p w14:paraId="66F09E20" w14:textId="77777777" w:rsidR="00247B67" w:rsidRDefault="00247B67">
      <w:pPr>
        <w:widowControl w:val="0"/>
        <w:spacing w:line="240" w:lineRule="exact"/>
        <w:contextualSpacing/>
        <w:jc w:val="center"/>
        <w:rPr>
          <w:bCs/>
        </w:rPr>
      </w:pPr>
    </w:p>
    <w:p w14:paraId="37EF18BA" w14:textId="77777777" w:rsidR="00247B67" w:rsidRDefault="00247B67">
      <w:pPr>
        <w:widowControl w:val="0"/>
        <w:spacing w:line="240" w:lineRule="exact"/>
        <w:contextualSpacing/>
        <w:jc w:val="center"/>
        <w:rPr>
          <w:bCs/>
        </w:rPr>
      </w:pPr>
    </w:p>
    <w:p w14:paraId="6A946F02" w14:textId="77777777" w:rsidR="00247B67" w:rsidRDefault="00985E5C">
      <w:pPr>
        <w:widowControl w:val="0"/>
        <w:spacing w:line="240" w:lineRule="exact"/>
        <w:ind w:firstLine="0"/>
        <w:contextualSpacing/>
        <w:jc w:val="center"/>
        <w:rPr>
          <w:bCs/>
        </w:rPr>
      </w:pPr>
      <w:hyperlink r:id="rId17">
        <w:r w:rsidR="003745F2">
          <w:rPr>
            <w:bCs/>
          </w:rPr>
          <w:t xml:space="preserve">Изменения, </w:t>
        </w:r>
      </w:hyperlink>
    </w:p>
    <w:p w14:paraId="5B739EF4" w14:textId="77777777" w:rsidR="00247B67" w:rsidRDefault="00985E5C">
      <w:pPr>
        <w:widowControl w:val="0"/>
        <w:spacing w:line="240" w:lineRule="exact"/>
        <w:ind w:firstLine="0"/>
        <w:rPr>
          <w:b/>
        </w:rPr>
      </w:pPr>
      <w:hyperlink r:id="rId18">
        <w:r w:rsidR="003745F2">
          <w:t xml:space="preserve">которые вносятся в </w:t>
        </w:r>
      </w:hyperlink>
      <w:hyperlink r:id="rId19">
        <w:r w:rsidR="003745F2">
          <w:rPr>
            <w:sz w:val="27"/>
            <w:szCs w:val="27"/>
          </w:rPr>
          <w:t>постановление администрации Петровского городского округа Ставропольского края от 25 июня 2018 г. № 1016 «О проведении ежегодного конкурса «Предприниматель года» на территории Петровского городского округа Ставропольского края»</w:t>
        </w:r>
      </w:hyperlink>
    </w:p>
    <w:p w14:paraId="7DA5E0D0" w14:textId="77777777" w:rsidR="00247B67" w:rsidRDefault="00247B67">
      <w:pPr>
        <w:pStyle w:val="ConsTitle"/>
        <w:widowControl/>
        <w:spacing w:line="240" w:lineRule="exact"/>
        <w:ind w:right="0" w:firstLine="0"/>
        <w:rPr>
          <w:rFonts w:ascii="Times New Roman" w:hAnsi="Times New Roman"/>
        </w:rPr>
      </w:pPr>
    </w:p>
    <w:p w14:paraId="5FAE7429" w14:textId="77777777" w:rsidR="00247B67" w:rsidRDefault="00247B67">
      <w:pPr>
        <w:pStyle w:val="ConsTitle"/>
        <w:widowControl/>
        <w:spacing w:line="240" w:lineRule="exact"/>
        <w:ind w:right="0" w:firstLine="0"/>
        <w:rPr>
          <w:rFonts w:ascii="Times New Roman" w:hAnsi="Times New Roman"/>
        </w:rPr>
      </w:pPr>
    </w:p>
    <w:p w14:paraId="42AB389D" w14:textId="77777777" w:rsidR="00247B67" w:rsidRDefault="00985E5C">
      <w:hyperlink r:id="rId20">
        <w:r w:rsidR="003745F2">
          <w:t>1.</w:t>
        </w:r>
      </w:hyperlink>
      <w:r w:rsidR="003745F2">
        <w:t xml:space="preserve"> В </w:t>
      </w:r>
      <w:hyperlink r:id="rId21">
        <w:r w:rsidR="003745F2">
          <w:rPr>
            <w:sz w:val="27"/>
            <w:szCs w:val="27"/>
          </w:rPr>
          <w:t>Положении о ежегодном конкурсе «Предприниматель года» на территории Петровского городского округа Ставропольского края</w:t>
        </w:r>
      </w:hyperlink>
      <w:r w:rsidR="003745F2">
        <w:rPr>
          <w:sz w:val="27"/>
          <w:szCs w:val="27"/>
        </w:rPr>
        <w:t xml:space="preserve"> в разделе 1 «Общие положения»</w:t>
      </w:r>
      <w:r w:rsidR="003745F2">
        <w:t>:</w:t>
      </w:r>
    </w:p>
    <w:p w14:paraId="3DA7B235" w14:textId="77777777" w:rsidR="00247B67" w:rsidRDefault="003745F2">
      <w:r>
        <w:t xml:space="preserve">1.1. В пункте 1.1. слова «муниципальной </w:t>
      </w:r>
      <w:hyperlink r:id="rId22">
        <w:r>
          <w:rPr>
            <w:color w:val="000000"/>
          </w:rPr>
          <w:t>программой</w:t>
        </w:r>
      </w:hyperlink>
      <w:r>
        <w:rPr>
          <w:color w:val="000000"/>
        </w:rPr>
        <w:t xml:space="preserve"> Петровского городского округа Ставропольского края «Модернизация</w:t>
      </w:r>
      <w:r>
        <w:t xml:space="preserve"> экономики и улучшение инвестиционного климата», утвержденной постановлением администрации Петровского городского округа Ставропольского края от      28 декабря 2017 г. № 16,</w:t>
      </w:r>
      <w:hyperlink r:id="rId23">
        <w:r>
          <w:t>»</w:t>
        </w:r>
      </w:hyperlink>
      <w:r>
        <w:t xml:space="preserve"> исключить;</w:t>
      </w:r>
    </w:p>
    <w:p w14:paraId="656C668E" w14:textId="77777777" w:rsidR="00247B67" w:rsidRDefault="003745F2">
      <w:r>
        <w:t>2.2. Пункт 1.8. изложить в следующей редакции:</w:t>
      </w:r>
    </w:p>
    <w:p w14:paraId="0AA7447C" w14:textId="77777777" w:rsidR="00247B67" w:rsidRDefault="003745F2">
      <w:r>
        <w:t xml:space="preserve">«1.8. Финансирование расходов, связанных с реализацией настоящего постановления, осуществляется за счет средств бюджета Петровского городского округа Ставропольского края в рамках реализации действующей муниципальной </w:t>
      </w:r>
      <w:hyperlink r:id="rId24">
        <w:r>
          <w:rPr>
            <w:color w:val="000000"/>
          </w:rPr>
          <w:t>программ</w:t>
        </w:r>
      </w:hyperlink>
      <w:r>
        <w:rPr>
          <w:color w:val="000000"/>
        </w:rPr>
        <w:t>ы Петровского городского округа Ставропольского края «Модернизация</w:t>
      </w:r>
      <w:r>
        <w:t xml:space="preserve"> экономики и улучшение инвестиционного климата». </w:t>
      </w:r>
    </w:p>
    <w:p w14:paraId="4DFAF5EE" w14:textId="77777777" w:rsidR="00247B67" w:rsidRDefault="003745F2">
      <w:r>
        <w:rPr>
          <w:color w:val="000000"/>
        </w:rPr>
        <w:t>2. Состав конкурсной комиссии по подведению итогов ежегодного конкурса «Предприниматель года» на территории Петровского городского округа Ставропольского края изложить в новой редакции согласно приложению к настоящим Изменениям.</w:t>
      </w:r>
    </w:p>
    <w:p w14:paraId="2FB97DBC" w14:textId="77777777" w:rsidR="00247B67" w:rsidRDefault="00247B67">
      <w:pPr>
        <w:jc w:val="left"/>
        <w:rPr>
          <w:color w:val="000000"/>
        </w:rPr>
      </w:pPr>
    </w:p>
    <w:p w14:paraId="7A1959B4" w14:textId="77777777" w:rsidR="00247B67" w:rsidRDefault="00247B67">
      <w:pPr>
        <w:jc w:val="left"/>
        <w:rPr>
          <w:color w:val="000000"/>
        </w:rPr>
      </w:pPr>
    </w:p>
    <w:p w14:paraId="39934860" w14:textId="77777777" w:rsidR="00247B67" w:rsidRDefault="00247B67">
      <w:pPr>
        <w:jc w:val="left"/>
        <w:rPr>
          <w:color w:val="000000"/>
        </w:rPr>
      </w:pPr>
    </w:p>
    <w:p w14:paraId="624C599F" w14:textId="77777777" w:rsidR="00247B67" w:rsidRDefault="00985E5C">
      <w:pPr>
        <w:spacing w:line="240" w:lineRule="exact"/>
        <w:ind w:left="-1418" w:right="1276" w:firstLine="1418"/>
      </w:pPr>
      <w:hyperlink r:id="rId25">
        <w:r w:rsidR="003745F2">
          <w:t xml:space="preserve">Управляющий делами администрации </w:t>
        </w:r>
      </w:hyperlink>
    </w:p>
    <w:p w14:paraId="2617254B" w14:textId="77777777" w:rsidR="00247B67" w:rsidRDefault="00985E5C">
      <w:pPr>
        <w:spacing w:line="240" w:lineRule="exact"/>
        <w:ind w:left="-1418" w:right="1276" w:firstLine="1418"/>
      </w:pPr>
      <w:hyperlink r:id="rId26">
        <w:r w:rsidR="003745F2">
          <w:t xml:space="preserve">Петровского городского округа </w:t>
        </w:r>
      </w:hyperlink>
    </w:p>
    <w:p w14:paraId="60FE83BD" w14:textId="77777777" w:rsidR="00247B67" w:rsidRDefault="00985E5C">
      <w:pPr>
        <w:spacing w:line="240" w:lineRule="exact"/>
        <w:ind w:right="-2" w:firstLine="0"/>
        <w:jc w:val="left"/>
        <w:rPr>
          <w:color w:val="000000"/>
        </w:rPr>
      </w:pPr>
      <w:hyperlink r:id="rId27">
        <w:r w:rsidR="003745F2">
          <w:rPr>
            <w:color w:val="000000"/>
          </w:rPr>
          <w:t>Ставропольского края</w:t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  <w:t xml:space="preserve"> </w:t>
        </w:r>
        <w:proofErr w:type="spellStart"/>
        <w:r w:rsidR="003745F2">
          <w:rPr>
            <w:color w:val="000000"/>
          </w:rPr>
          <w:t>Ю.В.Петрич</w:t>
        </w:r>
        <w:proofErr w:type="spellEnd"/>
      </w:hyperlink>
    </w:p>
    <w:p w14:paraId="1F10CD2B" w14:textId="77777777" w:rsidR="00247B67" w:rsidRDefault="00247B67">
      <w:pPr>
        <w:jc w:val="left"/>
        <w:rPr>
          <w:color w:val="000000"/>
        </w:rPr>
      </w:pPr>
    </w:p>
    <w:p w14:paraId="629BA67D" w14:textId="77777777" w:rsidR="00247B67" w:rsidRDefault="00247B67">
      <w:pPr>
        <w:jc w:val="left"/>
        <w:rPr>
          <w:color w:val="000000"/>
        </w:rPr>
      </w:pPr>
    </w:p>
    <w:p w14:paraId="084EE846" w14:textId="77777777" w:rsidR="00247B67" w:rsidRDefault="00247B67">
      <w:pPr>
        <w:jc w:val="left"/>
        <w:rPr>
          <w:color w:val="000000"/>
        </w:rPr>
      </w:pPr>
    </w:p>
    <w:p w14:paraId="56317742" w14:textId="77777777" w:rsidR="00247B67" w:rsidRDefault="00247B67">
      <w:pPr>
        <w:jc w:val="left"/>
        <w:rPr>
          <w:color w:val="000000"/>
        </w:rPr>
      </w:pPr>
    </w:p>
    <w:p w14:paraId="42B8F0CC" w14:textId="77777777" w:rsidR="00247B67" w:rsidRDefault="00247B67">
      <w:pPr>
        <w:jc w:val="left"/>
        <w:rPr>
          <w:color w:val="000000"/>
        </w:rPr>
      </w:pPr>
    </w:p>
    <w:p w14:paraId="4BFAA96F" w14:textId="77777777" w:rsidR="00247B67" w:rsidRDefault="00247B67">
      <w:pPr>
        <w:jc w:val="left"/>
        <w:rPr>
          <w:color w:val="000000"/>
        </w:rPr>
      </w:pPr>
    </w:p>
    <w:p w14:paraId="6A42F3AB" w14:textId="77777777" w:rsidR="00247B67" w:rsidRDefault="00247B67">
      <w:pPr>
        <w:jc w:val="left"/>
        <w:rPr>
          <w:color w:val="000000"/>
        </w:rPr>
      </w:pPr>
    </w:p>
    <w:p w14:paraId="258AD9FD" w14:textId="77777777" w:rsidR="00247B67" w:rsidRDefault="00247B67">
      <w:pPr>
        <w:jc w:val="left"/>
        <w:rPr>
          <w:color w:val="000000"/>
        </w:rPr>
      </w:pPr>
    </w:p>
    <w:p w14:paraId="5AD983D8" w14:textId="77777777" w:rsidR="00247B67" w:rsidRDefault="00247B67">
      <w:pPr>
        <w:ind w:firstLine="0"/>
        <w:jc w:val="left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247B67" w14:paraId="45D77FC3" w14:textId="77777777">
        <w:tc>
          <w:tcPr>
            <w:tcW w:w="5210" w:type="dxa"/>
          </w:tcPr>
          <w:p w14:paraId="65A3D380" w14:textId="77777777" w:rsidR="00247B67" w:rsidRDefault="00247B67">
            <w:pPr>
              <w:widowControl w:val="0"/>
              <w:spacing w:line="240" w:lineRule="exact"/>
            </w:pPr>
            <w:bookmarkStart w:id="1" w:name="P35"/>
            <w:bookmarkEnd w:id="1"/>
          </w:p>
        </w:tc>
        <w:tc>
          <w:tcPr>
            <w:tcW w:w="4253" w:type="dxa"/>
          </w:tcPr>
          <w:tbl>
            <w:tblPr>
              <w:tblW w:w="40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247B67" w14:paraId="17248B80" w14:textId="77777777" w:rsidTr="003745F2">
              <w:trPr>
                <w:trHeight w:val="2922"/>
              </w:trPr>
              <w:tc>
                <w:tcPr>
                  <w:tcW w:w="4038" w:type="dxa"/>
                </w:tcPr>
                <w:p w14:paraId="58F5D421" w14:textId="77777777" w:rsidR="00247B67" w:rsidRDefault="003745F2" w:rsidP="003745F2">
                  <w:pPr>
                    <w:widowControl w:val="0"/>
                    <w:spacing w:line="240" w:lineRule="exact"/>
                    <w:ind w:firstLine="0"/>
                    <w:jc w:val="center"/>
                  </w:pPr>
                  <w:r>
                    <w:t>Приложение</w:t>
                  </w:r>
                </w:p>
                <w:p w14:paraId="69D7CEC7" w14:textId="77777777" w:rsidR="00247B67" w:rsidRDefault="003745F2">
                  <w:pPr>
                    <w:widowControl w:val="0"/>
                    <w:spacing w:line="240" w:lineRule="exact"/>
                    <w:ind w:firstLine="0"/>
                    <w:jc w:val="center"/>
                  </w:pPr>
                  <w:r>
                    <w:t xml:space="preserve">к изменениям, которые вносятся в постановление администрации Петровского городского округа Ставропольского края </w:t>
                  </w:r>
                  <w:hyperlink r:id="rId28">
                    <w:r>
                      <w:rPr>
                        <w:sz w:val="27"/>
                        <w:szCs w:val="27"/>
                      </w:rPr>
                      <w:t>от           25 июня 2018 г. № 1016 «О проведении ежегодного конкурса «Предприниматель года» на территории Петровского городского округа Ставропольского края»</w:t>
                    </w:r>
                  </w:hyperlink>
                </w:p>
              </w:tc>
            </w:tr>
          </w:tbl>
          <w:p w14:paraId="700873DB" w14:textId="77777777" w:rsidR="00247B67" w:rsidRDefault="00247B67">
            <w:pPr>
              <w:widowControl w:val="0"/>
              <w:spacing w:line="240" w:lineRule="exact"/>
              <w:ind w:firstLine="0"/>
            </w:pPr>
          </w:p>
          <w:p w14:paraId="0F5187E8" w14:textId="77777777" w:rsidR="00247B67" w:rsidRDefault="003745F2">
            <w:pPr>
              <w:widowControl w:val="0"/>
              <w:spacing w:line="240" w:lineRule="exact"/>
              <w:ind w:firstLine="34"/>
              <w:jc w:val="center"/>
            </w:pPr>
            <w:r>
              <w:t>«Утвержден</w:t>
            </w:r>
          </w:p>
        </w:tc>
      </w:tr>
      <w:tr w:rsidR="00247B67" w14:paraId="0A0E703E" w14:textId="77777777">
        <w:tc>
          <w:tcPr>
            <w:tcW w:w="5210" w:type="dxa"/>
          </w:tcPr>
          <w:p w14:paraId="774D2352" w14:textId="77777777" w:rsidR="00247B67" w:rsidRDefault="00247B6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6550E591" w14:textId="77777777" w:rsidR="00247B67" w:rsidRDefault="003745F2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r>
              <w:t>постановлением администрации Петровского городского округа</w:t>
            </w:r>
          </w:p>
          <w:p w14:paraId="6B83D15A" w14:textId="77777777" w:rsidR="00247B67" w:rsidRDefault="003745F2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t>Ставропольского края</w:t>
            </w:r>
          </w:p>
          <w:p w14:paraId="3B035631" w14:textId="77777777" w:rsidR="00247B67" w:rsidRDefault="00461C3A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 февраля 2023 г. № 226</w:t>
            </w:r>
          </w:p>
        </w:tc>
      </w:tr>
      <w:tr w:rsidR="00247B67" w14:paraId="1E3C0B6E" w14:textId="77777777">
        <w:tc>
          <w:tcPr>
            <w:tcW w:w="5210" w:type="dxa"/>
          </w:tcPr>
          <w:p w14:paraId="66F4B737" w14:textId="77777777" w:rsidR="00247B67" w:rsidRDefault="00247B6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14:paraId="552597C4" w14:textId="77777777" w:rsidR="00247B67" w:rsidRDefault="00247B67">
            <w:pPr>
              <w:widowControl w:val="0"/>
              <w:spacing w:line="240" w:lineRule="exact"/>
              <w:ind w:firstLine="0"/>
              <w:jc w:val="center"/>
            </w:pPr>
          </w:p>
        </w:tc>
      </w:tr>
    </w:tbl>
    <w:p w14:paraId="008F2A8B" w14:textId="77777777" w:rsidR="00247B67" w:rsidRDefault="00247B67">
      <w:pPr>
        <w:spacing w:line="240" w:lineRule="exact"/>
        <w:jc w:val="center"/>
        <w:rPr>
          <w:sz w:val="27"/>
          <w:szCs w:val="27"/>
        </w:rPr>
      </w:pPr>
    </w:p>
    <w:p w14:paraId="0F5FD716" w14:textId="77777777" w:rsidR="00247B67" w:rsidRDefault="00247B67">
      <w:pPr>
        <w:spacing w:line="240" w:lineRule="exact"/>
        <w:ind w:firstLine="0"/>
        <w:rPr>
          <w:sz w:val="27"/>
          <w:szCs w:val="27"/>
        </w:rPr>
      </w:pPr>
    </w:p>
    <w:p w14:paraId="6ACB307F" w14:textId="77777777" w:rsidR="00247B67" w:rsidRDefault="003745F2">
      <w:pPr>
        <w:spacing w:line="240" w:lineRule="exac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 </w:t>
      </w:r>
    </w:p>
    <w:p w14:paraId="101064C0" w14:textId="77777777" w:rsidR="00247B67" w:rsidRDefault="003745F2" w:rsidP="003745F2">
      <w:pPr>
        <w:spacing w:line="240" w:lineRule="exact"/>
        <w:ind w:firstLine="0"/>
      </w:pPr>
      <w:r>
        <w:t>конкурсной комиссии по подведению итогов конкурса «Предприниматель года» на территории Петровского городского округа Ставропольского края</w:t>
      </w:r>
    </w:p>
    <w:p w14:paraId="5FF5C522" w14:textId="77777777" w:rsidR="00247B67" w:rsidRDefault="00247B67">
      <w:pPr>
        <w:ind w:firstLine="0"/>
        <w:rPr>
          <w:sz w:val="27"/>
          <w:szCs w:val="27"/>
        </w:rPr>
      </w:pPr>
    </w:p>
    <w:p w14:paraId="729889B5" w14:textId="77777777" w:rsidR="003745F2" w:rsidRDefault="003745F2">
      <w:pPr>
        <w:ind w:firstLine="0"/>
        <w:rPr>
          <w:sz w:val="27"/>
          <w:szCs w:val="27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02"/>
        <w:gridCol w:w="6468"/>
      </w:tblGrid>
      <w:tr w:rsidR="00247B67" w14:paraId="2F40726F" w14:textId="77777777">
        <w:tc>
          <w:tcPr>
            <w:tcW w:w="3032" w:type="dxa"/>
          </w:tcPr>
          <w:p w14:paraId="60E7D538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Сухомлинова Вера</w:t>
            </w:r>
          </w:p>
          <w:p w14:paraId="38EBB7E9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Павловна</w:t>
            </w:r>
          </w:p>
        </w:tc>
        <w:tc>
          <w:tcPr>
            <w:tcW w:w="6321" w:type="dxa"/>
          </w:tcPr>
          <w:p w14:paraId="45FB3512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края, председатель конкурсной комиссии</w:t>
            </w:r>
          </w:p>
          <w:p w14:paraId="512FBBB2" w14:textId="77777777" w:rsidR="00247B67" w:rsidRDefault="00247B67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1C18A5E3" w14:textId="77777777">
        <w:tc>
          <w:tcPr>
            <w:tcW w:w="3032" w:type="dxa"/>
          </w:tcPr>
          <w:p w14:paraId="5672CCD6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Черскова Лариса Петровна</w:t>
            </w:r>
          </w:p>
        </w:tc>
        <w:tc>
          <w:tcPr>
            <w:tcW w:w="6321" w:type="dxa"/>
          </w:tcPr>
          <w:p w14:paraId="0D2916A5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края, заместитель председателя конкурсной комиссии</w:t>
            </w:r>
          </w:p>
          <w:p w14:paraId="7C5676CE" w14:textId="77777777" w:rsidR="00247B67" w:rsidRDefault="00247B6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5F06C212" w14:textId="77777777">
        <w:tc>
          <w:tcPr>
            <w:tcW w:w="3032" w:type="dxa"/>
          </w:tcPr>
          <w:p w14:paraId="78A0C26A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Петровская Нелли Владимировна</w:t>
            </w:r>
          </w:p>
        </w:tc>
        <w:tc>
          <w:tcPr>
            <w:tcW w:w="6321" w:type="dxa"/>
          </w:tcPr>
          <w:p w14:paraId="4A4F4B40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конкурсной комиссии</w:t>
            </w:r>
          </w:p>
        </w:tc>
      </w:tr>
      <w:tr w:rsidR="00247B67" w14:paraId="52CD3B09" w14:textId="77777777">
        <w:tc>
          <w:tcPr>
            <w:tcW w:w="9353" w:type="dxa"/>
            <w:gridSpan w:val="2"/>
          </w:tcPr>
          <w:p w14:paraId="215014FE" w14:textId="77777777" w:rsidR="00247B67" w:rsidRDefault="00247B67">
            <w:pPr>
              <w:widowControl w:val="0"/>
              <w:ind w:firstLine="0"/>
              <w:rPr>
                <w:rFonts w:eastAsia="Times New Roman"/>
                <w:sz w:val="27"/>
                <w:szCs w:val="27"/>
              </w:rPr>
            </w:pPr>
          </w:p>
          <w:p w14:paraId="18420FB2" w14:textId="77777777" w:rsidR="00247B67" w:rsidRDefault="003745F2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Члены конкурсной комиссии:</w:t>
            </w:r>
          </w:p>
          <w:p w14:paraId="3960D4B7" w14:textId="77777777" w:rsidR="00247B67" w:rsidRDefault="00247B67">
            <w:pPr>
              <w:widowControl w:val="0"/>
              <w:ind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6C3CAA01" w14:textId="77777777">
        <w:trPr>
          <w:trHeight w:val="2032"/>
        </w:trPr>
        <w:tc>
          <w:tcPr>
            <w:tcW w:w="3032" w:type="dxa"/>
          </w:tcPr>
          <w:p w14:paraId="265E97D8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Ковтун Владимир</w:t>
            </w:r>
          </w:p>
          <w:p w14:paraId="15F40F90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Борисович</w:t>
            </w:r>
          </w:p>
        </w:tc>
        <w:tc>
          <w:tcPr>
            <w:tcW w:w="6321" w:type="dxa"/>
          </w:tcPr>
          <w:p w14:paraId="4F05D5D6" w14:textId="77777777" w:rsidR="00247B67" w:rsidRDefault="003745F2">
            <w:pPr>
              <w:widowControl w:val="0"/>
              <w:ind w:left="567" w:firstLine="0"/>
            </w:pPr>
            <w:r>
              <w:t xml:space="preserve">заместитель главы администрации - начальник отдела сельского хозяйства и охраны окружающей среды администрации </w:t>
            </w: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14:paraId="2DE95A5F" w14:textId="77777777" w:rsidR="00247B67" w:rsidRDefault="00247B67">
            <w:pPr>
              <w:widowControl w:val="0"/>
              <w:ind w:left="567" w:firstLine="0"/>
            </w:pPr>
          </w:p>
        </w:tc>
      </w:tr>
      <w:tr w:rsidR="00247B67" w14:paraId="2FAD4BF1" w14:textId="77777777">
        <w:tc>
          <w:tcPr>
            <w:tcW w:w="3032" w:type="dxa"/>
          </w:tcPr>
          <w:p w14:paraId="6E52CABE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Мишура Николай Александрович</w:t>
            </w:r>
          </w:p>
          <w:p w14:paraId="7938C7E4" w14:textId="77777777" w:rsidR="00247B67" w:rsidRDefault="00247B67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  <w:p w14:paraId="12597330" w14:textId="77777777" w:rsidR="00247B67" w:rsidRDefault="00247B67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321" w:type="dxa"/>
          </w:tcPr>
          <w:p w14:paraId="0CA4A792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  <w:p w14:paraId="23BD492F" w14:textId="77777777" w:rsidR="00247B67" w:rsidRDefault="00247B67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19746924" w14:textId="77777777">
        <w:tc>
          <w:tcPr>
            <w:tcW w:w="3032" w:type="dxa"/>
          </w:tcPr>
          <w:p w14:paraId="26473B69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Пунев Евгений Иванович</w:t>
            </w:r>
          </w:p>
        </w:tc>
        <w:tc>
          <w:tcPr>
            <w:tcW w:w="6321" w:type="dxa"/>
          </w:tcPr>
          <w:p w14:paraId="15BF0357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14:paraId="5BEFCC10" w14:textId="77777777" w:rsidR="00247B67" w:rsidRDefault="00247B67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52AAC175" w14:textId="77777777">
        <w:tc>
          <w:tcPr>
            <w:tcW w:w="3032" w:type="dxa"/>
          </w:tcPr>
          <w:p w14:paraId="21F25010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Николаенко Александр Николаевич</w:t>
            </w:r>
          </w:p>
        </w:tc>
        <w:tc>
          <w:tcPr>
            <w:tcW w:w="6321" w:type="dxa"/>
          </w:tcPr>
          <w:p w14:paraId="67F64250" w14:textId="77777777" w:rsidR="00247B67" w:rsidRDefault="003745F2">
            <w:pPr>
              <w:widowControl w:val="0"/>
              <w:tabs>
                <w:tab w:val="left" w:pos="563"/>
              </w:tabs>
              <w:ind w:left="454" w:firstLine="0"/>
            </w:pPr>
            <w:r>
              <w:t xml:space="preserve">заместитель начальника отдела сельского хозяйства и охраны окружающей среды администрации </w:t>
            </w: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14:paraId="6D5AE25B" w14:textId="77777777" w:rsidR="00247B67" w:rsidRDefault="00247B67">
            <w:pPr>
              <w:widowControl w:val="0"/>
              <w:ind w:left="340" w:firstLine="0"/>
              <w:rPr>
                <w:rFonts w:eastAsia="Times New Roman"/>
              </w:rPr>
            </w:pPr>
          </w:p>
        </w:tc>
      </w:tr>
      <w:tr w:rsidR="00247B67" w14:paraId="28838DD1" w14:textId="77777777">
        <w:tc>
          <w:tcPr>
            <w:tcW w:w="3032" w:type="dxa"/>
          </w:tcPr>
          <w:p w14:paraId="7BCC7DD7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Белая Лариса</w:t>
            </w:r>
          </w:p>
          <w:p w14:paraId="6F04A739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Сергеевна</w:t>
            </w:r>
          </w:p>
        </w:tc>
        <w:tc>
          <w:tcPr>
            <w:tcW w:w="6321" w:type="dxa"/>
          </w:tcPr>
          <w:p w14:paraId="20903B4E" w14:textId="77777777" w:rsidR="00247B67" w:rsidRDefault="003745F2">
            <w:pPr>
              <w:widowControl w:val="0"/>
              <w:ind w:left="567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14:paraId="583FF414" w14:textId="77777777" w:rsidR="00247B67" w:rsidRDefault="00247B6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247B67" w14:paraId="1B36A259" w14:textId="77777777">
        <w:tc>
          <w:tcPr>
            <w:tcW w:w="3032" w:type="dxa"/>
          </w:tcPr>
          <w:p w14:paraId="59E449A4" w14:textId="77777777" w:rsidR="00247B67" w:rsidRDefault="003745F2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Капустянова</w:t>
            </w:r>
            <w:proofErr w:type="spellEnd"/>
            <w:r>
              <w:rPr>
                <w:sz w:val="27"/>
                <w:szCs w:val="27"/>
              </w:rPr>
              <w:t xml:space="preserve"> Юлия Богдановна</w:t>
            </w:r>
          </w:p>
        </w:tc>
        <w:tc>
          <w:tcPr>
            <w:tcW w:w="6321" w:type="dxa"/>
          </w:tcPr>
          <w:p w14:paraId="25E9F3B1" w14:textId="77777777" w:rsidR="00247B67" w:rsidRDefault="003745F2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края»</w:t>
            </w:r>
          </w:p>
        </w:tc>
      </w:tr>
    </w:tbl>
    <w:p w14:paraId="19FEEA08" w14:textId="77777777" w:rsidR="00247B67" w:rsidRDefault="00247B67">
      <w:pPr>
        <w:ind w:firstLine="0"/>
        <w:rPr>
          <w:rFonts w:eastAsia="Times New Roman"/>
          <w:sz w:val="27"/>
          <w:szCs w:val="27"/>
        </w:rPr>
      </w:pPr>
    </w:p>
    <w:p w14:paraId="6364E323" w14:textId="77777777" w:rsidR="00247B67" w:rsidRDefault="00247B67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306A9254" w14:textId="77777777" w:rsidR="00247B67" w:rsidRDefault="00985E5C">
      <w:pPr>
        <w:spacing w:line="240" w:lineRule="exact"/>
        <w:ind w:left="-1418" w:right="1276" w:firstLine="1418"/>
      </w:pPr>
      <w:hyperlink r:id="rId29">
        <w:r w:rsidR="003745F2">
          <w:t xml:space="preserve">Управляющий делами администрации </w:t>
        </w:r>
      </w:hyperlink>
    </w:p>
    <w:p w14:paraId="037C677A" w14:textId="77777777" w:rsidR="00247B67" w:rsidRDefault="00985E5C">
      <w:pPr>
        <w:spacing w:line="240" w:lineRule="exact"/>
        <w:ind w:left="-1418" w:right="1276" w:firstLine="1418"/>
      </w:pPr>
      <w:hyperlink r:id="rId30">
        <w:r w:rsidR="003745F2">
          <w:t xml:space="preserve">Петровского городского округа </w:t>
        </w:r>
      </w:hyperlink>
    </w:p>
    <w:p w14:paraId="569A6752" w14:textId="77777777" w:rsidR="00247B67" w:rsidRDefault="00985E5C">
      <w:pPr>
        <w:spacing w:line="240" w:lineRule="exact"/>
        <w:ind w:right="-2" w:firstLine="0"/>
        <w:jc w:val="left"/>
        <w:rPr>
          <w:color w:val="000000"/>
        </w:rPr>
      </w:pPr>
      <w:hyperlink r:id="rId31">
        <w:r w:rsidR="003745F2">
          <w:rPr>
            <w:color w:val="000000"/>
          </w:rPr>
          <w:t>Ставропольского края</w:t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</w:r>
        <w:r w:rsidR="003745F2">
          <w:rPr>
            <w:color w:val="000000"/>
          </w:rPr>
          <w:tab/>
          <w:t xml:space="preserve"> </w:t>
        </w:r>
        <w:proofErr w:type="spellStart"/>
        <w:r w:rsidR="003745F2">
          <w:rPr>
            <w:color w:val="000000"/>
          </w:rPr>
          <w:t>Ю.В.Петрич</w:t>
        </w:r>
        <w:proofErr w:type="spellEnd"/>
      </w:hyperlink>
    </w:p>
    <w:p w14:paraId="7C7A90DF" w14:textId="77777777" w:rsidR="00247B67" w:rsidRDefault="00247B67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0514C449" w14:textId="77777777" w:rsidR="00247B67" w:rsidRDefault="00247B67">
      <w:pPr>
        <w:spacing w:line="240" w:lineRule="exact"/>
        <w:ind w:left="-1418" w:right="1276" w:firstLine="1418"/>
      </w:pPr>
    </w:p>
    <w:p w14:paraId="08BACF02" w14:textId="77777777" w:rsidR="00247B67" w:rsidRDefault="003745F2">
      <w:pPr>
        <w:spacing w:line="240" w:lineRule="exact"/>
        <w:ind w:firstLine="0"/>
        <w:rPr>
          <w:color w:val="FF0000"/>
        </w:rPr>
      </w:pPr>
      <w:r>
        <w:tab/>
      </w:r>
    </w:p>
    <w:sectPr w:rsidR="00247B67" w:rsidSect="003745F2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67"/>
    <w:rsid w:val="00247B67"/>
    <w:rsid w:val="003745F2"/>
    <w:rsid w:val="00461C3A"/>
    <w:rsid w:val="00684204"/>
    <w:rsid w:val="00985E5C"/>
    <w:rsid w:val="00C85DD4"/>
    <w:rsid w:val="00E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C436"/>
  <w15:docId w15:val="{A24C0FDE-77BC-4CF1-BF38-5289F39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D391E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FA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3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6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7" Type="http://schemas.openxmlformats.org/officeDocument/2006/relationships/hyperlink" Target="consultantplus://offline/ref=B267AF0683FFF53F536B400C8567307B76001A0E5CF371AAA81F0099A5C6C450577972D776CF3A5EC7970333eEiEK" TargetMode="External"/><Relationship Id="rId12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7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5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0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9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7AF0683FFF53F536B400C8567307B7B03130B51FE2CA0A0460C9BA2C99B5542682ADB77D1255ED88B0131EEeAi4K" TargetMode="External"/><Relationship Id="rId11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4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267AF0683FFF53F536B400C8567307B7B03110E51FF2CA0A0460C9BA2C99B55506872DE77D4300B88D1563CEDA6831F16459CE555e3i6K" TargetMode="External"/><Relationship Id="rId15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3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28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0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9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31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14" Type="http://schemas.openxmlformats.org/officeDocument/2006/relationships/hyperlink" Target="consultantplus://offline/ref=B267AF0683FFF53F536B5E01930B6E71780A4D0251FE25F1FB1957C6F5C0910217272B9532DC3A5FD9950337E7F2CC5A42569FE549359AE629B129eCi0K" TargetMode="External"/><Relationship Id="rId22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27" Type="http://schemas.openxmlformats.org/officeDocument/2006/relationships/hyperlink" Target="consultantplus://offline/ref=646936C395885A550880C901C0FA36537DE00C4849D610D65F9405AFEE747F8D733E1AB16BECDC3E463816EAAEA35308068C49B1187FC06EC5B5C284qAI4L" TargetMode="External"/><Relationship Id="rId30" Type="http://schemas.openxmlformats.org/officeDocument/2006/relationships/hyperlink" Target="consultantplus://offline/ref=646936C395885A550880C901C0FA36537DE00C4849D610D65F9405AFEE747F8D733E1AB16BECDC3E463816EAAEA35308068C49B1187FC06EC5B5C284qA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1E88-536A-4FF7-B14D-3384C5EC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01.08.2022 N 443-п"О внесении изменений в постановление Правительства Ставропольского края от 16 июня 2003 г. N 107-п "О комиссии по организации отдыха, оздоровления и занятости детей и подростков в Став</vt:lpstr>
    </vt:vector>
  </TitlesOfParts>
  <Company>КонсультантПлюс Версия 4022.00.21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01.08.2022 N 443-п"О внесении изменений в постановление Правительства Ставропольского края от 16 июня 2003 г. N 107-п "О комиссии по организации отдыха, оздоровления и занятости детей и подростков в Ставропольском крае"</dc:title>
  <dc:creator>Adm</dc:creator>
  <cp:lastModifiedBy>Федорян Наталья Васильевна</cp:lastModifiedBy>
  <cp:revision>3</cp:revision>
  <cp:lastPrinted>2023-02-21T06:37:00Z</cp:lastPrinted>
  <dcterms:created xsi:type="dcterms:W3CDTF">2023-02-21T06:38:00Z</dcterms:created>
  <dcterms:modified xsi:type="dcterms:W3CDTF">2023-02-21T08:18:00Z</dcterms:modified>
  <dc:language>ru-RU</dc:language>
</cp:coreProperties>
</file>