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2DD9" w14:textId="77777777" w:rsidR="00811848" w:rsidRPr="00356114" w:rsidRDefault="0014519A" w:rsidP="0014519A">
      <w:pPr>
        <w:pStyle w:val="a4"/>
        <w:tabs>
          <w:tab w:val="center" w:pos="4677"/>
          <w:tab w:val="left" w:pos="7776"/>
        </w:tabs>
        <w:jc w:val="left"/>
        <w:rPr>
          <w:szCs w:val="32"/>
        </w:rPr>
      </w:pPr>
      <w:r>
        <w:rPr>
          <w:color w:val="000000" w:themeColor="text1"/>
          <w:szCs w:val="32"/>
        </w:rPr>
        <w:tab/>
      </w:r>
      <w:r w:rsidR="00811848" w:rsidRPr="00360855">
        <w:rPr>
          <w:color w:val="000000" w:themeColor="text1"/>
          <w:szCs w:val="32"/>
        </w:rPr>
        <w:t>П О С Т А Н О В Л Е Н И Е</w:t>
      </w:r>
      <w:r w:rsidRPr="00356114">
        <w:rPr>
          <w:szCs w:val="32"/>
        </w:rPr>
        <w:tab/>
      </w:r>
    </w:p>
    <w:p w14:paraId="50D9CCE0" w14:textId="77777777" w:rsidR="00360855" w:rsidRPr="00360855" w:rsidRDefault="00360855" w:rsidP="009627D0">
      <w:pPr>
        <w:pStyle w:val="a4"/>
        <w:rPr>
          <w:color w:val="000000" w:themeColor="text1"/>
          <w:szCs w:val="32"/>
        </w:rPr>
      </w:pPr>
    </w:p>
    <w:p w14:paraId="4E958E8E" w14:textId="77777777" w:rsidR="006951E7" w:rsidRPr="00360855" w:rsidRDefault="00811848" w:rsidP="00811848">
      <w:pPr>
        <w:pStyle w:val="a4"/>
        <w:rPr>
          <w:b w:val="0"/>
          <w:color w:val="000000" w:themeColor="text1"/>
          <w:sz w:val="24"/>
        </w:rPr>
      </w:pPr>
      <w:r w:rsidRPr="00360855">
        <w:rPr>
          <w:b w:val="0"/>
          <w:color w:val="000000" w:themeColor="text1"/>
          <w:sz w:val="24"/>
        </w:rPr>
        <w:t xml:space="preserve">АДМИНИСТРАЦИИ ПЕТРОВСКОГО </w:t>
      </w:r>
      <w:r w:rsidR="006951E7" w:rsidRPr="00360855">
        <w:rPr>
          <w:b w:val="0"/>
          <w:color w:val="000000" w:themeColor="text1"/>
          <w:sz w:val="24"/>
        </w:rPr>
        <w:t>ГОРОДСКОГО ОКРУГА</w:t>
      </w:r>
    </w:p>
    <w:p w14:paraId="5A8ACDFA" w14:textId="77777777" w:rsidR="00811848" w:rsidRPr="00360855" w:rsidRDefault="00811848" w:rsidP="00811848">
      <w:pPr>
        <w:pStyle w:val="a4"/>
        <w:rPr>
          <w:b w:val="0"/>
          <w:color w:val="000000" w:themeColor="text1"/>
          <w:sz w:val="24"/>
        </w:rPr>
      </w:pPr>
      <w:r w:rsidRPr="00360855">
        <w:rPr>
          <w:b w:val="0"/>
          <w:color w:val="000000" w:themeColor="text1"/>
          <w:sz w:val="24"/>
        </w:rPr>
        <w:t>СТАВРОПОЛЬСКОГО КРАЯ</w:t>
      </w:r>
    </w:p>
    <w:p w14:paraId="1A0CDB58" w14:textId="77777777" w:rsidR="009627D0" w:rsidRPr="00360855" w:rsidRDefault="009627D0" w:rsidP="00811848">
      <w:pPr>
        <w:pStyle w:val="a4"/>
        <w:rPr>
          <w:b w:val="0"/>
          <w:color w:val="000000" w:themeColor="text1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11848" w:rsidRPr="00360855" w14:paraId="07D15BA1" w14:textId="77777777" w:rsidTr="00B8652A">
        <w:tc>
          <w:tcPr>
            <w:tcW w:w="3063" w:type="dxa"/>
          </w:tcPr>
          <w:p w14:paraId="7A478B8B" w14:textId="77777777" w:rsidR="00811848" w:rsidRPr="00360855" w:rsidRDefault="009212E3" w:rsidP="00B8652A">
            <w:pPr>
              <w:pStyle w:val="a4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31 января 2023 г.</w:t>
            </w:r>
          </w:p>
        </w:tc>
        <w:tc>
          <w:tcPr>
            <w:tcW w:w="3171" w:type="dxa"/>
          </w:tcPr>
          <w:p w14:paraId="25C145C3" w14:textId="77777777" w:rsidR="00811848" w:rsidRPr="00360855" w:rsidRDefault="00811848" w:rsidP="00B8652A">
            <w:pPr>
              <w:jc w:val="center"/>
              <w:rPr>
                <w:b/>
                <w:color w:val="000000" w:themeColor="text1"/>
                <w:sz w:val="24"/>
              </w:rPr>
            </w:pPr>
            <w:r w:rsidRPr="0036085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29E23D5" w14:textId="77777777" w:rsidR="00811848" w:rsidRPr="00360855" w:rsidRDefault="009212E3" w:rsidP="009212E3">
            <w:pPr>
              <w:pStyle w:val="a4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85</w:t>
            </w:r>
          </w:p>
        </w:tc>
      </w:tr>
    </w:tbl>
    <w:p w14:paraId="05B4DA47" w14:textId="77777777" w:rsidR="003D2713" w:rsidRPr="00360855" w:rsidRDefault="003D2713" w:rsidP="00811848">
      <w:pPr>
        <w:pStyle w:val="a6"/>
        <w:spacing w:line="240" w:lineRule="exact"/>
        <w:jc w:val="both"/>
        <w:rPr>
          <w:color w:val="000000" w:themeColor="text1"/>
        </w:rPr>
      </w:pPr>
    </w:p>
    <w:p w14:paraId="06269567" w14:textId="77777777" w:rsidR="00C45524" w:rsidRPr="00360855" w:rsidRDefault="00382161" w:rsidP="00360855">
      <w:pPr>
        <w:pStyle w:val="a6"/>
        <w:spacing w:line="240" w:lineRule="exact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Отчет </w:t>
      </w:r>
      <w:r w:rsidR="00B8119B" w:rsidRPr="00360855">
        <w:rPr>
          <w:color w:val="000000" w:themeColor="text1"/>
        </w:rPr>
        <w:t xml:space="preserve">муниципального казенного учреждения «Аварийно-спасательное формирование Петровского </w:t>
      </w:r>
      <w:r w:rsidR="00EC449C" w:rsidRPr="00360855">
        <w:rPr>
          <w:color w:val="000000" w:themeColor="text1"/>
        </w:rPr>
        <w:t>городского округа Ставропольского края</w:t>
      </w:r>
      <w:r w:rsidR="00B8119B" w:rsidRPr="00360855">
        <w:rPr>
          <w:color w:val="000000" w:themeColor="text1"/>
        </w:rPr>
        <w:t>»</w:t>
      </w:r>
      <w:r w:rsidR="006E74E1" w:rsidRPr="00360855">
        <w:rPr>
          <w:color w:val="000000" w:themeColor="text1"/>
        </w:rPr>
        <w:t xml:space="preserve"> </w:t>
      </w:r>
      <w:r w:rsidR="00494E42">
        <w:rPr>
          <w:color w:val="000000" w:themeColor="text1"/>
        </w:rPr>
        <w:t xml:space="preserve">о проделанной работе </w:t>
      </w:r>
      <w:r w:rsidR="00CA132C">
        <w:rPr>
          <w:color w:val="000000" w:themeColor="text1"/>
        </w:rPr>
        <w:t>за 2022</w:t>
      </w:r>
      <w:r w:rsidR="006E74E1" w:rsidRPr="00360855">
        <w:rPr>
          <w:color w:val="000000" w:themeColor="text1"/>
        </w:rPr>
        <w:t xml:space="preserve"> год</w:t>
      </w:r>
    </w:p>
    <w:p w14:paraId="113E3CCF" w14:textId="77777777" w:rsidR="006E74E1" w:rsidRPr="00360855" w:rsidRDefault="006E74E1" w:rsidP="00DE52C9">
      <w:pPr>
        <w:pStyle w:val="a6"/>
        <w:spacing w:line="240" w:lineRule="exact"/>
        <w:jc w:val="both"/>
        <w:rPr>
          <w:color w:val="000000" w:themeColor="text1"/>
        </w:rPr>
      </w:pPr>
    </w:p>
    <w:p w14:paraId="1BAF7A1A" w14:textId="77777777" w:rsidR="006E74E1" w:rsidRPr="00360855" w:rsidRDefault="006E74E1" w:rsidP="00DE52C9">
      <w:pPr>
        <w:pStyle w:val="a6"/>
        <w:spacing w:line="240" w:lineRule="exact"/>
        <w:jc w:val="both"/>
        <w:rPr>
          <w:color w:val="000000" w:themeColor="text1"/>
        </w:rPr>
      </w:pPr>
    </w:p>
    <w:p w14:paraId="35EC08C8" w14:textId="77777777"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Рассмотрев отчет муниципального казенного учреждения «Аварийно-спасательное формиров</w:t>
      </w:r>
      <w:r w:rsidR="002460BF" w:rsidRPr="00360855">
        <w:rPr>
          <w:color w:val="000000" w:themeColor="text1"/>
        </w:rPr>
        <w:t xml:space="preserve">ание Петровского </w:t>
      </w:r>
      <w:r w:rsidR="00EC449C" w:rsidRPr="00360855">
        <w:rPr>
          <w:color w:val="000000" w:themeColor="text1"/>
        </w:rPr>
        <w:t>городского округа Ставропольского края</w:t>
      </w:r>
      <w:r w:rsidR="002460BF" w:rsidRPr="00360855">
        <w:rPr>
          <w:color w:val="000000" w:themeColor="text1"/>
        </w:rPr>
        <w:t xml:space="preserve">» </w:t>
      </w:r>
      <w:r w:rsidR="00494E42">
        <w:rPr>
          <w:color w:val="000000" w:themeColor="text1"/>
        </w:rPr>
        <w:t>о проделанной работе</w:t>
      </w:r>
      <w:r w:rsidR="00494E42" w:rsidRPr="00360855">
        <w:rPr>
          <w:color w:val="000000" w:themeColor="text1"/>
        </w:rPr>
        <w:t xml:space="preserve"> </w:t>
      </w:r>
      <w:r w:rsidR="00CA132C">
        <w:rPr>
          <w:color w:val="000000" w:themeColor="text1"/>
        </w:rPr>
        <w:t>за 2022</w:t>
      </w:r>
      <w:r w:rsidRPr="00360855">
        <w:rPr>
          <w:color w:val="000000" w:themeColor="text1"/>
        </w:rPr>
        <w:t xml:space="preserve"> год администрация Петровского </w:t>
      </w:r>
      <w:r w:rsidR="006951E7" w:rsidRPr="00360855">
        <w:rPr>
          <w:color w:val="000000" w:themeColor="text1"/>
        </w:rPr>
        <w:t>городского округа</w:t>
      </w:r>
      <w:r w:rsidRPr="00360855">
        <w:rPr>
          <w:color w:val="000000" w:themeColor="text1"/>
        </w:rPr>
        <w:t xml:space="preserve"> Ставропольского края </w:t>
      </w:r>
    </w:p>
    <w:p w14:paraId="3B19ADDF" w14:textId="77777777" w:rsidR="00811848" w:rsidRPr="00360855" w:rsidRDefault="00811848" w:rsidP="00DE52C9">
      <w:pPr>
        <w:spacing w:line="240" w:lineRule="exact"/>
        <w:ind w:firstLine="709"/>
        <w:jc w:val="both"/>
        <w:rPr>
          <w:color w:val="000000" w:themeColor="text1"/>
        </w:rPr>
      </w:pPr>
    </w:p>
    <w:p w14:paraId="633011A3" w14:textId="77777777" w:rsidR="00360855" w:rsidRPr="00360855" w:rsidRDefault="00360855" w:rsidP="00DE52C9">
      <w:pPr>
        <w:spacing w:line="240" w:lineRule="exact"/>
        <w:ind w:firstLine="709"/>
        <w:jc w:val="both"/>
        <w:rPr>
          <w:color w:val="000000" w:themeColor="text1"/>
        </w:rPr>
      </w:pPr>
    </w:p>
    <w:p w14:paraId="46217AF2" w14:textId="77777777" w:rsidR="006E74E1" w:rsidRPr="00360855" w:rsidRDefault="006E74E1" w:rsidP="00360855">
      <w:pPr>
        <w:spacing w:line="240" w:lineRule="auto"/>
        <w:jc w:val="both"/>
        <w:rPr>
          <w:color w:val="000000" w:themeColor="text1"/>
        </w:rPr>
      </w:pPr>
      <w:r w:rsidRPr="00360855">
        <w:rPr>
          <w:color w:val="000000" w:themeColor="text1"/>
        </w:rPr>
        <w:t>ПОСТАНОВЛЯЕТ:</w:t>
      </w:r>
    </w:p>
    <w:p w14:paraId="0D7682DD" w14:textId="77777777" w:rsidR="00811848" w:rsidRPr="00360855" w:rsidRDefault="00811848" w:rsidP="00DE52C9">
      <w:pPr>
        <w:spacing w:line="240" w:lineRule="exact"/>
        <w:jc w:val="both"/>
        <w:rPr>
          <w:color w:val="000000" w:themeColor="text1"/>
        </w:rPr>
      </w:pPr>
    </w:p>
    <w:p w14:paraId="16870FCF" w14:textId="77777777" w:rsidR="00360855" w:rsidRPr="00360855" w:rsidRDefault="00360855" w:rsidP="00DE52C9">
      <w:pPr>
        <w:spacing w:line="240" w:lineRule="exact"/>
        <w:jc w:val="both"/>
        <w:rPr>
          <w:color w:val="000000" w:themeColor="text1"/>
        </w:rPr>
      </w:pPr>
    </w:p>
    <w:p w14:paraId="56764287" w14:textId="77777777"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1. Принять к сведению отчет муниципального казенного учреждения «Аварийно-спасательное формирование Петровского</w:t>
      </w:r>
      <w:r w:rsidR="00EC449C" w:rsidRPr="00360855">
        <w:rPr>
          <w:color w:val="000000" w:themeColor="text1"/>
        </w:rPr>
        <w:t xml:space="preserve"> городского округа</w:t>
      </w:r>
      <w:r w:rsidR="00F07EC3">
        <w:rPr>
          <w:color w:val="000000" w:themeColor="text1"/>
        </w:rPr>
        <w:t xml:space="preserve"> </w:t>
      </w:r>
      <w:r w:rsidR="00EC449C" w:rsidRPr="00360855">
        <w:rPr>
          <w:color w:val="000000" w:themeColor="text1"/>
        </w:rPr>
        <w:t>Ставропольского края</w:t>
      </w:r>
      <w:r w:rsidRPr="00360855">
        <w:rPr>
          <w:color w:val="000000" w:themeColor="text1"/>
        </w:rPr>
        <w:t xml:space="preserve">» </w:t>
      </w:r>
      <w:r w:rsidR="00F07EC3">
        <w:rPr>
          <w:color w:val="000000" w:themeColor="text1"/>
        </w:rPr>
        <w:t>о проделанной работе</w:t>
      </w:r>
      <w:r w:rsidR="00F07EC3" w:rsidRPr="00360855">
        <w:rPr>
          <w:color w:val="000000" w:themeColor="text1"/>
        </w:rPr>
        <w:t xml:space="preserve"> </w:t>
      </w:r>
      <w:r w:rsidR="00CA132C">
        <w:rPr>
          <w:color w:val="000000" w:themeColor="text1"/>
        </w:rPr>
        <w:t>за 2022</w:t>
      </w:r>
      <w:r w:rsidRPr="00360855">
        <w:rPr>
          <w:color w:val="000000" w:themeColor="text1"/>
        </w:rPr>
        <w:t xml:space="preserve"> год.</w:t>
      </w:r>
    </w:p>
    <w:p w14:paraId="11E31614" w14:textId="77777777"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</w:p>
    <w:p w14:paraId="4FD2B95C" w14:textId="77777777" w:rsidR="00BA7EE3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</w:t>
      </w:r>
      <w:r w:rsidR="00360855" w:rsidRPr="00360855">
        <w:rPr>
          <w:color w:val="000000" w:themeColor="text1"/>
        </w:rPr>
        <w:t xml:space="preserve"> </w:t>
      </w:r>
      <w:r w:rsidR="00FA44EF" w:rsidRPr="00360855">
        <w:rPr>
          <w:color w:val="000000" w:themeColor="text1"/>
        </w:rPr>
        <w:t xml:space="preserve">Муниципальному казенному учреждению «Аварийно-спасательное формирование Петровского </w:t>
      </w:r>
      <w:r w:rsidR="006951E7" w:rsidRPr="00360855">
        <w:rPr>
          <w:color w:val="000000" w:themeColor="text1"/>
        </w:rPr>
        <w:t>городского округа Ставропольского края</w:t>
      </w:r>
      <w:r w:rsidR="00FA44EF" w:rsidRPr="00360855">
        <w:rPr>
          <w:color w:val="000000" w:themeColor="text1"/>
        </w:rPr>
        <w:t>»:</w:t>
      </w:r>
    </w:p>
    <w:p w14:paraId="621DCBD2" w14:textId="77777777" w:rsidR="00955BF5" w:rsidRPr="00360855" w:rsidRDefault="00C06697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2.1</w:t>
      </w:r>
      <w:r w:rsidR="00811848" w:rsidRPr="00360855">
        <w:rPr>
          <w:color w:val="000000" w:themeColor="text1"/>
        </w:rPr>
        <w:t>.</w:t>
      </w:r>
      <w:r w:rsidR="00360855" w:rsidRPr="00360855">
        <w:rPr>
          <w:color w:val="000000" w:themeColor="text1"/>
        </w:rPr>
        <w:t xml:space="preserve"> </w:t>
      </w:r>
      <w:r w:rsidR="00811848" w:rsidRPr="00360855">
        <w:rPr>
          <w:color w:val="000000" w:themeColor="text1"/>
        </w:rPr>
        <w:t xml:space="preserve">Продолжить работу по </w:t>
      </w:r>
      <w:r w:rsidR="008F55F6" w:rsidRPr="00360855">
        <w:rPr>
          <w:color w:val="000000" w:themeColor="text1"/>
        </w:rPr>
        <w:t>повышению эффективности взаимодействия привлекаемых сил и средств при их совместных действиях п</w:t>
      </w:r>
      <w:r w:rsidR="005A7B78" w:rsidRPr="00360855">
        <w:rPr>
          <w:color w:val="000000" w:themeColor="text1"/>
        </w:rPr>
        <w:t>о предупреждению и ликвидации чрезвычайных ситуаций</w:t>
      </w:r>
      <w:r w:rsidR="008F55F6" w:rsidRPr="00360855">
        <w:rPr>
          <w:color w:val="000000" w:themeColor="text1"/>
        </w:rPr>
        <w:t>.</w:t>
      </w:r>
    </w:p>
    <w:p w14:paraId="2C21297B" w14:textId="77777777" w:rsidR="00955BF5" w:rsidRPr="00360855" w:rsidRDefault="00955BF5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</w:t>
      </w:r>
      <w:r w:rsidR="00811848" w:rsidRPr="00360855">
        <w:rPr>
          <w:color w:val="000000" w:themeColor="text1"/>
        </w:rPr>
        <w:t>2.</w:t>
      </w:r>
      <w:r w:rsidR="00360855" w:rsidRPr="00360855">
        <w:rPr>
          <w:color w:val="000000" w:themeColor="text1"/>
        </w:rPr>
        <w:t xml:space="preserve"> </w:t>
      </w:r>
      <w:r w:rsidRPr="00360855">
        <w:rPr>
          <w:color w:val="000000" w:themeColor="text1"/>
        </w:rPr>
        <w:t xml:space="preserve">Осуществлять </w:t>
      </w:r>
      <w:r w:rsidR="008F55F6" w:rsidRPr="00360855">
        <w:rPr>
          <w:color w:val="000000" w:themeColor="text1"/>
        </w:rPr>
        <w:t xml:space="preserve">проведение аварийно-спасательных работ на территории Петровского </w:t>
      </w:r>
      <w:r w:rsidR="006951E7" w:rsidRPr="00360855">
        <w:rPr>
          <w:color w:val="000000" w:themeColor="text1"/>
        </w:rPr>
        <w:t>городского округа</w:t>
      </w:r>
      <w:r w:rsidR="008F55F6" w:rsidRPr="00360855">
        <w:rPr>
          <w:color w:val="000000" w:themeColor="text1"/>
        </w:rPr>
        <w:t xml:space="preserve"> Ставропольского края и на обслуживаемых объектах.</w:t>
      </w:r>
    </w:p>
    <w:p w14:paraId="0F4126A2" w14:textId="77777777" w:rsidR="00811848" w:rsidRPr="00360855" w:rsidRDefault="006951E7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2.3.</w:t>
      </w:r>
      <w:r w:rsidR="00360855" w:rsidRPr="00360855">
        <w:rPr>
          <w:color w:val="000000" w:themeColor="text1"/>
        </w:rPr>
        <w:t xml:space="preserve"> </w:t>
      </w:r>
      <w:r w:rsidR="008F55F6" w:rsidRPr="00360855">
        <w:rPr>
          <w:color w:val="000000" w:themeColor="text1"/>
        </w:rPr>
        <w:t>Продолжить работу по повышению оперативности реагирования на возникающие чрезвычайные ситуации и происшествия</w:t>
      </w:r>
      <w:r w:rsidR="00811848" w:rsidRPr="00360855">
        <w:rPr>
          <w:color w:val="000000" w:themeColor="text1"/>
        </w:rPr>
        <w:t xml:space="preserve">. </w:t>
      </w:r>
    </w:p>
    <w:p w14:paraId="5173CB40" w14:textId="77777777" w:rsidR="00BA7EE3" w:rsidRPr="00360855" w:rsidRDefault="00BA7EE3" w:rsidP="00360855">
      <w:pPr>
        <w:spacing w:line="240" w:lineRule="auto"/>
        <w:ind w:firstLine="709"/>
        <w:jc w:val="both"/>
        <w:rPr>
          <w:color w:val="000000" w:themeColor="text1"/>
        </w:rPr>
      </w:pPr>
    </w:p>
    <w:p w14:paraId="62492B24" w14:textId="77777777" w:rsidR="007640B0" w:rsidRPr="00360855" w:rsidRDefault="00955BF5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3</w:t>
      </w:r>
      <w:r w:rsidR="00BA7EE3" w:rsidRPr="00360855">
        <w:rPr>
          <w:color w:val="000000" w:themeColor="text1"/>
        </w:rPr>
        <w:t xml:space="preserve">. Контроль за выполнением настоящего постановления возложить на </w:t>
      </w:r>
      <w:r w:rsidR="006951E7" w:rsidRPr="00360855">
        <w:rPr>
          <w:color w:val="000000" w:themeColor="text1"/>
        </w:rPr>
        <w:t xml:space="preserve">первого </w:t>
      </w:r>
      <w:r w:rsidR="00BA7EE3" w:rsidRPr="00360855">
        <w:rPr>
          <w:color w:val="000000" w:themeColor="text1"/>
        </w:rPr>
        <w:t>заместителя главы администрации</w:t>
      </w:r>
      <w:r w:rsidR="00DE52C9">
        <w:rPr>
          <w:color w:val="000000" w:themeColor="text1"/>
        </w:rPr>
        <w:t xml:space="preserve"> - </w:t>
      </w:r>
      <w:r w:rsidR="00B04588">
        <w:rPr>
          <w:color w:val="000000" w:themeColor="text1"/>
        </w:rPr>
        <w:t>начальника управления муниципального хозяйства</w:t>
      </w:r>
      <w:r w:rsidR="00BA7EE3" w:rsidRPr="00360855">
        <w:rPr>
          <w:color w:val="000000" w:themeColor="text1"/>
        </w:rPr>
        <w:t xml:space="preserve"> </w:t>
      </w:r>
      <w:r w:rsidR="00A5415E">
        <w:rPr>
          <w:color w:val="000000" w:themeColor="text1"/>
        </w:rPr>
        <w:t xml:space="preserve">администрации </w:t>
      </w:r>
      <w:r w:rsidR="005B413D" w:rsidRPr="00360855">
        <w:rPr>
          <w:color w:val="000000" w:themeColor="text1"/>
        </w:rPr>
        <w:t xml:space="preserve">Петровского </w:t>
      </w:r>
      <w:r w:rsidR="006951E7" w:rsidRPr="00360855">
        <w:rPr>
          <w:color w:val="000000" w:themeColor="text1"/>
        </w:rPr>
        <w:t>городского округа</w:t>
      </w:r>
      <w:r w:rsidR="005B413D" w:rsidRPr="00360855">
        <w:rPr>
          <w:color w:val="000000" w:themeColor="text1"/>
        </w:rPr>
        <w:t xml:space="preserve"> Ставропольского края Бабыкина А.И.</w:t>
      </w:r>
    </w:p>
    <w:p w14:paraId="2C08FC90" w14:textId="77777777" w:rsidR="006951E7" w:rsidRPr="00360855" w:rsidRDefault="006951E7" w:rsidP="00360855">
      <w:pPr>
        <w:spacing w:line="240" w:lineRule="auto"/>
        <w:ind w:firstLine="709"/>
        <w:jc w:val="both"/>
        <w:rPr>
          <w:color w:val="000000" w:themeColor="text1"/>
        </w:rPr>
      </w:pPr>
    </w:p>
    <w:p w14:paraId="6FCDFD25" w14:textId="77777777" w:rsidR="006E5B84" w:rsidRPr="00360855" w:rsidRDefault="00955BF5" w:rsidP="00A22BC0">
      <w:pPr>
        <w:pStyle w:val="a6"/>
        <w:spacing w:after="120" w:line="240" w:lineRule="exact"/>
        <w:ind w:firstLine="709"/>
        <w:rPr>
          <w:color w:val="000000" w:themeColor="text1"/>
        </w:rPr>
      </w:pPr>
      <w:r w:rsidRPr="00360855">
        <w:rPr>
          <w:color w:val="000000" w:themeColor="text1"/>
        </w:rPr>
        <w:t>4</w:t>
      </w:r>
      <w:r w:rsidR="006E5B84" w:rsidRPr="00360855">
        <w:rPr>
          <w:color w:val="000000" w:themeColor="text1"/>
        </w:rPr>
        <w:t>. Настоящее постановление</w:t>
      </w:r>
      <w:r w:rsidR="00360855" w:rsidRPr="00360855">
        <w:rPr>
          <w:color w:val="000000" w:themeColor="text1"/>
        </w:rPr>
        <w:t xml:space="preserve"> </w:t>
      </w:r>
      <w:r w:rsidR="006E5B84" w:rsidRPr="00360855">
        <w:rPr>
          <w:color w:val="000000" w:themeColor="text1"/>
        </w:rPr>
        <w:t>вступает в силу со дня его подписания.</w:t>
      </w:r>
    </w:p>
    <w:p w14:paraId="4C7576AB" w14:textId="77777777" w:rsidR="00025780" w:rsidRDefault="00025780" w:rsidP="00360855">
      <w:pPr>
        <w:spacing w:line="240" w:lineRule="exact"/>
        <w:ind w:firstLine="709"/>
        <w:jc w:val="both"/>
        <w:rPr>
          <w:color w:val="000000" w:themeColor="text1"/>
        </w:rPr>
      </w:pPr>
    </w:p>
    <w:p w14:paraId="51564C45" w14:textId="77777777" w:rsidR="00DE52C9" w:rsidRPr="00360855" w:rsidRDefault="00DE52C9" w:rsidP="00360855">
      <w:pPr>
        <w:spacing w:line="240" w:lineRule="exact"/>
        <w:ind w:firstLine="709"/>
        <w:jc w:val="both"/>
        <w:rPr>
          <w:color w:val="000000" w:themeColor="text1"/>
        </w:rPr>
      </w:pPr>
    </w:p>
    <w:p w14:paraId="76B8DE36" w14:textId="77777777"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Петровского </w:t>
      </w:r>
    </w:p>
    <w:p w14:paraId="2D31B415" w14:textId="77777777"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14:paraId="66D643D9" w14:textId="77777777"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="00DE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2C9">
        <w:rPr>
          <w:rFonts w:ascii="Times New Roman" w:hAnsi="Times New Roman" w:cs="Times New Roman"/>
          <w:color w:val="000000" w:themeColor="text1"/>
          <w:sz w:val="28"/>
          <w:szCs w:val="28"/>
        </w:rPr>
        <w:t>Н.В.</w:t>
      </w:r>
      <w:r w:rsidR="00CA132C">
        <w:rPr>
          <w:rFonts w:ascii="Times New Roman" w:hAnsi="Times New Roman" w:cs="Times New Roman"/>
          <w:color w:val="000000" w:themeColor="text1"/>
          <w:sz w:val="28"/>
          <w:szCs w:val="28"/>
        </w:rPr>
        <w:t>Конкина</w:t>
      </w:r>
    </w:p>
    <w:p w14:paraId="2A47B9D4" w14:textId="77777777" w:rsidR="00C92CF9" w:rsidRPr="00C92CF9" w:rsidRDefault="00C92CF9" w:rsidP="00BF494B">
      <w:pPr>
        <w:spacing w:line="240" w:lineRule="exact"/>
        <w:jc w:val="center"/>
        <w:rPr>
          <w:rFonts w:eastAsiaTheme="minorEastAsia"/>
          <w:color w:val="000000" w:themeColor="text1"/>
          <w:szCs w:val="22"/>
        </w:rPr>
      </w:pPr>
      <w:r w:rsidRPr="00C92CF9">
        <w:rPr>
          <w:rFonts w:eastAsiaTheme="minorEastAsia"/>
          <w:color w:val="000000" w:themeColor="text1"/>
          <w:szCs w:val="22"/>
        </w:rPr>
        <w:lastRenderedPageBreak/>
        <w:t>СПИСОК</w:t>
      </w:r>
    </w:p>
    <w:p w14:paraId="1CB0C4CC" w14:textId="77777777" w:rsidR="00C92CF9" w:rsidRPr="00C92CF9" w:rsidRDefault="00C92CF9" w:rsidP="00C92CF9">
      <w:pPr>
        <w:spacing w:line="240" w:lineRule="exact"/>
        <w:jc w:val="center"/>
        <w:rPr>
          <w:rFonts w:eastAsiaTheme="minorEastAsia"/>
          <w:color w:val="000000" w:themeColor="text1"/>
          <w:szCs w:val="22"/>
        </w:rPr>
      </w:pPr>
      <w:r w:rsidRPr="00C92CF9">
        <w:rPr>
          <w:rFonts w:eastAsiaTheme="minorEastAsia"/>
          <w:color w:val="000000" w:themeColor="text1"/>
          <w:szCs w:val="22"/>
        </w:rPr>
        <w:t xml:space="preserve">лиц, приглашенных на заседание администрации </w:t>
      </w:r>
    </w:p>
    <w:p w14:paraId="447A843A" w14:textId="77777777" w:rsidR="00C92CF9" w:rsidRDefault="00C92CF9" w:rsidP="00C92CF9">
      <w:pPr>
        <w:spacing w:line="240" w:lineRule="exact"/>
        <w:jc w:val="center"/>
        <w:rPr>
          <w:rFonts w:eastAsiaTheme="minorEastAsia"/>
          <w:color w:val="000000" w:themeColor="text1"/>
          <w:szCs w:val="22"/>
        </w:rPr>
      </w:pPr>
      <w:r w:rsidRPr="00C92CF9">
        <w:rPr>
          <w:rFonts w:eastAsiaTheme="minorEastAsia"/>
          <w:color w:val="000000" w:themeColor="text1"/>
          <w:szCs w:val="22"/>
        </w:rPr>
        <w:t xml:space="preserve">Петровского городского округа Ставропольского края </w:t>
      </w:r>
    </w:p>
    <w:p w14:paraId="2B2F6ECD" w14:textId="77777777" w:rsidR="00A03A8C" w:rsidRPr="00C92CF9" w:rsidRDefault="00A03A8C" w:rsidP="00C92CF9">
      <w:pPr>
        <w:spacing w:line="240" w:lineRule="exact"/>
        <w:jc w:val="center"/>
        <w:rPr>
          <w:rFonts w:eastAsiaTheme="minorEastAsia"/>
          <w:color w:val="000000" w:themeColor="text1"/>
          <w:szCs w:val="22"/>
        </w:rPr>
      </w:pPr>
    </w:p>
    <w:p w14:paraId="55BA7E1F" w14:textId="77777777" w:rsidR="00C92CF9" w:rsidRPr="00C92CF9" w:rsidRDefault="00C92CF9" w:rsidP="00C92CF9">
      <w:pPr>
        <w:spacing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E854852" w14:textId="77777777" w:rsidR="00C92CF9" w:rsidRPr="00C92CF9" w:rsidRDefault="00C92CF9" w:rsidP="00C92CF9">
      <w:pPr>
        <w:shd w:val="clear" w:color="auto" w:fill="FFFFFF"/>
        <w:spacing w:line="324" w:lineRule="exact"/>
        <w:jc w:val="both"/>
        <w:rPr>
          <w:rFonts w:eastAsiaTheme="minorEastAsia"/>
          <w:color w:val="000000" w:themeColor="text1"/>
          <w:kern w:val="2"/>
        </w:rPr>
      </w:pPr>
      <w:r>
        <w:rPr>
          <w:rFonts w:eastAsiaTheme="minorEastAsia"/>
          <w:color w:val="000000" w:themeColor="text1"/>
          <w:kern w:val="2"/>
        </w:rPr>
        <w:t>31</w:t>
      </w:r>
      <w:r w:rsidRPr="00C92CF9">
        <w:rPr>
          <w:rFonts w:eastAsiaTheme="minorEastAsia"/>
          <w:color w:val="000000" w:themeColor="text1"/>
          <w:kern w:val="2"/>
        </w:rPr>
        <w:t xml:space="preserve"> января 2023 г.                                                                                  г. Светлоград</w:t>
      </w:r>
    </w:p>
    <w:p w14:paraId="0A34628F" w14:textId="77777777" w:rsidR="00C92CF9" w:rsidRDefault="00C92CF9" w:rsidP="00C92CF9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92CF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6B5C9AA" w14:textId="77777777" w:rsidR="00A03A8C" w:rsidRPr="00C92CF9" w:rsidRDefault="00A03A8C" w:rsidP="00C92CF9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7063DB2" w14:textId="77777777" w:rsidR="00C92CF9" w:rsidRPr="00C92CF9" w:rsidRDefault="00C92CF9" w:rsidP="00C92CF9">
      <w:pPr>
        <w:spacing w:line="240" w:lineRule="exact"/>
        <w:jc w:val="both"/>
        <w:rPr>
          <w:rFonts w:eastAsiaTheme="minorEastAsia"/>
          <w:color w:val="000000" w:themeColor="text1"/>
        </w:rPr>
      </w:pPr>
      <w:r w:rsidRPr="00C92CF9">
        <w:rPr>
          <w:rFonts w:eastAsiaTheme="minorEastAsia"/>
          <w:b/>
          <w:i/>
          <w:color w:val="000000" w:themeColor="text1"/>
          <w:szCs w:val="22"/>
        </w:rPr>
        <w:t xml:space="preserve">По вопросу: </w:t>
      </w:r>
      <w:r w:rsidRPr="00C92CF9">
        <w:rPr>
          <w:rFonts w:eastAsiaTheme="minorEastAsia"/>
          <w:color w:val="000000" w:themeColor="text1"/>
          <w:szCs w:val="22"/>
        </w:rPr>
        <w:t>О</w:t>
      </w:r>
      <w:r w:rsidRPr="00C92CF9">
        <w:rPr>
          <w:rFonts w:eastAsiaTheme="minorEastAsia"/>
          <w:color w:val="000000" w:themeColor="text1"/>
        </w:rPr>
        <w:t xml:space="preserve">тчет муниципального казенного учреждения «Аварийно-спасательное формирование Петровского городского округа Ставропольского края» </w:t>
      </w:r>
      <w:r w:rsidRPr="00C92CF9">
        <w:rPr>
          <w:rFonts w:eastAsiaTheme="minorEastAsia"/>
          <w:color w:val="000000" w:themeColor="text1"/>
          <w:szCs w:val="22"/>
        </w:rPr>
        <w:t>о проделанной работе</w:t>
      </w:r>
      <w:r w:rsidRPr="00C92CF9">
        <w:rPr>
          <w:rFonts w:eastAsiaTheme="minorEastAsia"/>
          <w:color w:val="000000" w:themeColor="text1"/>
          <w:sz w:val="36"/>
        </w:rPr>
        <w:t xml:space="preserve"> </w:t>
      </w:r>
      <w:r w:rsidRPr="00C92CF9">
        <w:rPr>
          <w:rFonts w:eastAsiaTheme="minorEastAsia"/>
          <w:color w:val="000000" w:themeColor="text1"/>
        </w:rPr>
        <w:t>за 2022 год</w:t>
      </w:r>
    </w:p>
    <w:p w14:paraId="2579C5AF" w14:textId="77777777" w:rsidR="00C92CF9" w:rsidRPr="00C92CF9" w:rsidRDefault="00C92CF9" w:rsidP="00C92CF9">
      <w:pPr>
        <w:spacing w:line="240" w:lineRule="auto"/>
        <w:jc w:val="both"/>
        <w:rPr>
          <w:rFonts w:eastAsiaTheme="minorEastAsia"/>
          <w:color w:val="000000" w:themeColor="text1"/>
        </w:rPr>
      </w:pPr>
    </w:p>
    <w:p w14:paraId="4BA19341" w14:textId="77777777" w:rsidR="00C92CF9" w:rsidRPr="00C92CF9" w:rsidRDefault="00C92CF9" w:rsidP="00C92CF9">
      <w:pPr>
        <w:spacing w:line="240" w:lineRule="auto"/>
        <w:jc w:val="both"/>
        <w:rPr>
          <w:rFonts w:eastAsiaTheme="minorEastAsia"/>
          <w:b/>
          <w:color w:val="000000" w:themeColor="text1"/>
          <w:szCs w:val="22"/>
        </w:rPr>
      </w:pPr>
      <w:r w:rsidRPr="00C92CF9">
        <w:rPr>
          <w:rFonts w:eastAsiaTheme="minorEastAsia"/>
          <w:b/>
          <w:i/>
          <w:color w:val="000000" w:themeColor="text1"/>
          <w:szCs w:val="22"/>
        </w:rPr>
        <w:t xml:space="preserve">Докладчик: </w:t>
      </w:r>
    </w:p>
    <w:p w14:paraId="109B05CC" w14:textId="77777777" w:rsidR="00C92CF9" w:rsidRPr="00C92CF9" w:rsidRDefault="00C92CF9" w:rsidP="00C92CF9">
      <w:pPr>
        <w:spacing w:line="240" w:lineRule="auto"/>
        <w:jc w:val="both"/>
        <w:rPr>
          <w:rFonts w:eastAsiaTheme="minorEastAsia"/>
          <w:b/>
          <w:color w:val="000000" w:themeColor="text1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92CF9" w:rsidRPr="00C92CF9" w14:paraId="121974AB" w14:textId="77777777" w:rsidTr="00E918D2">
        <w:trPr>
          <w:trHeight w:val="18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3A2D24" w14:textId="77777777" w:rsidR="00C92CF9" w:rsidRPr="00C92CF9" w:rsidRDefault="00C92CF9" w:rsidP="00C92CF9">
            <w:pPr>
              <w:spacing w:line="240" w:lineRule="auto"/>
              <w:ind w:left="-108"/>
              <w:rPr>
                <w:rFonts w:eastAsiaTheme="minorEastAsia"/>
                <w:color w:val="000000" w:themeColor="text1"/>
                <w:szCs w:val="22"/>
              </w:rPr>
            </w:pPr>
            <w:r w:rsidRPr="00C92CF9">
              <w:rPr>
                <w:rFonts w:eastAsiaTheme="minorEastAsia"/>
                <w:color w:val="000000" w:themeColor="text1"/>
                <w:szCs w:val="22"/>
              </w:rPr>
              <w:t>Ткаченко Константин Дмитриевич</w:t>
            </w:r>
          </w:p>
          <w:p w14:paraId="20E2833D" w14:textId="77777777" w:rsidR="00C92CF9" w:rsidRPr="00C92CF9" w:rsidRDefault="00C92CF9" w:rsidP="00C92CF9">
            <w:pPr>
              <w:spacing w:line="240" w:lineRule="auto"/>
              <w:ind w:left="-108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  <w:p w14:paraId="2CD187BD" w14:textId="77777777" w:rsidR="00C92CF9" w:rsidRPr="00C92CF9" w:rsidRDefault="00C92CF9" w:rsidP="00C92CF9">
            <w:pPr>
              <w:spacing w:line="240" w:lineRule="auto"/>
              <w:ind w:left="-108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  <w:p w14:paraId="7D51298F" w14:textId="77777777" w:rsidR="00C92CF9" w:rsidRPr="00C92CF9" w:rsidRDefault="00C92CF9" w:rsidP="00C92CF9">
            <w:pPr>
              <w:spacing w:line="240" w:lineRule="auto"/>
              <w:ind w:left="-108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  <w:p w14:paraId="2DB4533A" w14:textId="77777777" w:rsidR="00C92CF9" w:rsidRPr="00C92CF9" w:rsidRDefault="00C92CF9" w:rsidP="00C92CF9">
            <w:pPr>
              <w:spacing w:line="240" w:lineRule="auto"/>
              <w:ind w:left="-108"/>
              <w:jc w:val="both"/>
              <w:rPr>
                <w:rFonts w:eastAsiaTheme="minorEastAsia"/>
                <w:b/>
                <w:i/>
                <w:color w:val="000000" w:themeColor="text1"/>
                <w:szCs w:val="22"/>
              </w:rPr>
            </w:pPr>
            <w:r w:rsidRPr="00C92CF9">
              <w:rPr>
                <w:rFonts w:eastAsiaTheme="minorEastAsia"/>
                <w:b/>
                <w:i/>
                <w:color w:val="000000" w:themeColor="text1"/>
                <w:szCs w:val="22"/>
              </w:rPr>
              <w:t>Выступающие:</w:t>
            </w:r>
          </w:p>
          <w:p w14:paraId="79E9B0B5" w14:textId="77777777" w:rsidR="00C92CF9" w:rsidRPr="00C92CF9" w:rsidRDefault="00C92CF9" w:rsidP="00C92CF9">
            <w:pPr>
              <w:spacing w:line="240" w:lineRule="auto"/>
              <w:ind w:left="-108"/>
              <w:jc w:val="both"/>
              <w:rPr>
                <w:rFonts w:eastAsiaTheme="minorEastAsia"/>
                <w:b/>
                <w:i/>
                <w:color w:val="000000" w:themeColor="text1"/>
                <w:szCs w:val="22"/>
              </w:rPr>
            </w:pPr>
          </w:p>
          <w:p w14:paraId="152D0B63" w14:textId="77777777" w:rsidR="00C92CF9" w:rsidRPr="00C92CF9" w:rsidRDefault="00C92CF9" w:rsidP="00C92CF9">
            <w:pPr>
              <w:spacing w:line="240" w:lineRule="auto"/>
              <w:ind w:left="-108"/>
              <w:rPr>
                <w:rFonts w:eastAsiaTheme="minorEastAsia"/>
                <w:color w:val="000000" w:themeColor="text1"/>
                <w:szCs w:val="22"/>
              </w:rPr>
            </w:pPr>
            <w:r w:rsidRPr="00C92CF9">
              <w:rPr>
                <w:rFonts w:eastAsiaTheme="minorEastAsia"/>
                <w:color w:val="000000" w:themeColor="text1"/>
                <w:szCs w:val="22"/>
              </w:rPr>
              <w:t>Соколов Евгений Николаевич</w:t>
            </w:r>
          </w:p>
          <w:p w14:paraId="7C1AA3B6" w14:textId="77777777" w:rsidR="00C92CF9" w:rsidRPr="00C92CF9" w:rsidRDefault="00C92CF9" w:rsidP="00C92CF9">
            <w:pPr>
              <w:spacing w:line="240" w:lineRule="auto"/>
              <w:ind w:left="-108"/>
              <w:rPr>
                <w:rFonts w:eastAsiaTheme="minorEastAsia"/>
                <w:color w:val="000000" w:themeColor="text1"/>
                <w:szCs w:val="22"/>
              </w:rPr>
            </w:pPr>
          </w:p>
          <w:p w14:paraId="250779A6" w14:textId="77777777" w:rsidR="00C92CF9" w:rsidRPr="00C92CF9" w:rsidRDefault="00C92CF9" w:rsidP="00C92CF9">
            <w:pPr>
              <w:spacing w:line="240" w:lineRule="auto"/>
              <w:ind w:left="-108"/>
              <w:rPr>
                <w:rFonts w:eastAsiaTheme="minorEastAsia"/>
                <w:color w:val="000000" w:themeColor="text1"/>
                <w:szCs w:val="22"/>
              </w:rPr>
            </w:pPr>
            <w:r w:rsidRPr="00C92CF9">
              <w:rPr>
                <w:rFonts w:eastAsiaTheme="minorEastAsia"/>
                <w:color w:val="000000" w:themeColor="text1"/>
                <w:szCs w:val="22"/>
              </w:rPr>
              <w:t xml:space="preserve">Титаренко Александр </w:t>
            </w:r>
          </w:p>
          <w:p w14:paraId="2AD2AAF3" w14:textId="77777777" w:rsidR="00C92CF9" w:rsidRPr="00C92CF9" w:rsidRDefault="00C92CF9" w:rsidP="00C92CF9">
            <w:pPr>
              <w:spacing w:line="240" w:lineRule="auto"/>
              <w:ind w:left="-108"/>
              <w:rPr>
                <w:rFonts w:eastAsiaTheme="minorEastAsia"/>
                <w:color w:val="000000" w:themeColor="text1"/>
                <w:szCs w:val="22"/>
              </w:rPr>
            </w:pPr>
            <w:r w:rsidRPr="00C92CF9">
              <w:rPr>
                <w:rFonts w:eastAsiaTheme="minorEastAsia"/>
                <w:color w:val="000000" w:themeColor="text1"/>
                <w:szCs w:val="22"/>
              </w:rPr>
              <w:t>Александрович</w:t>
            </w:r>
          </w:p>
          <w:p w14:paraId="6EF4F75A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2380C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C92CF9">
              <w:rPr>
                <w:rFonts w:eastAsiaTheme="minorEastAsia"/>
                <w:color w:val="000000" w:themeColor="text1"/>
                <w:szCs w:val="22"/>
              </w:rPr>
              <w:t xml:space="preserve">начальник </w:t>
            </w:r>
            <w:r w:rsidRPr="00C92CF9">
              <w:rPr>
                <w:rFonts w:eastAsiaTheme="minorEastAsia"/>
                <w:color w:val="000000" w:themeColor="text1"/>
              </w:rPr>
              <w:t>муниципального казенного учреждения «Аварийно-спасательное формирование Петровского городского округа Ставропольского края»</w:t>
            </w:r>
          </w:p>
          <w:p w14:paraId="23ED040B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  <w:p w14:paraId="56C0F21C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  <w:p w14:paraId="43150D63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  <w:p w14:paraId="19AF7A6A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zCs w:val="22"/>
              </w:rPr>
            </w:pPr>
            <w:r w:rsidRPr="00C92CF9">
              <w:rPr>
                <w:rFonts w:eastAsiaTheme="minorEastAsia"/>
                <w:color w:val="000000" w:themeColor="text1"/>
                <w:szCs w:val="22"/>
              </w:rPr>
              <w:t>начальник дежурной части отдела МВД России по Петровскому городскому округу</w:t>
            </w:r>
          </w:p>
          <w:p w14:paraId="7BF7FA1D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zCs w:val="22"/>
              </w:rPr>
            </w:pPr>
          </w:p>
          <w:p w14:paraId="734320EB" w14:textId="77777777" w:rsid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hd w:val="clear" w:color="auto" w:fill="FFFFFF"/>
              </w:rPr>
            </w:pPr>
            <w:r w:rsidRPr="00C92CF9">
              <w:rPr>
                <w:rFonts w:eastAsiaTheme="minorEastAsia"/>
                <w:color w:val="000000" w:themeColor="text1"/>
              </w:rPr>
              <w:t xml:space="preserve">заместитель </w:t>
            </w:r>
            <w:r w:rsidRPr="00C92CF9">
              <w:rPr>
                <w:rFonts w:eastAsiaTheme="minorEastAsia"/>
                <w:color w:val="000000" w:themeColor="text1"/>
                <w:shd w:val="clear" w:color="auto" w:fill="FFFFFF"/>
              </w:rPr>
              <w:t>начальника пожарно-спасательной части</w:t>
            </w:r>
            <w:r w:rsidR="00A03A8C">
              <w:rPr>
                <w:rFonts w:eastAsiaTheme="minorEastAsia"/>
                <w:color w:val="000000" w:themeColor="text1"/>
                <w:shd w:val="clear" w:color="auto" w:fill="FFFFFF"/>
              </w:rPr>
              <w:t xml:space="preserve"> </w:t>
            </w:r>
            <w:r w:rsidRPr="00C92CF9">
              <w:rPr>
                <w:rFonts w:eastAsiaTheme="minorEastAsia"/>
                <w:color w:val="000000" w:themeColor="text1"/>
                <w:shd w:val="clear" w:color="auto" w:fill="FFFFFF"/>
              </w:rPr>
              <w:t>№ 18 «5 ПСО ФПС ГПС ГУ МЧС России по Ставропольскому краю»</w:t>
            </w:r>
          </w:p>
          <w:p w14:paraId="7152D745" w14:textId="77777777" w:rsidR="00A03A8C" w:rsidRPr="00C92CF9" w:rsidRDefault="00A03A8C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hd w:val="clear" w:color="auto" w:fill="FFFFFF"/>
              </w:rPr>
            </w:pPr>
          </w:p>
        </w:tc>
      </w:tr>
    </w:tbl>
    <w:p w14:paraId="759D8EAC" w14:textId="77777777" w:rsidR="00C92CF9" w:rsidRPr="00C92CF9" w:rsidRDefault="00C92CF9" w:rsidP="00C92CF9">
      <w:pPr>
        <w:spacing w:line="240" w:lineRule="auto"/>
        <w:jc w:val="both"/>
        <w:rPr>
          <w:rFonts w:eastAsiaTheme="minorEastAsia"/>
          <w:b/>
          <w:color w:val="000000" w:themeColor="text1"/>
          <w:szCs w:val="22"/>
        </w:rPr>
      </w:pPr>
      <w:r w:rsidRPr="00C92CF9">
        <w:rPr>
          <w:rFonts w:eastAsiaTheme="minorEastAsia"/>
          <w:b/>
          <w:i/>
          <w:color w:val="000000" w:themeColor="text1"/>
          <w:szCs w:val="22"/>
        </w:rPr>
        <w:t>Приглашенные: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C92CF9" w:rsidRPr="00C92CF9" w14:paraId="5EA157C8" w14:textId="77777777" w:rsidTr="00E918D2">
        <w:tc>
          <w:tcPr>
            <w:tcW w:w="3369" w:type="dxa"/>
          </w:tcPr>
          <w:p w14:paraId="3877526C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54A1CF7A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 w:cstheme="minorBidi"/>
                <w:szCs w:val="22"/>
              </w:rPr>
            </w:pPr>
          </w:p>
        </w:tc>
      </w:tr>
      <w:tr w:rsidR="00C92CF9" w:rsidRPr="00C92CF9" w14:paraId="241B0DB0" w14:textId="77777777" w:rsidTr="00E918D2">
        <w:tc>
          <w:tcPr>
            <w:tcW w:w="3369" w:type="dxa"/>
          </w:tcPr>
          <w:p w14:paraId="6EB1730A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 xml:space="preserve">Бабыкин Александр </w:t>
            </w:r>
          </w:p>
          <w:p w14:paraId="2897293D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>Иванович</w:t>
            </w:r>
          </w:p>
          <w:p w14:paraId="4A15E47F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44EBC616" w14:textId="77777777" w:rsidR="00C92CF9" w:rsidRPr="00C92CF9" w:rsidRDefault="00C92CF9" w:rsidP="00C92CF9">
            <w:pPr>
              <w:spacing w:line="240" w:lineRule="auto"/>
              <w:jc w:val="both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>первый заместитель главы администрации</w:t>
            </w:r>
            <w:r w:rsidR="00A03A8C">
              <w:rPr>
                <w:bCs/>
                <w:iCs/>
                <w:color w:val="000000" w:themeColor="text1"/>
                <w:szCs w:val="24"/>
              </w:rPr>
              <w:t xml:space="preserve"> </w:t>
            </w:r>
            <w:r w:rsidRPr="00C92CF9">
              <w:rPr>
                <w:bCs/>
                <w:iCs/>
                <w:color w:val="000000" w:themeColor="text1"/>
                <w:szCs w:val="24"/>
              </w:rPr>
              <w:t>- начальник управления муниципального хозяйства Петровского городского округа Ставропольского края</w:t>
            </w:r>
          </w:p>
        </w:tc>
      </w:tr>
      <w:tr w:rsidR="00C92CF9" w:rsidRPr="00C92CF9" w14:paraId="78505621" w14:textId="77777777" w:rsidTr="00E918D2">
        <w:tc>
          <w:tcPr>
            <w:tcW w:w="3369" w:type="dxa"/>
          </w:tcPr>
          <w:p w14:paraId="3CE8EEA8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4F187514" w14:textId="77777777" w:rsidR="00C92CF9" w:rsidRPr="00C92CF9" w:rsidRDefault="00C92CF9" w:rsidP="00C92CF9">
            <w:pPr>
              <w:spacing w:line="240" w:lineRule="auto"/>
              <w:jc w:val="both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C92CF9" w:rsidRPr="00C92CF9" w14:paraId="16088F14" w14:textId="77777777" w:rsidTr="00E918D2">
        <w:tc>
          <w:tcPr>
            <w:tcW w:w="3369" w:type="dxa"/>
          </w:tcPr>
          <w:p w14:paraId="3D053656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>Лагунов Вячеслав Олегович</w:t>
            </w:r>
          </w:p>
        </w:tc>
        <w:tc>
          <w:tcPr>
            <w:tcW w:w="6095" w:type="dxa"/>
          </w:tcPr>
          <w:p w14:paraId="0C024EF2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hd w:val="clear" w:color="auto" w:fill="FFFFFF"/>
              </w:rPr>
            </w:pPr>
            <w:r w:rsidRPr="00C92CF9">
              <w:rPr>
                <w:rFonts w:eastAsiaTheme="minorEastAsia"/>
                <w:color w:val="000000" w:themeColor="text1"/>
                <w:shd w:val="clear" w:color="auto" w:fill="FFFFFF"/>
              </w:rPr>
              <w:t>председатель Совета депутатов Петровского городского округа Ставропольского края</w:t>
            </w:r>
          </w:p>
          <w:p w14:paraId="4F9B5B40" w14:textId="77777777" w:rsidR="00C92CF9" w:rsidRPr="00C92CF9" w:rsidRDefault="00C92CF9" w:rsidP="00C92CF9">
            <w:pPr>
              <w:spacing w:line="240" w:lineRule="auto"/>
              <w:jc w:val="both"/>
              <w:rPr>
                <w:bCs/>
                <w:iCs/>
                <w:color w:val="000000" w:themeColor="text1"/>
              </w:rPr>
            </w:pPr>
          </w:p>
        </w:tc>
      </w:tr>
      <w:tr w:rsidR="00C92CF9" w:rsidRPr="00C92CF9" w14:paraId="42E35988" w14:textId="77777777" w:rsidTr="00E918D2">
        <w:tc>
          <w:tcPr>
            <w:tcW w:w="3369" w:type="dxa"/>
          </w:tcPr>
          <w:p w14:paraId="6165AA29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 xml:space="preserve">Попов Андрей </w:t>
            </w:r>
          </w:p>
          <w:p w14:paraId="143DD411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>Павлович</w:t>
            </w:r>
          </w:p>
          <w:p w14:paraId="22FD5C9B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6CD66446" w14:textId="77777777" w:rsid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0C92CF9">
              <w:rPr>
                <w:rFonts w:eastAsiaTheme="minorEastAsia"/>
                <w:color w:val="000000" w:themeColor="text1"/>
              </w:rPr>
              <w:t>главный врач государственного бюджетного учреждения здравоохранения «Петровская районная больница»</w:t>
            </w:r>
          </w:p>
          <w:p w14:paraId="77D1B395" w14:textId="77777777" w:rsidR="00A03A8C" w:rsidRPr="00C92CF9" w:rsidRDefault="00A03A8C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C92CF9" w:rsidRPr="00C92CF9" w14:paraId="5BD942BF" w14:textId="77777777" w:rsidTr="00E918D2">
        <w:tc>
          <w:tcPr>
            <w:tcW w:w="3369" w:type="dxa"/>
          </w:tcPr>
          <w:p w14:paraId="26EEA0BB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 xml:space="preserve">Сергеева Елена </w:t>
            </w:r>
          </w:p>
          <w:p w14:paraId="2B98F61C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>Ивановна</w:t>
            </w:r>
          </w:p>
        </w:tc>
        <w:tc>
          <w:tcPr>
            <w:tcW w:w="6095" w:type="dxa"/>
          </w:tcPr>
          <w:p w14:paraId="26265149" w14:textId="77777777" w:rsidR="00C92CF9" w:rsidRPr="00C92CF9" w:rsidRDefault="00C92CF9" w:rsidP="00C92CF9">
            <w:pPr>
              <w:spacing w:line="240" w:lineRule="auto"/>
              <w:jc w:val="both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>заместитель главы администрации Петровского городского округа Ставропольского края</w:t>
            </w:r>
          </w:p>
          <w:p w14:paraId="27093171" w14:textId="77777777" w:rsid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</w:p>
          <w:p w14:paraId="26BA8050" w14:textId="77777777" w:rsidR="00A03A8C" w:rsidRPr="00C92CF9" w:rsidRDefault="00A03A8C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C92CF9" w:rsidRPr="00C92CF9" w14:paraId="25F0BF08" w14:textId="77777777" w:rsidTr="00E918D2">
        <w:tc>
          <w:tcPr>
            <w:tcW w:w="3369" w:type="dxa"/>
          </w:tcPr>
          <w:p w14:paraId="38E27061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  <w:r w:rsidRPr="00C92CF9">
              <w:rPr>
                <w:bCs/>
                <w:iCs/>
                <w:color w:val="000000" w:themeColor="text1"/>
                <w:szCs w:val="24"/>
              </w:rPr>
              <w:t>Сухомлинова</w:t>
            </w:r>
            <w:r w:rsidR="00A03A8C">
              <w:rPr>
                <w:bCs/>
                <w:iCs/>
                <w:color w:val="000000" w:themeColor="text1"/>
                <w:szCs w:val="24"/>
              </w:rPr>
              <w:t xml:space="preserve"> </w:t>
            </w:r>
            <w:r w:rsidRPr="00C92CF9">
              <w:rPr>
                <w:bCs/>
                <w:iCs/>
                <w:color w:val="000000" w:themeColor="text1"/>
                <w:szCs w:val="24"/>
              </w:rPr>
              <w:t xml:space="preserve">Вера </w:t>
            </w:r>
            <w:r w:rsidRPr="00C92CF9">
              <w:rPr>
                <w:bCs/>
                <w:iCs/>
                <w:color w:val="000000" w:themeColor="text1"/>
                <w:szCs w:val="24"/>
              </w:rPr>
              <w:lastRenderedPageBreak/>
              <w:t>Павловна</w:t>
            </w:r>
          </w:p>
          <w:p w14:paraId="61FE0EA8" w14:textId="77777777" w:rsidR="00C92CF9" w:rsidRPr="00C92CF9" w:rsidRDefault="00C92CF9" w:rsidP="00C92CF9">
            <w:pPr>
              <w:spacing w:line="240" w:lineRule="auto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6A851F91" w14:textId="77777777" w:rsidR="00C92CF9" w:rsidRPr="00C92CF9" w:rsidRDefault="00C92CF9" w:rsidP="00C92CF9">
            <w:pPr>
              <w:spacing w:line="240" w:lineRule="auto"/>
              <w:jc w:val="both"/>
              <w:rPr>
                <w:rFonts w:eastAsiaTheme="minorEastAsia"/>
                <w:color w:val="000000" w:themeColor="text1"/>
                <w:shd w:val="clear" w:color="auto" w:fill="FFFFFF"/>
              </w:rPr>
            </w:pPr>
            <w:r w:rsidRPr="00C92CF9">
              <w:rPr>
                <w:rFonts w:eastAsiaTheme="minorEastAsia"/>
                <w:color w:val="000000" w:themeColor="text1"/>
                <w:shd w:val="clear" w:color="auto" w:fill="FFFFFF"/>
              </w:rPr>
              <w:lastRenderedPageBreak/>
              <w:t xml:space="preserve">первый заместитель главы администрации – </w:t>
            </w:r>
            <w:r w:rsidRPr="00C92CF9">
              <w:rPr>
                <w:rFonts w:eastAsiaTheme="minorEastAsia"/>
                <w:color w:val="000000" w:themeColor="text1"/>
                <w:shd w:val="clear" w:color="auto" w:fill="FFFFFF"/>
              </w:rPr>
              <w:lastRenderedPageBreak/>
              <w:t>начальник финансового управления администрации Петровского городского округа Ставропольского края</w:t>
            </w:r>
          </w:p>
          <w:p w14:paraId="1018E408" w14:textId="77777777" w:rsidR="00C92CF9" w:rsidRPr="00C92CF9" w:rsidRDefault="00C92CF9" w:rsidP="00C92CF9">
            <w:pPr>
              <w:spacing w:line="240" w:lineRule="auto"/>
              <w:jc w:val="both"/>
              <w:rPr>
                <w:bCs/>
                <w:iCs/>
                <w:color w:val="000000" w:themeColor="text1"/>
              </w:rPr>
            </w:pPr>
          </w:p>
        </w:tc>
      </w:tr>
    </w:tbl>
    <w:p w14:paraId="1FDD4B42" w14:textId="77777777" w:rsidR="00C92CF9" w:rsidRPr="00C92CF9" w:rsidRDefault="00C92CF9" w:rsidP="00C92CF9">
      <w:pPr>
        <w:spacing w:line="240" w:lineRule="exact"/>
        <w:jc w:val="both"/>
        <w:rPr>
          <w:rFonts w:eastAsia="Calibri"/>
          <w:color w:val="000000" w:themeColor="text1"/>
          <w:lang w:eastAsia="en-US"/>
        </w:rPr>
      </w:pPr>
    </w:p>
    <w:p w14:paraId="079CE30B" w14:textId="77777777" w:rsidR="00C92CF9" w:rsidRPr="00C92CF9" w:rsidRDefault="00C92CF9" w:rsidP="00C92CF9">
      <w:pPr>
        <w:spacing w:line="240" w:lineRule="exact"/>
        <w:jc w:val="both"/>
        <w:rPr>
          <w:rFonts w:eastAsia="Calibri"/>
          <w:color w:val="000000" w:themeColor="text1"/>
          <w:lang w:eastAsia="en-US"/>
        </w:rPr>
      </w:pPr>
    </w:p>
    <w:p w14:paraId="28BEDC16" w14:textId="77777777" w:rsidR="00C92CF9" w:rsidRPr="00C92CF9" w:rsidRDefault="00A03A8C" w:rsidP="00C92CF9">
      <w:pPr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Управляющий делами</w:t>
      </w:r>
      <w:r w:rsidR="00C92CF9" w:rsidRPr="00C92CF9">
        <w:rPr>
          <w:rFonts w:eastAsia="Calibri"/>
          <w:color w:val="000000" w:themeColor="text1"/>
          <w:lang w:eastAsia="en-US"/>
        </w:rPr>
        <w:t xml:space="preserve"> администрации </w:t>
      </w:r>
    </w:p>
    <w:p w14:paraId="3D0E0F95" w14:textId="77777777" w:rsidR="00C92CF9" w:rsidRPr="00C92CF9" w:rsidRDefault="00C92CF9" w:rsidP="00C92CF9">
      <w:pPr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 w:rsidRPr="00C92CF9">
        <w:rPr>
          <w:rFonts w:eastAsia="Calibri"/>
          <w:color w:val="000000" w:themeColor="text1"/>
          <w:lang w:eastAsia="en-US"/>
        </w:rPr>
        <w:t xml:space="preserve">Петровского городского округа </w:t>
      </w:r>
    </w:p>
    <w:p w14:paraId="5F78ADEE" w14:textId="77777777" w:rsidR="00C92CF9" w:rsidRPr="00C92CF9" w:rsidRDefault="00C92CF9" w:rsidP="00C92CF9">
      <w:pPr>
        <w:spacing w:line="240" w:lineRule="exact"/>
        <w:jc w:val="both"/>
        <w:rPr>
          <w:rFonts w:eastAsia="Calibri"/>
          <w:lang w:eastAsia="en-US"/>
        </w:rPr>
      </w:pPr>
      <w:r w:rsidRPr="00C92CF9">
        <w:rPr>
          <w:rFonts w:eastAsia="Calibri"/>
          <w:color w:val="000000" w:themeColor="text1"/>
          <w:lang w:eastAsia="en-US"/>
        </w:rPr>
        <w:t>Ставропольского края</w:t>
      </w:r>
      <w:r w:rsidRPr="00C92CF9">
        <w:rPr>
          <w:rFonts w:eastAsia="Calibri"/>
          <w:color w:val="000000" w:themeColor="text1"/>
          <w:lang w:eastAsia="en-US"/>
        </w:rPr>
        <w:tab/>
      </w:r>
      <w:r w:rsidRPr="00C92CF9">
        <w:rPr>
          <w:rFonts w:eastAsia="Calibri"/>
          <w:color w:val="000000" w:themeColor="text1"/>
          <w:lang w:eastAsia="en-US"/>
        </w:rPr>
        <w:tab/>
      </w:r>
      <w:r w:rsidRPr="00C92CF9">
        <w:rPr>
          <w:rFonts w:eastAsia="Calibri"/>
          <w:color w:val="000000" w:themeColor="text1"/>
          <w:lang w:eastAsia="en-US"/>
        </w:rPr>
        <w:tab/>
      </w:r>
      <w:r w:rsidRPr="00C92CF9">
        <w:rPr>
          <w:rFonts w:eastAsia="Calibri"/>
          <w:color w:val="000000" w:themeColor="text1"/>
          <w:lang w:eastAsia="en-US"/>
        </w:rPr>
        <w:tab/>
      </w:r>
      <w:r w:rsidRPr="00C92CF9">
        <w:rPr>
          <w:rFonts w:eastAsia="Calibri"/>
          <w:color w:val="000000" w:themeColor="text1"/>
          <w:lang w:eastAsia="en-US"/>
        </w:rPr>
        <w:tab/>
      </w:r>
      <w:r w:rsidRPr="00C92CF9">
        <w:rPr>
          <w:rFonts w:eastAsia="Calibri"/>
          <w:color w:val="000000" w:themeColor="text1"/>
          <w:lang w:eastAsia="en-US"/>
        </w:rPr>
        <w:tab/>
      </w:r>
      <w:r w:rsidRPr="00C92CF9">
        <w:rPr>
          <w:rFonts w:eastAsia="Calibri"/>
          <w:color w:val="000000" w:themeColor="text1"/>
          <w:lang w:eastAsia="en-US"/>
        </w:rPr>
        <w:tab/>
        <w:t xml:space="preserve">       </w:t>
      </w:r>
      <w:r w:rsidR="00A03A8C">
        <w:rPr>
          <w:rFonts w:eastAsia="Calibri"/>
          <w:color w:val="000000" w:themeColor="text1"/>
          <w:lang w:eastAsia="en-US"/>
        </w:rPr>
        <w:t xml:space="preserve">    Ю.В.Петрич</w:t>
      </w:r>
    </w:p>
    <w:p w14:paraId="33B56565" w14:textId="77777777" w:rsidR="00C92CF9" w:rsidRDefault="00C92CF9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14:paraId="50FF96AD" w14:textId="77777777" w:rsidR="00C92CF9" w:rsidRPr="00C92CF9" w:rsidRDefault="00C92CF9" w:rsidP="00C92CF9"/>
    <w:p w14:paraId="78445385" w14:textId="77777777" w:rsidR="00C92CF9" w:rsidRPr="00C92CF9" w:rsidRDefault="00C92CF9" w:rsidP="00C92CF9"/>
    <w:p w14:paraId="70450C00" w14:textId="77777777" w:rsidR="00C92CF9" w:rsidRPr="00C92CF9" w:rsidRDefault="00C92CF9" w:rsidP="00C92CF9"/>
    <w:p w14:paraId="23EA516A" w14:textId="77777777" w:rsidR="00C92CF9" w:rsidRPr="00C92CF9" w:rsidRDefault="00C92CF9" w:rsidP="00C92CF9"/>
    <w:p w14:paraId="6F421B42" w14:textId="77777777" w:rsidR="00C92CF9" w:rsidRPr="00C92CF9" w:rsidRDefault="00C92CF9" w:rsidP="00C92CF9"/>
    <w:p w14:paraId="561CA551" w14:textId="77777777" w:rsidR="00C92CF9" w:rsidRPr="00C92CF9" w:rsidRDefault="00C92CF9" w:rsidP="00C92CF9"/>
    <w:p w14:paraId="23FEF576" w14:textId="77777777" w:rsidR="00C92CF9" w:rsidRPr="00C92CF9" w:rsidRDefault="00C92CF9" w:rsidP="00C92CF9"/>
    <w:p w14:paraId="071B6BF7" w14:textId="77777777" w:rsidR="00C92CF9" w:rsidRPr="00C92CF9" w:rsidRDefault="00C92CF9" w:rsidP="00C92CF9"/>
    <w:p w14:paraId="420989C5" w14:textId="77777777" w:rsidR="00C92CF9" w:rsidRPr="00C92CF9" w:rsidRDefault="00C92CF9" w:rsidP="00C92CF9"/>
    <w:p w14:paraId="02F71666" w14:textId="77777777" w:rsidR="00C92CF9" w:rsidRPr="00C92CF9" w:rsidRDefault="00C92CF9" w:rsidP="00C92CF9"/>
    <w:p w14:paraId="5C22F3A3" w14:textId="77777777" w:rsidR="00C92CF9" w:rsidRPr="00C92CF9" w:rsidRDefault="00C92CF9" w:rsidP="00C92CF9"/>
    <w:p w14:paraId="43E990FA" w14:textId="77777777" w:rsidR="00C92CF9" w:rsidRDefault="00C92CF9" w:rsidP="00C92CF9"/>
    <w:p w14:paraId="726BB2B7" w14:textId="77777777" w:rsidR="00C92CF9" w:rsidRDefault="00C92CF9" w:rsidP="00C92CF9"/>
    <w:p w14:paraId="28B405E7" w14:textId="77777777" w:rsidR="00C92CF9" w:rsidRDefault="00C92CF9" w:rsidP="00C92CF9">
      <w:pPr>
        <w:tabs>
          <w:tab w:val="left" w:pos="902"/>
        </w:tabs>
      </w:pPr>
      <w:r>
        <w:tab/>
      </w:r>
    </w:p>
    <w:p w14:paraId="1D53264B" w14:textId="77777777" w:rsidR="00C92CF9" w:rsidRDefault="00C92CF9" w:rsidP="00C92CF9">
      <w:pPr>
        <w:tabs>
          <w:tab w:val="left" w:pos="902"/>
        </w:tabs>
      </w:pPr>
    </w:p>
    <w:p w14:paraId="19F0C7A4" w14:textId="77777777" w:rsidR="00C92CF9" w:rsidRDefault="00C92CF9" w:rsidP="00C92CF9">
      <w:pPr>
        <w:tabs>
          <w:tab w:val="left" w:pos="902"/>
        </w:tabs>
      </w:pPr>
    </w:p>
    <w:p w14:paraId="4527A17D" w14:textId="77777777" w:rsidR="00C92CF9" w:rsidRDefault="00C92CF9" w:rsidP="00C92CF9">
      <w:pPr>
        <w:tabs>
          <w:tab w:val="left" w:pos="902"/>
        </w:tabs>
      </w:pPr>
    </w:p>
    <w:p w14:paraId="1C6B1A1F" w14:textId="77777777" w:rsidR="00C92CF9" w:rsidRPr="00C92CF9" w:rsidRDefault="00C92CF9" w:rsidP="00C92CF9">
      <w:pPr>
        <w:spacing w:before="100" w:beforeAutospacing="1" w:afterAutospacing="1" w:line="240" w:lineRule="auto"/>
        <w:ind w:firstLine="567"/>
        <w:jc w:val="center"/>
      </w:pPr>
      <w:r w:rsidRPr="00C92CF9">
        <w:t>ОТЧЕТ</w:t>
      </w:r>
    </w:p>
    <w:p w14:paraId="53D5C557" w14:textId="77777777" w:rsidR="00C92CF9" w:rsidRDefault="00C92CF9" w:rsidP="00C92CF9">
      <w:pPr>
        <w:spacing w:line="240" w:lineRule="auto"/>
        <w:ind w:firstLine="567"/>
        <w:jc w:val="center"/>
      </w:pPr>
      <w:r w:rsidRPr="00C92CF9">
        <w:lastRenderedPageBreak/>
        <w:t>муниципального казенного учреждения «Авар</w:t>
      </w:r>
      <w:r>
        <w:t xml:space="preserve">ийно-спасательное формирование </w:t>
      </w:r>
      <w:r w:rsidRPr="00C92CF9">
        <w:t>Петровского городского округа Ставропольского края»  о проделанной работе за 2022 год.</w:t>
      </w:r>
    </w:p>
    <w:p w14:paraId="4B008FA5" w14:textId="77777777" w:rsidR="00C92CF9" w:rsidRPr="00C92CF9" w:rsidRDefault="00C92CF9" w:rsidP="00C92CF9">
      <w:pPr>
        <w:spacing w:line="240" w:lineRule="auto"/>
        <w:ind w:firstLine="567"/>
        <w:jc w:val="center"/>
      </w:pPr>
    </w:p>
    <w:p w14:paraId="6F937C23" w14:textId="77777777" w:rsidR="00C92CF9" w:rsidRPr="00C92CF9" w:rsidRDefault="00C92CF9" w:rsidP="00C92CF9">
      <w:pPr>
        <w:shd w:val="clear" w:color="auto" w:fill="FFFFFF"/>
        <w:spacing w:line="240" w:lineRule="auto"/>
        <w:jc w:val="both"/>
      </w:pPr>
      <w:r w:rsidRPr="00C92CF9">
        <w:t xml:space="preserve">       В 2022 году </w:t>
      </w:r>
      <w:r w:rsidRPr="00C92CF9">
        <w:rPr>
          <w:rFonts w:eastAsiaTheme="minorHAnsi"/>
          <w:lang w:eastAsia="en-US"/>
        </w:rPr>
        <w:t xml:space="preserve">муниципальным казенным учреждением «Аварийно-спасательное формирование  Петровского городского округа Ставропольского края» </w:t>
      </w:r>
      <w:r w:rsidRPr="00C92CF9">
        <w:t xml:space="preserve"> проводилась работа, направленная на </w:t>
      </w:r>
      <w:r w:rsidRPr="00C92CF9">
        <w:rPr>
          <w:rFonts w:eastAsiaTheme="minorHAnsi"/>
          <w:lang w:eastAsia="en-US"/>
        </w:rPr>
        <w:t>повышение эффективности привлекаемых сил и средств при их совместных действиях по предупреждению и ликвидации чрезвычайных ситуаций, проведению аварийно-спасательных работ на территории Петровского городского округа Ставропольского края.</w:t>
      </w:r>
      <w:r w:rsidRPr="00C92CF9">
        <w:t xml:space="preserve"> </w:t>
      </w:r>
    </w:p>
    <w:p w14:paraId="080E4AB2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  <w:rPr>
          <w:rFonts w:asciiTheme="minorHAnsi" w:eastAsiaTheme="minorHAnsi" w:hAnsiTheme="minorHAnsi" w:cstheme="minorBidi"/>
          <w:lang w:eastAsia="en-US"/>
        </w:rPr>
      </w:pPr>
      <w:r w:rsidRPr="00C92CF9">
        <w:t xml:space="preserve">За отчетный период, в режиме круглосуточного дежурства, оперативные дежурные ЕДДС обеспечивали  контроль за оказанием помощи людям, которые обращались по единому номеру «112», </w:t>
      </w:r>
      <w:r w:rsidRPr="00C92CF9">
        <w:rPr>
          <w:rFonts w:eastAsiaTheme="minorHAnsi"/>
          <w:lang w:eastAsia="en-US"/>
        </w:rPr>
        <w:t>организовывали информационное взаимодействие с аварийно-диспетчерскими службами организаций, обеспечивающих жизнедеятельность Петровского городского округа, осуществляли информирование дежурных диспетчерских служб, привлекаемых для ликвидации ЧС об обстановке, принятых и рекомендуемых мерах, обобщали  информацию о произошедших чрезвычайных ситуациях, ходе работ по их ликвидации и представляли информацию, как руководству Петровского городского округа, так и в ГУ МЧС Ставропольского края.</w:t>
      </w:r>
      <w:r w:rsidRPr="00C92CF9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7544B6F" w14:textId="77777777" w:rsidR="00C92CF9" w:rsidRPr="00C92CF9" w:rsidRDefault="00C92CF9" w:rsidP="00C92CF9">
      <w:pPr>
        <w:spacing w:line="240" w:lineRule="auto"/>
        <w:ind w:firstLine="567"/>
        <w:jc w:val="both"/>
      </w:pPr>
      <w:r w:rsidRPr="00C92CF9">
        <w:rPr>
          <w:noProof/>
        </w:rPr>
        <w:drawing>
          <wp:anchor distT="0" distB="0" distL="114300" distR="114300" simplePos="0" relativeHeight="251659264" behindDoc="1" locked="0" layoutInCell="1" allowOverlap="1" wp14:anchorId="1DBCF424" wp14:editId="74EED953">
            <wp:simplePos x="0" y="0"/>
            <wp:positionH relativeFrom="column">
              <wp:posOffset>417830</wp:posOffset>
            </wp:positionH>
            <wp:positionV relativeFrom="paragraph">
              <wp:posOffset>1434465</wp:posOffset>
            </wp:positionV>
            <wp:extent cx="5594985" cy="2237740"/>
            <wp:effectExtent l="0" t="0" r="24765" b="10160"/>
            <wp:wrapTight wrapText="bothSides">
              <wp:wrapPolygon edited="0">
                <wp:start x="0" y="0"/>
                <wp:lineTo x="0" y="21514"/>
                <wp:lineTo x="21622" y="21514"/>
                <wp:lineTo x="2162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CF9">
        <w:rPr>
          <w:szCs w:val="24"/>
        </w:rPr>
        <w:t xml:space="preserve">Так, в течение 2022 года в ЕДДС муниципального  казенного учреждения  «Аварийно-спасательное  формирование Петровского  городского округа Ставропольского края» </w:t>
      </w:r>
      <w:r w:rsidRPr="00C92CF9">
        <w:t xml:space="preserve">поступило 25970 вызовов по номеру «112». В 2021 году в ЕДДС поступило 24826 вызовов. Анализ позволяет сделать вывод о том, что в 2022 году запрос на оказание помощи единой дежурно-диспетчерской службой имеет устойчивую тенденцию к возрастанию. </w:t>
      </w:r>
    </w:p>
    <w:p w14:paraId="67DEA0B6" w14:textId="77777777" w:rsidR="00C92CF9" w:rsidRPr="00C92CF9" w:rsidRDefault="00C92CF9" w:rsidP="00C92CF9">
      <w:pPr>
        <w:spacing w:line="240" w:lineRule="auto"/>
        <w:ind w:firstLine="567"/>
        <w:jc w:val="right"/>
      </w:pPr>
    </w:p>
    <w:p w14:paraId="62C85994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3B217F72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0F231BD9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50F008BB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238BD0EA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45DA78D3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695A0BFE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3E8B0B35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7739B45C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7BC931E4" w14:textId="77777777" w:rsidR="00C92CF9" w:rsidRPr="00C92CF9" w:rsidRDefault="00C92CF9" w:rsidP="00C92CF9">
      <w:pPr>
        <w:spacing w:line="240" w:lineRule="auto"/>
        <w:jc w:val="both"/>
        <w:rPr>
          <w:szCs w:val="24"/>
        </w:rPr>
      </w:pPr>
    </w:p>
    <w:p w14:paraId="708BFD6C" w14:textId="77777777" w:rsidR="00C92CF9" w:rsidRDefault="00C92CF9" w:rsidP="00C92CF9">
      <w:pPr>
        <w:spacing w:line="240" w:lineRule="auto"/>
        <w:ind w:firstLine="567"/>
        <w:jc w:val="both"/>
      </w:pPr>
    </w:p>
    <w:p w14:paraId="45861357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  <w:r w:rsidRPr="00C92CF9">
        <w:t xml:space="preserve">Наибольшее количество поступивших вызовов переадресовано в различные службы жизнеобеспечения, в том числе: 274 - в пожарную охрану, 1142 вызова - в отдел МВД России по Петровскому городскому округу, 3137 </w:t>
      </w:r>
      <w:r w:rsidRPr="00C92CF9">
        <w:lastRenderedPageBreak/>
        <w:t xml:space="preserve">вызовов - в службу скорой медицинской помощи, в диспетчерскую ООО «Газпром Межрегионгаз» - 146 вызовов. </w:t>
      </w:r>
      <w:r w:rsidRPr="00C92CF9">
        <w:rPr>
          <w:szCs w:val="24"/>
        </w:rPr>
        <w:tab/>
      </w:r>
    </w:p>
    <w:p w14:paraId="43A0DB3B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0D072C1F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  <w:r w:rsidRPr="00C92CF9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A14339A" wp14:editId="440C4488">
            <wp:simplePos x="0" y="0"/>
            <wp:positionH relativeFrom="column">
              <wp:posOffset>358775</wp:posOffset>
            </wp:positionH>
            <wp:positionV relativeFrom="paragraph">
              <wp:posOffset>4445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451E3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5D366D3F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</w:p>
    <w:p w14:paraId="0C09E66D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</w:p>
    <w:p w14:paraId="72D9A395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</w:p>
    <w:p w14:paraId="22658FFB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</w:p>
    <w:p w14:paraId="2D51459C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</w:p>
    <w:p w14:paraId="21E838B5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</w:p>
    <w:p w14:paraId="64D432B8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</w:p>
    <w:p w14:paraId="3BAABB2C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  <w:r w:rsidRPr="00C92CF9">
        <w:t xml:space="preserve"> </w:t>
      </w:r>
    </w:p>
    <w:p w14:paraId="1FDB6A44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  <w:r w:rsidRPr="00C92CF9">
        <w:t>На диаграмме явно прослеживается тот факт, что в 2022 году особо востребованной услугой являлся вызов службы «Скорой медицинской помощи» - рост на 10%, а также вызов службы пожаротушения - рост на 14%.</w:t>
      </w:r>
    </w:p>
    <w:p w14:paraId="3F888008" w14:textId="77777777" w:rsidR="00C92CF9" w:rsidRPr="00C92CF9" w:rsidRDefault="00C92CF9" w:rsidP="00C92CF9">
      <w:pPr>
        <w:shd w:val="clear" w:color="auto" w:fill="FFFFFF"/>
        <w:spacing w:line="310" w:lineRule="atLeast"/>
        <w:ind w:firstLine="567"/>
        <w:jc w:val="both"/>
      </w:pPr>
      <w:r w:rsidRPr="00C92CF9">
        <w:t xml:space="preserve">С целью улучшения качества работы диспетчерского персонала ЕДДС, совместно со службой обработки  вызовов и информации Ставропольского края (СОВИ СК) и </w:t>
      </w:r>
      <w:r w:rsidRPr="00C92CF9">
        <w:rPr>
          <w:rFonts w:eastAsiaTheme="minorHAnsi"/>
          <w:lang w:eastAsia="en-US"/>
        </w:rPr>
        <w:t xml:space="preserve">федеральным казенным учреждением «Центр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краю» </w:t>
      </w:r>
      <w:r w:rsidRPr="00C92CF9">
        <w:t>(</w:t>
      </w:r>
      <w:r w:rsidRPr="00C92CF9">
        <w:rPr>
          <w:rFonts w:eastAsiaTheme="minorHAnsi"/>
          <w:lang w:eastAsia="en-US"/>
        </w:rPr>
        <w:t>ФГКУ</w:t>
      </w:r>
      <w:r w:rsidRPr="00C92CF9">
        <w:t xml:space="preserve"> ЦУКС СК), проводилась работа по дистанционной подготовке операторов системы «112».  В 2022 году проведено 22 совместных</w:t>
      </w:r>
      <w:r w:rsidRPr="00C92CF9">
        <w:rPr>
          <w:color w:val="FF0000"/>
        </w:rPr>
        <w:t xml:space="preserve"> </w:t>
      </w:r>
      <w:r w:rsidRPr="00C92CF9">
        <w:t>тренировки.</w:t>
      </w:r>
    </w:p>
    <w:p w14:paraId="72A477C3" w14:textId="77777777" w:rsidR="00C92CF9" w:rsidRPr="00C92CF9" w:rsidRDefault="00C92CF9" w:rsidP="00C92CF9">
      <w:pPr>
        <w:shd w:val="clear" w:color="auto" w:fill="FFFFFF"/>
        <w:spacing w:line="310" w:lineRule="atLeast"/>
        <w:ind w:firstLine="708"/>
        <w:jc w:val="both"/>
      </w:pPr>
      <w:r w:rsidRPr="00C92CF9">
        <w:t>В ноябре 2022 года У</w:t>
      </w:r>
      <w:r w:rsidRPr="00C92CF9">
        <w:rPr>
          <w:rFonts w:eastAsiaTheme="minorHAnsi"/>
          <w:lang w:eastAsia="en-US"/>
        </w:rPr>
        <w:t xml:space="preserve">чреждение </w:t>
      </w:r>
      <w:r w:rsidRPr="00C92CF9">
        <w:t xml:space="preserve">приняло участие в краевом конкурсе </w:t>
      </w:r>
      <w:r w:rsidRPr="00C92CF9">
        <w:rPr>
          <w:rFonts w:eastAsiaTheme="minorHAnsi"/>
          <w:bCs/>
          <w:lang w:eastAsia="en-US"/>
        </w:rPr>
        <w:t>«Лучшая единая дежурно-диспетчерская служба Ставропольского края»</w:t>
      </w:r>
      <w:r w:rsidRPr="00C92CF9">
        <w:rPr>
          <w:rFonts w:eastAsiaTheme="minorHAnsi"/>
          <w:lang w:eastAsia="en-US"/>
        </w:rPr>
        <w:t xml:space="preserve">.  Конкурсной комиссией проверялись порядок ведения служебной документации, наличие и работоспособность оборудования Системы-112, умение диспетчерского состава действовать в нештатных ситуациях. </w:t>
      </w:r>
      <w:r w:rsidRPr="00C92CF9">
        <w:t>По результатам конкурса ЕДДС Петровского городского округа вошла в тройку лучших ЕДДС городских округов Ставропольского края.</w:t>
      </w:r>
    </w:p>
    <w:p w14:paraId="2A937145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  <w:r w:rsidRPr="00C92CF9">
        <w:rPr>
          <w:shd w:val="clear" w:color="auto" w:fill="FFFFFF"/>
        </w:rPr>
        <w:t>В отчетном периоде весь личный состав учреждения принимал участие в ликвидации последствий ЧС, произошедшей в с.</w:t>
      </w:r>
      <w:r>
        <w:rPr>
          <w:shd w:val="clear" w:color="auto" w:fill="FFFFFF"/>
        </w:rPr>
        <w:t xml:space="preserve"> </w:t>
      </w:r>
      <w:r w:rsidRPr="00C92CF9">
        <w:rPr>
          <w:shd w:val="clear" w:color="auto" w:fill="FFFFFF"/>
        </w:rPr>
        <w:t>Донская Балка</w:t>
      </w:r>
      <w:r w:rsidRPr="00C92CF9">
        <w:rPr>
          <w:szCs w:val="24"/>
        </w:rPr>
        <w:t>, где ураганным ветром были повреждены линии электропередач, газовые линии, а также кровли как частных домовладений, так и здание местной школы.</w:t>
      </w:r>
    </w:p>
    <w:p w14:paraId="756D409A" w14:textId="77777777" w:rsidR="00C92CF9" w:rsidRPr="00C92CF9" w:rsidRDefault="00C92CF9" w:rsidP="00C92CF9">
      <w:pPr>
        <w:spacing w:line="240" w:lineRule="auto"/>
        <w:ind w:firstLine="567"/>
        <w:jc w:val="both"/>
        <w:rPr>
          <w:szCs w:val="24"/>
        </w:rPr>
      </w:pPr>
      <w:r w:rsidRPr="00C92CF9">
        <w:rPr>
          <w:szCs w:val="24"/>
        </w:rPr>
        <w:lastRenderedPageBreak/>
        <w:t>Спасатели аварийно-спасательного отряда, несмотря на 40-градусную жару, 100% влажность, работали над устранением последствий урагана в течение 5 дней практически без перерывов, по 10-12 часов в сутки.</w:t>
      </w:r>
    </w:p>
    <w:p w14:paraId="7B543A4B" w14:textId="77777777" w:rsidR="00C92CF9" w:rsidRPr="00C92CF9" w:rsidRDefault="00C92CF9" w:rsidP="00C92CF9">
      <w:pPr>
        <w:spacing w:line="240" w:lineRule="auto"/>
        <w:ind w:firstLine="567"/>
        <w:jc w:val="both"/>
        <w:rPr>
          <w:color w:val="FF0000"/>
          <w:sz w:val="48"/>
          <w:szCs w:val="48"/>
        </w:rPr>
      </w:pPr>
      <w:r w:rsidRPr="00C92CF9">
        <w:rPr>
          <w:szCs w:val="24"/>
        </w:rPr>
        <w:t xml:space="preserve">В 2022 году спасатели выезжали на поисково-спасательные работы 537 раз </w:t>
      </w:r>
      <w:r w:rsidRPr="00C92CF9">
        <w:t>(519-2021 год),  при этом</w:t>
      </w:r>
      <w:r w:rsidRPr="00C92CF9">
        <w:rPr>
          <w:szCs w:val="24"/>
        </w:rPr>
        <w:t xml:space="preserve"> участвовало1074 спасателей</w:t>
      </w:r>
    </w:p>
    <w:p w14:paraId="694D543E" w14:textId="77777777" w:rsidR="00C92CF9" w:rsidRPr="00C92CF9" w:rsidRDefault="00C92CF9" w:rsidP="00C92CF9">
      <w:pPr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C92CF9">
        <w:rPr>
          <w:rFonts w:eastAsiaTheme="minorHAnsi"/>
          <w:lang w:eastAsia="en-US"/>
        </w:rPr>
        <w:t xml:space="preserve">2022 год ознаменовался тем, что спасатели аварийно-спасательного отряда успешно прошли периодическую аттестацию на право проведения поисково-спасательных работ. Аттестацию проводила межведомственная комиссия. Итоговый акт утвержден председателем Ставропольской краевой комиссии по аттестации АСФ и спасателей-   заместителем председателя правительства Ставропольского края Коваленко Юрием Михайловичем. В соответствии с результатами аттестации 4 спасателей учреждения имеют квалификацию - «спасатель 2 класса», 2 спасателя - «спасатель 3 класса». Повысили классность 3 спасателя. Во время проведения аттестации, членами комиссии отмечен профессионализм, хорошие практические и теоретические знания, показанные спасателями. Укомплектованность отряда спасательным инструментом и условия размещения также не вызвали нареканий. </w:t>
      </w:r>
    </w:p>
    <w:p w14:paraId="56A5B83F" w14:textId="77777777" w:rsidR="00C92CF9" w:rsidRPr="00C92CF9" w:rsidRDefault="00C92CF9" w:rsidP="00C92CF9">
      <w:pPr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C92CF9">
        <w:rPr>
          <w:rFonts w:eastAsiaTheme="minorHAnsi"/>
          <w:lang w:eastAsia="en-US"/>
        </w:rPr>
        <w:t>Высокий профессионализм, как спасателей учреждения, так и дежурной смены ЕДДС был подтвержден в ходе оказания помощи гражданам, пострадавшим при резонансном ДТП 29 апреля 2022 года, когда погибло 5 человек, еще 5-м пострадавшим была оказана медицинская помощь. Оперативный дежурный ЕДДС четко и грамотно руководил дежурными сменами ДДС 01, 02, 03. Оповещение руководства городского округа, прокуратуры, ГУ МЧС осуществлялось строго в нормативные временные рамки.</w:t>
      </w:r>
    </w:p>
    <w:p w14:paraId="2E9A2E0B" w14:textId="77777777" w:rsidR="00C92CF9" w:rsidRPr="00C92CF9" w:rsidRDefault="00C92CF9" w:rsidP="00C92CF9">
      <w:pPr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C92CF9">
        <w:rPr>
          <w:rFonts w:eastAsiaTheme="minorHAnsi"/>
          <w:lang w:eastAsia="en-US"/>
        </w:rPr>
        <w:t>Дежурная смена спасателей, используя специальную гидравлическую технику, своевременно извлекла живых пострадавших граждан из деформированных автомобилей и помогла доставить их в приемный покой Петровской больницы.</w:t>
      </w:r>
    </w:p>
    <w:p w14:paraId="6BE517B6" w14:textId="77777777" w:rsidR="00C92CF9" w:rsidRPr="00C92CF9" w:rsidRDefault="00C92CF9" w:rsidP="00C92CF9">
      <w:pPr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C92CF9">
        <w:rPr>
          <w:rFonts w:eastAsiaTheme="minorHAnsi"/>
          <w:lang w:eastAsia="en-US"/>
        </w:rPr>
        <w:t xml:space="preserve">Результатом анализа действий дежурной смены стал тот факт, что спасатель Шеин А.Ю. награжден почетной грамотой ГУ МЧС России по Ставропольскому краю, а спасатель Журавлев Александр Васильевич награжден медалью МЧС России «Маршал Василий Чуйков». </w:t>
      </w:r>
    </w:p>
    <w:p w14:paraId="4ECB9867" w14:textId="77777777" w:rsidR="00C92CF9" w:rsidRPr="00C92CF9" w:rsidRDefault="00C92CF9" w:rsidP="00C92CF9">
      <w:pPr>
        <w:spacing w:line="240" w:lineRule="auto"/>
        <w:ind w:firstLine="426"/>
        <w:jc w:val="both"/>
        <w:rPr>
          <w:rFonts w:eastAsiaTheme="minorHAnsi"/>
          <w:lang w:eastAsia="en-US"/>
        </w:rPr>
      </w:pPr>
      <w:r w:rsidRPr="00C92CF9">
        <w:rPr>
          <w:rFonts w:eastAsiaTheme="minorHAnsi"/>
          <w:lang w:eastAsia="en-US"/>
        </w:rPr>
        <w:t>На обеспечение деятельности муниципального  казенного учреждения  «Аварийно-спасательное  формирование Петровского  городского округа Ставропольского края»  в 2022 году  были выделены средства в размере  9 млн. 340 тыс. 850 руб., исполнение составило 9 млн. 278 тыс. 870 руб.</w:t>
      </w:r>
    </w:p>
    <w:p w14:paraId="73A287D9" w14:textId="77777777" w:rsidR="00C92CF9" w:rsidRPr="00C92CF9" w:rsidRDefault="00C92CF9" w:rsidP="00C92CF9">
      <w:pPr>
        <w:spacing w:line="240" w:lineRule="auto"/>
        <w:ind w:firstLine="426"/>
        <w:jc w:val="both"/>
        <w:rPr>
          <w:rFonts w:asciiTheme="minorHAnsi" w:eastAsiaTheme="minorHAnsi" w:hAnsiTheme="minorHAnsi" w:cstheme="minorBidi"/>
          <w:lang w:eastAsia="en-US"/>
        </w:rPr>
      </w:pPr>
      <w:r w:rsidRPr="00C92CF9">
        <w:rPr>
          <w:rFonts w:eastAsiaTheme="minorHAnsi"/>
          <w:lang w:eastAsia="en-US"/>
        </w:rPr>
        <w:t xml:space="preserve"> </w:t>
      </w:r>
      <w:r w:rsidRPr="00C92CF9">
        <w:rPr>
          <w:rFonts w:eastAsiaTheme="minorHAnsi"/>
          <w:lang w:eastAsia="en-US"/>
        </w:rPr>
        <w:tab/>
        <w:t>Основной статьей расходов учреждения является выплата заработной платы работникам,  оплата налогов</w:t>
      </w:r>
      <w:r w:rsidRPr="00C92CF9">
        <w:rPr>
          <w:rFonts w:eastAsiaTheme="minorHAnsi"/>
          <w:color w:val="FF0000"/>
          <w:lang w:eastAsia="en-US"/>
        </w:rPr>
        <w:t xml:space="preserve"> </w:t>
      </w:r>
      <w:r w:rsidRPr="00C92CF9">
        <w:rPr>
          <w:rFonts w:eastAsiaTheme="minorHAnsi"/>
          <w:lang w:eastAsia="en-US"/>
        </w:rPr>
        <w:t>и связи. Заработная плата работникам выплачивалась в установленные сроки два раза в месяц</w:t>
      </w:r>
      <w:r w:rsidRPr="00C92CF9">
        <w:rPr>
          <w:rFonts w:asciiTheme="minorHAnsi" w:eastAsiaTheme="minorHAnsi" w:hAnsiTheme="minorHAnsi" w:cstheme="minorBidi"/>
          <w:lang w:eastAsia="en-US"/>
        </w:rPr>
        <w:t>.</w:t>
      </w:r>
    </w:p>
    <w:p w14:paraId="3D428745" w14:textId="77777777" w:rsidR="00C92CF9" w:rsidRPr="00C92CF9" w:rsidRDefault="00C92CF9" w:rsidP="00C92CF9">
      <w:pPr>
        <w:shd w:val="clear" w:color="auto" w:fill="FFFFFF"/>
        <w:spacing w:line="310" w:lineRule="atLeast"/>
        <w:jc w:val="both"/>
        <w:rPr>
          <w:rFonts w:eastAsiaTheme="minorHAnsi"/>
        </w:rPr>
      </w:pPr>
      <w:r w:rsidRPr="00C92CF9">
        <w:t xml:space="preserve">       </w:t>
      </w:r>
      <w:r w:rsidRPr="00C92CF9">
        <w:tab/>
        <w:t xml:space="preserve">Прочие доходы от оказания платных услуг  составили – </w:t>
      </w:r>
      <w:r w:rsidRPr="00C92CF9">
        <w:rPr>
          <w:rFonts w:eastAsiaTheme="minorHAnsi"/>
          <w:lang w:eastAsia="en-US"/>
        </w:rPr>
        <w:t>311 тыс. 420</w:t>
      </w:r>
      <w:r w:rsidRPr="00C92CF9">
        <w:rPr>
          <w:rFonts w:eastAsiaTheme="minorHAnsi"/>
          <w:color w:val="FF0000"/>
        </w:rPr>
        <w:t xml:space="preserve"> </w:t>
      </w:r>
      <w:r w:rsidRPr="00C92CF9">
        <w:rPr>
          <w:rFonts w:eastAsiaTheme="minorHAnsi"/>
        </w:rPr>
        <w:t xml:space="preserve">руб., что на 29% больше, чем в 2021 году. Данные финансовые средства были направленны на приобретение специальной одежды, запасных частей к автотранспорту и спецтехнике,  и т.д. </w:t>
      </w:r>
    </w:p>
    <w:p w14:paraId="3C4C2A39" w14:textId="77777777" w:rsidR="00C92CF9" w:rsidRPr="00C92CF9" w:rsidRDefault="00C92CF9" w:rsidP="00C92CF9">
      <w:pPr>
        <w:shd w:val="clear" w:color="auto" w:fill="FFFFFF"/>
        <w:spacing w:line="310" w:lineRule="atLeast"/>
        <w:jc w:val="both"/>
      </w:pPr>
      <w:r w:rsidRPr="00C92CF9">
        <w:rPr>
          <w:rFonts w:eastAsiaTheme="minorHAnsi"/>
        </w:rPr>
        <w:lastRenderedPageBreak/>
        <w:tab/>
        <w:t xml:space="preserve">Следует отдельно отметить тот факт, что в 2022 году, благодаря дополнительному финансированию Учреждения администрацией Петровского городского округа, значительно обновилась материально-техническая база. Закуплено новая специальная одежда, приобретен бензиновый генератор для обеспечения бесперебойной работы ЕДДС.  Производится плановый ремонт имеющейся специальной техники. </w:t>
      </w:r>
      <w:r w:rsidRPr="00C92CF9">
        <w:rPr>
          <w:rFonts w:eastAsiaTheme="minorHAnsi"/>
          <w:szCs w:val="22"/>
          <w:lang w:eastAsia="en-US"/>
        </w:rPr>
        <w:t xml:space="preserve">В настоящее время все технические средства, применяемые для выполнения спасательных работ, находятся в исправном состоянии. </w:t>
      </w:r>
      <w:r w:rsidRPr="00C92CF9">
        <w:t xml:space="preserve">Коллектив </w:t>
      </w:r>
      <w:r w:rsidRPr="00C92CF9">
        <w:rPr>
          <w:rFonts w:eastAsiaTheme="minorHAnsi"/>
          <w:lang w:eastAsia="en-US"/>
        </w:rPr>
        <w:t>муниципального  казенного учреждения  «Аварийно-спасательное  формирование Петровского  городского округа Ставропольского края»</w:t>
      </w:r>
      <w:r w:rsidRPr="00C92CF9">
        <w:t xml:space="preserve"> укомплектован на 100% и готов к выполнению задач по предназначению.  </w:t>
      </w:r>
    </w:p>
    <w:p w14:paraId="50FCA379" w14:textId="77777777" w:rsidR="00C92CF9" w:rsidRPr="00C92CF9" w:rsidRDefault="00C92CF9" w:rsidP="00C92CF9">
      <w:pPr>
        <w:shd w:val="clear" w:color="auto" w:fill="FFFFFF"/>
        <w:spacing w:line="310" w:lineRule="atLeast"/>
        <w:jc w:val="both"/>
      </w:pPr>
      <w:r w:rsidRPr="00C92CF9">
        <w:tab/>
        <w:t>По результатам смотра-конкурса на звание «Лучшее аварийно-спасательное формирование муниципальных образований Ставропольского края» 2022 года наш аварийно-спасательный отряд занял почетное 3 место пропустив вперед только АСО Минеральных Вод и Георгиевска.</w:t>
      </w:r>
    </w:p>
    <w:p w14:paraId="07183FD6" w14:textId="77777777" w:rsidR="00C92CF9" w:rsidRPr="00C92CF9" w:rsidRDefault="00C92CF9" w:rsidP="00C92CF9">
      <w:pPr>
        <w:spacing w:line="240" w:lineRule="auto"/>
        <w:ind w:right="-1"/>
        <w:jc w:val="both"/>
      </w:pPr>
      <w:r w:rsidRPr="00C92CF9">
        <w:t xml:space="preserve">    </w:t>
      </w:r>
      <w:r w:rsidRPr="00C92CF9">
        <w:tab/>
        <w:t>Основные задачи на 2022 год:</w:t>
      </w:r>
    </w:p>
    <w:p w14:paraId="4855B747" w14:textId="77777777" w:rsidR="00C92CF9" w:rsidRPr="00C92CF9" w:rsidRDefault="00C92CF9" w:rsidP="00C92CF9">
      <w:pPr>
        <w:tabs>
          <w:tab w:val="left" w:pos="709"/>
        </w:tabs>
        <w:spacing w:line="240" w:lineRule="auto"/>
        <w:ind w:right="-1"/>
        <w:jc w:val="both"/>
      </w:pPr>
      <w:r w:rsidRPr="00C92CF9">
        <w:tab/>
        <w:t xml:space="preserve">1.  </w:t>
      </w:r>
      <w:r w:rsidRPr="00C92CF9">
        <w:rPr>
          <w:rFonts w:eastAsiaTheme="minorHAnsi"/>
          <w:lang w:eastAsia="en-US"/>
        </w:rPr>
        <w:t>Повышение эффективности взаимодействия привлекаемых сил и средств, при их совместных действиях по предупреждению и ликвидации ЧС</w:t>
      </w:r>
      <w:r w:rsidRPr="00C92CF9">
        <w:t>.</w:t>
      </w:r>
    </w:p>
    <w:p w14:paraId="1B650406" w14:textId="77777777" w:rsidR="00C92CF9" w:rsidRPr="00C92CF9" w:rsidRDefault="00C92CF9" w:rsidP="00C92CF9">
      <w:pPr>
        <w:spacing w:line="240" w:lineRule="auto"/>
        <w:ind w:right="-1"/>
        <w:jc w:val="both"/>
      </w:pPr>
      <w:r w:rsidRPr="00C92CF9">
        <w:tab/>
        <w:t xml:space="preserve">2. </w:t>
      </w:r>
      <w:r w:rsidRPr="00C92CF9">
        <w:rPr>
          <w:rFonts w:eastAsiaTheme="minorHAnsi"/>
          <w:lang w:eastAsia="en-US"/>
        </w:rPr>
        <w:t xml:space="preserve">Проведение аварийно-спасательных работ на территории Петровского городского округа Ставропольского края и </w:t>
      </w:r>
      <w:r w:rsidRPr="00C92CF9">
        <w:rPr>
          <w:rFonts w:eastAsiaTheme="minorHAnsi"/>
          <w:szCs w:val="22"/>
          <w:lang w:eastAsia="en-US"/>
        </w:rPr>
        <w:t>на обслуживаемых объектах</w:t>
      </w:r>
      <w:r w:rsidRPr="00C92CF9">
        <w:t>.</w:t>
      </w:r>
    </w:p>
    <w:p w14:paraId="0D581CDF" w14:textId="77777777" w:rsidR="00C92CF9" w:rsidRPr="00C92CF9" w:rsidRDefault="00C92CF9" w:rsidP="00C92CF9">
      <w:pPr>
        <w:shd w:val="clear" w:color="auto" w:fill="FFFFFF"/>
        <w:spacing w:line="240" w:lineRule="auto"/>
        <w:ind w:firstLine="708"/>
        <w:jc w:val="both"/>
      </w:pPr>
      <w:r w:rsidRPr="00C92CF9">
        <w:t>3.</w:t>
      </w:r>
      <w:r w:rsidRPr="00C92CF9">
        <w:rPr>
          <w:rFonts w:ascii="Arial" w:hAnsi="Arial" w:cs="Arial"/>
          <w:sz w:val="18"/>
          <w:szCs w:val="18"/>
        </w:rPr>
        <w:t xml:space="preserve"> </w:t>
      </w:r>
      <w:r w:rsidRPr="00C92CF9">
        <w:t>Повышение оперативности реагирования на возникающие чрезвычайные ситуации и происшествия.</w:t>
      </w:r>
    </w:p>
    <w:p w14:paraId="08583D74" w14:textId="77777777" w:rsidR="00C92CF9" w:rsidRPr="00C92CF9" w:rsidRDefault="00C92CF9" w:rsidP="00C92CF9">
      <w:pPr>
        <w:shd w:val="clear" w:color="auto" w:fill="FFFFFF"/>
        <w:spacing w:line="240" w:lineRule="auto"/>
        <w:ind w:left="75" w:right="75"/>
        <w:jc w:val="both"/>
        <w:rPr>
          <w:color w:val="000000"/>
        </w:rPr>
      </w:pPr>
      <w:r w:rsidRPr="00C92CF9">
        <w:rPr>
          <w:color w:val="000000"/>
        </w:rPr>
        <w:t xml:space="preserve">      </w:t>
      </w:r>
      <w:r w:rsidRPr="00C92CF9">
        <w:rPr>
          <w:color w:val="000000"/>
        </w:rPr>
        <w:tab/>
        <w:t>Выполнение этих задач позволит повысить защищенность населения и территории Петровского городского округа от чрезвычайных ситуаций природного и техногенного характера, что в свою очередь скажется на улучшении основных оперативных показателей.</w:t>
      </w:r>
    </w:p>
    <w:p w14:paraId="3C3A4596" w14:textId="77777777" w:rsidR="00C92CF9" w:rsidRPr="00C92CF9" w:rsidRDefault="00C92CF9" w:rsidP="00C92CF9">
      <w:pPr>
        <w:shd w:val="clear" w:color="auto" w:fill="FFFFFF"/>
        <w:spacing w:line="240" w:lineRule="auto"/>
        <w:jc w:val="both"/>
      </w:pPr>
      <w:r w:rsidRPr="00C92CF9">
        <w:t xml:space="preserve">              </w:t>
      </w:r>
    </w:p>
    <w:p w14:paraId="228C590C" w14:textId="77777777" w:rsidR="00C92CF9" w:rsidRPr="00C92CF9" w:rsidRDefault="00C92CF9" w:rsidP="00C92CF9">
      <w:pPr>
        <w:shd w:val="clear" w:color="auto" w:fill="FFFFFF"/>
        <w:spacing w:line="240" w:lineRule="auto"/>
        <w:jc w:val="both"/>
      </w:pPr>
    </w:p>
    <w:p w14:paraId="7D40D4C2" w14:textId="77777777" w:rsidR="00C92CF9" w:rsidRPr="00C92CF9" w:rsidRDefault="00C92CF9" w:rsidP="00C92CF9">
      <w:pPr>
        <w:spacing w:line="240" w:lineRule="exact"/>
        <w:jc w:val="both"/>
        <w:rPr>
          <w:szCs w:val="24"/>
        </w:rPr>
      </w:pPr>
      <w:r w:rsidRPr="00C92CF9">
        <w:rPr>
          <w:szCs w:val="24"/>
        </w:rPr>
        <w:t xml:space="preserve">Начальник муниципального </w:t>
      </w:r>
    </w:p>
    <w:p w14:paraId="3B2F078B" w14:textId="77777777" w:rsidR="00C92CF9" w:rsidRPr="00C92CF9" w:rsidRDefault="00C92CF9" w:rsidP="00C92CF9">
      <w:pPr>
        <w:spacing w:line="240" w:lineRule="exact"/>
        <w:jc w:val="both"/>
        <w:rPr>
          <w:szCs w:val="24"/>
        </w:rPr>
      </w:pPr>
      <w:r w:rsidRPr="00C92CF9">
        <w:rPr>
          <w:szCs w:val="24"/>
        </w:rPr>
        <w:t xml:space="preserve">казенного учреждения  </w:t>
      </w:r>
    </w:p>
    <w:p w14:paraId="16413D16" w14:textId="77777777" w:rsidR="00C92CF9" w:rsidRPr="00C92CF9" w:rsidRDefault="00C92CF9" w:rsidP="00C92CF9">
      <w:pPr>
        <w:spacing w:line="240" w:lineRule="exact"/>
        <w:jc w:val="both"/>
        <w:rPr>
          <w:szCs w:val="24"/>
        </w:rPr>
      </w:pPr>
      <w:r w:rsidRPr="00C92CF9">
        <w:rPr>
          <w:szCs w:val="24"/>
        </w:rPr>
        <w:t xml:space="preserve">«Аварийно-спасательное  формирование </w:t>
      </w:r>
    </w:p>
    <w:p w14:paraId="5FD12372" w14:textId="77777777" w:rsidR="00C92CF9" w:rsidRPr="00C92CF9" w:rsidRDefault="00C92CF9" w:rsidP="00C92CF9">
      <w:pPr>
        <w:spacing w:line="240" w:lineRule="exact"/>
        <w:rPr>
          <w:rFonts w:eastAsiaTheme="minorHAnsi"/>
          <w:szCs w:val="22"/>
          <w:lang w:eastAsia="en-US"/>
        </w:rPr>
      </w:pPr>
      <w:r w:rsidRPr="00C92CF9">
        <w:rPr>
          <w:rFonts w:eastAsiaTheme="minorHAnsi"/>
          <w:szCs w:val="22"/>
          <w:lang w:eastAsia="en-US"/>
        </w:rPr>
        <w:t xml:space="preserve">Петровского  района городского </w:t>
      </w:r>
    </w:p>
    <w:p w14:paraId="7549BDED" w14:textId="77777777" w:rsidR="00C92CF9" w:rsidRPr="00C92CF9" w:rsidRDefault="00C92CF9" w:rsidP="00C92CF9">
      <w:pPr>
        <w:spacing w:line="240" w:lineRule="exact"/>
        <w:rPr>
          <w:rFonts w:eastAsiaTheme="minorHAnsi"/>
          <w:szCs w:val="22"/>
          <w:lang w:eastAsia="en-US"/>
        </w:rPr>
      </w:pPr>
      <w:r w:rsidRPr="00C92CF9">
        <w:rPr>
          <w:rFonts w:eastAsiaTheme="minorHAnsi"/>
          <w:szCs w:val="22"/>
          <w:lang w:eastAsia="en-US"/>
        </w:rPr>
        <w:t xml:space="preserve">округа Ставропольского края»      </w:t>
      </w:r>
      <w:r>
        <w:rPr>
          <w:rFonts w:eastAsiaTheme="minorHAnsi"/>
          <w:szCs w:val="22"/>
          <w:lang w:eastAsia="en-US"/>
        </w:rPr>
        <w:tab/>
      </w:r>
      <w:r>
        <w:rPr>
          <w:rFonts w:eastAsiaTheme="minorHAnsi"/>
          <w:szCs w:val="22"/>
          <w:lang w:eastAsia="en-US"/>
        </w:rPr>
        <w:tab/>
      </w:r>
      <w:r>
        <w:rPr>
          <w:rFonts w:eastAsiaTheme="minorHAnsi"/>
          <w:szCs w:val="22"/>
          <w:lang w:eastAsia="en-US"/>
        </w:rPr>
        <w:tab/>
      </w:r>
      <w:r>
        <w:rPr>
          <w:rFonts w:eastAsiaTheme="minorHAnsi"/>
          <w:szCs w:val="22"/>
          <w:lang w:eastAsia="en-US"/>
        </w:rPr>
        <w:tab/>
      </w:r>
      <w:r>
        <w:rPr>
          <w:rFonts w:eastAsiaTheme="minorHAnsi"/>
          <w:szCs w:val="22"/>
          <w:lang w:eastAsia="en-US"/>
        </w:rPr>
        <w:tab/>
        <w:t xml:space="preserve">         К.Д.</w:t>
      </w:r>
      <w:r w:rsidRPr="00C92CF9">
        <w:rPr>
          <w:rFonts w:eastAsiaTheme="minorHAnsi"/>
          <w:szCs w:val="22"/>
          <w:lang w:eastAsia="en-US"/>
        </w:rPr>
        <w:t xml:space="preserve">Ткаченко                                                                 </w:t>
      </w:r>
    </w:p>
    <w:p w14:paraId="2908346B" w14:textId="77777777" w:rsidR="00C92CF9" w:rsidRPr="00C92CF9" w:rsidRDefault="00C92CF9" w:rsidP="00C92CF9">
      <w:pPr>
        <w:spacing w:after="200" w:line="240" w:lineRule="auto"/>
        <w:jc w:val="both"/>
        <w:rPr>
          <w:rFonts w:eastAsiaTheme="minorHAnsi"/>
          <w:lang w:eastAsia="en-US"/>
        </w:rPr>
      </w:pPr>
    </w:p>
    <w:p w14:paraId="3ACFC882" w14:textId="77777777" w:rsidR="00C92CF9" w:rsidRPr="00C92CF9" w:rsidRDefault="00C92CF9" w:rsidP="00C92CF9">
      <w:pPr>
        <w:spacing w:after="200" w:line="240" w:lineRule="auto"/>
        <w:jc w:val="both"/>
        <w:rPr>
          <w:rFonts w:eastAsiaTheme="minorHAnsi"/>
          <w:lang w:eastAsia="en-US"/>
        </w:rPr>
      </w:pPr>
    </w:p>
    <w:p w14:paraId="504C02AF" w14:textId="77777777" w:rsidR="00C92CF9" w:rsidRPr="00C92CF9" w:rsidRDefault="00C92CF9" w:rsidP="00C92CF9">
      <w:pPr>
        <w:spacing w:after="200" w:line="240" w:lineRule="auto"/>
        <w:jc w:val="both"/>
        <w:rPr>
          <w:rFonts w:eastAsiaTheme="minorHAnsi"/>
          <w:lang w:eastAsia="en-US"/>
        </w:rPr>
      </w:pPr>
    </w:p>
    <w:p w14:paraId="0F0FDD27" w14:textId="77777777" w:rsidR="00C92CF9" w:rsidRDefault="00C92CF9" w:rsidP="00C92CF9">
      <w:pPr>
        <w:tabs>
          <w:tab w:val="left" w:pos="902"/>
        </w:tabs>
      </w:pPr>
    </w:p>
    <w:p w14:paraId="6EA3D205" w14:textId="77777777" w:rsidR="00C92CF9" w:rsidRPr="00C92CF9" w:rsidRDefault="00C92CF9" w:rsidP="00C92CF9">
      <w:pPr>
        <w:tabs>
          <w:tab w:val="left" w:pos="902"/>
        </w:tabs>
      </w:pPr>
    </w:p>
    <w:sectPr w:rsidR="00C92CF9" w:rsidRPr="00C92CF9" w:rsidSect="00DE52C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E1"/>
    <w:rsid w:val="00025780"/>
    <w:rsid w:val="00035164"/>
    <w:rsid w:val="000507C9"/>
    <w:rsid w:val="000D6096"/>
    <w:rsid w:val="001026F6"/>
    <w:rsid w:val="00130A76"/>
    <w:rsid w:val="0014519A"/>
    <w:rsid w:val="0015175A"/>
    <w:rsid w:val="00162B12"/>
    <w:rsid w:val="001C4209"/>
    <w:rsid w:val="001D3C6E"/>
    <w:rsid w:val="002460BF"/>
    <w:rsid w:val="003108E1"/>
    <w:rsid w:val="00313CF7"/>
    <w:rsid w:val="00335227"/>
    <w:rsid w:val="00356114"/>
    <w:rsid w:val="00360855"/>
    <w:rsid w:val="00382161"/>
    <w:rsid w:val="0038435F"/>
    <w:rsid w:val="003D2713"/>
    <w:rsid w:val="00447C6F"/>
    <w:rsid w:val="00494E42"/>
    <w:rsid w:val="00507B7C"/>
    <w:rsid w:val="005676BB"/>
    <w:rsid w:val="005A7B78"/>
    <w:rsid w:val="005B413D"/>
    <w:rsid w:val="005F1247"/>
    <w:rsid w:val="006951E7"/>
    <w:rsid w:val="006A574F"/>
    <w:rsid w:val="006C1F81"/>
    <w:rsid w:val="006E5B84"/>
    <w:rsid w:val="006E74E1"/>
    <w:rsid w:val="00753620"/>
    <w:rsid w:val="007640B0"/>
    <w:rsid w:val="007F0BF7"/>
    <w:rsid w:val="00811848"/>
    <w:rsid w:val="00891017"/>
    <w:rsid w:val="008A39B2"/>
    <w:rsid w:val="008A3D0F"/>
    <w:rsid w:val="008A4EF7"/>
    <w:rsid w:val="008F55F6"/>
    <w:rsid w:val="009212E3"/>
    <w:rsid w:val="00932AA8"/>
    <w:rsid w:val="009336BE"/>
    <w:rsid w:val="00955BF5"/>
    <w:rsid w:val="009627D0"/>
    <w:rsid w:val="009C4A7E"/>
    <w:rsid w:val="009D3374"/>
    <w:rsid w:val="00A03A8C"/>
    <w:rsid w:val="00A22BC0"/>
    <w:rsid w:val="00A5415E"/>
    <w:rsid w:val="00A558B3"/>
    <w:rsid w:val="00AC5CA0"/>
    <w:rsid w:val="00B04588"/>
    <w:rsid w:val="00B50E3A"/>
    <w:rsid w:val="00B642D6"/>
    <w:rsid w:val="00B8119B"/>
    <w:rsid w:val="00BA5ADC"/>
    <w:rsid w:val="00BA7EE3"/>
    <w:rsid w:val="00BF494B"/>
    <w:rsid w:val="00C06697"/>
    <w:rsid w:val="00C45524"/>
    <w:rsid w:val="00C634C5"/>
    <w:rsid w:val="00C739CF"/>
    <w:rsid w:val="00C92CF9"/>
    <w:rsid w:val="00CA132C"/>
    <w:rsid w:val="00D11F8C"/>
    <w:rsid w:val="00D848A8"/>
    <w:rsid w:val="00DE52C9"/>
    <w:rsid w:val="00E157FF"/>
    <w:rsid w:val="00E611DC"/>
    <w:rsid w:val="00E91C1F"/>
    <w:rsid w:val="00E94C16"/>
    <w:rsid w:val="00EC449C"/>
    <w:rsid w:val="00F05EE8"/>
    <w:rsid w:val="00F07EC3"/>
    <w:rsid w:val="00F34B72"/>
    <w:rsid w:val="00F43367"/>
    <w:rsid w:val="00F60F4C"/>
    <w:rsid w:val="00F65126"/>
    <w:rsid w:val="00F6734C"/>
    <w:rsid w:val="00F74E9F"/>
    <w:rsid w:val="00F928F1"/>
    <w:rsid w:val="00FA0BE1"/>
    <w:rsid w:val="00FA44EF"/>
    <w:rsid w:val="00FC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421B"/>
  <w15:docId w15:val="{60D1C5B4-4D2D-4128-9E59-7BBEA92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  <w:style w:type="paragraph" w:styleId="a4">
    <w:name w:val="Title"/>
    <w:basedOn w:val="a"/>
    <w:link w:val="a5"/>
    <w:qFormat/>
    <w:rsid w:val="00811848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5">
    <w:name w:val="Заголовок Знак"/>
    <w:basedOn w:val="a0"/>
    <w:link w:val="a4"/>
    <w:rsid w:val="008118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811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608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г.-25270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7-443D-84DD-2203C575D1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г.- 24826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37-443D-84DD-2203C575D1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г.-25917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37-443D-84DD-2203C575D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70272"/>
        <c:axId val="75671808"/>
      </c:barChart>
      <c:catAx>
        <c:axId val="7567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71808"/>
        <c:crosses val="autoZero"/>
        <c:auto val="1"/>
        <c:lblAlgn val="ctr"/>
        <c:lblOffset val="100"/>
        <c:noMultiLvlLbl val="0"/>
      </c:catAx>
      <c:valAx>
        <c:axId val="7567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70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299</c:v>
                </c:pt>
                <c:pt idx="1">
                  <c:v>872</c:v>
                </c:pt>
                <c:pt idx="2">
                  <c:v>1671</c:v>
                </c:pt>
                <c:pt idx="3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3-4A26-9C1C-67A6129765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>
                  <c:v>204</c:v>
                </c:pt>
                <c:pt idx="1">
                  <c:v>1188</c:v>
                </c:pt>
                <c:pt idx="2">
                  <c:v>2925</c:v>
                </c:pt>
                <c:pt idx="3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3-4A26-9C1C-67A6129765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4"/>
                <c:pt idx="0">
                  <c:v>274</c:v>
                </c:pt>
                <c:pt idx="1">
                  <c:v>1142</c:v>
                </c:pt>
                <c:pt idx="2">
                  <c:v>3137</c:v>
                </c:pt>
                <c:pt idx="3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E3-4A26-9C1C-67A6129765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61728"/>
        <c:axId val="114763264"/>
      </c:barChart>
      <c:catAx>
        <c:axId val="114761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763264"/>
        <c:crosses val="autoZero"/>
        <c:auto val="1"/>
        <c:lblAlgn val="ctr"/>
        <c:lblOffset val="100"/>
        <c:noMultiLvlLbl val="0"/>
      </c:catAx>
      <c:valAx>
        <c:axId val="11476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6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5072178477692"/>
          <c:y val="0.30109361329833773"/>
          <c:w val="0.15626038932633421"/>
          <c:h val="0.30654261967254093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E3D7-FB89-4FC6-8E64-68E9D733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</dc:creator>
  <cp:lastModifiedBy>Федорян Наталья Васильевна</cp:lastModifiedBy>
  <cp:revision>3</cp:revision>
  <cp:lastPrinted>2023-01-31T10:36:00Z</cp:lastPrinted>
  <dcterms:created xsi:type="dcterms:W3CDTF">2023-01-31T10:37:00Z</dcterms:created>
  <dcterms:modified xsi:type="dcterms:W3CDTF">2023-02-01T06:56:00Z</dcterms:modified>
</cp:coreProperties>
</file>