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EF0" w:rsidRPr="00A17EF0" w:rsidRDefault="00A17EF0" w:rsidP="009043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proofErr w:type="gramStart"/>
      <w:r w:rsidRPr="00A17EF0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П</w:t>
      </w:r>
      <w:proofErr w:type="gramEnd"/>
      <w:r w:rsidRPr="00A17EF0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 О С Т А Н О В Л Е Н И Е</w:t>
      </w:r>
    </w:p>
    <w:p w:rsidR="00A17EF0" w:rsidRPr="00D07D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en-US"/>
        </w:rPr>
      </w:pPr>
    </w:p>
    <w:p w:rsidR="009043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  <w:r w:rsidRPr="00D07D66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 xml:space="preserve">АДМИНИСТРАЦИИ ПЕТРОВСКОГО </w:t>
      </w:r>
      <w:r w:rsidR="006C4BE9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>ГОРОДСКОГО ОКРУГА</w:t>
      </w:r>
    </w:p>
    <w:p w:rsidR="00A17EF0" w:rsidRPr="00D07D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  <w:r w:rsidRPr="00D07D66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 xml:space="preserve"> СТАВРОПОЛЬСКОГО КРАЯ</w:t>
      </w:r>
    </w:p>
    <w:p w:rsidR="00A17EF0" w:rsidRPr="00D07D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</w:p>
    <w:tbl>
      <w:tblPr>
        <w:tblW w:w="0" w:type="auto"/>
        <w:tblInd w:w="108" w:type="dxa"/>
        <w:tblLook w:val="04A0"/>
      </w:tblPr>
      <w:tblGrid>
        <w:gridCol w:w="3063"/>
        <w:gridCol w:w="3171"/>
        <w:gridCol w:w="3122"/>
      </w:tblGrid>
      <w:tr w:rsidR="00A17EF0" w:rsidRPr="00D07D66" w:rsidTr="00151D96">
        <w:trPr>
          <w:trHeight w:val="208"/>
        </w:trPr>
        <w:tc>
          <w:tcPr>
            <w:tcW w:w="3063" w:type="dxa"/>
          </w:tcPr>
          <w:p w:rsidR="00A17EF0" w:rsidRPr="00D07D66" w:rsidRDefault="007130D3" w:rsidP="007130D3">
            <w:pPr>
              <w:widowControl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28 декабря 2017 г.</w:t>
            </w:r>
          </w:p>
        </w:tc>
        <w:tc>
          <w:tcPr>
            <w:tcW w:w="3171" w:type="dxa"/>
          </w:tcPr>
          <w:p w:rsidR="00A17EF0" w:rsidRPr="00D07D66" w:rsidRDefault="00A17EF0" w:rsidP="00151D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07D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 Светлоград</w:t>
            </w:r>
          </w:p>
        </w:tc>
        <w:tc>
          <w:tcPr>
            <w:tcW w:w="3122" w:type="dxa"/>
          </w:tcPr>
          <w:p w:rsidR="00A17EF0" w:rsidRPr="00D07D66" w:rsidRDefault="007130D3" w:rsidP="003620C6">
            <w:pPr>
              <w:widowControl w:val="0"/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 16</w:t>
            </w:r>
          </w:p>
        </w:tc>
      </w:tr>
    </w:tbl>
    <w:p w:rsidR="00A17EF0" w:rsidRPr="00D07D66" w:rsidRDefault="00A17EF0" w:rsidP="00151D96">
      <w:pPr>
        <w:snapToGri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C4BE9" w:rsidRDefault="006C4BE9" w:rsidP="006C4BE9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 утверждении 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ой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программ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Петровского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городского округа 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>Ставропольского края «</w:t>
      </w:r>
      <w:r w:rsidR="00E046A4" w:rsidRPr="00E046A4">
        <w:rPr>
          <w:rFonts w:ascii="Times New Roman" w:eastAsia="Calibri" w:hAnsi="Times New Roman" w:cs="Times New Roman"/>
          <w:sz w:val="28"/>
          <w:szCs w:val="28"/>
          <w:lang w:eastAsia="en-US"/>
        </w:rPr>
        <w:t>Модернизация экономики и улучшение инвестиционного климата</w:t>
      </w:r>
      <w:r w:rsidRPr="00327588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</w:p>
    <w:p w:rsidR="0006735A" w:rsidRDefault="0006735A" w:rsidP="00D07D66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151D96" w:rsidRPr="00A17EF0" w:rsidRDefault="00151D96" w:rsidP="00D07D66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6C4BE9" w:rsidRDefault="006C4BE9" w:rsidP="006C4B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  <w:proofErr w:type="gramStart"/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В соответствии с 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Бюджетным кодексом Российской Федерации, 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Федеральным законом от 06 октября 2006 года № 131-ФЗ «Об общих принципах организации местного самоуправления в </w:t>
      </w:r>
      <w:r>
        <w:rPr>
          <w:rFonts w:ascii="Times New Roman" w:eastAsia="Calibri" w:hAnsi="Times New Roman" w:cs="Times New Roman"/>
          <w:sz w:val="28"/>
          <w:lang w:eastAsia="en-US"/>
        </w:rPr>
        <w:t>Р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оссийской </w:t>
      </w:r>
      <w:r>
        <w:rPr>
          <w:rFonts w:ascii="Times New Roman" w:eastAsia="Calibri" w:hAnsi="Times New Roman" w:cs="Times New Roman"/>
          <w:sz w:val="28"/>
          <w:lang w:eastAsia="en-US"/>
        </w:rPr>
        <w:t>Ф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>едерации»,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 постановлением администрации Петровского муниципального района Ставропольского края от 09 октября 2013 года № 960 «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>Об утверждении Порядка разработки, реализации и оценки эффективности муниципальных программ Петровского муниципального района Ставропольского края</w:t>
      </w:r>
      <w:r>
        <w:rPr>
          <w:rFonts w:ascii="Times New Roman" w:eastAsia="Calibri" w:hAnsi="Times New Roman" w:cs="Times New Roman"/>
          <w:sz w:val="28"/>
          <w:lang w:eastAsia="en-US"/>
        </w:rPr>
        <w:t>» (в редакции от 22 декабря 2015 года № 967</w:t>
      </w:r>
      <w:proofErr w:type="gramEnd"/>
      <w:r>
        <w:rPr>
          <w:rFonts w:ascii="Times New Roman" w:eastAsia="Calibri" w:hAnsi="Times New Roman" w:cs="Times New Roman"/>
          <w:sz w:val="28"/>
          <w:lang w:eastAsia="en-US"/>
        </w:rPr>
        <w:t xml:space="preserve">), распоряжением администрации Петровского муниципального района Ставропольского края от 23 декабря 2015 года № 375-р «Об утверждении Методических указаний по разработке и реализации муниципальных программ 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>Петровского муниципального района Ставропольского края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», </w:t>
      </w:r>
      <w:r w:rsidRPr="00B17721">
        <w:rPr>
          <w:rFonts w:ascii="Times New Roman" w:eastAsia="Calibri" w:hAnsi="Times New Roman" w:cs="Times New Roman"/>
          <w:sz w:val="28"/>
          <w:lang w:eastAsia="en-US"/>
        </w:rPr>
        <w:t xml:space="preserve">администрация Петровского </w:t>
      </w:r>
      <w:r w:rsidR="00904366">
        <w:rPr>
          <w:rFonts w:ascii="Times New Roman" w:eastAsia="Calibri" w:hAnsi="Times New Roman" w:cs="Times New Roman"/>
          <w:sz w:val="28"/>
          <w:lang w:eastAsia="en-US"/>
        </w:rPr>
        <w:t>городского округа</w:t>
      </w:r>
      <w:r w:rsidRPr="00B17721">
        <w:rPr>
          <w:rFonts w:ascii="Times New Roman" w:eastAsia="Calibri" w:hAnsi="Times New Roman" w:cs="Times New Roman"/>
          <w:sz w:val="28"/>
          <w:lang w:eastAsia="en-US"/>
        </w:rPr>
        <w:t xml:space="preserve"> Ставропольского края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</w:p>
    <w:p w:rsidR="00C81784" w:rsidRDefault="00C81784" w:rsidP="009812BB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D07D66" w:rsidRPr="00A17EF0" w:rsidRDefault="00D07D66" w:rsidP="009812BB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A17EF0" w:rsidRPr="00A17EF0" w:rsidRDefault="00A17EF0" w:rsidP="009812BB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  <w:r w:rsidRPr="00A17EF0"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  <w:t>ПОСТАНОВЛЯЕТ:</w:t>
      </w:r>
    </w:p>
    <w:p w:rsidR="00A17EF0" w:rsidRDefault="00A17EF0" w:rsidP="009812BB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D07D66" w:rsidRPr="00A17EF0" w:rsidRDefault="00D07D66" w:rsidP="009812BB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6C4BE9" w:rsidRDefault="00A17EF0" w:rsidP="006C4BE9">
      <w:pPr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 </w:t>
      </w:r>
      <w:r w:rsidR="006C4BE9">
        <w:rPr>
          <w:rFonts w:ascii="Times New Roman" w:eastAsia="Calibri" w:hAnsi="Times New Roman" w:cs="Times New Roman"/>
          <w:sz w:val="28"/>
          <w:szCs w:val="28"/>
          <w:lang w:eastAsia="en-US"/>
        </w:rPr>
        <w:t>Утвердить прилагаемую муниципальную программу</w:t>
      </w:r>
      <w:r w:rsidR="006C4BE9" w:rsidRPr="00B177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C4BE9"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Петровского </w:t>
      </w:r>
      <w:r w:rsidR="006C4BE9"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 округа</w:t>
      </w:r>
      <w:r w:rsidR="006C4BE9"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Ставропольског</w:t>
      </w:r>
      <w:r w:rsidR="006C4BE9">
        <w:rPr>
          <w:rFonts w:ascii="Times New Roman" w:eastAsia="Calibri" w:hAnsi="Times New Roman" w:cs="Times New Roman"/>
          <w:sz w:val="28"/>
          <w:szCs w:val="28"/>
          <w:lang w:eastAsia="en-US"/>
        </w:rPr>
        <w:t>о края «</w:t>
      </w:r>
      <w:r w:rsidR="00E046A4" w:rsidRPr="00E046A4">
        <w:rPr>
          <w:rFonts w:ascii="Times New Roman" w:eastAsia="Calibri" w:hAnsi="Times New Roman" w:cs="Times New Roman"/>
          <w:sz w:val="28"/>
          <w:szCs w:val="28"/>
          <w:lang w:eastAsia="en-US"/>
        </w:rPr>
        <w:t>Модернизация экономики и улучшение инвестиционного климата</w:t>
      </w:r>
      <w:r w:rsidR="006C4BE9"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6C4BE9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A17EF0" w:rsidRPr="00A17EF0" w:rsidRDefault="00A17EF0" w:rsidP="00B17721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14028" w:rsidRPr="00814028" w:rsidRDefault="00EB3277" w:rsidP="008140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13"/>
          <w:sz w:val="28"/>
          <w:szCs w:val="28"/>
        </w:rPr>
        <w:t>2</w:t>
      </w:r>
      <w:r w:rsidR="00814028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 01 января 2018 года.</w:t>
      </w:r>
    </w:p>
    <w:p w:rsidR="0006735A" w:rsidRDefault="0006735A" w:rsidP="00F4642D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14028" w:rsidRDefault="00814028" w:rsidP="00F4642D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F146A" w:rsidRDefault="00045671" w:rsidP="009812B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Петровского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8F146A" w:rsidRDefault="006C4BE9" w:rsidP="009812B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 округа</w:t>
      </w:r>
    </w:p>
    <w:p w:rsidR="00DE3526" w:rsidRPr="008A06A4" w:rsidRDefault="00045671" w:rsidP="009812B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A0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Ставропольского края                                    </w:t>
      </w:r>
      <w:r w:rsidR="008F14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</w:t>
      </w:r>
      <w:r w:rsidRPr="008A0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А.А.Захарченко</w:t>
      </w:r>
    </w:p>
    <w:p w:rsidR="00DC4857" w:rsidRPr="008A06A4" w:rsidRDefault="00DC4857" w:rsidP="005B69E4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B1D47" w:rsidRDefault="00AB1D4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B1D47" w:rsidRDefault="00AB1D4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B1D47" w:rsidRDefault="00AB1D4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B1D47" w:rsidRDefault="00AB1D4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B1D47" w:rsidRDefault="00AB1D4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B1D47" w:rsidRDefault="00AB1D4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B1D47" w:rsidRDefault="00AB1D4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53465" w:rsidRDefault="00953465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53465" w:rsidRDefault="00953465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53465" w:rsidRDefault="00953465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53465" w:rsidRDefault="00953465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53465" w:rsidRPr="005D65F8" w:rsidRDefault="00953465" w:rsidP="00953465">
      <w:pPr>
        <w:spacing w:before="100" w:beforeAutospacing="1" w:after="0" w:line="240" w:lineRule="auto"/>
        <w:jc w:val="center"/>
        <w:rPr>
          <w:rFonts w:ascii="Times New Roman" w:eastAsia="Cambria" w:hAnsi="Times New Roman" w:cs="Times New Roman"/>
          <w:sz w:val="28"/>
          <w:szCs w:val="28"/>
        </w:rPr>
      </w:pPr>
      <w:r w:rsidRPr="005D65F8">
        <w:rPr>
          <w:rFonts w:ascii="Times New Roman" w:eastAsia="Cambria" w:hAnsi="Times New Roman" w:cs="Times New Roman"/>
          <w:sz w:val="28"/>
          <w:szCs w:val="28"/>
        </w:rPr>
        <w:lastRenderedPageBreak/>
        <w:t>Листок согласования</w:t>
      </w:r>
    </w:p>
    <w:p w:rsidR="00953465" w:rsidRDefault="00953465" w:rsidP="00953465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  <w:r w:rsidRPr="005D65F8">
        <w:rPr>
          <w:rFonts w:ascii="Times New Roman" w:eastAsia="Cambria" w:hAnsi="Times New Roman" w:cs="Times New Roman"/>
          <w:sz w:val="28"/>
          <w:szCs w:val="28"/>
        </w:rPr>
        <w:t xml:space="preserve">к проекту </w:t>
      </w:r>
      <w:r>
        <w:rPr>
          <w:rFonts w:ascii="Times New Roman" w:eastAsia="Cambria" w:hAnsi="Times New Roman" w:cs="Times New Roman"/>
          <w:sz w:val="28"/>
          <w:szCs w:val="28"/>
        </w:rPr>
        <w:t xml:space="preserve">постановления администрации Петровского городского округа Ставропольского края </w:t>
      </w:r>
      <w:r w:rsidRPr="005D65F8">
        <w:rPr>
          <w:rFonts w:ascii="Times New Roman" w:eastAsia="Cambria" w:hAnsi="Times New Roman" w:cs="Times New Roman"/>
          <w:sz w:val="28"/>
          <w:szCs w:val="28"/>
        </w:rPr>
        <w:t>«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 утверждении 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ой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программ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Петровского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городского округа 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>Ставропольского края «</w:t>
      </w:r>
      <w:r w:rsidRPr="00E046A4">
        <w:rPr>
          <w:rFonts w:ascii="Times New Roman" w:eastAsia="Calibri" w:hAnsi="Times New Roman" w:cs="Times New Roman"/>
          <w:sz w:val="28"/>
          <w:szCs w:val="28"/>
          <w:lang w:eastAsia="en-US"/>
        </w:rPr>
        <w:t>Модернизация экономики и улучшение инвестиционного климата</w:t>
      </w:r>
      <w:r w:rsidRPr="00327588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</w:p>
    <w:p w:rsidR="00953465" w:rsidRPr="005D65F8" w:rsidRDefault="00953465" w:rsidP="00953465">
      <w:pPr>
        <w:spacing w:after="0" w:line="240" w:lineRule="auto"/>
        <w:rPr>
          <w:rFonts w:ascii="Times New Roman" w:eastAsia="Cambria" w:hAnsi="Times New Roman" w:cs="Times New Roman"/>
          <w:sz w:val="28"/>
          <w:szCs w:val="28"/>
        </w:rPr>
      </w:pPr>
    </w:p>
    <w:p w:rsidR="00953465" w:rsidRPr="005D65F8" w:rsidRDefault="00953465" w:rsidP="00953465">
      <w:pPr>
        <w:spacing w:after="0" w:line="240" w:lineRule="auto"/>
        <w:rPr>
          <w:rFonts w:ascii="Times New Roman" w:eastAsia="Cambria" w:hAnsi="Times New Roman" w:cs="Times New Roman"/>
          <w:sz w:val="28"/>
          <w:szCs w:val="28"/>
        </w:rPr>
      </w:pPr>
    </w:p>
    <w:p w:rsidR="00953465" w:rsidRDefault="00953465" w:rsidP="00953465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Первый заместитель главы администрации</w:t>
      </w:r>
    </w:p>
    <w:p w:rsidR="00953465" w:rsidRDefault="00953465" w:rsidP="00953465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Петровского городского округа </w:t>
      </w:r>
    </w:p>
    <w:p w:rsidR="00953465" w:rsidRPr="008C273C" w:rsidRDefault="00953465" w:rsidP="00953465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                                              </w:t>
      </w:r>
      <w:r w:rsidR="008F14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А.И.Бабыкин</w:t>
      </w:r>
    </w:p>
    <w:p w:rsidR="00953465" w:rsidRDefault="00953465" w:rsidP="00953465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953465" w:rsidRDefault="00953465" w:rsidP="00953465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953465" w:rsidRDefault="00953465" w:rsidP="00953465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Первый заместитель главы администрации-</w:t>
      </w:r>
    </w:p>
    <w:p w:rsidR="00953465" w:rsidRDefault="00953465" w:rsidP="00953465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начальник финансового управления</w:t>
      </w:r>
    </w:p>
    <w:p w:rsidR="00953465" w:rsidRDefault="00953465" w:rsidP="00953465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eastAsia="Cambria" w:hAnsi="Times New Roman" w:cs="Times New Roman"/>
          <w:sz w:val="28"/>
          <w:szCs w:val="28"/>
        </w:rPr>
        <w:t>Петровского</w:t>
      </w:r>
      <w:proofErr w:type="gramEnd"/>
    </w:p>
    <w:p w:rsidR="00953465" w:rsidRDefault="00953465" w:rsidP="00953465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городского округа </w:t>
      </w:r>
    </w:p>
    <w:p w:rsidR="00953465" w:rsidRDefault="00953465" w:rsidP="00953465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Ставропольского края                                              </w:t>
      </w:r>
      <w:r w:rsidR="008F146A">
        <w:rPr>
          <w:rFonts w:ascii="Times New Roman" w:eastAsia="Cambria" w:hAnsi="Times New Roman" w:cs="Times New Roman"/>
          <w:sz w:val="28"/>
          <w:szCs w:val="28"/>
        </w:rPr>
        <w:t xml:space="preserve"> </w:t>
      </w:r>
      <w:r>
        <w:rPr>
          <w:rFonts w:ascii="Times New Roman" w:eastAsia="Cambria" w:hAnsi="Times New Roman" w:cs="Times New Roman"/>
          <w:sz w:val="28"/>
          <w:szCs w:val="28"/>
        </w:rPr>
        <w:t xml:space="preserve">                 В.П.Сухомлинова</w:t>
      </w:r>
    </w:p>
    <w:p w:rsidR="00953465" w:rsidRDefault="00953465" w:rsidP="009534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3465" w:rsidRDefault="00953465" w:rsidP="009534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3465" w:rsidRDefault="00953465" w:rsidP="00953465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администрации  </w:t>
      </w:r>
    </w:p>
    <w:p w:rsidR="00953465" w:rsidRDefault="00953465" w:rsidP="00953465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Петровского </w:t>
      </w:r>
      <w:r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</w:p>
    <w:p w:rsidR="00953465" w:rsidRDefault="00953465" w:rsidP="00953465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</w:t>
      </w:r>
      <w:r w:rsidR="008F14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В.Д.Барыленко</w:t>
      </w:r>
    </w:p>
    <w:p w:rsidR="00953465" w:rsidRDefault="00953465" w:rsidP="0095346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53465" w:rsidRDefault="00953465" w:rsidP="00953465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953465" w:rsidRDefault="00953465" w:rsidP="00953465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администрации</w:t>
      </w:r>
    </w:p>
    <w:p w:rsidR="00953465" w:rsidRDefault="00953465" w:rsidP="00953465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Петровского </w:t>
      </w:r>
      <w:r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</w:p>
    <w:p w:rsidR="00953465" w:rsidRDefault="00953465" w:rsidP="00953465">
      <w:pPr>
        <w:spacing w:after="0" w:line="240" w:lineRule="exac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</w:t>
      </w:r>
      <w:r w:rsidR="008F14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Е.И.Сергеева</w:t>
      </w:r>
    </w:p>
    <w:p w:rsidR="00953465" w:rsidRDefault="00953465" w:rsidP="00953465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953465" w:rsidRDefault="00953465" w:rsidP="00953465">
      <w:pPr>
        <w:spacing w:after="0" w:line="240" w:lineRule="exact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953465" w:rsidRDefault="00953465" w:rsidP="00953465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Управляющий делами администрации</w:t>
      </w:r>
    </w:p>
    <w:p w:rsidR="00953465" w:rsidRDefault="00953465" w:rsidP="00953465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Петровского </w:t>
      </w:r>
      <w:r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</w:p>
    <w:p w:rsidR="00953465" w:rsidRDefault="00953465" w:rsidP="00953465">
      <w:pPr>
        <w:spacing w:after="0" w:line="240" w:lineRule="exact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Ставропольского края                                       </w:t>
      </w:r>
      <w:r w:rsidR="008F146A">
        <w:rPr>
          <w:rFonts w:ascii="Times New Roman" w:eastAsia="Cambria" w:hAnsi="Times New Roman" w:cs="Times New Roman"/>
          <w:sz w:val="28"/>
          <w:szCs w:val="28"/>
        </w:rPr>
        <w:t xml:space="preserve"> </w:t>
      </w:r>
      <w:r>
        <w:rPr>
          <w:rFonts w:ascii="Times New Roman" w:eastAsia="Cambria" w:hAnsi="Times New Roman" w:cs="Times New Roman"/>
          <w:sz w:val="28"/>
          <w:szCs w:val="28"/>
        </w:rPr>
        <w:t xml:space="preserve">                                 В.В.Редькин</w:t>
      </w:r>
    </w:p>
    <w:p w:rsidR="00953465" w:rsidRDefault="00953465" w:rsidP="00953465">
      <w:pPr>
        <w:spacing w:after="0" w:line="240" w:lineRule="exact"/>
        <w:ind w:left="-1276" w:right="121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953465" w:rsidRDefault="00953465" w:rsidP="00953465">
      <w:pPr>
        <w:spacing w:after="0" w:line="240" w:lineRule="exact"/>
        <w:ind w:left="-1276" w:right="121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953465" w:rsidRDefault="00953465" w:rsidP="00953465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53465" w:rsidRDefault="00953465" w:rsidP="00953465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53465" w:rsidRPr="009E0632" w:rsidRDefault="00953465" w:rsidP="00953465">
      <w:pPr>
        <w:spacing w:after="0" w:line="240" w:lineRule="exact"/>
        <w:ind w:right="1642"/>
        <w:jc w:val="both"/>
        <w:rPr>
          <w:color w:val="FFFFFF" w:themeColor="background1"/>
        </w:rPr>
      </w:pPr>
      <w:r w:rsidRPr="009E0632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 xml:space="preserve">заместитель главы администрации – </w:t>
      </w:r>
    </w:p>
    <w:p w:rsidR="00953465" w:rsidRDefault="00953465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F3388" w:rsidRPr="009E0632" w:rsidRDefault="00DE3526" w:rsidP="006C4BE9">
      <w:pPr>
        <w:spacing w:after="0" w:line="240" w:lineRule="exact"/>
        <w:ind w:right="1642"/>
        <w:jc w:val="both"/>
        <w:rPr>
          <w:color w:val="FFFFFF" w:themeColor="background1"/>
        </w:rPr>
      </w:pPr>
      <w:r w:rsidRPr="009E0632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 xml:space="preserve">заместитель главы администрации – </w:t>
      </w:r>
    </w:p>
    <w:sectPr w:rsidR="003F3388" w:rsidRPr="009E0632" w:rsidSect="008F146A">
      <w:pgSz w:w="11906" w:h="16838"/>
      <w:pgMar w:top="1134" w:right="62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143A" w:rsidRDefault="0072143A" w:rsidP="006C4BE9">
      <w:pPr>
        <w:spacing w:after="0" w:line="240" w:lineRule="auto"/>
      </w:pPr>
      <w:r>
        <w:separator/>
      </w:r>
    </w:p>
  </w:endnote>
  <w:endnote w:type="continuationSeparator" w:id="0">
    <w:p w:rsidR="0072143A" w:rsidRDefault="0072143A" w:rsidP="006C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143A" w:rsidRDefault="0072143A" w:rsidP="006C4BE9">
      <w:pPr>
        <w:spacing w:after="0" w:line="240" w:lineRule="auto"/>
      </w:pPr>
      <w:r>
        <w:separator/>
      </w:r>
    </w:p>
  </w:footnote>
  <w:footnote w:type="continuationSeparator" w:id="0">
    <w:p w:rsidR="0072143A" w:rsidRDefault="0072143A" w:rsidP="006C4B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17EF0"/>
    <w:rsid w:val="00045671"/>
    <w:rsid w:val="0005370E"/>
    <w:rsid w:val="0006735A"/>
    <w:rsid w:val="00071C45"/>
    <w:rsid w:val="000843DA"/>
    <w:rsid w:val="00085C75"/>
    <w:rsid w:val="000A261F"/>
    <w:rsid w:val="000A3442"/>
    <w:rsid w:val="000C2CF8"/>
    <w:rsid w:val="00151D96"/>
    <w:rsid w:val="00175B77"/>
    <w:rsid w:val="00184BB6"/>
    <w:rsid w:val="001A1FF4"/>
    <w:rsid w:val="001E7434"/>
    <w:rsid w:val="00230DBE"/>
    <w:rsid w:val="002359D8"/>
    <w:rsid w:val="00250184"/>
    <w:rsid w:val="002C4A85"/>
    <w:rsid w:val="002E7462"/>
    <w:rsid w:val="0031457A"/>
    <w:rsid w:val="00327588"/>
    <w:rsid w:val="00344030"/>
    <w:rsid w:val="003620C6"/>
    <w:rsid w:val="003727FC"/>
    <w:rsid w:val="003831F0"/>
    <w:rsid w:val="0038595B"/>
    <w:rsid w:val="003914A9"/>
    <w:rsid w:val="003B66EE"/>
    <w:rsid w:val="003D0EEC"/>
    <w:rsid w:val="003D7504"/>
    <w:rsid w:val="003E20E5"/>
    <w:rsid w:val="003F1EE0"/>
    <w:rsid w:val="003F3388"/>
    <w:rsid w:val="003F4E68"/>
    <w:rsid w:val="004003B2"/>
    <w:rsid w:val="0041619C"/>
    <w:rsid w:val="00435D8C"/>
    <w:rsid w:val="00454726"/>
    <w:rsid w:val="00497FE5"/>
    <w:rsid w:val="004A41B7"/>
    <w:rsid w:val="00561CB4"/>
    <w:rsid w:val="00575A53"/>
    <w:rsid w:val="00597390"/>
    <w:rsid w:val="005B69E4"/>
    <w:rsid w:val="005C44A7"/>
    <w:rsid w:val="005E7692"/>
    <w:rsid w:val="0069490D"/>
    <w:rsid w:val="00697EAB"/>
    <w:rsid w:val="006C4BE9"/>
    <w:rsid w:val="006F0D4E"/>
    <w:rsid w:val="00706033"/>
    <w:rsid w:val="007130D3"/>
    <w:rsid w:val="0072143A"/>
    <w:rsid w:val="00722E95"/>
    <w:rsid w:val="007464ED"/>
    <w:rsid w:val="00753079"/>
    <w:rsid w:val="0076575E"/>
    <w:rsid w:val="00772140"/>
    <w:rsid w:val="00781BA4"/>
    <w:rsid w:val="00791A62"/>
    <w:rsid w:val="00801DBF"/>
    <w:rsid w:val="00814028"/>
    <w:rsid w:val="00852C22"/>
    <w:rsid w:val="008609B3"/>
    <w:rsid w:val="00861AAD"/>
    <w:rsid w:val="0088201A"/>
    <w:rsid w:val="00890DE3"/>
    <w:rsid w:val="008A06A4"/>
    <w:rsid w:val="008A35A6"/>
    <w:rsid w:val="008B57AC"/>
    <w:rsid w:val="008E2856"/>
    <w:rsid w:val="008F146A"/>
    <w:rsid w:val="008F520C"/>
    <w:rsid w:val="00904366"/>
    <w:rsid w:val="009100F1"/>
    <w:rsid w:val="00927749"/>
    <w:rsid w:val="009462F3"/>
    <w:rsid w:val="00953465"/>
    <w:rsid w:val="009812BB"/>
    <w:rsid w:val="00993254"/>
    <w:rsid w:val="009A634F"/>
    <w:rsid w:val="009E0632"/>
    <w:rsid w:val="00A17EF0"/>
    <w:rsid w:val="00A66475"/>
    <w:rsid w:val="00A77326"/>
    <w:rsid w:val="00AB1D47"/>
    <w:rsid w:val="00AC0D84"/>
    <w:rsid w:val="00AD45C9"/>
    <w:rsid w:val="00AD6E4E"/>
    <w:rsid w:val="00B17721"/>
    <w:rsid w:val="00BB13DC"/>
    <w:rsid w:val="00C44F73"/>
    <w:rsid w:val="00C81784"/>
    <w:rsid w:val="00CB0EC0"/>
    <w:rsid w:val="00CB218A"/>
    <w:rsid w:val="00CC08B3"/>
    <w:rsid w:val="00CD0255"/>
    <w:rsid w:val="00CE21A3"/>
    <w:rsid w:val="00CE35BC"/>
    <w:rsid w:val="00D07D66"/>
    <w:rsid w:val="00D22B5A"/>
    <w:rsid w:val="00D56C75"/>
    <w:rsid w:val="00D63AAB"/>
    <w:rsid w:val="00D90E31"/>
    <w:rsid w:val="00D9417A"/>
    <w:rsid w:val="00DB2470"/>
    <w:rsid w:val="00DB6F5F"/>
    <w:rsid w:val="00DC4857"/>
    <w:rsid w:val="00DD672E"/>
    <w:rsid w:val="00DE1978"/>
    <w:rsid w:val="00DE3526"/>
    <w:rsid w:val="00DF29C2"/>
    <w:rsid w:val="00DF5801"/>
    <w:rsid w:val="00E046A4"/>
    <w:rsid w:val="00E118C7"/>
    <w:rsid w:val="00E140EA"/>
    <w:rsid w:val="00E526AE"/>
    <w:rsid w:val="00E52818"/>
    <w:rsid w:val="00E67EC0"/>
    <w:rsid w:val="00E91138"/>
    <w:rsid w:val="00E93932"/>
    <w:rsid w:val="00EB3277"/>
    <w:rsid w:val="00ED7FAA"/>
    <w:rsid w:val="00EE2EB9"/>
    <w:rsid w:val="00F4642D"/>
    <w:rsid w:val="00F4704D"/>
    <w:rsid w:val="00F5240A"/>
    <w:rsid w:val="00F616FD"/>
    <w:rsid w:val="00F62F27"/>
    <w:rsid w:val="00F8287E"/>
    <w:rsid w:val="00F840EA"/>
    <w:rsid w:val="00FA2432"/>
    <w:rsid w:val="00FC2618"/>
    <w:rsid w:val="00FE4EDD"/>
    <w:rsid w:val="00FF32C9"/>
    <w:rsid w:val="00FF7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3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D750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uiPriority w:val="1"/>
    <w:qFormat/>
    <w:rsid w:val="009812BB"/>
    <w:pPr>
      <w:spacing w:after="0" w:line="240" w:lineRule="auto"/>
    </w:pPr>
  </w:style>
  <w:style w:type="paragraph" w:customStyle="1" w:styleId="Style9">
    <w:name w:val="Style9"/>
    <w:basedOn w:val="a"/>
    <w:rsid w:val="0088201A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88201A"/>
    <w:rPr>
      <w:rFonts w:ascii="Times New Roman" w:hAnsi="Times New Roman" w:cs="Times New Roman"/>
      <w:sz w:val="26"/>
      <w:szCs w:val="26"/>
    </w:rPr>
  </w:style>
  <w:style w:type="paragraph" w:styleId="a4">
    <w:name w:val="header"/>
    <w:basedOn w:val="a"/>
    <w:link w:val="a5"/>
    <w:uiPriority w:val="99"/>
    <w:semiHidden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C4BE9"/>
  </w:style>
  <w:style w:type="paragraph" w:styleId="a6">
    <w:name w:val="footer"/>
    <w:basedOn w:val="a"/>
    <w:link w:val="a7"/>
    <w:uiPriority w:val="99"/>
    <w:semiHidden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4B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275F6-E43D-48C9-8584-0C60DBBF6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2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экономичесого развития</dc:creator>
  <cp:keywords/>
  <dc:description/>
  <cp:lastModifiedBy>Галина</cp:lastModifiedBy>
  <cp:revision>59</cp:revision>
  <cp:lastPrinted>2017-12-27T08:01:00Z</cp:lastPrinted>
  <dcterms:created xsi:type="dcterms:W3CDTF">2013-12-17T10:12:00Z</dcterms:created>
  <dcterms:modified xsi:type="dcterms:W3CDTF">2017-12-29T11:38:00Z</dcterms:modified>
</cp:coreProperties>
</file>