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07" w:rsidRPr="00642B66" w:rsidRDefault="00525B07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ДОПОЛНИТЕЛЬНЫЕ МАТЕРИАЛЫ,</w:t>
      </w:r>
    </w:p>
    <w:p w:rsidR="00B00BBB" w:rsidRPr="00642B66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предоставляемые с проектом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0E1FF4" w:rsidRPr="00642B66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«Совершенствование организации деятельности органов местного самоуправления»</w:t>
      </w:r>
      <w:r w:rsidR="00525B07" w:rsidRPr="00642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BBB" w:rsidRPr="00642B66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BBB" w:rsidRPr="00642B66" w:rsidRDefault="00B00BBB" w:rsidP="00B00BB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Раздел 1. Общая характеристика </w:t>
      </w:r>
    </w:p>
    <w:p w:rsidR="00485B00" w:rsidRPr="00642B66" w:rsidRDefault="00B00BBB" w:rsidP="00485B0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текущего состояния сферы реализации муниципальной программы</w:t>
      </w:r>
      <w:r w:rsidR="00485B00" w:rsidRPr="00642B66">
        <w:rPr>
          <w:rFonts w:ascii="Times New Roman" w:hAnsi="Times New Roman" w:cs="Times New Roman"/>
          <w:sz w:val="28"/>
          <w:szCs w:val="28"/>
        </w:rPr>
        <w:t>,</w:t>
      </w:r>
    </w:p>
    <w:p w:rsidR="00B00BBB" w:rsidRPr="00642B66" w:rsidRDefault="00B00BBB" w:rsidP="00B00BB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в том числе формулировка основных проблем в указанной сфере</w:t>
      </w:r>
    </w:p>
    <w:p w:rsidR="00B00BBB" w:rsidRPr="00642B66" w:rsidRDefault="00B00BBB" w:rsidP="00B00BB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B3C53" w:rsidRPr="00642B66" w:rsidRDefault="007B3C53" w:rsidP="007B3C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eastAsia="Times New Roman" w:hAnsi="Times New Roman" w:cs="Times New Roman"/>
          <w:sz w:val="28"/>
          <w:szCs w:val="28"/>
        </w:rPr>
        <w:t>К приоритетным направлениям политики администрации Петровского городского округа Ставропольского края в сфере муниципального управления относится</w:t>
      </w:r>
      <w:r w:rsidRPr="00642B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повышение эффективности принятия управленческих решений, </w:t>
      </w:r>
      <w:r w:rsidR="00D7029E" w:rsidRPr="00642B66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стабильности муниципальной службы,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снижение административных барьеров и повышение качества предоставления государственных и муниципальных услуг</w:t>
      </w:r>
      <w:r w:rsidR="00707C47" w:rsidRPr="00642B6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42B6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формирование открытого информационного пространства на территории Петровского городского округа в целях привлечения общественного интереса к деятельности местного самоуправления и укрепления атмосферы доверия граждан к органам</w:t>
      </w:r>
      <w:proofErr w:type="gramEnd"/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</w:t>
      </w:r>
      <w:r w:rsidR="007E2FE5" w:rsidRPr="00642B6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42B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 также развитие информационных систем, ресурсов и телекоммуникационных услуг</w:t>
      </w:r>
      <w:r w:rsidR="00707C47" w:rsidRPr="00642B6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2FD0" w:rsidRPr="00642B66" w:rsidRDefault="00092FD0" w:rsidP="0009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Одним из инструментов повышения эффективности муниципального управления является усовершенствование нормативной правовой базы, регулирующей вопросы муниципальной службы и повышение эффективности кадровой политики в системе муниципальной службы в целях улучшения кадрового состава муниципальных служащих муниципальной службы в Ставропольском крае.</w:t>
      </w:r>
    </w:p>
    <w:p w:rsidR="00092FD0" w:rsidRPr="00642B66" w:rsidRDefault="00092FD0" w:rsidP="0009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Реализация мероприятий подпрограммы «Развитие муниципальной службы в Петровском муниципальном районе Ставропольского края» позволила в 2016 - 2017 годах получить дополнительное профессиональное образование за счет средств бюджета Петровского муниципального района Ставропольского края 15 муниципальным служащим. Финансовое обеспечение подпрограммы реализовано в полном объеме. Кроме того</w:t>
      </w:r>
      <w:r w:rsidR="00A7787A" w:rsidRPr="00642B66">
        <w:rPr>
          <w:rFonts w:ascii="Times New Roman" w:hAnsi="Times New Roman" w:cs="Times New Roman"/>
          <w:sz w:val="28"/>
          <w:szCs w:val="28"/>
        </w:rPr>
        <w:t>,</w:t>
      </w:r>
      <w:r w:rsidRPr="00642B66">
        <w:rPr>
          <w:rFonts w:ascii="Times New Roman" w:hAnsi="Times New Roman" w:cs="Times New Roman"/>
          <w:sz w:val="28"/>
          <w:szCs w:val="28"/>
        </w:rPr>
        <w:t xml:space="preserve"> муниципальные служащие и лица, включенные в кадровый резерв</w:t>
      </w:r>
      <w:r w:rsidR="00A7787A" w:rsidRPr="00642B66">
        <w:rPr>
          <w:rFonts w:ascii="Times New Roman" w:hAnsi="Times New Roman" w:cs="Times New Roman"/>
          <w:sz w:val="28"/>
          <w:szCs w:val="28"/>
        </w:rPr>
        <w:t>,</w:t>
      </w:r>
      <w:r w:rsidRPr="00642B66">
        <w:rPr>
          <w:rFonts w:ascii="Times New Roman" w:hAnsi="Times New Roman" w:cs="Times New Roman"/>
          <w:sz w:val="28"/>
          <w:szCs w:val="28"/>
        </w:rPr>
        <w:t xml:space="preserve"> активно принимали участие в семинарах, конференциях и других мероприятиях по вопросам, входящим в компетенцию органов местного самоуправления.</w:t>
      </w:r>
    </w:p>
    <w:p w:rsidR="00092FD0" w:rsidRPr="00642B66" w:rsidRDefault="00092FD0" w:rsidP="0009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Осуществляется мониторинг изменений законодательства Российской Федерации о муниципальной службе, ведется работа по актуализации правовых актов о муниципальной службе. В 2016 - 2017 годах  принято 6 правовых актов администрации Петровского муниципального района, регулирующих вопросы муниципальной службы в соответствии с законодательством Ставропольского края и законодательством Российской Федерации.</w:t>
      </w:r>
    </w:p>
    <w:p w:rsidR="00092FD0" w:rsidRPr="00642B66" w:rsidRDefault="00092FD0" w:rsidP="0009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Целенаправленно проводится работа по формированию, подготовке и использованию кадрового резерва Петровского района Ставропольского края. В 2016-2017 годах доля назначений на должности муниципальной службы из кадрового резерва, в общем объеме назначений на должности муниципальной службы составила 70,6 %.</w:t>
      </w:r>
    </w:p>
    <w:p w:rsidR="00092FD0" w:rsidRPr="00642B66" w:rsidRDefault="00092FD0" w:rsidP="0009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lastRenderedPageBreak/>
        <w:t>В целях удовлетворения потребности в молодых высококвалифицированных специалистах проводится целенаправленная работа по привлечению на муниципальную службу молодых перспективных специалистов. В период 2016 - 2017 годы</w:t>
      </w:r>
      <w:r w:rsidR="00A65EB9"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Pr="00642B66">
        <w:rPr>
          <w:rFonts w:ascii="Times New Roman" w:hAnsi="Times New Roman" w:cs="Times New Roman"/>
          <w:sz w:val="28"/>
          <w:szCs w:val="28"/>
        </w:rPr>
        <w:t>7 студентов высших образовательных учреждений проходили практику в администрации Петровского муниципального района Ставропольского края.</w:t>
      </w:r>
    </w:p>
    <w:p w:rsidR="00092FD0" w:rsidRPr="00642B66" w:rsidRDefault="00092FD0" w:rsidP="00092FD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2B66">
        <w:rPr>
          <w:rFonts w:ascii="Times New Roman" w:hAnsi="Times New Roman" w:cs="Times New Roman"/>
          <w:bCs/>
          <w:sz w:val="28"/>
          <w:szCs w:val="28"/>
        </w:rPr>
        <w:t xml:space="preserve">Усовершенствование системы профессионального развития </w:t>
      </w:r>
      <w:r w:rsidRPr="00642B66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Pr="00642B66">
        <w:rPr>
          <w:rFonts w:ascii="Times New Roman" w:hAnsi="Times New Roman" w:cs="Times New Roman"/>
          <w:bCs/>
          <w:sz w:val="28"/>
          <w:szCs w:val="28"/>
        </w:rPr>
        <w:t>повысить профессиональный уровень муниципальных служащих администрации, обеспечивающий качественное выполнение задач и функций, возложенных на органы местного самоуправления.</w:t>
      </w:r>
    </w:p>
    <w:p w:rsidR="00052C2E" w:rsidRPr="00642B66" w:rsidRDefault="006E2B0E" w:rsidP="00092FD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hAnsi="Times New Roman" w:cs="Times New Roman"/>
          <w:spacing w:val="-4"/>
          <w:sz w:val="28"/>
          <w:szCs w:val="28"/>
        </w:rPr>
        <w:t xml:space="preserve">В Петровском муниципальном районе в </w:t>
      </w:r>
      <w:r w:rsidR="005032C7" w:rsidRPr="00642B66">
        <w:rPr>
          <w:rFonts w:ascii="Times New Roman" w:hAnsi="Times New Roman" w:cs="Times New Roman"/>
          <w:spacing w:val="-4"/>
          <w:sz w:val="28"/>
          <w:szCs w:val="28"/>
        </w:rPr>
        <w:t xml:space="preserve">2016 - </w:t>
      </w:r>
      <w:r w:rsidR="00476549" w:rsidRPr="00642B66">
        <w:rPr>
          <w:rFonts w:ascii="Times New Roman" w:eastAsia="Times New Roman" w:hAnsi="Times New Roman" w:cs="Times New Roman"/>
          <w:sz w:val="28"/>
          <w:szCs w:val="28"/>
        </w:rPr>
        <w:t>2017 год</w:t>
      </w:r>
      <w:r w:rsidR="005032C7" w:rsidRPr="00642B66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476549" w:rsidRPr="00642B66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органов местного самоуправления </w:t>
      </w:r>
      <w:r w:rsidR="00D616CB" w:rsidRPr="00642B66">
        <w:rPr>
          <w:rFonts w:ascii="Times New Roman" w:eastAsia="Times New Roman" w:hAnsi="Times New Roman" w:cs="Times New Roman"/>
          <w:sz w:val="28"/>
          <w:szCs w:val="28"/>
        </w:rPr>
        <w:t xml:space="preserve">Петровского муниципального района Ставропольского края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в части </w:t>
      </w:r>
      <w:r w:rsidR="00CC5EB2" w:rsidRPr="00642B6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беспечени</w:t>
      </w:r>
      <w:r w:rsidR="00CC5EB2" w:rsidRPr="00642B6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публичной деятельности и информационной открытости </w:t>
      </w:r>
      <w:r w:rsidRPr="00642B66">
        <w:rPr>
          <w:rFonts w:ascii="Times New Roman" w:hAnsi="Times New Roman" w:cs="Times New Roman"/>
          <w:sz w:val="28"/>
          <w:szCs w:val="28"/>
        </w:rPr>
        <w:t xml:space="preserve">осуществлялась в соответствии с </w:t>
      </w:r>
      <w:r w:rsidR="00344D6F" w:rsidRPr="00642B66">
        <w:rPr>
          <w:rFonts w:ascii="Times New Roman" w:hAnsi="Times New Roman" w:cs="Times New Roman"/>
          <w:sz w:val="28"/>
          <w:szCs w:val="28"/>
        </w:rPr>
        <w:t xml:space="preserve">Федеральным законом № </w:t>
      </w:r>
      <w:r w:rsidRPr="00642B66">
        <w:rPr>
          <w:rFonts w:ascii="Times New Roman" w:hAnsi="Times New Roman" w:cs="Times New Roman"/>
          <w:sz w:val="28"/>
          <w:szCs w:val="28"/>
        </w:rPr>
        <w:t>8-ФЗ</w:t>
      </w:r>
      <w:r w:rsidR="00344D6F" w:rsidRPr="00642B66">
        <w:rPr>
          <w:rFonts w:ascii="Times New Roman" w:hAnsi="Times New Roman" w:cs="Times New Roman"/>
          <w:sz w:val="28"/>
          <w:szCs w:val="28"/>
        </w:rPr>
        <w:t xml:space="preserve"> «Об обеспечении доступа к информации о деятельности государственных органов и органов местного самоуправления»</w:t>
      </w:r>
      <w:r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="00CC5EB2" w:rsidRPr="00642B66">
        <w:rPr>
          <w:rFonts w:ascii="Times New Roman" w:hAnsi="Times New Roman" w:cs="Times New Roman"/>
          <w:sz w:val="28"/>
          <w:szCs w:val="28"/>
        </w:rPr>
        <w:t>посредством опубликования</w:t>
      </w:r>
      <w:r w:rsidR="00CE6E7E" w:rsidRPr="00642B66">
        <w:rPr>
          <w:rFonts w:ascii="Times New Roman" w:hAnsi="Times New Roman" w:cs="Times New Roman"/>
          <w:sz w:val="28"/>
          <w:szCs w:val="28"/>
        </w:rPr>
        <w:t xml:space="preserve"> соответствующих</w:t>
      </w:r>
      <w:r w:rsidR="00CC5EB2"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="00CE6E7E" w:rsidRPr="00642B66">
        <w:rPr>
          <w:rFonts w:ascii="Times New Roman" w:hAnsi="Times New Roman" w:cs="Times New Roman"/>
          <w:sz w:val="28"/>
          <w:szCs w:val="28"/>
        </w:rPr>
        <w:t xml:space="preserve">сведений, относящихся к информации открытого доступа, </w:t>
      </w:r>
      <w:r w:rsidR="00CC5EB2" w:rsidRPr="00642B66">
        <w:rPr>
          <w:rFonts w:ascii="Times New Roman" w:hAnsi="Times New Roman" w:cs="Times New Roman"/>
          <w:sz w:val="28"/>
          <w:szCs w:val="28"/>
        </w:rPr>
        <w:t>на официальном сайте администрации Петровского муниципального</w:t>
      </w:r>
      <w:proofErr w:type="gramEnd"/>
      <w:r w:rsidR="00CC5EB2" w:rsidRPr="00642B66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в информационно-телекоммуникационной сети «Интернет».</w:t>
      </w:r>
      <w:r w:rsidR="00CC5EB2" w:rsidRPr="00642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446C" w:rsidRPr="007B556A" w:rsidRDefault="00CE6E7E" w:rsidP="0035446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642B66">
        <w:rPr>
          <w:rFonts w:ascii="Times New Roman" w:hAnsi="Times New Roman" w:cs="Times New Roman"/>
          <w:sz w:val="28"/>
          <w:szCs w:val="28"/>
        </w:rPr>
        <w:t xml:space="preserve">целях формирования открытого информационного пространства на территории Петровского муниципального района </w:t>
      </w:r>
      <w:bookmarkStart w:id="0" w:name="_Hlk493149833"/>
      <w:r w:rsidRPr="00642B66">
        <w:rPr>
          <w:rFonts w:ascii="Times New Roman" w:hAnsi="Times New Roman" w:cs="Times New Roman"/>
          <w:sz w:val="28"/>
          <w:szCs w:val="28"/>
        </w:rPr>
        <w:t>организовано также эффективное взаимодействие администрации Петровского муниципального района с печатными средствами массовой информации, в том числе действующими на территории Петровского района (</w:t>
      </w:r>
      <w:r w:rsidR="00052C2E" w:rsidRPr="00642B66">
        <w:rPr>
          <w:rFonts w:ascii="Times New Roman" w:hAnsi="Times New Roman" w:cs="Times New Roman"/>
          <w:sz w:val="28"/>
          <w:szCs w:val="28"/>
        </w:rPr>
        <w:t xml:space="preserve">газета «Петровские вести», газета «Вестник Петровского </w:t>
      </w:r>
      <w:r w:rsidR="00F2440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52C2E" w:rsidRPr="00642B66">
        <w:rPr>
          <w:rFonts w:ascii="Times New Roman" w:hAnsi="Times New Roman" w:cs="Times New Roman"/>
          <w:sz w:val="28"/>
          <w:szCs w:val="28"/>
        </w:rPr>
        <w:t xml:space="preserve">»), </w:t>
      </w:r>
      <w:r w:rsidRPr="00642B66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Pr="007B556A">
        <w:rPr>
          <w:rFonts w:ascii="Times New Roman" w:hAnsi="Times New Roman" w:cs="Times New Roman"/>
          <w:sz w:val="28"/>
          <w:szCs w:val="28"/>
        </w:rPr>
        <w:t xml:space="preserve">освещения деятельности органов местного самоуправления </w:t>
      </w:r>
      <w:r w:rsidR="00052C2E" w:rsidRPr="007B556A">
        <w:rPr>
          <w:rFonts w:ascii="Times New Roman" w:hAnsi="Times New Roman" w:cs="Times New Roman"/>
          <w:sz w:val="28"/>
          <w:szCs w:val="28"/>
        </w:rPr>
        <w:t>Петровского муниципального района.</w:t>
      </w:r>
    </w:p>
    <w:p w:rsidR="001E17FA" w:rsidRPr="007B556A" w:rsidRDefault="0035446C" w:rsidP="00E624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56A">
        <w:rPr>
          <w:rFonts w:ascii="Times New Roman" w:hAnsi="Times New Roman" w:cs="Times New Roman"/>
          <w:sz w:val="28"/>
          <w:szCs w:val="28"/>
        </w:rPr>
        <w:t>Мониторинг информационной открытости органов местного самоуправления муниципальных о</w:t>
      </w:r>
      <w:r w:rsidR="007B556A" w:rsidRPr="007B556A">
        <w:rPr>
          <w:rFonts w:ascii="Times New Roman" w:hAnsi="Times New Roman" w:cs="Times New Roman"/>
          <w:sz w:val="28"/>
          <w:szCs w:val="28"/>
        </w:rPr>
        <w:t>бразований Ставропольского края</w:t>
      </w:r>
      <w:r w:rsidR="00036563" w:rsidRPr="007B556A">
        <w:rPr>
          <w:rFonts w:ascii="Times New Roman" w:hAnsi="Times New Roman" w:cs="Times New Roman"/>
          <w:sz w:val="28"/>
          <w:szCs w:val="28"/>
        </w:rPr>
        <w:t xml:space="preserve"> </w:t>
      </w:r>
      <w:r w:rsidRPr="007B556A">
        <w:rPr>
          <w:rFonts w:ascii="Times New Roman" w:hAnsi="Times New Roman" w:cs="Times New Roman"/>
          <w:sz w:val="28"/>
          <w:szCs w:val="28"/>
        </w:rPr>
        <w:t xml:space="preserve">за 2016 </w:t>
      </w:r>
      <w:r w:rsidR="007B556A" w:rsidRPr="007B556A">
        <w:rPr>
          <w:rFonts w:ascii="Times New Roman" w:hAnsi="Times New Roman" w:cs="Times New Roman"/>
          <w:sz w:val="28"/>
          <w:szCs w:val="28"/>
        </w:rPr>
        <w:t>год</w:t>
      </w:r>
      <w:r w:rsidRPr="007B556A">
        <w:rPr>
          <w:rFonts w:ascii="Times New Roman" w:hAnsi="Times New Roman" w:cs="Times New Roman"/>
          <w:sz w:val="28"/>
          <w:szCs w:val="28"/>
        </w:rPr>
        <w:t xml:space="preserve"> </w:t>
      </w:r>
      <w:r w:rsidR="004D2DC8" w:rsidRPr="007B556A">
        <w:rPr>
          <w:rFonts w:ascii="Times New Roman" w:hAnsi="Times New Roman" w:cs="Times New Roman"/>
          <w:sz w:val="28"/>
          <w:szCs w:val="28"/>
        </w:rPr>
        <w:t>п</w:t>
      </w:r>
      <w:r w:rsidRPr="007B556A">
        <w:rPr>
          <w:rFonts w:ascii="Times New Roman" w:hAnsi="Times New Roman" w:cs="Times New Roman"/>
          <w:sz w:val="28"/>
          <w:szCs w:val="28"/>
        </w:rPr>
        <w:t xml:space="preserve">оказал, </w:t>
      </w:r>
      <w:r w:rsidR="001E17FA" w:rsidRPr="007B556A">
        <w:rPr>
          <w:rFonts w:ascii="Times New Roman" w:hAnsi="Times New Roman" w:cs="Times New Roman"/>
          <w:sz w:val="28"/>
          <w:szCs w:val="28"/>
        </w:rPr>
        <w:t xml:space="preserve">что </w:t>
      </w:r>
      <w:r w:rsidR="001E17FA" w:rsidRPr="007B556A">
        <w:rPr>
          <w:rFonts w:ascii="Times New Roman" w:eastAsia="Times New Roman" w:hAnsi="Times New Roman" w:cs="Times New Roman"/>
          <w:sz w:val="28"/>
          <w:szCs w:val="28"/>
        </w:rPr>
        <w:t xml:space="preserve">количество информационных сообщений (пресс-релизов, новостей, анонсов, статей) о деятельности органов местного самоуправления Петровского муниципального района, размещенных на официальном сайте администрации Петровского муниципального района в информационно-телекоммуникационной сети «Интернет» составило </w:t>
      </w:r>
      <w:r w:rsidR="00CF000E" w:rsidRPr="007B556A">
        <w:rPr>
          <w:rFonts w:ascii="Times New Roman" w:eastAsia="Times New Roman" w:hAnsi="Times New Roman" w:cs="Times New Roman"/>
          <w:sz w:val="28"/>
          <w:szCs w:val="28"/>
        </w:rPr>
        <w:t>667</w:t>
      </w:r>
      <w:r w:rsidR="001E17FA" w:rsidRPr="007B556A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2496" w:rsidRPr="007B55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2E39" w:rsidRPr="007B556A">
        <w:rPr>
          <w:rFonts w:ascii="Times New Roman" w:eastAsia="Times New Roman" w:hAnsi="Times New Roman" w:cs="Times New Roman"/>
          <w:sz w:val="28"/>
          <w:szCs w:val="28"/>
        </w:rPr>
        <w:t xml:space="preserve">Количество интервью, </w:t>
      </w:r>
      <w:proofErr w:type="gramStart"/>
      <w:r w:rsidR="000B2E39" w:rsidRPr="007B556A">
        <w:rPr>
          <w:rFonts w:ascii="Times New Roman" w:eastAsia="Times New Roman" w:hAnsi="Times New Roman" w:cs="Times New Roman"/>
          <w:sz w:val="28"/>
          <w:szCs w:val="28"/>
        </w:rPr>
        <w:t>комментариев руководства</w:t>
      </w:r>
      <w:proofErr w:type="gramEnd"/>
      <w:r w:rsidR="000B2E39" w:rsidRPr="007B556A">
        <w:rPr>
          <w:rFonts w:ascii="Times New Roman" w:eastAsia="Times New Roman" w:hAnsi="Times New Roman" w:cs="Times New Roman"/>
          <w:sz w:val="28"/>
          <w:szCs w:val="28"/>
        </w:rPr>
        <w:t xml:space="preserve"> органа местного самоуправления и его заместителей в печатных СМИ – </w:t>
      </w:r>
      <w:r w:rsidR="007B556A" w:rsidRPr="007B556A">
        <w:rPr>
          <w:rFonts w:ascii="Times New Roman" w:eastAsia="Times New Roman" w:hAnsi="Times New Roman" w:cs="Times New Roman"/>
          <w:sz w:val="28"/>
          <w:szCs w:val="28"/>
        </w:rPr>
        <w:t>35</w:t>
      </w:r>
      <w:r w:rsidR="000B2E39" w:rsidRPr="007B556A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  <w:r w:rsidR="00970CC1" w:rsidRPr="007B556A">
        <w:rPr>
          <w:rFonts w:ascii="Times New Roman" w:eastAsia="Times New Roman" w:hAnsi="Times New Roman" w:cs="Times New Roman"/>
          <w:sz w:val="28"/>
          <w:szCs w:val="28"/>
        </w:rPr>
        <w:t xml:space="preserve">, количество пресс-релизов, подготовленных органом местного самоуправления Петровского муниципального района –  </w:t>
      </w:r>
      <w:r w:rsidR="007B556A" w:rsidRPr="007B556A">
        <w:rPr>
          <w:rFonts w:ascii="Times New Roman" w:eastAsia="Times New Roman" w:hAnsi="Times New Roman" w:cs="Times New Roman"/>
          <w:sz w:val="28"/>
          <w:szCs w:val="28"/>
        </w:rPr>
        <w:t>68</w:t>
      </w:r>
      <w:r w:rsidR="00970CC1" w:rsidRPr="007B556A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8839F2" w:rsidRPr="006C6788" w:rsidRDefault="008839F2" w:rsidP="008839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788">
        <w:rPr>
          <w:rFonts w:ascii="Times New Roman" w:eastAsia="Times New Roman" w:hAnsi="Times New Roman" w:cs="Times New Roman"/>
          <w:sz w:val="28"/>
          <w:szCs w:val="28"/>
        </w:rPr>
        <w:t xml:space="preserve">Так, в первом полугодии 2017 года </w:t>
      </w:r>
      <w:r w:rsidR="005E4660" w:rsidRPr="006C6788">
        <w:rPr>
          <w:rFonts w:ascii="Times New Roman" w:hAnsi="Times New Roman" w:cs="Times New Roman"/>
          <w:sz w:val="28"/>
          <w:szCs w:val="28"/>
        </w:rPr>
        <w:t xml:space="preserve">показатели информационной открытости органов местного самоуправления </w:t>
      </w:r>
      <w:r w:rsidR="005E4660" w:rsidRPr="006C6788">
        <w:rPr>
          <w:rFonts w:ascii="Times New Roman" w:eastAsia="Times New Roman" w:hAnsi="Times New Roman" w:cs="Times New Roman"/>
          <w:sz w:val="28"/>
          <w:szCs w:val="28"/>
        </w:rPr>
        <w:t>Петровского муниципального района следующие: к</w:t>
      </w:r>
      <w:r w:rsidRPr="006C6788">
        <w:rPr>
          <w:rFonts w:ascii="Times New Roman" w:eastAsia="Times New Roman" w:hAnsi="Times New Roman" w:cs="Times New Roman"/>
          <w:sz w:val="28"/>
          <w:szCs w:val="28"/>
        </w:rPr>
        <w:t>оличество информационных сообщений (пресс-релизов, новостей, анонсов, статей) о деятельности органов местного самоуправления Петровского муниципального района, размещенных на официальном сайте администрации Петровского муниципального района в информационно-телекоммуникационной сети «Интернет» составило 521.</w:t>
      </w:r>
      <w:r w:rsidR="000636CC" w:rsidRPr="006C6788">
        <w:rPr>
          <w:rFonts w:ascii="Times New Roman" w:eastAsia="Times New Roman" w:hAnsi="Times New Roman" w:cs="Times New Roman"/>
          <w:sz w:val="28"/>
          <w:szCs w:val="28"/>
        </w:rPr>
        <w:t xml:space="preserve"> Количество интервью, </w:t>
      </w:r>
      <w:proofErr w:type="gramStart"/>
      <w:r w:rsidR="000636CC" w:rsidRPr="006C6788">
        <w:rPr>
          <w:rFonts w:ascii="Times New Roman" w:eastAsia="Times New Roman" w:hAnsi="Times New Roman" w:cs="Times New Roman"/>
          <w:sz w:val="28"/>
          <w:szCs w:val="28"/>
        </w:rPr>
        <w:t>комментариев руководства</w:t>
      </w:r>
      <w:proofErr w:type="gramEnd"/>
      <w:r w:rsidR="000636CC" w:rsidRPr="006C6788">
        <w:rPr>
          <w:rFonts w:ascii="Times New Roman" w:eastAsia="Times New Roman" w:hAnsi="Times New Roman" w:cs="Times New Roman"/>
          <w:sz w:val="28"/>
          <w:szCs w:val="28"/>
        </w:rPr>
        <w:t xml:space="preserve"> органа местного самоуправления и его заместителей в печатных СМИ – 25</w:t>
      </w:r>
      <w:r w:rsidR="00451905" w:rsidRPr="006C6788">
        <w:rPr>
          <w:rFonts w:ascii="Times New Roman" w:eastAsia="Times New Roman" w:hAnsi="Times New Roman" w:cs="Times New Roman"/>
          <w:sz w:val="28"/>
          <w:szCs w:val="28"/>
        </w:rPr>
        <w:t>, количество пресс-релизов, подготовленных органом местного самоуправления Петровского муниципального района – 62.</w:t>
      </w:r>
      <w:r w:rsidR="000636CC" w:rsidRPr="006C6788">
        <w:rPr>
          <w:rFonts w:ascii="Times New Roman" w:eastAsia="Times New Roman" w:hAnsi="Times New Roman" w:cs="Times New Roman"/>
          <w:sz w:val="28"/>
          <w:szCs w:val="28"/>
        </w:rPr>
        <w:t xml:space="preserve"> Количество телепередач с участием руководства органов местного самоуправления Петровского муниципального района </w:t>
      </w:r>
      <w:r w:rsidR="00451905" w:rsidRPr="006C678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636CC" w:rsidRPr="006C6788">
        <w:rPr>
          <w:rFonts w:ascii="Times New Roman" w:eastAsia="Times New Roman" w:hAnsi="Times New Roman" w:cs="Times New Roman"/>
          <w:sz w:val="28"/>
          <w:szCs w:val="28"/>
        </w:rPr>
        <w:t>8.</w:t>
      </w:r>
    </w:p>
    <w:p w:rsidR="00DA448E" w:rsidRPr="00642B66" w:rsidRDefault="00DA448E" w:rsidP="00052C2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B66">
        <w:rPr>
          <w:rFonts w:ascii="Times New Roman" w:eastAsia="Times New Roman" w:hAnsi="Times New Roman" w:cs="Times New Roman"/>
          <w:sz w:val="28"/>
          <w:szCs w:val="28"/>
        </w:rPr>
        <w:t>Использование данных информационных ресурсов позвол</w:t>
      </w:r>
      <w:r w:rsidR="005032C7" w:rsidRPr="00642B66">
        <w:rPr>
          <w:rFonts w:ascii="Times New Roman" w:eastAsia="Times New Roman" w:hAnsi="Times New Roman" w:cs="Times New Roman"/>
          <w:sz w:val="28"/>
          <w:szCs w:val="28"/>
        </w:rPr>
        <w:t>ило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оперативно </w:t>
      </w:r>
      <w:r w:rsidR="005B11DA" w:rsidRPr="00642B66">
        <w:rPr>
          <w:rFonts w:ascii="Times New Roman" w:eastAsia="Times New Roman" w:hAnsi="Times New Roman" w:cs="Times New Roman"/>
          <w:sz w:val="28"/>
          <w:szCs w:val="28"/>
        </w:rPr>
        <w:t>дон</w:t>
      </w:r>
      <w:r w:rsidR="004D6C2C" w:rsidRPr="00642B66">
        <w:rPr>
          <w:rFonts w:ascii="Times New Roman" w:eastAsia="Times New Roman" w:hAnsi="Times New Roman" w:cs="Times New Roman"/>
          <w:sz w:val="28"/>
          <w:szCs w:val="28"/>
        </w:rPr>
        <w:t>осить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информацию до населения, проживающего на территории </w:t>
      </w:r>
      <w:r w:rsidR="00E76265" w:rsidRPr="00642B6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етровского района.</w:t>
      </w:r>
    </w:p>
    <w:p w:rsidR="00FB23F8" w:rsidRPr="00642B66" w:rsidRDefault="00ED5DFB" w:rsidP="00192CAF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hAnsi="Times New Roman" w:cs="Times New Roman"/>
          <w:sz w:val="28"/>
          <w:szCs w:val="28"/>
        </w:rPr>
        <w:t>В целях снижения административных барьеров, оптимизаци</w:t>
      </w:r>
      <w:r w:rsidR="00F1016B" w:rsidRPr="00642B66">
        <w:rPr>
          <w:rFonts w:ascii="Times New Roman" w:hAnsi="Times New Roman" w:cs="Times New Roman"/>
          <w:sz w:val="28"/>
          <w:szCs w:val="28"/>
        </w:rPr>
        <w:t>и</w:t>
      </w:r>
      <w:r w:rsidRPr="00642B66">
        <w:rPr>
          <w:rFonts w:ascii="Times New Roman" w:hAnsi="Times New Roman" w:cs="Times New Roman"/>
          <w:sz w:val="28"/>
          <w:szCs w:val="28"/>
        </w:rPr>
        <w:t xml:space="preserve"> и повышени</w:t>
      </w:r>
      <w:r w:rsidR="00F1016B" w:rsidRPr="00642B66">
        <w:rPr>
          <w:rFonts w:ascii="Times New Roman" w:hAnsi="Times New Roman" w:cs="Times New Roman"/>
          <w:sz w:val="28"/>
          <w:szCs w:val="28"/>
        </w:rPr>
        <w:t>я</w:t>
      </w:r>
      <w:r w:rsidRPr="00642B66">
        <w:rPr>
          <w:rFonts w:ascii="Times New Roman" w:hAnsi="Times New Roman" w:cs="Times New Roman"/>
          <w:sz w:val="28"/>
          <w:szCs w:val="28"/>
        </w:rPr>
        <w:t xml:space="preserve"> качества предоставления </w:t>
      </w:r>
      <w:r w:rsidR="005032C7" w:rsidRPr="00642B66"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Pr="00642B66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F1016B" w:rsidRPr="00642B66">
        <w:rPr>
          <w:rFonts w:ascii="Times New Roman" w:hAnsi="Times New Roman" w:cs="Times New Roman"/>
          <w:sz w:val="28"/>
          <w:szCs w:val="28"/>
        </w:rPr>
        <w:t>,</w:t>
      </w:r>
      <w:r w:rsidRPr="00642B66">
        <w:rPr>
          <w:rFonts w:ascii="Times New Roman" w:hAnsi="Times New Roman" w:cs="Times New Roman"/>
          <w:sz w:val="28"/>
          <w:szCs w:val="28"/>
        </w:rPr>
        <w:t xml:space="preserve"> в том числе на базе многофункциональных центров предоставления государственных и муниципальных услуг</w:t>
      </w:r>
      <w:r w:rsidR="00F1016B" w:rsidRPr="00642B66">
        <w:rPr>
          <w:rFonts w:ascii="Times New Roman" w:hAnsi="Times New Roman" w:cs="Times New Roman"/>
          <w:sz w:val="28"/>
          <w:szCs w:val="28"/>
        </w:rPr>
        <w:t>,</w:t>
      </w:r>
      <w:r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="00475944" w:rsidRPr="00642B66">
        <w:rPr>
          <w:rFonts w:ascii="Times New Roman" w:hAnsi="Times New Roman" w:cs="Times New Roman"/>
          <w:sz w:val="28"/>
          <w:szCs w:val="28"/>
        </w:rPr>
        <w:t xml:space="preserve">на территории Петровского муниципального района Ставропольского края </w:t>
      </w:r>
      <w:r w:rsidR="008548CB" w:rsidRPr="00642B66">
        <w:rPr>
          <w:rFonts w:ascii="Times New Roman" w:hAnsi="Times New Roman" w:cs="Times New Roman"/>
          <w:sz w:val="28"/>
          <w:szCs w:val="28"/>
        </w:rPr>
        <w:t xml:space="preserve">в 2016-2017 годах </w:t>
      </w:r>
      <w:r w:rsidR="005032C7" w:rsidRPr="00642B66">
        <w:rPr>
          <w:rFonts w:ascii="Times New Roman" w:hAnsi="Times New Roman" w:cs="Times New Roman"/>
          <w:sz w:val="28"/>
          <w:szCs w:val="28"/>
        </w:rPr>
        <w:t xml:space="preserve">выполнялись </w:t>
      </w:r>
      <w:r w:rsidR="00475944" w:rsidRPr="00642B66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bookmarkEnd w:id="0"/>
      <w:r w:rsidR="0082444D" w:rsidRPr="00642B66">
        <w:rPr>
          <w:rFonts w:ascii="Times New Roman" w:hAnsi="Times New Roman" w:cs="Times New Roman"/>
          <w:sz w:val="28"/>
          <w:szCs w:val="28"/>
        </w:rPr>
        <w:t>Федера</w:t>
      </w:r>
      <w:r w:rsidR="00D45F53" w:rsidRPr="00642B66">
        <w:rPr>
          <w:rFonts w:ascii="Times New Roman" w:hAnsi="Times New Roman" w:cs="Times New Roman"/>
          <w:sz w:val="28"/>
          <w:szCs w:val="28"/>
        </w:rPr>
        <w:t>льным законом от 27.07.2010 № 2</w:t>
      </w:r>
      <w:r w:rsidR="0082444D" w:rsidRPr="00642B66">
        <w:rPr>
          <w:rFonts w:ascii="Times New Roman" w:hAnsi="Times New Roman" w:cs="Times New Roman"/>
          <w:sz w:val="28"/>
          <w:szCs w:val="28"/>
        </w:rPr>
        <w:t xml:space="preserve">10-ФЗ «Об организации предоставления государственных и муниципальных услуг» </w:t>
      </w:r>
      <w:r w:rsidR="005032C7" w:rsidRPr="00642B66">
        <w:rPr>
          <w:rFonts w:ascii="Times New Roman" w:hAnsi="Times New Roman" w:cs="Times New Roman"/>
          <w:sz w:val="28"/>
          <w:szCs w:val="28"/>
        </w:rPr>
        <w:t xml:space="preserve">требования, предусматривающие соблюдение </w:t>
      </w:r>
      <w:r w:rsidR="005032C7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закрепленных за</w:t>
      </w:r>
      <w:r w:rsidR="0082444D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 </w:t>
      </w:r>
      <w:r w:rsidR="005032C7" w:rsidRPr="00642B66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82444D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прав на получение</w:t>
      </w:r>
      <w:proofErr w:type="gramEnd"/>
      <w:r w:rsidR="0082444D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 </w:t>
      </w:r>
      <w:proofErr w:type="gramStart"/>
      <w:r w:rsidR="0082444D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государственных и муниципальных услуг своевременно и в соответствии со стандартом, получение полной, актуальной и достоверной информации о порядке предоставления государственных и муниципальных услуг, в том числе в электронной форме, получение государственных и муниципальных услуг в электронной форме, а также в иных формах по выбору заявителя, досудебное рассмотрение жалоб в процессе получения государственных и муниципальных услуг, получение государственных и муниципальных услуг</w:t>
      </w:r>
      <w:proofErr w:type="gramEnd"/>
      <w:r w:rsidR="0082444D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 в </w:t>
      </w:r>
      <w:r w:rsidR="00FB23F8" w:rsidRPr="00642B66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="007E045B" w:rsidRPr="00642B66">
        <w:rPr>
          <w:rFonts w:ascii="Times New Roman" w:hAnsi="Times New Roman" w:cs="Times New Roman"/>
          <w:sz w:val="28"/>
          <w:szCs w:val="28"/>
        </w:rPr>
        <w:t xml:space="preserve"> по принципу «одного окна»</w:t>
      </w:r>
      <w:r w:rsidR="00FB23F8" w:rsidRPr="00642B66">
        <w:rPr>
          <w:rFonts w:ascii="Times New Roman" w:hAnsi="Times New Roman" w:cs="Times New Roman"/>
          <w:sz w:val="28"/>
          <w:szCs w:val="28"/>
        </w:rPr>
        <w:t>.</w:t>
      </w:r>
    </w:p>
    <w:p w:rsidR="0066424A" w:rsidRPr="00642B66" w:rsidRDefault="0066424A" w:rsidP="005D331E">
      <w:pPr>
        <w:spacing w:after="0" w:line="24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Предоставление государственных и муниципальных услуг органами местного самоуправления Петровского муниципального района Ставропольского края осуществлялось в строгом соответствии с утвержденными административными регламентами, предусматривающими </w:t>
      </w:r>
      <w:r w:rsidRPr="00642B66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необходимых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="005640FE" w:rsidRPr="00642B66">
        <w:rPr>
          <w:rFonts w:ascii="Times New Roman" w:hAnsi="Times New Roman" w:cs="Times New Roman"/>
          <w:sz w:val="28"/>
          <w:szCs w:val="28"/>
        </w:rPr>
        <w:t>,</w:t>
      </w:r>
      <w:r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="005640FE"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разработанными в соответствии с </w:t>
      </w:r>
      <w:r w:rsidR="005640FE" w:rsidRPr="00642B66">
        <w:rPr>
          <w:rFonts w:ascii="Times New Roman" w:hAnsi="Times New Roman" w:cs="Times New Roman"/>
          <w:sz w:val="28"/>
          <w:szCs w:val="28"/>
        </w:rPr>
        <w:t>порядками разработки и утверждения административных регламентов исполнения муниципальных функций и предоставления</w:t>
      </w:r>
      <w:proofErr w:type="gramEnd"/>
      <w:r w:rsidR="005640FE" w:rsidRPr="00642B66">
        <w:rPr>
          <w:rFonts w:ascii="Times New Roman" w:hAnsi="Times New Roman" w:cs="Times New Roman"/>
          <w:sz w:val="28"/>
          <w:szCs w:val="28"/>
        </w:rPr>
        <w:t xml:space="preserve"> муниципальных услуг, проведения </w:t>
      </w:r>
      <w:proofErr w:type="gramStart"/>
      <w:r w:rsidR="005640FE" w:rsidRPr="00642B66">
        <w:rPr>
          <w:rFonts w:ascii="Times New Roman" w:hAnsi="Times New Roman" w:cs="Times New Roman"/>
          <w:sz w:val="28"/>
          <w:szCs w:val="28"/>
        </w:rPr>
        <w:t>экспертизы проектов административных регламентов предоставления муниципальных услуг</w:t>
      </w:r>
      <w:proofErr w:type="gramEnd"/>
      <w:r w:rsidR="005640FE" w:rsidRPr="00642B66">
        <w:rPr>
          <w:rFonts w:ascii="Times New Roman" w:hAnsi="Times New Roman" w:cs="Times New Roman"/>
          <w:sz w:val="28"/>
          <w:szCs w:val="28"/>
        </w:rPr>
        <w:t xml:space="preserve"> органами и отделами администрации Петровского муниципального района Ставропольского края и подведомственными муниципальными учреждениями</w:t>
      </w:r>
      <w:r w:rsidR="00586169" w:rsidRPr="00642B66">
        <w:rPr>
          <w:rFonts w:ascii="Times New Roman" w:hAnsi="Times New Roman" w:cs="Times New Roman"/>
          <w:sz w:val="28"/>
          <w:szCs w:val="28"/>
        </w:rPr>
        <w:t>, с</w:t>
      </w:r>
      <w:r w:rsidRPr="00642B66">
        <w:rPr>
          <w:rFonts w:ascii="Times New Roman" w:hAnsi="Times New Roman" w:cs="Times New Roman"/>
          <w:sz w:val="28"/>
          <w:szCs w:val="28"/>
        </w:rPr>
        <w:t xml:space="preserve"> учетом требований федерального и краевого законодательства.</w:t>
      </w:r>
    </w:p>
    <w:p w:rsidR="0097426C" w:rsidRPr="00642B66" w:rsidRDefault="003C537F" w:rsidP="005D331E">
      <w:pPr>
        <w:tabs>
          <w:tab w:val="left" w:pos="116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hAnsi="Times New Roman" w:cs="Times New Roman"/>
          <w:sz w:val="28"/>
          <w:szCs w:val="28"/>
        </w:rPr>
        <w:t>Администрацией Петровского муниципального района Ставропольского края</w:t>
      </w:r>
      <w:r w:rsidR="0066424A"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Pr="00642B66">
        <w:rPr>
          <w:rFonts w:ascii="Times New Roman" w:hAnsi="Times New Roman" w:cs="Times New Roman"/>
          <w:sz w:val="28"/>
          <w:szCs w:val="28"/>
        </w:rPr>
        <w:t>размещены актуальные сведения о 33-х муниципальных услугах и 3-х муниципальных контрольных функциях, предоставляемых (осуществляемых) органами местного самоуправления Петровского муниципального района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</w:t>
      </w:r>
      <w:r w:rsidR="00EB7CDD" w:rsidRPr="00642B66">
        <w:rPr>
          <w:rFonts w:ascii="Times New Roman" w:hAnsi="Times New Roman" w:cs="Times New Roman"/>
          <w:sz w:val="28"/>
          <w:szCs w:val="28"/>
        </w:rPr>
        <w:t xml:space="preserve"> (далее - Реестр государственных услуг (функций)</w:t>
      </w:r>
      <w:r w:rsidRPr="00642B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2B66">
        <w:rPr>
          <w:rFonts w:ascii="Times New Roman" w:hAnsi="Times New Roman" w:cs="Times New Roman"/>
          <w:sz w:val="28"/>
          <w:szCs w:val="28"/>
        </w:rPr>
        <w:t xml:space="preserve"> Данные сведения опубликованы на Едином портале государственных и муниципальных услуг (функций)</w:t>
      </w:r>
      <w:r w:rsidR="00EF0DD9" w:rsidRPr="00642B66">
        <w:rPr>
          <w:rFonts w:ascii="Times New Roman" w:hAnsi="Times New Roman" w:cs="Times New Roman"/>
          <w:sz w:val="28"/>
          <w:szCs w:val="28"/>
        </w:rPr>
        <w:t xml:space="preserve"> (далее - ЕПГУ)</w:t>
      </w:r>
      <w:r w:rsidRPr="00642B66">
        <w:rPr>
          <w:rFonts w:ascii="Times New Roman" w:hAnsi="Times New Roman" w:cs="Times New Roman"/>
          <w:sz w:val="28"/>
          <w:szCs w:val="28"/>
        </w:rPr>
        <w:t xml:space="preserve"> и Региональном портале государственных и муниципальных услуг</w:t>
      </w:r>
      <w:r w:rsidR="00EF0DD9" w:rsidRPr="00642B66">
        <w:rPr>
          <w:rFonts w:ascii="Times New Roman" w:hAnsi="Times New Roman" w:cs="Times New Roman"/>
          <w:sz w:val="28"/>
          <w:szCs w:val="28"/>
        </w:rPr>
        <w:t xml:space="preserve"> (далее – РПГУ)</w:t>
      </w:r>
      <w:r w:rsidRPr="00642B66">
        <w:rPr>
          <w:rFonts w:ascii="Times New Roman" w:hAnsi="Times New Roman" w:cs="Times New Roman"/>
          <w:sz w:val="28"/>
          <w:szCs w:val="28"/>
        </w:rPr>
        <w:t>.</w:t>
      </w:r>
      <w:r w:rsidR="00EB7CDD" w:rsidRPr="00642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37F" w:rsidRPr="00642B66" w:rsidRDefault="00EF0DD9" w:rsidP="005D331E">
      <w:pPr>
        <w:tabs>
          <w:tab w:val="left" w:pos="116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По состоянию на 01 декабря 2017 года в </w:t>
      </w:r>
      <w:r w:rsidR="00D029F2" w:rsidRPr="00642B66">
        <w:rPr>
          <w:rFonts w:ascii="Times New Roman" w:hAnsi="Times New Roman" w:cs="Times New Roman"/>
          <w:sz w:val="28"/>
          <w:szCs w:val="28"/>
        </w:rPr>
        <w:t>Реестре государственных услуг (функций)</w:t>
      </w:r>
      <w:r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="00D029F2" w:rsidRPr="00642B66">
        <w:rPr>
          <w:rFonts w:ascii="Times New Roman" w:hAnsi="Times New Roman" w:cs="Times New Roman"/>
          <w:sz w:val="28"/>
          <w:szCs w:val="28"/>
        </w:rPr>
        <w:t>опубликованы 59 карточек, содержащих информацию о муниципальных услугах (функциях), предоставляемых (осуществляемых) администрациями муниципальных образований Петровского района Ставропольского края.</w:t>
      </w:r>
      <w:r w:rsidRPr="00642B66">
        <w:rPr>
          <w:rFonts w:ascii="Times New Roman" w:hAnsi="Times New Roman" w:cs="Times New Roman"/>
          <w:sz w:val="28"/>
          <w:szCs w:val="28"/>
        </w:rPr>
        <w:t xml:space="preserve"> Сведения доступны гражданам на ЕПГУ и РПГУ.</w:t>
      </w:r>
    </w:p>
    <w:p w:rsidR="00312BA0" w:rsidRPr="00642B66" w:rsidRDefault="00312BA0" w:rsidP="00312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10B43" w:rsidRPr="00642B66">
        <w:rPr>
          <w:rFonts w:ascii="Times New Roman" w:eastAsia="Times New Roman" w:hAnsi="Times New Roman" w:cs="Times New Roman"/>
          <w:sz w:val="28"/>
          <w:szCs w:val="28"/>
        </w:rPr>
        <w:t xml:space="preserve">2017 году в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заключенным администрацией Петровского муниципального района Ставропольского края с </w:t>
      </w:r>
      <w:r w:rsidR="00C10B43" w:rsidRPr="00642B66">
        <w:rPr>
          <w:rFonts w:ascii="Times New Roman" w:eastAsia="Times New Roman" w:hAnsi="Times New Roman" w:cs="Times New Roman"/>
          <w:sz w:val="28"/>
          <w:szCs w:val="28"/>
        </w:rPr>
        <w:t>ГКУ СК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«Краевой центр информтехнологий» муниципальным контрактом на оказание услуг по переводу приоритетных муниципальных услуг в электронную форму на портале государственных и</w:t>
      </w:r>
      <w:r w:rsidR="003E02E3" w:rsidRPr="00642B6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 (функций)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, в электронн</w:t>
      </w:r>
      <w:r w:rsidR="003E02E3" w:rsidRPr="00642B66">
        <w:rPr>
          <w:rFonts w:ascii="Times New Roman" w:eastAsia="Times New Roman" w:hAnsi="Times New Roman" w:cs="Times New Roman"/>
          <w:sz w:val="28"/>
          <w:szCs w:val="28"/>
        </w:rPr>
        <w:t>ый вид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переведены </w:t>
      </w:r>
      <w:r w:rsidR="005E3C90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предоставляемы</w:t>
      </w:r>
      <w:r w:rsidR="005E3C90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Петровского муниципального района Ставропольского края услуг</w:t>
      </w:r>
      <w:r w:rsidR="005E3C90">
        <w:rPr>
          <w:rFonts w:ascii="Times New Roman" w:eastAsia="Times New Roman" w:hAnsi="Times New Roman" w:cs="Times New Roman"/>
          <w:sz w:val="28"/>
          <w:szCs w:val="28"/>
        </w:rPr>
        <w:t xml:space="preserve"> в сфере градостроительства и земельных отношений.</w:t>
      </w:r>
      <w:proofErr w:type="gramEnd"/>
    </w:p>
    <w:p w:rsidR="00312BA0" w:rsidRPr="00642B66" w:rsidRDefault="00312BA0" w:rsidP="00312B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Обеспечена возможность заявителям, имеющим учетную запись в единой системе идентификации и аутентификации, получать в электронной форме услуги сферы образования, в части зачисления детей в образовательные организации (школы), зачисления детей в дошкольные образовательные организации (детские сады), а также в части получения информации о текущей успеваемости обучающихся. </w:t>
      </w:r>
    </w:p>
    <w:p w:rsidR="00401D8D" w:rsidRPr="00642B66" w:rsidRDefault="00401D8D" w:rsidP="00401D8D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2B66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</w:t>
      </w:r>
      <w:r w:rsidR="00055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от 26 марта 2016г. № 236 «О требованиях к предоставлению в электронной форме государственных и муниципальных услуг», согласно которому предоставление в электронной форме государственных и муниципальных услуг должно быть обеспечено не позднее 31 декабря 2018г., в</w:t>
      </w:r>
      <w:r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прогнозируемом периоде планируется увеличение количества муниципальных услуг, переведенных в электронный вид.</w:t>
      </w:r>
      <w:proofErr w:type="gramEnd"/>
    </w:p>
    <w:p w:rsidR="0041616D" w:rsidRPr="00642B66" w:rsidRDefault="0041616D" w:rsidP="0041616D">
      <w:pPr>
        <w:tabs>
          <w:tab w:val="left" w:pos="116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Указа Президента Российской Федерации от 7 мая 2012 года № 601 «Об основных направлениях совершенствования системы государственного управления» в части достижения показателя </w:t>
      </w:r>
      <w:r w:rsidRPr="00642B66">
        <w:rPr>
          <w:rFonts w:ascii="Times New Roman" w:hAnsi="Times New Roman" w:cs="Times New Roman"/>
          <w:sz w:val="28"/>
          <w:szCs w:val="28"/>
        </w:rPr>
        <w:t xml:space="preserve">«доля граждан, использующих механизм получения государственных и муниципальных услуг в электронной форме» в </w:t>
      </w:r>
      <w:r w:rsidR="0097426C" w:rsidRPr="00642B66">
        <w:rPr>
          <w:rFonts w:ascii="Times New Roman" w:hAnsi="Times New Roman" w:cs="Times New Roman"/>
          <w:sz w:val="28"/>
          <w:szCs w:val="28"/>
        </w:rPr>
        <w:t xml:space="preserve">2016 - </w:t>
      </w:r>
      <w:r w:rsidR="00122CDC" w:rsidRPr="00642B66">
        <w:rPr>
          <w:rFonts w:ascii="Times New Roman" w:hAnsi="Times New Roman" w:cs="Times New Roman"/>
          <w:sz w:val="28"/>
          <w:szCs w:val="28"/>
        </w:rPr>
        <w:t>2017 год</w:t>
      </w:r>
      <w:r w:rsidR="0097426C" w:rsidRPr="00642B66">
        <w:rPr>
          <w:rFonts w:ascii="Times New Roman" w:hAnsi="Times New Roman" w:cs="Times New Roman"/>
          <w:sz w:val="28"/>
          <w:szCs w:val="28"/>
        </w:rPr>
        <w:t>ах</w:t>
      </w:r>
      <w:r w:rsidRPr="00642B66">
        <w:rPr>
          <w:rFonts w:ascii="Times New Roman" w:hAnsi="Times New Roman" w:cs="Times New Roman"/>
          <w:sz w:val="28"/>
          <w:szCs w:val="28"/>
        </w:rPr>
        <w:t xml:space="preserve"> а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Петровского муниципального района Ставропольского края осуществлялось </w:t>
      </w:r>
      <w:r w:rsidRPr="00642B66">
        <w:rPr>
          <w:rFonts w:ascii="Times New Roman" w:hAnsi="Times New Roman" w:cs="Times New Roman"/>
          <w:sz w:val="28"/>
          <w:szCs w:val="28"/>
        </w:rPr>
        <w:t xml:space="preserve">информирование населения о </w:t>
      </w:r>
      <w:r w:rsidR="00907542" w:rsidRPr="00642B66">
        <w:rPr>
          <w:rFonts w:ascii="Times New Roman" w:hAnsi="Times New Roman" w:cs="Times New Roman"/>
          <w:sz w:val="28"/>
          <w:szCs w:val="28"/>
        </w:rPr>
        <w:t>возможности и</w:t>
      </w:r>
      <w:r w:rsidRPr="00642B66">
        <w:rPr>
          <w:rFonts w:ascii="Times New Roman" w:hAnsi="Times New Roman" w:cs="Times New Roman"/>
          <w:sz w:val="28"/>
          <w:szCs w:val="28"/>
        </w:rPr>
        <w:t xml:space="preserve"> преимуществах получения </w:t>
      </w:r>
      <w:r w:rsidR="00907542" w:rsidRPr="00642B66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Pr="00642B66">
        <w:rPr>
          <w:rFonts w:ascii="Times New Roman" w:hAnsi="Times New Roman" w:cs="Times New Roman"/>
          <w:sz w:val="28"/>
          <w:szCs w:val="28"/>
        </w:rPr>
        <w:t xml:space="preserve"> в электронном</w:t>
      </w:r>
      <w:proofErr w:type="gramEnd"/>
      <w:r w:rsidRPr="00642B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2B66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907542" w:rsidRPr="00642B66">
        <w:rPr>
          <w:rFonts w:ascii="Times New Roman" w:hAnsi="Times New Roman" w:cs="Times New Roman"/>
          <w:sz w:val="28"/>
          <w:szCs w:val="28"/>
        </w:rPr>
        <w:t>, а также регистрация</w:t>
      </w:r>
      <w:r w:rsidR="00583511" w:rsidRPr="00642B66">
        <w:rPr>
          <w:rFonts w:ascii="Times New Roman" w:hAnsi="Times New Roman" w:cs="Times New Roman"/>
          <w:sz w:val="28"/>
          <w:szCs w:val="28"/>
        </w:rPr>
        <w:t>, восстановление доступа и подтверждение личности пользователей в Единой системе идентификации и аутентификации</w:t>
      </w:r>
      <w:r w:rsidR="00122CDC" w:rsidRPr="00642B66">
        <w:rPr>
          <w:rFonts w:ascii="Times New Roman" w:hAnsi="Times New Roman" w:cs="Times New Roman"/>
          <w:sz w:val="28"/>
          <w:szCs w:val="28"/>
        </w:rPr>
        <w:t xml:space="preserve"> (далее – ЕСИА)</w:t>
      </w:r>
      <w:r w:rsidR="00583511" w:rsidRPr="00642B66">
        <w:rPr>
          <w:rFonts w:ascii="Times New Roman" w:hAnsi="Times New Roman" w:cs="Times New Roman"/>
          <w:sz w:val="28"/>
          <w:szCs w:val="28"/>
        </w:rPr>
        <w:t>.</w:t>
      </w:r>
    </w:p>
    <w:p w:rsidR="0041616D" w:rsidRPr="00642B66" w:rsidRDefault="0041616D" w:rsidP="0041616D">
      <w:pPr>
        <w:tabs>
          <w:tab w:val="left" w:pos="116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04 </w:t>
      </w:r>
      <w:r w:rsidR="0014359E" w:rsidRPr="00642B66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2017 года доля граждан, зарегистрированных </w:t>
      </w:r>
      <w:r w:rsidR="00122CDC" w:rsidRPr="00642B66">
        <w:rPr>
          <w:rFonts w:ascii="Times New Roman" w:eastAsia="Times New Roman" w:hAnsi="Times New Roman" w:cs="Times New Roman"/>
          <w:sz w:val="28"/>
          <w:szCs w:val="28"/>
        </w:rPr>
        <w:t>в ЕСИА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, в Петровском районе Ставропольского края составила 5</w:t>
      </w:r>
      <w:r w:rsidR="0014359E" w:rsidRPr="00642B6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14359E" w:rsidRPr="00642B6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>4 % при плановом значении показателя в Ставропольском крае по итогам 2017 года – 50%.</w:t>
      </w:r>
    </w:p>
    <w:p w:rsidR="00D459A4" w:rsidRPr="00642B66" w:rsidRDefault="00D459A4" w:rsidP="00D459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C612BC"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прогнозируемом периоде </w:t>
      </w:r>
      <w:r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ожидается увеличение доли граждан, </w:t>
      </w:r>
      <w:r w:rsidR="00D406AF" w:rsidRPr="00642B66">
        <w:rPr>
          <w:rFonts w:ascii="Times New Roman" w:eastAsia="Times New Roman" w:hAnsi="Times New Roman" w:cs="Times New Roman"/>
          <w:sz w:val="28"/>
          <w:szCs w:val="28"/>
        </w:rPr>
        <w:t>имеющих учетную запись в ЕСИА и</w:t>
      </w:r>
      <w:r w:rsidR="00D406AF"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>получающих услуги в электронном виде</w:t>
      </w:r>
      <w:r w:rsidR="0014359E" w:rsidRPr="00642B6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66EA0" w:rsidRPr="00642B66" w:rsidRDefault="00266EA0" w:rsidP="0059287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С принятием </w:t>
      </w:r>
      <w:r w:rsidR="00592875" w:rsidRPr="00642B66">
        <w:rPr>
          <w:rFonts w:ascii="Times New Roman" w:hAnsi="Times New Roman" w:cs="Times New Roman"/>
          <w:sz w:val="28"/>
          <w:szCs w:val="28"/>
        </w:rPr>
        <w:t xml:space="preserve">Федерального закона от 27.07.2010 № 210-ФЗ </w:t>
      </w:r>
      <w:r w:rsidRPr="00642B66">
        <w:rPr>
          <w:rFonts w:ascii="Times New Roman" w:hAnsi="Times New Roman" w:cs="Times New Roman"/>
          <w:sz w:val="28"/>
          <w:szCs w:val="28"/>
        </w:rPr>
        <w:t>на федеральном уровне были закреплены инновационные принципы и механизмы взаимодействия органов исполнительной власти Ставропольского края, органов местного самоуправления муниципальных образований Ставропольского края и общества при предоставлении государственных и муниципальных услуг</w:t>
      </w:r>
      <w:r w:rsidR="00592875" w:rsidRPr="00642B66">
        <w:rPr>
          <w:rFonts w:ascii="Times New Roman" w:hAnsi="Times New Roman" w:cs="Times New Roman"/>
          <w:sz w:val="28"/>
          <w:szCs w:val="28"/>
        </w:rPr>
        <w:t>, в том числе в</w:t>
      </w:r>
      <w:r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 многофункциональных центрах.</w:t>
      </w:r>
    </w:p>
    <w:p w:rsidR="00266EA0" w:rsidRPr="00642B66" w:rsidRDefault="00592875" w:rsidP="00650A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hAnsi="Times New Roman" w:cs="Times New Roman"/>
          <w:sz w:val="28"/>
          <w:szCs w:val="28"/>
        </w:rPr>
        <w:t xml:space="preserve">В Петровском муниципальном районе </w:t>
      </w:r>
      <w:r w:rsidR="00266EA0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утвержден</w:t>
      </w:r>
      <w:r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ы</w:t>
      </w:r>
      <w:r w:rsidR="00266EA0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 переч</w:t>
      </w:r>
      <w:r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ни государственных и </w:t>
      </w:r>
      <w:r w:rsidR="00266EA0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муниципальных услуг (функций), предоставляемых (</w:t>
      </w:r>
      <w:r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осуществляемых</w:t>
      </w:r>
      <w:r w:rsidR="00266EA0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) </w:t>
      </w:r>
      <w:r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органами местного самоуправления Петровского муниципального</w:t>
      </w:r>
      <w:r w:rsidR="00266EA0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 района, в </w:t>
      </w:r>
      <w:r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>том числе на базе многофункционального центра</w:t>
      </w:r>
      <w:r w:rsidR="00650A74" w:rsidRPr="00642B66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, а также </w:t>
      </w:r>
      <w:r w:rsidR="00266EA0" w:rsidRPr="00642B66">
        <w:rPr>
          <w:rFonts w:ascii="Times New Roman" w:hAnsi="Times New Roman" w:cs="Times New Roman"/>
          <w:sz w:val="28"/>
          <w:szCs w:val="28"/>
        </w:rPr>
        <w:t xml:space="preserve">порядок разработки и утверждения административных регламентов исполнения муниципальных функций и предоставления муниципальных услуг, проведения экспертизы проектов административных регламентов предоставления муниципальных услуг администрацией, структурными подразделениями администрации </w:t>
      </w:r>
      <w:r w:rsidR="00650A74" w:rsidRPr="00642B66">
        <w:rPr>
          <w:rFonts w:ascii="Times New Roman" w:hAnsi="Times New Roman" w:cs="Times New Roman"/>
          <w:sz w:val="28"/>
          <w:szCs w:val="28"/>
        </w:rPr>
        <w:t>Петровского муниципального района</w:t>
      </w:r>
      <w:r w:rsidR="00266EA0" w:rsidRPr="00642B66">
        <w:rPr>
          <w:rFonts w:ascii="Times New Roman" w:hAnsi="Times New Roman" w:cs="Times New Roman"/>
          <w:sz w:val="28"/>
          <w:szCs w:val="28"/>
        </w:rPr>
        <w:t xml:space="preserve"> и подведомственными муниципальными учреждениями.  </w:t>
      </w:r>
      <w:proofErr w:type="gramEnd"/>
    </w:p>
    <w:p w:rsidR="00266EA0" w:rsidRPr="00642B66" w:rsidRDefault="00266EA0" w:rsidP="00266E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законодательства, регулирующего предоставление государственных и муниципальных услуг», в Петровском городском округе </w:t>
      </w:r>
      <w:r w:rsidR="00592875" w:rsidRPr="00642B66">
        <w:rPr>
          <w:rFonts w:ascii="Times New Roman" w:hAnsi="Times New Roman" w:cs="Times New Roman"/>
          <w:sz w:val="28"/>
          <w:szCs w:val="28"/>
        </w:rPr>
        <w:t xml:space="preserve">в 2018 – 2023 годах </w:t>
      </w:r>
      <w:r w:rsidRPr="00642B6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592875" w:rsidRPr="00642B66">
        <w:rPr>
          <w:rFonts w:ascii="Times New Roman" w:hAnsi="Times New Roman" w:cs="Times New Roman"/>
          <w:sz w:val="28"/>
          <w:szCs w:val="28"/>
        </w:rPr>
        <w:t xml:space="preserve">продолжить работу, направленную на </w:t>
      </w:r>
      <w:r w:rsidRPr="00642B66">
        <w:rPr>
          <w:rFonts w:ascii="Times New Roman" w:hAnsi="Times New Roman" w:cs="Times New Roman"/>
          <w:sz w:val="28"/>
          <w:szCs w:val="28"/>
        </w:rPr>
        <w:t>созда</w:t>
      </w:r>
      <w:r w:rsidR="00592875" w:rsidRPr="00642B66">
        <w:rPr>
          <w:rFonts w:ascii="Times New Roman" w:hAnsi="Times New Roman" w:cs="Times New Roman"/>
          <w:sz w:val="28"/>
          <w:szCs w:val="28"/>
        </w:rPr>
        <w:t>ние</w:t>
      </w:r>
      <w:r w:rsidRPr="00642B66">
        <w:rPr>
          <w:rFonts w:ascii="Times New Roman" w:hAnsi="Times New Roman" w:cs="Times New Roman"/>
          <w:sz w:val="28"/>
          <w:szCs w:val="28"/>
        </w:rPr>
        <w:t xml:space="preserve"> современн</w:t>
      </w:r>
      <w:r w:rsidR="00592875" w:rsidRPr="00642B66">
        <w:rPr>
          <w:rFonts w:ascii="Times New Roman" w:hAnsi="Times New Roman" w:cs="Times New Roman"/>
          <w:sz w:val="28"/>
          <w:szCs w:val="28"/>
        </w:rPr>
        <w:t>ой</w:t>
      </w:r>
      <w:r w:rsidRPr="00642B66">
        <w:rPr>
          <w:rFonts w:ascii="Times New Roman" w:hAnsi="Times New Roman" w:cs="Times New Roman"/>
          <w:sz w:val="28"/>
          <w:szCs w:val="28"/>
        </w:rPr>
        <w:t>, удобн</w:t>
      </w:r>
      <w:r w:rsidR="00592875" w:rsidRPr="00642B66">
        <w:rPr>
          <w:rFonts w:ascii="Times New Roman" w:hAnsi="Times New Roman" w:cs="Times New Roman"/>
          <w:sz w:val="28"/>
          <w:szCs w:val="28"/>
        </w:rPr>
        <w:t>ой</w:t>
      </w:r>
      <w:r w:rsidRPr="00642B66">
        <w:rPr>
          <w:rFonts w:ascii="Times New Roman" w:hAnsi="Times New Roman" w:cs="Times New Roman"/>
          <w:sz w:val="28"/>
          <w:szCs w:val="28"/>
        </w:rPr>
        <w:t xml:space="preserve"> для заявителей модели получения государственных и муниципальных услуг.</w:t>
      </w:r>
    </w:p>
    <w:p w:rsidR="00266EA0" w:rsidRPr="00642B66" w:rsidRDefault="00266EA0" w:rsidP="00266E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Перспективным является использование опыта предоставления государственных услуг, предоставляемых органами исполнительной власти Ставропольского края, и муниципальных услуг, предоставляемых органами местного самоуправления муниципальных образований Ставропольского края, по принципу «одного окна», который реализуется в многофункциональных центрах.</w:t>
      </w:r>
    </w:p>
    <w:p w:rsidR="00266EA0" w:rsidRPr="00642B66" w:rsidRDefault="00266EA0" w:rsidP="00266E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642B66">
        <w:rPr>
          <w:rFonts w:ascii="Times New Roman" w:hAnsi="Times New Roman" w:cs="Times New Roman"/>
          <w:sz w:val="28"/>
          <w:szCs w:val="28"/>
        </w:rPr>
        <w:t>Принцип «одного окна</w:t>
      </w:r>
      <w:r w:rsidR="002A207C" w:rsidRPr="00642B66">
        <w:rPr>
          <w:rFonts w:ascii="Times New Roman" w:hAnsi="Times New Roman" w:cs="Times New Roman"/>
          <w:sz w:val="28"/>
          <w:szCs w:val="28"/>
        </w:rPr>
        <w:t>»</w:t>
      </w:r>
      <w:r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="0079422C" w:rsidRPr="00642B66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Pr="00642B66">
        <w:rPr>
          <w:rFonts w:ascii="Times New Roman" w:hAnsi="Times New Roman" w:cs="Times New Roman"/>
          <w:sz w:val="28"/>
          <w:szCs w:val="28"/>
        </w:rPr>
        <w:t>реализов</w:t>
      </w:r>
      <w:r w:rsidR="0079422C" w:rsidRPr="00642B66">
        <w:rPr>
          <w:rFonts w:ascii="Times New Roman" w:hAnsi="Times New Roman" w:cs="Times New Roman"/>
          <w:sz w:val="28"/>
          <w:szCs w:val="28"/>
        </w:rPr>
        <w:t>ывался</w:t>
      </w:r>
      <w:r w:rsidRPr="00642B66">
        <w:rPr>
          <w:rFonts w:ascii="Times New Roman" w:hAnsi="Times New Roman" w:cs="Times New Roman"/>
          <w:sz w:val="28"/>
          <w:szCs w:val="28"/>
        </w:rPr>
        <w:t xml:space="preserve"> в </w:t>
      </w:r>
      <w:r w:rsidR="0079422C" w:rsidRPr="00642B66">
        <w:rPr>
          <w:rFonts w:ascii="Times New Roman" w:hAnsi="Times New Roman" w:cs="Times New Roman"/>
          <w:sz w:val="28"/>
          <w:szCs w:val="28"/>
        </w:rPr>
        <w:t xml:space="preserve">2016 и </w:t>
      </w:r>
      <w:r w:rsidRPr="00642B66">
        <w:rPr>
          <w:rFonts w:ascii="Times New Roman" w:hAnsi="Times New Roman" w:cs="Times New Roman"/>
          <w:sz w:val="28"/>
          <w:szCs w:val="28"/>
        </w:rPr>
        <w:t>2017 год</w:t>
      </w:r>
      <w:r w:rsidR="0079422C" w:rsidRPr="00642B66">
        <w:rPr>
          <w:rFonts w:ascii="Times New Roman" w:hAnsi="Times New Roman" w:cs="Times New Roman"/>
          <w:sz w:val="28"/>
          <w:szCs w:val="28"/>
        </w:rPr>
        <w:t>ах</w:t>
      </w:r>
      <w:r w:rsidRPr="00642B66">
        <w:rPr>
          <w:rFonts w:ascii="Times New Roman" w:hAnsi="Times New Roman" w:cs="Times New Roman"/>
          <w:sz w:val="28"/>
          <w:szCs w:val="28"/>
        </w:rPr>
        <w:t xml:space="preserve"> многофункциональным центром путем организации взаимодействия с территориальными органами федеральных органов исполнительной власти, органами исполнительной власти Ставропольского края и органами местного самоуправления Петровского муниципального района, предоставляющими государственные и муниципальные услуги, без участия заявителей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и соглашениями</w:t>
      </w:r>
      <w:proofErr w:type="gramEnd"/>
      <w:r w:rsidRPr="00642B66">
        <w:rPr>
          <w:rFonts w:ascii="Times New Roman" w:hAnsi="Times New Roman" w:cs="Times New Roman"/>
          <w:sz w:val="28"/>
          <w:szCs w:val="28"/>
        </w:rPr>
        <w:t xml:space="preserve"> о взаимодействии по обеспечению информационного обмена документами (сведениями) в процессе предоставления государственных и муниципальных услуг.</w:t>
      </w:r>
    </w:p>
    <w:p w:rsidR="00266EA0" w:rsidRPr="00642B66" w:rsidRDefault="00266EA0" w:rsidP="00266E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В связи с этим необходимо продолжить работу, направленную на оптимизацию государственных и муниципальных услуг в Петровском городском округе, а также практику административно-управленческой деятельности и нормативного правового регулирования предоставления государственных и муниципальных услуг в Петровском городском округе по наиболее значимым и востребованным сферам общественных отношений. В результате будут существенно уменьшены временные, организационные и финансовые издержки заявителя при взаимодействии с территориальными органами федеральных органов исполнительной власти, органами исполнительной власти Ставропольского края и органами местного самоуправления Петровского городского округа, в том числе:</w:t>
      </w:r>
    </w:p>
    <w:p w:rsidR="00266EA0" w:rsidRPr="00642B66" w:rsidRDefault="00266EA0" w:rsidP="00266E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сокращено количество истребуемых от заявителя документов;</w:t>
      </w:r>
    </w:p>
    <w:p w:rsidR="00266EA0" w:rsidRPr="00642B66" w:rsidRDefault="00266EA0" w:rsidP="00266E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выявлены и исключены избыточные и дублирующие административные процедуры;</w:t>
      </w:r>
    </w:p>
    <w:p w:rsidR="00055D0A" w:rsidRPr="00642B66" w:rsidRDefault="00266EA0" w:rsidP="00055D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обеспечено межведомственное и межуровневое взаимодействие;</w:t>
      </w:r>
    </w:p>
    <w:p w:rsidR="00266EA0" w:rsidRPr="00642B66" w:rsidRDefault="00266EA0" w:rsidP="00055D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усовершенствовано нормативное правовое регулирование порядка предоставления государственных и муниципальных услуг;</w:t>
      </w:r>
    </w:p>
    <w:p w:rsidR="00CA0161" w:rsidRPr="00642B66" w:rsidRDefault="00266EA0" w:rsidP="00EF6D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увеличено количество заявителей, удовлетворенных качеством и доступностью государственных и муниципальных услуг, предоставляемых органами местного самоуправления Петровского городского округ</w:t>
      </w:r>
      <w:r w:rsidR="00EF6D19">
        <w:rPr>
          <w:rFonts w:ascii="Times New Roman" w:hAnsi="Times New Roman" w:cs="Times New Roman"/>
          <w:sz w:val="28"/>
          <w:szCs w:val="28"/>
        </w:rPr>
        <w:t>а</w:t>
      </w:r>
      <w:r w:rsidRPr="00642B66">
        <w:rPr>
          <w:rFonts w:ascii="Times New Roman" w:hAnsi="Times New Roman" w:cs="Times New Roman"/>
          <w:sz w:val="28"/>
          <w:szCs w:val="28"/>
        </w:rPr>
        <w:t xml:space="preserve">, </w:t>
      </w:r>
      <w:r w:rsidR="00EF6D1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642B66">
        <w:rPr>
          <w:rFonts w:ascii="Times New Roman" w:hAnsi="Times New Roman" w:cs="Times New Roman"/>
          <w:sz w:val="28"/>
          <w:szCs w:val="28"/>
        </w:rPr>
        <w:t>предоставляемых на базе многофункционального центра.</w:t>
      </w:r>
    </w:p>
    <w:p w:rsidR="00CA0161" w:rsidRPr="00642B66" w:rsidRDefault="00CA0161" w:rsidP="00CA01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В 2016 – 2017 годах на территории городского и сельских </w:t>
      </w:r>
      <w:r w:rsidR="002B4ACB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642B66">
        <w:rPr>
          <w:rFonts w:ascii="Times New Roman" w:hAnsi="Times New Roman" w:cs="Times New Roman"/>
          <w:sz w:val="28"/>
          <w:szCs w:val="28"/>
        </w:rPr>
        <w:t xml:space="preserve"> Петровского муниципального района</w:t>
      </w:r>
      <w:r w:rsidR="003B7A2E"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Pr="00642B66">
        <w:rPr>
          <w:rFonts w:ascii="Times New Roman" w:hAnsi="Times New Roman" w:cs="Times New Roman"/>
          <w:sz w:val="28"/>
          <w:szCs w:val="28"/>
        </w:rPr>
        <w:t>проводились праздничные и иные мероприятия, в том числе с награждением жителей в целях поощрения и мотивации их личной деятельности.</w:t>
      </w:r>
      <w:r w:rsidR="00367290" w:rsidRPr="00642B66">
        <w:rPr>
          <w:rFonts w:ascii="Times New Roman" w:hAnsi="Times New Roman" w:cs="Times New Roman"/>
          <w:sz w:val="28"/>
          <w:szCs w:val="28"/>
        </w:rPr>
        <w:t xml:space="preserve"> Среди них </w:t>
      </w:r>
      <w:r w:rsidR="002B4ACB">
        <w:rPr>
          <w:rFonts w:ascii="Times New Roman" w:hAnsi="Times New Roman" w:cs="Times New Roman"/>
          <w:sz w:val="28"/>
          <w:szCs w:val="28"/>
        </w:rPr>
        <w:t xml:space="preserve">День города, </w:t>
      </w:r>
      <w:r w:rsidR="00367290" w:rsidRPr="00642B66">
        <w:rPr>
          <w:rFonts w:ascii="Times New Roman" w:hAnsi="Times New Roman" w:cs="Times New Roman"/>
          <w:sz w:val="28"/>
          <w:szCs w:val="28"/>
        </w:rPr>
        <w:t xml:space="preserve">Дни сел, профессиональные праздники, </w:t>
      </w:r>
      <w:r w:rsidR="00201DA1" w:rsidRPr="00642B66">
        <w:rPr>
          <w:rFonts w:ascii="Times New Roman" w:hAnsi="Times New Roman" w:cs="Times New Roman"/>
          <w:sz w:val="28"/>
          <w:szCs w:val="28"/>
        </w:rPr>
        <w:t>мероприятия, организованные по случаю завершения строительства и</w:t>
      </w:r>
      <w:r w:rsidR="007E3B96" w:rsidRPr="00642B66">
        <w:rPr>
          <w:rFonts w:ascii="Times New Roman" w:hAnsi="Times New Roman" w:cs="Times New Roman"/>
          <w:sz w:val="28"/>
          <w:szCs w:val="28"/>
        </w:rPr>
        <w:t>ли</w:t>
      </w:r>
      <w:r w:rsidR="00201DA1" w:rsidRPr="00642B66">
        <w:rPr>
          <w:rFonts w:ascii="Times New Roman" w:hAnsi="Times New Roman" w:cs="Times New Roman"/>
          <w:sz w:val="28"/>
          <w:szCs w:val="28"/>
        </w:rPr>
        <w:t xml:space="preserve"> реконструкции социально-значимых объектов на территории Петровского </w:t>
      </w:r>
      <w:r w:rsidR="007E3B96" w:rsidRPr="00642B6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01DA1" w:rsidRPr="00642B66">
        <w:rPr>
          <w:rFonts w:ascii="Times New Roman" w:hAnsi="Times New Roman" w:cs="Times New Roman"/>
          <w:sz w:val="28"/>
          <w:szCs w:val="28"/>
        </w:rPr>
        <w:t xml:space="preserve">района, с участием представителей краевых органов власти, </w:t>
      </w:r>
      <w:r w:rsidR="00C623A0" w:rsidRPr="00642B66">
        <w:rPr>
          <w:rFonts w:ascii="Times New Roman" w:hAnsi="Times New Roman" w:cs="Times New Roman"/>
          <w:sz w:val="28"/>
          <w:szCs w:val="28"/>
        </w:rPr>
        <w:t xml:space="preserve">встречи руководителей органов местного самоуправления с населением, </w:t>
      </w:r>
      <w:r w:rsidR="00367290" w:rsidRPr="00642B66">
        <w:rPr>
          <w:rFonts w:ascii="Times New Roman" w:hAnsi="Times New Roman" w:cs="Times New Roman"/>
          <w:sz w:val="28"/>
          <w:szCs w:val="28"/>
        </w:rPr>
        <w:t xml:space="preserve">мероприятия, посвященные празднованию </w:t>
      </w:r>
      <w:r w:rsidR="00C623A0" w:rsidRPr="00642B66">
        <w:rPr>
          <w:rFonts w:ascii="Times New Roman" w:hAnsi="Times New Roman" w:cs="Times New Roman"/>
          <w:sz w:val="28"/>
          <w:szCs w:val="28"/>
        </w:rPr>
        <w:t xml:space="preserve">знаменательных дат. </w:t>
      </w:r>
      <w:r w:rsidR="00367290" w:rsidRPr="00642B66">
        <w:rPr>
          <w:rFonts w:ascii="Times New Roman" w:hAnsi="Times New Roman" w:cs="Times New Roman"/>
          <w:sz w:val="28"/>
          <w:szCs w:val="28"/>
        </w:rPr>
        <w:t>Особое внимание уделялось проведению мероприятий с участием ветеранов Великой Отечественной войны, тружеников тыла, мероприятий, направленных на патриотическое воспитание молодежи Петровского муниципального района</w:t>
      </w:r>
      <w:r w:rsidR="002B4ACB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367290" w:rsidRPr="00642B66">
        <w:rPr>
          <w:rFonts w:ascii="Times New Roman" w:hAnsi="Times New Roman" w:cs="Times New Roman"/>
          <w:sz w:val="28"/>
          <w:szCs w:val="28"/>
        </w:rPr>
        <w:t>.</w:t>
      </w:r>
    </w:p>
    <w:p w:rsidR="00CC6D70" w:rsidRPr="00642B66" w:rsidRDefault="007F13A9" w:rsidP="00CC6D7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3A9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Петровского муниципального района Ставропольского края осуществляется постоянный </w:t>
      </w:r>
      <w:proofErr w:type="gramStart"/>
      <w:r w:rsidRPr="007F13A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F13A9">
        <w:rPr>
          <w:rFonts w:ascii="Times New Roman" w:eastAsia="Times New Roman" w:hAnsi="Times New Roman" w:cs="Times New Roman"/>
          <w:sz w:val="28"/>
          <w:szCs w:val="28"/>
        </w:rPr>
        <w:t xml:space="preserve"> качеством функционирования информац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ионных систем, </w:t>
      </w:r>
      <w:r w:rsidRPr="007F13A9">
        <w:rPr>
          <w:rFonts w:ascii="Times New Roman" w:eastAsia="Times New Roman" w:hAnsi="Times New Roman" w:cs="Times New Roman"/>
          <w:sz w:val="28"/>
          <w:szCs w:val="28"/>
        </w:rPr>
        <w:t xml:space="preserve">должное внимание уделяется модернизации и адаптации существующей информационно-коммуникационной инфраструктуры. </w:t>
      </w:r>
      <w:r w:rsidR="00CC6D70" w:rsidRPr="00642B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5209B" w:rsidRPr="00642B66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Петровского муниципального района Ставропольского края </w:t>
      </w:r>
      <w:r w:rsidR="00CC6D70" w:rsidRPr="00642B66">
        <w:rPr>
          <w:rFonts w:ascii="Times New Roman" w:eastAsia="Times New Roman" w:hAnsi="Times New Roman" w:cs="Times New Roman"/>
          <w:sz w:val="28"/>
          <w:szCs w:val="28"/>
        </w:rPr>
        <w:t>выполнены следующие мероприятия по информатизации:</w:t>
      </w:r>
    </w:p>
    <w:p w:rsidR="00CC6D70" w:rsidRPr="00642B66" w:rsidRDefault="00CC6D70" w:rsidP="00CC6D7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eastAsia="Times New Roman" w:hAnsi="Times New Roman" w:cs="Times New Roman"/>
          <w:sz w:val="28"/>
          <w:szCs w:val="28"/>
        </w:rPr>
        <w:t>- о</w:t>
      </w:r>
      <w:r w:rsidR="007F13A9" w:rsidRPr="00642B66">
        <w:rPr>
          <w:rFonts w:ascii="Times New Roman" w:hAnsi="Times New Roman" w:cs="Times New Roman"/>
          <w:sz w:val="28"/>
          <w:szCs w:val="28"/>
        </w:rPr>
        <w:t>беспечен доступ населения района к информации о деятельности органов местного самоуправления Петровского муниципального района с помощью официального сайта администрации Петровского муниципального района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CC6D70" w:rsidRPr="00642B66" w:rsidRDefault="00CC6D70" w:rsidP="00CC6D7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- о</w:t>
      </w:r>
      <w:r w:rsidR="007F13A9" w:rsidRPr="00642B66">
        <w:rPr>
          <w:rFonts w:ascii="Times New Roman" w:hAnsi="Times New Roman" w:cs="Times New Roman"/>
          <w:sz w:val="28"/>
          <w:szCs w:val="28"/>
        </w:rPr>
        <w:t>существляется деятельность по ведению регионального реестра государственных и муниципальных услуг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CC6D70" w:rsidRPr="00642B66" w:rsidRDefault="00CC6D70" w:rsidP="00CC6D7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- в</w:t>
      </w:r>
      <w:r w:rsidR="007F13A9" w:rsidRPr="00642B66">
        <w:rPr>
          <w:rFonts w:ascii="Times New Roman" w:hAnsi="Times New Roman" w:cs="Times New Roman"/>
          <w:sz w:val="28"/>
          <w:szCs w:val="28"/>
        </w:rPr>
        <w:t>едется анализ оснащенности компьютерной техникой и лицензионным программным обеспечением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CC6D70" w:rsidRPr="00642B66" w:rsidRDefault="00CC6D70" w:rsidP="00CC6D7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- о</w:t>
      </w:r>
      <w:r w:rsidR="007F13A9" w:rsidRPr="00642B66">
        <w:rPr>
          <w:rFonts w:ascii="Times New Roman" w:hAnsi="Times New Roman" w:cs="Times New Roman"/>
          <w:sz w:val="28"/>
          <w:szCs w:val="28"/>
        </w:rPr>
        <w:t>беспечен доступ учреждений общего образования к сети Интернет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CC6D70" w:rsidRPr="00642B66" w:rsidRDefault="00CC6D70" w:rsidP="00CC6D7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- о</w:t>
      </w:r>
      <w:r w:rsidR="007F13A9" w:rsidRPr="00642B66">
        <w:rPr>
          <w:rFonts w:ascii="Times New Roman" w:hAnsi="Times New Roman" w:cs="Times New Roman"/>
          <w:sz w:val="28"/>
          <w:szCs w:val="28"/>
        </w:rPr>
        <w:t>существляется дистанционное обучение детей – инвалидов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CC6D70" w:rsidRPr="00642B66" w:rsidRDefault="00CC6D70" w:rsidP="00CC6D7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2B66">
        <w:rPr>
          <w:sz w:val="28"/>
          <w:szCs w:val="28"/>
        </w:rPr>
        <w:t>- в</w:t>
      </w:r>
      <w:r w:rsidR="007F13A9" w:rsidRPr="00642B66">
        <w:rPr>
          <w:sz w:val="28"/>
          <w:szCs w:val="28"/>
        </w:rPr>
        <w:t>недряется единая информационная система градостроительной деятельности</w:t>
      </w:r>
      <w:r w:rsidRPr="00642B66">
        <w:rPr>
          <w:sz w:val="28"/>
          <w:szCs w:val="28"/>
        </w:rPr>
        <w:t>;</w:t>
      </w:r>
    </w:p>
    <w:p w:rsidR="00CC6D70" w:rsidRPr="00642B66" w:rsidRDefault="00CC6D70" w:rsidP="00CC6D7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2B66">
        <w:rPr>
          <w:sz w:val="28"/>
          <w:szCs w:val="28"/>
        </w:rPr>
        <w:t>- в</w:t>
      </w:r>
      <w:r w:rsidR="007F13A9" w:rsidRPr="00642B66">
        <w:rPr>
          <w:sz w:val="28"/>
          <w:szCs w:val="28"/>
        </w:rPr>
        <w:t>едутся реестры, информационные системы и электронные базы данных по основным направлениям деятельности в администрации</w:t>
      </w:r>
      <w:r w:rsidRPr="00642B66">
        <w:rPr>
          <w:sz w:val="28"/>
          <w:szCs w:val="28"/>
        </w:rPr>
        <w:t>;</w:t>
      </w:r>
    </w:p>
    <w:p w:rsidR="00CC6D70" w:rsidRPr="00642B66" w:rsidRDefault="00CC6D70" w:rsidP="00CC6D7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2B66">
        <w:rPr>
          <w:sz w:val="28"/>
          <w:szCs w:val="28"/>
        </w:rPr>
        <w:t>- з</w:t>
      </w:r>
      <w:r w:rsidR="007F13A9" w:rsidRPr="00642B66">
        <w:rPr>
          <w:sz w:val="28"/>
          <w:szCs w:val="28"/>
        </w:rPr>
        <w:t>ащищённый обмен информацией в рамках предоставления государственных и муниципальных услуг между администрацией Петровского муниципального района Ставропольского края, ее структурными подразделениями и различными органами власти, ведомствами и другими участниками обмена осуществляется через региональную систему межведомственного электронного взаимодействия (РСМЭВ)</w:t>
      </w:r>
      <w:r w:rsidRPr="00642B66">
        <w:rPr>
          <w:sz w:val="28"/>
          <w:szCs w:val="28"/>
        </w:rPr>
        <w:t>;</w:t>
      </w:r>
    </w:p>
    <w:p w:rsidR="007F13A9" w:rsidRPr="00642B66" w:rsidRDefault="00CC6D70" w:rsidP="00CC6D7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2B66">
        <w:rPr>
          <w:sz w:val="28"/>
          <w:szCs w:val="28"/>
        </w:rPr>
        <w:t>- н</w:t>
      </w:r>
      <w:r w:rsidR="007F13A9" w:rsidRPr="00642B66">
        <w:rPr>
          <w:sz w:val="28"/>
          <w:szCs w:val="28"/>
        </w:rPr>
        <w:t>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 создан центр обслуживания, осуществляющий регистрацию, восстановление доступа и подтверждение личности пользователей в Единой системе идентификации и аутентификации (ЕСИА), с возможностью обращения в территориально обособленные структурные подразделения, находящиеся в сельских поселениях района.</w:t>
      </w:r>
    </w:p>
    <w:p w:rsidR="007F13A9" w:rsidRPr="007F13A9" w:rsidRDefault="007F13A9" w:rsidP="00A5209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3A9">
        <w:rPr>
          <w:rFonts w:ascii="Times New Roman" w:eastAsia="Times New Roman" w:hAnsi="Times New Roman" w:cs="Times New Roman"/>
          <w:sz w:val="28"/>
          <w:szCs w:val="28"/>
        </w:rPr>
        <w:t>Ежегодно администрацией Петровского муниципального района Ставропольского края проводится мониторинг использования бюджетных средств, заложенных на финансирование мероприятий, направленных на информатизацию органов местного самоуправления (эксплуатационные расходы на информационно-коммуникационные технологии с целью обеспечения функционирования и поддержки работоспособности прикладного и системного программного обеспечения; технического обслуживания аппаратного обеспечения, включающего контроль технического состояния; приобретение и обновление справочно-информационных баз данных и прочие расходы в области информационно-коммуникационных технологий).</w:t>
      </w:r>
    </w:p>
    <w:p w:rsidR="007F13A9" w:rsidRPr="007F13A9" w:rsidRDefault="007F13A9" w:rsidP="00A520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3A9">
        <w:rPr>
          <w:rFonts w:ascii="Times New Roman" w:eastAsia="Times New Roman" w:hAnsi="Times New Roman" w:cs="Times New Roman"/>
          <w:sz w:val="28"/>
          <w:szCs w:val="28"/>
        </w:rPr>
        <w:t>Внедрение и использование современных информационно-коммуникационных технологий в работе органов местного самоуправления Петровского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7F13A9">
        <w:rPr>
          <w:rFonts w:ascii="Times New Roman" w:eastAsia="Times New Roman" w:hAnsi="Times New Roman" w:cs="Times New Roman"/>
          <w:sz w:val="28"/>
          <w:szCs w:val="28"/>
        </w:rPr>
        <w:t xml:space="preserve"> имеет решающее значение для повышения эффективности процессов муниципального управления в округе.</w:t>
      </w:r>
    </w:p>
    <w:p w:rsidR="007F13A9" w:rsidRPr="007F13A9" w:rsidRDefault="007F13A9" w:rsidP="00A520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3A9">
        <w:rPr>
          <w:rFonts w:ascii="Times New Roman" w:eastAsia="Times New Roman" w:hAnsi="Times New Roman" w:cs="Times New Roman"/>
          <w:sz w:val="28"/>
          <w:szCs w:val="28"/>
        </w:rPr>
        <w:t xml:space="preserve">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делопроизводства, внедрение новых программных продуктов.  </w:t>
      </w:r>
    </w:p>
    <w:p w:rsidR="007F13A9" w:rsidRPr="007F13A9" w:rsidRDefault="007F13A9" w:rsidP="00A520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3A9">
        <w:rPr>
          <w:rFonts w:ascii="Times New Roman" w:eastAsia="Times New Roman" w:hAnsi="Times New Roman" w:cs="Times New Roman"/>
          <w:sz w:val="28"/>
          <w:szCs w:val="28"/>
        </w:rPr>
        <w:t>Использование органами местного самоуправления округа и структурными подразделениями администрации современного оборудования позволит предоставлять пользователям качественное высокоскоростное подключение к различным информационным ресурсам.</w:t>
      </w:r>
    </w:p>
    <w:p w:rsidR="00894BE9" w:rsidRPr="00642B66" w:rsidRDefault="00982224" w:rsidP="00A5209B">
      <w:pPr>
        <w:pStyle w:val="a3"/>
        <w:ind w:firstLine="708"/>
        <w:jc w:val="both"/>
        <w:rPr>
          <w:rFonts w:eastAsia="Courier New"/>
          <w:szCs w:val="28"/>
          <w:shd w:val="clear" w:color="auto" w:fill="FFFFFF"/>
          <w:lang w:bidi="ru-RU"/>
        </w:rPr>
      </w:pPr>
      <w:proofErr w:type="gramStart"/>
      <w:r w:rsidRPr="00642B66">
        <w:rPr>
          <w:szCs w:val="28"/>
        </w:rPr>
        <w:t xml:space="preserve">Выполнение </w:t>
      </w:r>
      <w:r w:rsidR="00E466F1" w:rsidRPr="00642B66">
        <w:rPr>
          <w:szCs w:val="28"/>
        </w:rPr>
        <w:t>п</w:t>
      </w:r>
      <w:r w:rsidR="00B147D0" w:rsidRPr="00642B66">
        <w:rPr>
          <w:szCs w:val="28"/>
        </w:rPr>
        <w:t>ланируемых</w:t>
      </w:r>
      <w:r w:rsidR="00E466F1" w:rsidRPr="00642B66">
        <w:rPr>
          <w:szCs w:val="28"/>
        </w:rPr>
        <w:t xml:space="preserve"> мероприятий</w:t>
      </w:r>
      <w:r w:rsidRPr="00642B66">
        <w:rPr>
          <w:szCs w:val="28"/>
        </w:rPr>
        <w:t xml:space="preserve"> позволит</w:t>
      </w:r>
      <w:r w:rsidR="0098134D" w:rsidRPr="00642B66">
        <w:rPr>
          <w:szCs w:val="28"/>
        </w:rPr>
        <w:t xml:space="preserve"> п</w:t>
      </w:r>
      <w:r w:rsidR="00894BE9" w:rsidRPr="00642B66">
        <w:rPr>
          <w:szCs w:val="28"/>
        </w:rPr>
        <w:t>овысить профессионализм и компетентность муниципальных служащих</w:t>
      </w:r>
      <w:r w:rsidR="0098134D" w:rsidRPr="00642B66">
        <w:rPr>
          <w:szCs w:val="28"/>
        </w:rPr>
        <w:t xml:space="preserve">, </w:t>
      </w:r>
      <w:r w:rsidR="00894BE9" w:rsidRPr="00642B66">
        <w:rPr>
          <w:szCs w:val="28"/>
        </w:rPr>
        <w:t>сформировать открытое информационное пространство на территории Петровского городского округа, удовлетворяюще</w:t>
      </w:r>
      <w:r w:rsidR="0098134D" w:rsidRPr="00642B66">
        <w:rPr>
          <w:szCs w:val="28"/>
        </w:rPr>
        <w:t>е</w:t>
      </w:r>
      <w:r w:rsidR="00894BE9" w:rsidRPr="00642B66">
        <w:rPr>
          <w:szCs w:val="28"/>
        </w:rPr>
        <w:t xml:space="preserve"> требования</w:t>
      </w:r>
      <w:r w:rsidR="0098134D" w:rsidRPr="00642B66">
        <w:rPr>
          <w:szCs w:val="28"/>
        </w:rPr>
        <w:t>м</w:t>
      </w:r>
      <w:r w:rsidR="00894BE9" w:rsidRPr="00642B66">
        <w:rPr>
          <w:szCs w:val="28"/>
        </w:rPr>
        <w:t xml:space="preserve">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</w:t>
      </w:r>
      <w:r w:rsidR="0098134D" w:rsidRPr="00642B66">
        <w:rPr>
          <w:szCs w:val="28"/>
        </w:rPr>
        <w:t>, с</w:t>
      </w:r>
      <w:r w:rsidR="00894BE9" w:rsidRPr="00642B66">
        <w:rPr>
          <w:szCs w:val="28"/>
        </w:rPr>
        <w:t>ни</w:t>
      </w:r>
      <w:r w:rsidR="0098134D" w:rsidRPr="00642B66">
        <w:rPr>
          <w:szCs w:val="28"/>
        </w:rPr>
        <w:t>зить</w:t>
      </w:r>
      <w:r w:rsidR="00894BE9" w:rsidRPr="00642B66">
        <w:rPr>
          <w:szCs w:val="28"/>
        </w:rPr>
        <w:t xml:space="preserve"> административны</w:t>
      </w:r>
      <w:r w:rsidR="0098134D" w:rsidRPr="00642B66">
        <w:rPr>
          <w:szCs w:val="28"/>
        </w:rPr>
        <w:t>е</w:t>
      </w:r>
      <w:r w:rsidR="00894BE9" w:rsidRPr="00642B66">
        <w:rPr>
          <w:szCs w:val="28"/>
        </w:rPr>
        <w:t xml:space="preserve"> барьер</w:t>
      </w:r>
      <w:r w:rsidR="0098134D" w:rsidRPr="00642B66">
        <w:rPr>
          <w:szCs w:val="28"/>
        </w:rPr>
        <w:t>ы</w:t>
      </w:r>
      <w:r w:rsidR="00894BE9" w:rsidRPr="00642B66">
        <w:rPr>
          <w:szCs w:val="28"/>
        </w:rPr>
        <w:t xml:space="preserve"> и повы</w:t>
      </w:r>
      <w:r w:rsidR="0098134D" w:rsidRPr="00642B66">
        <w:rPr>
          <w:szCs w:val="28"/>
        </w:rPr>
        <w:t>сить</w:t>
      </w:r>
      <w:r w:rsidR="00894BE9" w:rsidRPr="00642B66">
        <w:rPr>
          <w:szCs w:val="28"/>
        </w:rPr>
        <w:t xml:space="preserve"> качеств</w:t>
      </w:r>
      <w:r w:rsidR="0098134D" w:rsidRPr="00642B66">
        <w:rPr>
          <w:szCs w:val="28"/>
        </w:rPr>
        <w:t>о</w:t>
      </w:r>
      <w:r w:rsidR="00894BE9" w:rsidRPr="00642B66">
        <w:rPr>
          <w:szCs w:val="28"/>
        </w:rPr>
        <w:t xml:space="preserve"> предоставления государственных и муниципальных услуг в Петровском городском округе</w:t>
      </w:r>
      <w:r w:rsidR="0098134D" w:rsidRPr="00642B66">
        <w:rPr>
          <w:szCs w:val="28"/>
        </w:rPr>
        <w:t>.</w:t>
      </w:r>
      <w:proofErr w:type="gramEnd"/>
      <w:r w:rsidR="0098134D" w:rsidRPr="00642B66">
        <w:rPr>
          <w:szCs w:val="28"/>
        </w:rPr>
        <w:t xml:space="preserve"> Увеличится </w:t>
      </w:r>
      <w:r w:rsidR="00894BE9" w:rsidRPr="00642B66">
        <w:rPr>
          <w:rFonts w:eastAsia="Courier New"/>
          <w:szCs w:val="28"/>
          <w:shd w:val="clear" w:color="auto" w:fill="FFFFFF"/>
          <w:lang w:bidi="ru-RU"/>
        </w:rPr>
        <w:t>дол</w:t>
      </w:r>
      <w:r w:rsidR="0098134D" w:rsidRPr="00642B66">
        <w:rPr>
          <w:rFonts w:eastAsia="Courier New"/>
          <w:szCs w:val="28"/>
          <w:shd w:val="clear" w:color="auto" w:fill="FFFFFF"/>
          <w:lang w:bidi="ru-RU"/>
        </w:rPr>
        <w:t>я</w:t>
      </w:r>
      <w:r w:rsidR="00894BE9" w:rsidRPr="00642B66">
        <w:rPr>
          <w:rFonts w:eastAsia="Courier New"/>
          <w:szCs w:val="28"/>
          <w:shd w:val="clear" w:color="auto" w:fill="FFFFFF"/>
          <w:lang w:bidi="ru-RU"/>
        </w:rPr>
        <w:t xml:space="preserve"> межведомственного электронного документооборота между структурными подразделениями администрации Петровского городского округа</w:t>
      </w:r>
      <w:r w:rsidR="0098134D" w:rsidRPr="00642B66">
        <w:rPr>
          <w:rFonts w:eastAsia="Courier New"/>
          <w:szCs w:val="28"/>
          <w:shd w:val="clear" w:color="auto" w:fill="FFFFFF"/>
          <w:lang w:bidi="ru-RU"/>
        </w:rPr>
        <w:t xml:space="preserve">; за счет увеличения обученных работе в </w:t>
      </w:r>
      <w:r w:rsidR="005E3C90">
        <w:rPr>
          <w:rFonts w:eastAsia="Courier New"/>
          <w:szCs w:val="28"/>
          <w:shd w:val="clear" w:color="auto" w:fill="FFFFFF"/>
          <w:lang w:bidi="ru-RU"/>
        </w:rPr>
        <w:t>системе электронного документооборота</w:t>
      </w:r>
      <w:r w:rsidR="0098134D" w:rsidRPr="00642B66">
        <w:rPr>
          <w:rFonts w:eastAsia="Courier New"/>
          <w:szCs w:val="28"/>
          <w:shd w:val="clear" w:color="auto" w:fill="FFFFFF"/>
          <w:lang w:bidi="ru-RU"/>
        </w:rPr>
        <w:t xml:space="preserve"> сотрудников </w:t>
      </w:r>
      <w:r w:rsidR="00894BE9" w:rsidRPr="00642B66">
        <w:rPr>
          <w:rFonts w:eastAsia="Courier New"/>
          <w:szCs w:val="28"/>
          <w:shd w:val="clear" w:color="auto" w:fill="FFFFFF"/>
          <w:lang w:bidi="ru-RU"/>
        </w:rPr>
        <w:t>повы</w:t>
      </w:r>
      <w:r w:rsidR="0098134D" w:rsidRPr="00642B66">
        <w:rPr>
          <w:rFonts w:eastAsia="Courier New"/>
          <w:szCs w:val="28"/>
          <w:shd w:val="clear" w:color="auto" w:fill="FFFFFF"/>
          <w:lang w:bidi="ru-RU"/>
        </w:rPr>
        <w:t>сится</w:t>
      </w:r>
      <w:r w:rsidR="00894BE9" w:rsidRPr="00642B66">
        <w:rPr>
          <w:rFonts w:eastAsia="Courier New"/>
          <w:szCs w:val="28"/>
          <w:shd w:val="clear" w:color="auto" w:fill="FFFFFF"/>
          <w:lang w:bidi="ru-RU"/>
        </w:rPr>
        <w:t xml:space="preserve"> качеств</w:t>
      </w:r>
      <w:r w:rsidR="0098134D" w:rsidRPr="00642B66">
        <w:rPr>
          <w:rFonts w:eastAsia="Courier New"/>
          <w:szCs w:val="28"/>
          <w:shd w:val="clear" w:color="auto" w:fill="FFFFFF"/>
          <w:lang w:bidi="ru-RU"/>
        </w:rPr>
        <w:t>о</w:t>
      </w:r>
      <w:r w:rsidR="00894BE9" w:rsidRPr="00642B66">
        <w:rPr>
          <w:rFonts w:eastAsia="Courier New"/>
          <w:szCs w:val="28"/>
          <w:shd w:val="clear" w:color="auto" w:fill="FFFFFF"/>
          <w:lang w:bidi="ru-RU"/>
        </w:rPr>
        <w:t xml:space="preserve"> электронного юридически значимого документооборота</w:t>
      </w:r>
      <w:r w:rsidR="0098134D" w:rsidRPr="00642B66">
        <w:rPr>
          <w:rFonts w:eastAsia="Courier New"/>
          <w:szCs w:val="28"/>
          <w:shd w:val="clear" w:color="auto" w:fill="FFFFFF"/>
          <w:lang w:bidi="ru-RU"/>
        </w:rPr>
        <w:t xml:space="preserve">; появится возможность для </w:t>
      </w:r>
      <w:r w:rsidR="00894BE9" w:rsidRPr="00642B66">
        <w:rPr>
          <w:rFonts w:eastAsia="Courier New"/>
          <w:szCs w:val="28"/>
          <w:shd w:val="clear" w:color="auto" w:fill="FFFFFF"/>
          <w:lang w:bidi="ru-RU"/>
        </w:rPr>
        <w:t>формировани</w:t>
      </w:r>
      <w:r w:rsidR="0098134D" w:rsidRPr="00642B66">
        <w:rPr>
          <w:rFonts w:eastAsia="Courier New"/>
          <w:szCs w:val="28"/>
          <w:shd w:val="clear" w:color="auto" w:fill="FFFFFF"/>
          <w:lang w:bidi="ru-RU"/>
        </w:rPr>
        <w:t>я</w:t>
      </w:r>
      <w:r w:rsidR="00894BE9" w:rsidRPr="00642B66">
        <w:rPr>
          <w:rFonts w:eastAsia="Courier New"/>
          <w:szCs w:val="28"/>
          <w:shd w:val="clear" w:color="auto" w:fill="FFFFFF"/>
          <w:lang w:bidi="ru-RU"/>
        </w:rPr>
        <w:t xml:space="preserve"> благоприятной информационной среды, путем эксплуатации лицензионных специализированных программных систем, обновления и совершенствования компьютерной техники.</w:t>
      </w:r>
    </w:p>
    <w:p w:rsidR="0098134D" w:rsidRDefault="0098134D" w:rsidP="004E1421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0CAE" w:rsidRPr="00642B66" w:rsidRDefault="00810CAE" w:rsidP="004E1421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0BBB" w:rsidRPr="00642B66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B00BBB" w:rsidRPr="00642B66">
        <w:rPr>
          <w:rFonts w:ascii="Times New Roman" w:hAnsi="Times New Roman" w:cs="Times New Roman"/>
          <w:sz w:val="28"/>
          <w:szCs w:val="28"/>
        </w:rPr>
        <w:t>Обоснование</w:t>
      </w:r>
    </w:p>
    <w:p w:rsidR="00B00BBB" w:rsidRPr="00642B66" w:rsidRDefault="00B00BBB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необходимых объемов бюджетных ассигнований бюджета Петровского </w:t>
      </w:r>
      <w:r w:rsidR="004D016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42B66">
        <w:rPr>
          <w:rFonts w:ascii="Times New Roman" w:hAnsi="Times New Roman" w:cs="Times New Roman"/>
          <w:sz w:val="28"/>
          <w:szCs w:val="28"/>
        </w:rPr>
        <w:t xml:space="preserve"> Ставропольского края на реализацию основных мероприятий муниципальной программы</w:t>
      </w:r>
    </w:p>
    <w:p w:rsidR="00B00BBB" w:rsidRPr="00642B66" w:rsidRDefault="00B00BBB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00BBB" w:rsidRPr="00642B66" w:rsidRDefault="00B00BBB" w:rsidP="00B00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Петровского </w:t>
      </w:r>
      <w:r w:rsidR="004D016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D0160"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Pr="00642B66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910F39" w:rsidRPr="00642B66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</w:t>
      </w:r>
      <w:r w:rsidRPr="00642B66">
        <w:rPr>
          <w:rFonts w:ascii="Times New Roman" w:hAnsi="Times New Roman" w:cs="Times New Roman"/>
          <w:sz w:val="28"/>
          <w:szCs w:val="28"/>
        </w:rPr>
        <w:t xml:space="preserve">» (далее - Программа) предусматривает реализацию </w:t>
      </w:r>
      <w:r w:rsidR="00910F39" w:rsidRPr="00642B66">
        <w:rPr>
          <w:rFonts w:ascii="Times New Roman" w:hAnsi="Times New Roman" w:cs="Times New Roman"/>
          <w:sz w:val="28"/>
          <w:szCs w:val="28"/>
        </w:rPr>
        <w:t>1</w:t>
      </w:r>
      <w:r w:rsidR="004D0160">
        <w:rPr>
          <w:rFonts w:ascii="Times New Roman" w:hAnsi="Times New Roman" w:cs="Times New Roman"/>
          <w:sz w:val="28"/>
          <w:szCs w:val="28"/>
        </w:rPr>
        <w:t>9</w:t>
      </w:r>
      <w:r w:rsidRPr="00642B66">
        <w:rPr>
          <w:rFonts w:ascii="Times New Roman" w:hAnsi="Times New Roman" w:cs="Times New Roman"/>
          <w:sz w:val="28"/>
          <w:szCs w:val="28"/>
        </w:rPr>
        <w:t xml:space="preserve"> основных мероприятий, направленных на достижение поставленных целей. Финансовое обеспечение требуется для реализации </w:t>
      </w:r>
      <w:r w:rsidR="001E05F6">
        <w:rPr>
          <w:rFonts w:ascii="Times New Roman" w:hAnsi="Times New Roman" w:cs="Times New Roman"/>
          <w:sz w:val="28"/>
          <w:szCs w:val="28"/>
        </w:rPr>
        <w:t>9</w:t>
      </w:r>
      <w:r w:rsidRPr="00642B66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Программы.</w:t>
      </w:r>
      <w:r w:rsidR="00E22E5E" w:rsidRPr="00642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BBB" w:rsidRPr="00642B66" w:rsidRDefault="00E22E5E" w:rsidP="00B00B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О</w:t>
      </w:r>
      <w:r w:rsidR="00B00BBB" w:rsidRPr="00642B66">
        <w:rPr>
          <w:rFonts w:ascii="Times New Roman" w:hAnsi="Times New Roman" w:cs="Times New Roman"/>
          <w:sz w:val="28"/>
          <w:szCs w:val="28"/>
        </w:rPr>
        <w:t>бъем финансового обеспечения Программы составит за счет средств бюджета</w:t>
      </w:r>
      <w:r w:rsidR="000A5DB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54442">
        <w:rPr>
          <w:rFonts w:ascii="Times New Roman" w:hAnsi="Times New Roman" w:cs="Times New Roman"/>
          <w:sz w:val="28"/>
          <w:szCs w:val="28"/>
        </w:rPr>
        <w:t xml:space="preserve"> </w:t>
      </w:r>
      <w:r w:rsidR="00BD314A" w:rsidRPr="00642B66">
        <w:rPr>
          <w:rFonts w:ascii="Times New Roman" w:hAnsi="Times New Roman" w:cs="Times New Roman"/>
          <w:sz w:val="28"/>
          <w:szCs w:val="28"/>
        </w:rPr>
        <w:t>–</w:t>
      </w:r>
      <w:r w:rsidR="00B00BBB"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="00BD314A" w:rsidRPr="00642B66">
        <w:rPr>
          <w:rFonts w:ascii="Times New Roman" w:hAnsi="Times New Roman" w:cs="Times New Roman"/>
          <w:sz w:val="28"/>
          <w:szCs w:val="28"/>
        </w:rPr>
        <w:t>265954,38</w:t>
      </w:r>
      <w:r w:rsidR="00B00BBB" w:rsidRPr="00642B66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</w:t>
      </w:r>
    </w:p>
    <w:p w:rsidR="00B00BBB" w:rsidRPr="00642B66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201</w:t>
      </w:r>
      <w:r w:rsidR="00252188" w:rsidRPr="00642B66">
        <w:rPr>
          <w:rFonts w:ascii="Times New Roman" w:hAnsi="Times New Roman" w:cs="Times New Roman"/>
          <w:sz w:val="28"/>
          <w:szCs w:val="28"/>
        </w:rPr>
        <w:t>8</w:t>
      </w:r>
      <w:r w:rsidRPr="00642B6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143B5" w:rsidRPr="00642B66">
        <w:rPr>
          <w:rFonts w:ascii="Times New Roman" w:hAnsi="Times New Roman" w:cs="Times New Roman"/>
          <w:sz w:val="28"/>
          <w:szCs w:val="28"/>
        </w:rPr>
        <w:t xml:space="preserve">44 325,73 </w:t>
      </w:r>
      <w:r w:rsidRPr="00642B66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B00BBB" w:rsidRPr="00642B66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201</w:t>
      </w:r>
      <w:r w:rsidR="00252188" w:rsidRPr="00642B66">
        <w:rPr>
          <w:rFonts w:ascii="Times New Roman" w:hAnsi="Times New Roman" w:cs="Times New Roman"/>
          <w:sz w:val="28"/>
          <w:szCs w:val="28"/>
        </w:rPr>
        <w:t>9</w:t>
      </w:r>
      <w:r w:rsidRPr="00642B66">
        <w:rPr>
          <w:rFonts w:ascii="Times New Roman" w:hAnsi="Times New Roman" w:cs="Times New Roman"/>
          <w:sz w:val="28"/>
          <w:szCs w:val="28"/>
        </w:rPr>
        <w:t xml:space="preserve"> год </w:t>
      </w:r>
      <w:r w:rsidR="000143B5" w:rsidRPr="00642B66">
        <w:rPr>
          <w:rFonts w:ascii="Times New Roman" w:hAnsi="Times New Roman" w:cs="Times New Roman"/>
          <w:sz w:val="28"/>
          <w:szCs w:val="28"/>
        </w:rPr>
        <w:t>– 44 325,73 тысяч рублей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B00BBB" w:rsidRPr="00642B66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20</w:t>
      </w:r>
      <w:r w:rsidR="00252188" w:rsidRPr="00642B66">
        <w:rPr>
          <w:rFonts w:ascii="Times New Roman" w:hAnsi="Times New Roman" w:cs="Times New Roman"/>
          <w:sz w:val="28"/>
          <w:szCs w:val="28"/>
        </w:rPr>
        <w:t>20</w:t>
      </w:r>
      <w:r w:rsidRPr="00642B66">
        <w:rPr>
          <w:rFonts w:ascii="Times New Roman" w:hAnsi="Times New Roman" w:cs="Times New Roman"/>
          <w:sz w:val="28"/>
          <w:szCs w:val="28"/>
        </w:rPr>
        <w:t xml:space="preserve"> год </w:t>
      </w:r>
      <w:r w:rsidR="000143B5" w:rsidRPr="00642B66">
        <w:rPr>
          <w:rFonts w:ascii="Times New Roman" w:hAnsi="Times New Roman" w:cs="Times New Roman"/>
          <w:sz w:val="28"/>
          <w:szCs w:val="28"/>
        </w:rPr>
        <w:t>– 44 325,73 тысяч рублей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B00BBB" w:rsidRPr="00642B66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20</w:t>
      </w:r>
      <w:r w:rsidR="00252188" w:rsidRPr="00642B66">
        <w:rPr>
          <w:rFonts w:ascii="Times New Roman" w:hAnsi="Times New Roman" w:cs="Times New Roman"/>
          <w:sz w:val="28"/>
          <w:szCs w:val="28"/>
        </w:rPr>
        <w:t>21</w:t>
      </w:r>
      <w:r w:rsidRPr="00642B66">
        <w:rPr>
          <w:rFonts w:ascii="Times New Roman" w:hAnsi="Times New Roman" w:cs="Times New Roman"/>
          <w:sz w:val="28"/>
          <w:szCs w:val="28"/>
        </w:rPr>
        <w:t xml:space="preserve"> год </w:t>
      </w:r>
      <w:r w:rsidR="000143B5" w:rsidRPr="00642B66">
        <w:rPr>
          <w:rFonts w:ascii="Times New Roman" w:hAnsi="Times New Roman" w:cs="Times New Roman"/>
          <w:sz w:val="28"/>
          <w:szCs w:val="28"/>
        </w:rPr>
        <w:t>– 44 325,73 тысяч рублей</w:t>
      </w:r>
      <w:r w:rsidRPr="00642B66">
        <w:rPr>
          <w:rFonts w:ascii="Times New Roman" w:hAnsi="Times New Roman" w:cs="Times New Roman"/>
          <w:sz w:val="28"/>
          <w:szCs w:val="28"/>
        </w:rPr>
        <w:t>,</w:t>
      </w:r>
    </w:p>
    <w:p w:rsidR="00B00BBB" w:rsidRPr="00642B66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202</w:t>
      </w:r>
      <w:r w:rsidR="00252188" w:rsidRPr="00642B66">
        <w:rPr>
          <w:rFonts w:ascii="Times New Roman" w:hAnsi="Times New Roman" w:cs="Times New Roman"/>
          <w:sz w:val="28"/>
          <w:szCs w:val="28"/>
        </w:rPr>
        <w:t>2</w:t>
      </w:r>
      <w:r w:rsidRPr="00642B66">
        <w:rPr>
          <w:rFonts w:ascii="Times New Roman" w:hAnsi="Times New Roman" w:cs="Times New Roman"/>
          <w:sz w:val="28"/>
          <w:szCs w:val="28"/>
        </w:rPr>
        <w:t xml:space="preserve"> год </w:t>
      </w:r>
      <w:r w:rsidR="000143B5" w:rsidRPr="00642B66">
        <w:rPr>
          <w:rFonts w:ascii="Times New Roman" w:hAnsi="Times New Roman" w:cs="Times New Roman"/>
          <w:sz w:val="28"/>
          <w:szCs w:val="28"/>
        </w:rPr>
        <w:t>– 44 325,73 тысяч рублей</w:t>
      </w:r>
      <w:r w:rsidRPr="00642B66">
        <w:rPr>
          <w:rFonts w:ascii="Times New Roman" w:hAnsi="Times New Roman" w:cs="Times New Roman"/>
          <w:sz w:val="28"/>
          <w:szCs w:val="28"/>
        </w:rPr>
        <w:t>;</w:t>
      </w:r>
    </w:p>
    <w:p w:rsidR="00B00BBB" w:rsidRPr="00642B66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202</w:t>
      </w:r>
      <w:r w:rsidR="00252188" w:rsidRPr="00642B66">
        <w:rPr>
          <w:rFonts w:ascii="Times New Roman" w:hAnsi="Times New Roman" w:cs="Times New Roman"/>
          <w:sz w:val="28"/>
          <w:szCs w:val="28"/>
        </w:rPr>
        <w:t>3</w:t>
      </w:r>
      <w:r w:rsidRPr="00642B66">
        <w:rPr>
          <w:rFonts w:ascii="Times New Roman" w:hAnsi="Times New Roman" w:cs="Times New Roman"/>
          <w:sz w:val="28"/>
          <w:szCs w:val="28"/>
        </w:rPr>
        <w:t xml:space="preserve"> год </w:t>
      </w:r>
      <w:r w:rsidR="000143B5" w:rsidRPr="00642B66">
        <w:rPr>
          <w:rFonts w:ascii="Times New Roman" w:hAnsi="Times New Roman" w:cs="Times New Roman"/>
          <w:sz w:val="28"/>
          <w:szCs w:val="28"/>
        </w:rPr>
        <w:t>– 44 325,73 тысяч рублей</w:t>
      </w:r>
      <w:r w:rsidRPr="00642B66">
        <w:rPr>
          <w:rFonts w:ascii="Times New Roman" w:hAnsi="Times New Roman" w:cs="Times New Roman"/>
          <w:sz w:val="28"/>
          <w:szCs w:val="28"/>
        </w:rPr>
        <w:t>,</w:t>
      </w:r>
    </w:p>
    <w:p w:rsidR="00B00BBB" w:rsidRPr="00642B66" w:rsidRDefault="000A5DBA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0BBB" w:rsidRPr="00642B66">
        <w:rPr>
          <w:rFonts w:ascii="Times New Roman" w:hAnsi="Times New Roman" w:cs="Times New Roman"/>
          <w:sz w:val="28"/>
          <w:szCs w:val="28"/>
        </w:rPr>
        <w:t>ривлечен</w:t>
      </w:r>
      <w:r>
        <w:rPr>
          <w:rFonts w:ascii="Times New Roman" w:hAnsi="Times New Roman" w:cs="Times New Roman"/>
          <w:sz w:val="28"/>
          <w:szCs w:val="28"/>
        </w:rPr>
        <w:t>ие средств</w:t>
      </w:r>
      <w:r w:rsidR="00B00BBB" w:rsidRPr="00642B66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>Ставропольского края не планируется</w:t>
      </w:r>
      <w:r w:rsidR="00B00BBB" w:rsidRPr="00642B66">
        <w:rPr>
          <w:rFonts w:ascii="Times New Roman" w:hAnsi="Times New Roman" w:cs="Times New Roman"/>
          <w:sz w:val="28"/>
          <w:szCs w:val="28"/>
        </w:rPr>
        <w:t>.</w:t>
      </w:r>
    </w:p>
    <w:p w:rsidR="00B00BBB" w:rsidRPr="00642B66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Сведения о выпадающих доходах районного бюджета на момент разработки проекта Программы отсутствуют. </w:t>
      </w:r>
    </w:p>
    <w:p w:rsidR="006A437B" w:rsidRPr="00642B66" w:rsidRDefault="00C1318D" w:rsidP="006A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Обоснование планируемых объемов ресурсов на реализацию </w:t>
      </w:r>
      <w:r w:rsidR="00525B07" w:rsidRPr="00642B66">
        <w:rPr>
          <w:rFonts w:ascii="Times New Roman" w:hAnsi="Times New Roman" w:cs="Times New Roman"/>
          <w:sz w:val="28"/>
          <w:szCs w:val="28"/>
        </w:rPr>
        <w:t>П</w:t>
      </w:r>
      <w:r w:rsidR="006A437B" w:rsidRPr="00642B66">
        <w:rPr>
          <w:rFonts w:ascii="Times New Roman" w:hAnsi="Times New Roman" w:cs="Times New Roman"/>
          <w:sz w:val="28"/>
          <w:szCs w:val="28"/>
        </w:rPr>
        <w:t>рограммы приведено в Приложении 1.</w:t>
      </w:r>
    </w:p>
    <w:p w:rsidR="00B00BBB" w:rsidRPr="00642B66" w:rsidRDefault="00B00BBB" w:rsidP="00B00BBB">
      <w:pPr>
        <w:pStyle w:val="a3"/>
        <w:ind w:firstLine="708"/>
        <w:jc w:val="both"/>
        <w:rPr>
          <w:szCs w:val="28"/>
        </w:rPr>
      </w:pPr>
      <w:r w:rsidRPr="00642B66">
        <w:rPr>
          <w:szCs w:val="28"/>
        </w:rPr>
        <w:t xml:space="preserve">Поддержка инновационной деятельности за счет бюджета </w:t>
      </w:r>
      <w:r w:rsidR="00D54442">
        <w:rPr>
          <w:szCs w:val="28"/>
        </w:rPr>
        <w:t xml:space="preserve">округа </w:t>
      </w:r>
      <w:r w:rsidRPr="00642B66">
        <w:rPr>
          <w:szCs w:val="28"/>
        </w:rPr>
        <w:t xml:space="preserve">в рамках реализации </w:t>
      </w:r>
      <w:r w:rsidR="00525B07" w:rsidRPr="00642B66">
        <w:rPr>
          <w:szCs w:val="28"/>
        </w:rPr>
        <w:t>П</w:t>
      </w:r>
      <w:r w:rsidRPr="00642B66">
        <w:rPr>
          <w:szCs w:val="28"/>
        </w:rPr>
        <w:t>рограммы не предусмотрена.</w:t>
      </w:r>
    </w:p>
    <w:p w:rsidR="00B00BBB" w:rsidRDefault="00B00BBB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10CAE" w:rsidRPr="00642B66" w:rsidRDefault="00810CAE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5B00" w:rsidRPr="006D3156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 xml:space="preserve">Раздел 3. Сведения об </w:t>
      </w:r>
      <w:r w:rsidRPr="006D3156">
        <w:rPr>
          <w:rFonts w:ascii="Times New Roman" w:hAnsi="Times New Roman" w:cs="Times New Roman"/>
          <w:sz w:val="28"/>
          <w:szCs w:val="28"/>
        </w:rPr>
        <w:t>основных мерах правового регулирования</w:t>
      </w:r>
    </w:p>
    <w:p w:rsidR="00B00BBB" w:rsidRPr="006D3156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D3156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:rsidR="00B00BBB" w:rsidRPr="001930F7" w:rsidRDefault="00B00BBB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E31EB" w:rsidRPr="001930F7" w:rsidRDefault="00F264D2" w:rsidP="007E3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F7">
        <w:rPr>
          <w:rFonts w:ascii="Times New Roman" w:hAnsi="Times New Roman" w:cs="Times New Roman"/>
          <w:sz w:val="28"/>
          <w:szCs w:val="28"/>
        </w:rPr>
        <w:t>М</w:t>
      </w:r>
      <w:r w:rsidR="008D1ECC" w:rsidRPr="001930F7">
        <w:rPr>
          <w:rFonts w:ascii="Times New Roman" w:hAnsi="Times New Roman" w:cs="Times New Roman"/>
          <w:sz w:val="28"/>
          <w:szCs w:val="28"/>
        </w:rPr>
        <w:t>ера</w:t>
      </w:r>
      <w:r w:rsidRPr="001930F7">
        <w:rPr>
          <w:rFonts w:ascii="Times New Roman" w:hAnsi="Times New Roman" w:cs="Times New Roman"/>
          <w:sz w:val="28"/>
          <w:szCs w:val="28"/>
        </w:rPr>
        <w:t>ми</w:t>
      </w:r>
      <w:r w:rsidR="008D1ECC" w:rsidRPr="001930F7">
        <w:rPr>
          <w:rFonts w:ascii="Times New Roman" w:hAnsi="Times New Roman" w:cs="Times New Roman"/>
          <w:sz w:val="28"/>
          <w:szCs w:val="28"/>
        </w:rPr>
        <w:t xml:space="preserve"> правового регулирования в сфере реализации Программы </w:t>
      </w:r>
      <w:r w:rsidRPr="001930F7">
        <w:rPr>
          <w:rFonts w:ascii="Times New Roman" w:hAnsi="Times New Roman" w:cs="Times New Roman"/>
          <w:sz w:val="28"/>
          <w:szCs w:val="28"/>
        </w:rPr>
        <w:t>является</w:t>
      </w:r>
      <w:r w:rsidR="007E31EB" w:rsidRPr="001930F7">
        <w:rPr>
          <w:rFonts w:ascii="Times New Roman" w:hAnsi="Times New Roman" w:cs="Times New Roman"/>
          <w:sz w:val="28"/>
          <w:szCs w:val="28"/>
        </w:rPr>
        <w:t xml:space="preserve"> разработка и утверждение:</w:t>
      </w:r>
    </w:p>
    <w:p w:rsidR="007E31EB" w:rsidRPr="001930F7" w:rsidRDefault="007E31EB" w:rsidP="007E3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F7">
        <w:rPr>
          <w:rFonts w:ascii="Times New Roman" w:hAnsi="Times New Roman" w:cs="Times New Roman"/>
          <w:sz w:val="28"/>
          <w:szCs w:val="28"/>
        </w:rPr>
        <w:t>нормативных правовых документов, регулирующих вопросы муниципальной службы, в соответствии с законодательством Российской Федерации и законодательством Ставропольского края;</w:t>
      </w:r>
    </w:p>
    <w:p w:rsidR="001930F7" w:rsidRPr="001930F7" w:rsidRDefault="007E31EB" w:rsidP="00193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0F7">
        <w:rPr>
          <w:rFonts w:ascii="Times New Roman" w:hAnsi="Times New Roman" w:cs="Times New Roman"/>
          <w:sz w:val="28"/>
          <w:szCs w:val="28"/>
        </w:rPr>
        <w:t xml:space="preserve">правовых документов, определяющих порядок работы официального </w:t>
      </w:r>
      <w:r w:rsidRPr="001930F7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сайта администрации Петровского городского округа</w:t>
      </w:r>
      <w:r w:rsidRPr="001930F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930F7" w:rsidRPr="001930F7" w:rsidRDefault="001930F7" w:rsidP="0019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F7">
        <w:rPr>
          <w:rFonts w:ascii="Times New Roman" w:hAnsi="Times New Roman" w:cs="Times New Roman"/>
          <w:sz w:val="28"/>
          <w:szCs w:val="28"/>
        </w:rPr>
        <w:t xml:space="preserve">правовых документов о порядке разработки и утверждения административных регламентов исполнения муниципальных контрольных функций и предоставления муниципальных услуг, проведения </w:t>
      </w:r>
      <w:proofErr w:type="gramStart"/>
      <w:r w:rsidRPr="001930F7">
        <w:rPr>
          <w:rFonts w:ascii="Times New Roman" w:hAnsi="Times New Roman" w:cs="Times New Roman"/>
          <w:sz w:val="28"/>
          <w:szCs w:val="28"/>
        </w:rPr>
        <w:t>экспертизы проектов административных регламентов предоставления муниципальных услуг</w:t>
      </w:r>
      <w:proofErr w:type="gramEnd"/>
      <w:r w:rsidRPr="001930F7">
        <w:rPr>
          <w:rFonts w:ascii="Times New Roman" w:hAnsi="Times New Roman" w:cs="Times New Roman"/>
          <w:sz w:val="28"/>
          <w:szCs w:val="28"/>
        </w:rPr>
        <w:t xml:space="preserve"> органами и отделами администрации Петровского городского округа Ставропольского края и подведомственными муниципальными учреждениями.</w:t>
      </w:r>
    </w:p>
    <w:p w:rsidR="001930F7" w:rsidRPr="001930F7" w:rsidRDefault="001930F7" w:rsidP="0019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F7">
        <w:rPr>
          <w:rFonts w:ascii="Times New Roman" w:hAnsi="Times New Roman" w:cs="Times New Roman"/>
          <w:sz w:val="28"/>
          <w:szCs w:val="28"/>
        </w:rPr>
        <w:t>правовых документов об утверждении перечней муниципальных и государственных услуг, муниципальных контрольных функций, предоставляемых (осуществляемых) органами местного самоуправления, а также услуг, предоставляемых муниципальными учреждениями Петровского городского округа Ставропольского края, в том числе на базе МФЦ</w:t>
      </w:r>
    </w:p>
    <w:p w:rsidR="007E31EB" w:rsidRPr="001930F7" w:rsidRDefault="007E31EB" w:rsidP="00193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0F7">
        <w:rPr>
          <w:rFonts w:ascii="Times New Roman" w:eastAsia="Calibri" w:hAnsi="Times New Roman" w:cs="Times New Roman"/>
          <w:sz w:val="28"/>
          <w:szCs w:val="28"/>
        </w:rPr>
        <w:t xml:space="preserve">В ходе реализации Программы будет обеспечено выполнение функций отдела </w:t>
      </w:r>
      <w:r w:rsidRPr="001930F7">
        <w:rPr>
          <w:rFonts w:ascii="Times New Roman" w:hAnsi="Times New Roman" w:cs="Times New Roman"/>
          <w:sz w:val="28"/>
          <w:szCs w:val="28"/>
        </w:rPr>
        <w:t>по организационно-кадровым вопросам и профилактике коррупционных правонарушений,</w:t>
      </w:r>
      <w:r w:rsidRPr="001930F7">
        <w:rPr>
          <w:rFonts w:ascii="Times New Roman" w:eastAsia="Calibri" w:hAnsi="Times New Roman" w:cs="Times New Roman"/>
          <w:sz w:val="28"/>
          <w:szCs w:val="28"/>
        </w:rPr>
        <w:t xml:space="preserve"> отдела </w:t>
      </w:r>
      <w:r w:rsidRPr="001930F7">
        <w:rPr>
          <w:rFonts w:ascii="Times New Roman" w:hAnsi="Times New Roman" w:cs="Times New Roman"/>
          <w:sz w:val="28"/>
          <w:szCs w:val="28"/>
        </w:rPr>
        <w:t>информационных технологий и  электронных услуг</w:t>
      </w:r>
      <w:r w:rsidR="001930F7">
        <w:rPr>
          <w:rFonts w:ascii="Times New Roman" w:hAnsi="Times New Roman" w:cs="Times New Roman"/>
          <w:sz w:val="28"/>
          <w:szCs w:val="28"/>
        </w:rPr>
        <w:t>,</w:t>
      </w:r>
      <w:r w:rsidRPr="00193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30F7" w:rsidRPr="001930F7">
        <w:rPr>
          <w:rFonts w:ascii="Times New Roman" w:eastAsia="Calibri" w:hAnsi="Times New Roman" w:cs="Times New Roman"/>
          <w:sz w:val="28"/>
          <w:szCs w:val="28"/>
        </w:rPr>
        <w:t xml:space="preserve">управления по делам территорий </w:t>
      </w:r>
      <w:r w:rsidRPr="001930F7">
        <w:rPr>
          <w:rFonts w:ascii="Times New Roman" w:eastAsia="Calibri" w:hAnsi="Times New Roman" w:cs="Times New Roman"/>
          <w:sz w:val="28"/>
          <w:szCs w:val="28"/>
        </w:rPr>
        <w:t>в установленной сфере деятельности.</w:t>
      </w:r>
    </w:p>
    <w:p w:rsidR="007E31EB" w:rsidRPr="001930F7" w:rsidRDefault="007E31EB" w:rsidP="00193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0F7">
        <w:rPr>
          <w:rFonts w:ascii="Times New Roman" w:eastAsia="Calibri" w:hAnsi="Times New Roman" w:cs="Times New Roman"/>
          <w:sz w:val="28"/>
          <w:szCs w:val="28"/>
        </w:rPr>
        <w:t>Сведения об основных мерах правового регулирования в сфере реализации Программы приведены в Приложении 2 к дополнительным документам.</w:t>
      </w:r>
    </w:p>
    <w:p w:rsidR="00117C9A" w:rsidRDefault="00117C9A" w:rsidP="00706C80">
      <w:pPr>
        <w:widowControl w:val="0"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965E4" w:rsidRPr="00642B66" w:rsidRDefault="00C965E4" w:rsidP="00706C80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3156">
        <w:rPr>
          <w:rFonts w:ascii="Times New Roman" w:hAnsi="Times New Roman" w:cs="Times New Roman"/>
          <w:sz w:val="28"/>
          <w:szCs w:val="28"/>
        </w:rPr>
        <w:t xml:space="preserve">Раздел 4. Сведения </w:t>
      </w:r>
      <w:r w:rsidRPr="006D3156">
        <w:rPr>
          <w:rFonts w:ascii="Times New Roman" w:eastAsia="Times New Roman" w:hAnsi="Times New Roman" w:cs="Times New Roman"/>
          <w:sz w:val="28"/>
          <w:szCs w:val="28"/>
        </w:rPr>
        <w:t>об источнике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информации и методике </w:t>
      </w:r>
      <w:proofErr w:type="gramStart"/>
      <w:r w:rsidRPr="00642B66">
        <w:rPr>
          <w:rFonts w:ascii="Times New Roman" w:eastAsia="Times New Roman" w:hAnsi="Times New Roman" w:cs="Times New Roman"/>
          <w:sz w:val="28"/>
          <w:szCs w:val="28"/>
        </w:rPr>
        <w:t>расчета</w:t>
      </w:r>
      <w:r w:rsidRPr="00642B66">
        <w:rPr>
          <w:rFonts w:ascii="Times New Roman" w:hAnsi="Times New Roman" w:cs="Times New Roman"/>
          <w:sz w:val="28"/>
          <w:szCs w:val="28"/>
        </w:rPr>
        <w:t xml:space="preserve"> </w:t>
      </w:r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индикаторов достижения целей </w:t>
      </w:r>
      <w:r w:rsidRPr="00642B6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proofErr w:type="gramEnd"/>
      <w:r w:rsidRPr="00642B66">
        <w:rPr>
          <w:rFonts w:ascii="Times New Roman" w:eastAsia="Times New Roman" w:hAnsi="Times New Roman" w:cs="Times New Roman"/>
          <w:sz w:val="28"/>
          <w:szCs w:val="28"/>
        </w:rPr>
        <w:t xml:space="preserve"> и показателей решения задач подпрограмм </w:t>
      </w:r>
      <w:r w:rsidRPr="00642B6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965E4" w:rsidRPr="00642B66" w:rsidRDefault="00C965E4" w:rsidP="00706C80">
      <w:pPr>
        <w:pStyle w:val="ConsPlusNormal"/>
        <w:spacing w:line="240" w:lineRule="exact"/>
        <w:ind w:firstLine="540"/>
        <w:jc w:val="both"/>
      </w:pPr>
    </w:p>
    <w:p w:rsidR="00C965E4" w:rsidRPr="00642B66" w:rsidRDefault="002F1EA9" w:rsidP="00C965E4">
      <w:pPr>
        <w:pStyle w:val="ConsPlusNormal"/>
        <w:ind w:firstLine="540"/>
        <w:jc w:val="both"/>
      </w:pPr>
      <w:hyperlink w:anchor="P1307" w:history="1">
        <w:r w:rsidR="00C965E4" w:rsidRPr="00642B66">
          <w:t>Сведения</w:t>
        </w:r>
      </w:hyperlink>
      <w:r w:rsidR="00C965E4" w:rsidRPr="00642B66">
        <w:t xml:space="preserve"> о формах государственного (федерального) статистического наблюдения, о методиках </w:t>
      </w:r>
      <w:proofErr w:type="gramStart"/>
      <w:r w:rsidR="00C965E4" w:rsidRPr="00642B66">
        <w:t xml:space="preserve">расчета значений индикаторов достижения целей </w:t>
      </w:r>
      <w:r w:rsidR="00525B07" w:rsidRPr="00642B66">
        <w:t>П</w:t>
      </w:r>
      <w:r w:rsidR="00C965E4" w:rsidRPr="00642B66">
        <w:t>рограммы</w:t>
      </w:r>
      <w:proofErr w:type="gramEnd"/>
      <w:r w:rsidR="00C965E4" w:rsidRPr="00642B66">
        <w:t xml:space="preserve"> и показателей решения задач подпрограмм </w:t>
      </w:r>
      <w:r w:rsidR="00525B07" w:rsidRPr="00642B66">
        <w:t xml:space="preserve">Программы </w:t>
      </w:r>
      <w:r w:rsidR="00C965E4" w:rsidRPr="00642B66">
        <w:t xml:space="preserve">представлены в </w:t>
      </w:r>
      <w:r w:rsidR="00C1318D" w:rsidRPr="00642B66">
        <w:t>П</w:t>
      </w:r>
      <w:r w:rsidR="00C965E4" w:rsidRPr="00642B66">
        <w:t xml:space="preserve">риложении </w:t>
      </w:r>
      <w:r w:rsidR="00C1318D" w:rsidRPr="00642B66">
        <w:t xml:space="preserve">3. </w:t>
      </w:r>
    </w:p>
    <w:p w:rsidR="00810CAE" w:rsidRDefault="00810CAE" w:rsidP="00706C80">
      <w:pPr>
        <w:pStyle w:val="ConsPlusNormal"/>
        <w:spacing w:line="240" w:lineRule="exact"/>
        <w:ind w:firstLine="539"/>
        <w:jc w:val="both"/>
      </w:pPr>
    </w:p>
    <w:p w:rsidR="00C965E4" w:rsidRPr="00642B66" w:rsidRDefault="00C965E4" w:rsidP="00706C80">
      <w:pPr>
        <w:pStyle w:val="ConsPlusNormal"/>
        <w:spacing w:line="240" w:lineRule="exact"/>
        <w:ind w:firstLine="539"/>
        <w:jc w:val="center"/>
      </w:pPr>
      <w:r w:rsidRPr="00642B66">
        <w:t>Раздел 5. Основные параметры потребности в трудовых ресурсах для реализации муниципальной программы</w:t>
      </w:r>
    </w:p>
    <w:p w:rsidR="00C965E4" w:rsidRPr="00642B66" w:rsidRDefault="00C965E4" w:rsidP="00706C80">
      <w:pPr>
        <w:pStyle w:val="ConsPlusNormal"/>
        <w:spacing w:line="240" w:lineRule="exact"/>
        <w:ind w:firstLine="539"/>
        <w:jc w:val="center"/>
      </w:pPr>
    </w:p>
    <w:p w:rsidR="00C1318D" w:rsidRPr="00642B66" w:rsidRDefault="00C965E4" w:rsidP="00C13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ab/>
      </w:r>
      <w:r w:rsidR="00C1318D" w:rsidRPr="00642B66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525B07" w:rsidRPr="00642B66">
        <w:rPr>
          <w:rFonts w:ascii="Times New Roman" w:hAnsi="Times New Roman" w:cs="Times New Roman"/>
          <w:sz w:val="28"/>
          <w:szCs w:val="28"/>
        </w:rPr>
        <w:t>П</w:t>
      </w:r>
      <w:r w:rsidR="00C1318D" w:rsidRPr="00642B66">
        <w:rPr>
          <w:rFonts w:ascii="Times New Roman" w:hAnsi="Times New Roman" w:cs="Times New Roman"/>
          <w:sz w:val="28"/>
          <w:szCs w:val="28"/>
        </w:rPr>
        <w:t xml:space="preserve">рограммы </w:t>
      </w:r>
      <w:proofErr w:type="gramStart"/>
      <w:r w:rsidR="00C1318D" w:rsidRPr="00642B66">
        <w:rPr>
          <w:rFonts w:ascii="Times New Roman" w:hAnsi="Times New Roman" w:cs="Times New Roman"/>
          <w:sz w:val="28"/>
          <w:szCs w:val="28"/>
        </w:rPr>
        <w:t>достаточно штатной</w:t>
      </w:r>
      <w:proofErr w:type="gramEnd"/>
      <w:r w:rsidR="00C1318D" w:rsidRPr="00642B66">
        <w:rPr>
          <w:rFonts w:ascii="Times New Roman" w:hAnsi="Times New Roman" w:cs="Times New Roman"/>
          <w:sz w:val="28"/>
          <w:szCs w:val="28"/>
        </w:rPr>
        <w:t xml:space="preserve"> численности ответственного исполнителя и соисполнителей муниципальной программы. </w:t>
      </w:r>
    </w:p>
    <w:p w:rsidR="00D03BA1" w:rsidRPr="00642B66" w:rsidRDefault="005173B9" w:rsidP="00C131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2B66">
        <w:rPr>
          <w:rFonts w:ascii="Times New Roman" w:hAnsi="Times New Roman" w:cs="Times New Roman"/>
          <w:sz w:val="28"/>
          <w:szCs w:val="28"/>
        </w:rPr>
        <w:t>Необходимость в п</w:t>
      </w:r>
      <w:r w:rsidR="00C1318D" w:rsidRPr="00642B66">
        <w:rPr>
          <w:rFonts w:ascii="Times New Roman" w:hAnsi="Times New Roman" w:cs="Times New Roman"/>
          <w:sz w:val="28"/>
          <w:szCs w:val="28"/>
        </w:rPr>
        <w:t>ривлечени</w:t>
      </w:r>
      <w:r w:rsidRPr="00642B66">
        <w:rPr>
          <w:rFonts w:ascii="Times New Roman" w:hAnsi="Times New Roman" w:cs="Times New Roman"/>
          <w:sz w:val="28"/>
          <w:szCs w:val="28"/>
        </w:rPr>
        <w:t>и</w:t>
      </w:r>
      <w:r w:rsidR="00C1318D" w:rsidRPr="00642B66">
        <w:rPr>
          <w:rFonts w:ascii="Times New Roman" w:hAnsi="Times New Roman" w:cs="Times New Roman"/>
          <w:sz w:val="28"/>
          <w:szCs w:val="28"/>
        </w:rPr>
        <w:t xml:space="preserve"> специалистов инженерно-технических специальностей для реализации </w:t>
      </w:r>
      <w:r w:rsidR="00525B07" w:rsidRPr="00642B66">
        <w:rPr>
          <w:rFonts w:ascii="Times New Roman" w:hAnsi="Times New Roman" w:cs="Times New Roman"/>
          <w:sz w:val="28"/>
          <w:szCs w:val="28"/>
        </w:rPr>
        <w:t>П</w:t>
      </w:r>
      <w:r w:rsidRPr="00642B66">
        <w:rPr>
          <w:rFonts w:ascii="Times New Roman" w:hAnsi="Times New Roman" w:cs="Times New Roman"/>
          <w:sz w:val="28"/>
          <w:szCs w:val="28"/>
        </w:rPr>
        <w:t>рограммы отсутствует.</w:t>
      </w:r>
    </w:p>
    <w:p w:rsidR="006A437B" w:rsidRDefault="006A437B" w:rsidP="0084264B">
      <w:pPr>
        <w:pStyle w:val="ConsPlusNormal"/>
        <w:jc w:val="both"/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A437B" w:rsidSect="00B7233D">
          <w:pgSz w:w="11906" w:h="16838"/>
          <w:pgMar w:top="1134" w:right="624" w:bottom="1134" w:left="1985" w:header="709" w:footer="709" w:gutter="0"/>
          <w:cols w:space="708"/>
          <w:docGrid w:linePitch="360"/>
        </w:sectPr>
      </w:pPr>
    </w:p>
    <w:p w:rsidR="006A437B" w:rsidRDefault="006A437B" w:rsidP="006A437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A437B" w:rsidRDefault="006A437B" w:rsidP="006A4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6A437B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318D">
        <w:rPr>
          <w:rFonts w:ascii="Times New Roman" w:hAnsi="Times New Roman" w:cs="Times New Roman"/>
          <w:sz w:val="28"/>
          <w:szCs w:val="28"/>
        </w:rPr>
        <w:t xml:space="preserve">планируемых объемов ресурсов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1318D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13"/>
        <w:gridCol w:w="3256"/>
        <w:gridCol w:w="7371"/>
        <w:gridCol w:w="3686"/>
      </w:tblGrid>
      <w:tr w:rsidR="00E22E5E" w:rsidRPr="005173B9" w:rsidTr="00525B07">
        <w:trPr>
          <w:trHeight w:val="1355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8D0E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средств бюджета Петровского </w:t>
            </w:r>
            <w:r w:rsidR="007556AE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Ставропольского края (далее </w:t>
            </w:r>
            <w:r w:rsidR="008D0EC2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</w:t>
            </w:r>
            <w:r w:rsidR="008D0EC2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E22E5E" w:rsidRPr="005173B9" w:rsidTr="00525B07">
        <w:trPr>
          <w:trHeight w:val="111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2E5E" w:rsidRPr="007556AE" w:rsidTr="00525B07">
        <w:trPr>
          <w:trHeight w:val="516"/>
        </w:trPr>
        <w:tc>
          <w:tcPr>
            <w:tcW w:w="713" w:type="dxa"/>
            <w:tcMar>
              <w:top w:w="0" w:type="dxa"/>
              <w:bottom w:w="0" w:type="dxa"/>
            </w:tcMar>
            <w:hideMark/>
          </w:tcPr>
          <w:p w:rsidR="00E22E5E" w:rsidRPr="004B4EFB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  <w:hideMark/>
          </w:tcPr>
          <w:p w:rsidR="00E22E5E" w:rsidRPr="004B4EFB" w:rsidRDefault="00565EC5" w:rsidP="00200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4EFB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Подпрограмма «</w:t>
            </w:r>
            <w:r w:rsidRPr="004B4EF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муниципальной службы</w:t>
            </w:r>
            <w:r w:rsidR="00DB2E00" w:rsidRPr="004B4E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31FDF" w:rsidRPr="007556AE" w:rsidTr="00A60344">
        <w:trPr>
          <w:trHeight w:val="1118"/>
        </w:trPr>
        <w:tc>
          <w:tcPr>
            <w:tcW w:w="713" w:type="dxa"/>
            <w:tcMar>
              <w:top w:w="0" w:type="dxa"/>
              <w:bottom w:w="0" w:type="dxa"/>
            </w:tcMar>
          </w:tcPr>
          <w:p w:rsidR="00F31FDF" w:rsidRPr="004B4EFB" w:rsidRDefault="00F31FDF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F31FDF" w:rsidRPr="004B4EFB" w:rsidRDefault="00287D93" w:rsidP="00631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дополнительного профессионального образования  муниципальными служащими 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hideMark/>
          </w:tcPr>
          <w:p w:rsidR="00F31FDF" w:rsidRPr="004B4EFB" w:rsidRDefault="00F31FDF" w:rsidP="00F264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4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Усовершенствование системы профессионального развития </w:t>
            </w:r>
            <w:r w:rsidRPr="004B4EFB">
              <w:rPr>
                <w:rFonts w:ascii="Times New Roman" w:hAnsi="Times New Roman" w:cs="Times New Roman"/>
                <w:sz w:val="24"/>
                <w:szCs w:val="24"/>
              </w:rPr>
              <w:t xml:space="preserve">позволит </w:t>
            </w:r>
            <w:r w:rsidRPr="004B4EFB">
              <w:rPr>
                <w:rFonts w:ascii="Times New Roman" w:hAnsi="Times New Roman" w:cs="Times New Roman"/>
                <w:bCs/>
                <w:sz w:val="24"/>
                <w:szCs w:val="24"/>
              </w:rPr>
              <w:t>повысить профессиональный уровень муниципальных служащих администрации, обеспечивающий качественное выполнение задач и функций, возложенных на органы местного самоуправления.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bottom w:w="0" w:type="dxa"/>
            </w:tcMar>
          </w:tcPr>
          <w:p w:rsidR="00F31FDF" w:rsidRPr="004B4EFB" w:rsidRDefault="00F31FDF" w:rsidP="00595D41">
            <w:pPr>
              <w:widowControl w:val="0"/>
              <w:autoSpaceDE w:val="0"/>
              <w:autoSpaceDN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выполнения данного мероприятия за счет средств районного бюджета необходимо </w:t>
            </w:r>
            <w:r w:rsidR="003671F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3671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F31FDF" w:rsidRPr="004B4EFB" w:rsidRDefault="00F31FDF" w:rsidP="00A60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 год - 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31FDF" w:rsidRPr="004B4EFB" w:rsidRDefault="00F31FDF" w:rsidP="00A60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год - 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8166C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8166C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F31FDF" w:rsidRPr="004B4EFB" w:rsidRDefault="00F31FDF" w:rsidP="00A60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- 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8166C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8166C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:rsidR="00F31FDF" w:rsidRDefault="00F31FDF" w:rsidP="00A60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- 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8166C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481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8166C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3671F3" w:rsidRDefault="003671F3" w:rsidP="00A60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1F3" w:rsidRDefault="003671F3" w:rsidP="00A60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1F3" w:rsidRPr="004B4EFB" w:rsidRDefault="003671F3" w:rsidP="00A60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FDF" w:rsidRPr="007556AE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F31FDF" w:rsidRPr="004B4EFB" w:rsidRDefault="00F31FDF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</w:tcPr>
          <w:p w:rsidR="00F31FDF" w:rsidRPr="004B4EFB" w:rsidRDefault="00F31FDF" w:rsidP="006311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4B4E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Обеспечение публичной деятельности и информационной открытости </w:t>
            </w:r>
            <w:r w:rsidRPr="004B4EFB">
              <w:rPr>
                <w:rFonts w:ascii="Times New Roman" w:hAnsi="Times New Roman" w:cs="Times New Roman"/>
                <w:b/>
                <w:sz w:val="24"/>
                <w:szCs w:val="24"/>
              </w:rPr>
              <w:t>органов местного самоуправления</w:t>
            </w: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1FDF" w:rsidRPr="007556AE" w:rsidTr="004B4EFB">
        <w:tc>
          <w:tcPr>
            <w:tcW w:w="713" w:type="dxa"/>
            <w:tcMar>
              <w:top w:w="0" w:type="dxa"/>
              <w:bottom w:w="0" w:type="dxa"/>
            </w:tcMar>
          </w:tcPr>
          <w:p w:rsidR="00F31FDF" w:rsidRPr="004B4EFB" w:rsidRDefault="00F31FDF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F31FDF" w:rsidRPr="004B4EFB" w:rsidRDefault="00F31FDF" w:rsidP="00F264D2">
            <w:pPr>
              <w:pStyle w:val="ConsPlusNormal"/>
              <w:jc w:val="both"/>
              <w:rPr>
                <w:sz w:val="24"/>
                <w:szCs w:val="24"/>
              </w:rPr>
            </w:pPr>
            <w:r w:rsidRPr="004B4EFB">
              <w:rPr>
                <w:sz w:val="24"/>
                <w:szCs w:val="24"/>
              </w:rPr>
              <w:t>Освещение деятельности органов местного самоуправления Петровского городского округа в печатных средствах массовой информации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hideMark/>
          </w:tcPr>
          <w:p w:rsidR="00F31FDF" w:rsidRPr="004B4EFB" w:rsidRDefault="00E22BFF" w:rsidP="00E22B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обеспечения и</w:t>
            </w:r>
            <w:r w:rsidR="00F31FDF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F31FDF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31FDF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доступност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31FDF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 Петровского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31FDF"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FDF" w:rsidRPr="004B4EFB"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r w:rsidR="00F31FDF" w:rsidRPr="004B4EFB">
              <w:rPr>
                <w:rFonts w:ascii="Times New Roman" w:hAnsi="Times New Roman" w:cs="Times New Roman"/>
                <w:sz w:val="24"/>
                <w:szCs w:val="24"/>
              </w:rPr>
              <w:t xml:space="preserve"> 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F31FDF" w:rsidRPr="004B4EFB">
              <w:rPr>
                <w:rFonts w:ascii="Times New Roman" w:hAnsi="Times New Roman" w:cs="Times New Roman"/>
                <w:sz w:val="24"/>
                <w:szCs w:val="24"/>
              </w:rPr>
              <w:t xml:space="preserve"> доверия граждан органам местного самоуправления Петровского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в период с 2018 года по 2023 год включительно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по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326,08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издание газеты «Вестник Петровского городского округа»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bottom w:w="0" w:type="dxa"/>
            </w:tcMar>
          </w:tcPr>
          <w:p w:rsidR="00F31FDF" w:rsidRPr="00C35C42" w:rsidRDefault="00595D41" w:rsidP="00595D4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="00F31FDF" w:rsidRPr="00C35C42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бщий объем финансирования </w:t>
            </w:r>
            <w:r w:rsidR="00751A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основного мероприятия </w:t>
            </w:r>
            <w:r w:rsidR="00F31FDF" w:rsidRPr="00C35C42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подпрограммы за счет средств бюджета Петровского городского округа составит </w:t>
            </w:r>
            <w:r w:rsidR="00DD7CAB" w:rsidRPr="00C35C42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1956,48</w:t>
            </w:r>
            <w:r w:rsidR="00F31FDF" w:rsidRPr="00C35C42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тыс. рублей</w:t>
            </w:r>
            <w:r w:rsidR="00F31FDF"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 </w:t>
            </w:r>
          </w:p>
          <w:p w:rsidR="00F31FDF" w:rsidRPr="00C35C42" w:rsidRDefault="00F31FDF" w:rsidP="00540B5B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990F0C"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326,08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31FDF" w:rsidRPr="00C35C42" w:rsidRDefault="00F31FDF" w:rsidP="00540B5B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990F0C"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326,08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31FDF" w:rsidRPr="00C35C42" w:rsidRDefault="00F31FDF" w:rsidP="00540B5B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990F0C"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326,08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F31FDF" w:rsidRPr="00C35C42" w:rsidRDefault="00F31FDF" w:rsidP="00540B5B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990F0C"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326,08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31FDF" w:rsidRPr="00C35C42" w:rsidRDefault="00F31FDF" w:rsidP="00540B5B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90F0C"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326,08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31FDF" w:rsidRPr="00C35C42" w:rsidRDefault="00F31FDF" w:rsidP="00540B5B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990F0C"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326,08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F31FDF" w:rsidRPr="00C35C42" w:rsidRDefault="00F31FDF" w:rsidP="00540B5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(объемы финансирования могут уточняться с учетом доходных возможностей бюджета Петровского городского округа)</w:t>
            </w:r>
          </w:p>
          <w:p w:rsidR="00F31FDF" w:rsidRPr="00C35C42" w:rsidRDefault="00F31FDF" w:rsidP="00540B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FDF" w:rsidRPr="005173B9" w:rsidTr="00525B07">
        <w:trPr>
          <w:trHeight w:val="771"/>
        </w:trPr>
        <w:tc>
          <w:tcPr>
            <w:tcW w:w="713" w:type="dxa"/>
            <w:tcMar>
              <w:top w:w="0" w:type="dxa"/>
              <w:bottom w:w="0" w:type="dxa"/>
            </w:tcMar>
          </w:tcPr>
          <w:p w:rsidR="00F31FDF" w:rsidRPr="005173B9" w:rsidRDefault="00F31FDF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</w:tcPr>
          <w:p w:rsidR="00F31FDF" w:rsidRPr="005173B9" w:rsidRDefault="00F31FDF" w:rsidP="00DA65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П</w:t>
            </w:r>
            <w:r w:rsidRPr="005173B9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одпрограмма «Снижение административных барьеров, оптимизация и повышение качества предоставления государственных и муниципальных услуг»</w:t>
            </w:r>
          </w:p>
        </w:tc>
      </w:tr>
      <w:tr w:rsidR="002226D1" w:rsidRPr="005173B9" w:rsidTr="00466A9B">
        <w:tc>
          <w:tcPr>
            <w:tcW w:w="713" w:type="dxa"/>
            <w:tcMar>
              <w:top w:w="0" w:type="dxa"/>
              <w:bottom w:w="0" w:type="dxa"/>
            </w:tcMar>
          </w:tcPr>
          <w:p w:rsidR="002226D1" w:rsidRPr="005173B9" w:rsidRDefault="002226D1" w:rsidP="00A850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2226D1" w:rsidRPr="00D30B55" w:rsidRDefault="002226D1" w:rsidP="00E879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B5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мероприятия по переводу </w:t>
            </w:r>
            <w:bookmarkStart w:id="1" w:name="_Hlk493169200"/>
            <w:r w:rsidRPr="00D30B55">
              <w:rPr>
                <w:rFonts w:ascii="Times New Roman" w:hAnsi="Times New Roman" w:cs="Times New Roman"/>
                <w:sz w:val="24"/>
                <w:szCs w:val="24"/>
              </w:rPr>
              <w:t>в электронный вид муниципальных услуг, предоставляемых органами местного самоуправления Петровского городского округа Ставропольского края</w:t>
            </w:r>
            <w:bookmarkEnd w:id="1"/>
          </w:p>
        </w:tc>
        <w:tc>
          <w:tcPr>
            <w:tcW w:w="7371" w:type="dxa"/>
            <w:tcMar>
              <w:top w:w="0" w:type="dxa"/>
              <w:bottom w:w="0" w:type="dxa"/>
            </w:tcMar>
          </w:tcPr>
          <w:p w:rsidR="002226D1" w:rsidRPr="00D30B55" w:rsidRDefault="002226D1" w:rsidP="00405C9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30B5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постановлением Правительства Российской Федерации от 26 марта 2016г. № 236 «О требованиях к предоставлению в электронной форме государственных и муниципальных услуг», согласно которому предоставление в электронной форме государственных и муниципальных услуг должно быть обеспечено не позднее 31 декабря 2018г., распоряжением администрации Петровского муниципального района Ставропольского края от 05 мая 2016 г. № 83-р утвержден план-график перехода на предоставление в</w:t>
            </w:r>
            <w:proofErr w:type="gramEnd"/>
            <w:r w:rsidRPr="00D3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электронной форме муниципальных услуг, предоставляемых администрацией Петровского муниципального района Ставропольского края и органами администрации Петровского муниципального района Ставропольского края, а также услуг, предоставляемых муниципальными учреждениями Петровского муниципального района Ставропольского края, согласно которому мероприятия по переводу услуг в электронный вид запланированы в период с 2017 по 2018 гг.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2226D1" w:rsidRPr="00C22CBF" w:rsidRDefault="002226D1" w:rsidP="00DE70C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мероприятий необходимо за счет средств районного бюджета необходимо 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C22CBF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 </w:t>
            </w:r>
          </w:p>
          <w:p w:rsidR="002226D1" w:rsidRPr="00C22CBF" w:rsidRDefault="002226D1" w:rsidP="00510D66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2018 год – 0,00 тыс. рублей;</w:t>
            </w:r>
          </w:p>
          <w:p w:rsidR="002226D1" w:rsidRPr="00C22CBF" w:rsidRDefault="002226D1" w:rsidP="00510D66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0,00 тыс. рублей;</w:t>
            </w:r>
          </w:p>
          <w:p w:rsidR="002226D1" w:rsidRPr="00C22CBF" w:rsidRDefault="002226D1" w:rsidP="00510D66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2020 год – 0,00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26D1" w:rsidRPr="00C22CBF" w:rsidRDefault="002226D1" w:rsidP="00510D66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2021 год – 0,00 тыс. рублей;</w:t>
            </w:r>
          </w:p>
          <w:p w:rsidR="002226D1" w:rsidRPr="00C22CBF" w:rsidRDefault="002226D1" w:rsidP="00510D66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2022 год – 0,00 тыс. рублей;</w:t>
            </w:r>
          </w:p>
          <w:p w:rsidR="002226D1" w:rsidRPr="00C22CBF" w:rsidRDefault="002226D1" w:rsidP="00510D66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2023 год – 0,00 тыс. рублей</w:t>
            </w:r>
          </w:p>
          <w:p w:rsidR="002226D1" w:rsidRPr="00C22CBF" w:rsidRDefault="002226D1" w:rsidP="00510D6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(объемы финансирования могут уточняться с учетом доходных возможностей бюджета Петровского городского округа).</w:t>
            </w:r>
          </w:p>
          <w:p w:rsidR="002226D1" w:rsidRPr="00C22CBF" w:rsidRDefault="002226D1" w:rsidP="00751A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6D1" w:rsidRPr="005173B9" w:rsidTr="00466A9B">
        <w:tc>
          <w:tcPr>
            <w:tcW w:w="713" w:type="dxa"/>
            <w:tcMar>
              <w:top w:w="0" w:type="dxa"/>
              <w:bottom w:w="0" w:type="dxa"/>
            </w:tcMar>
          </w:tcPr>
          <w:p w:rsidR="002226D1" w:rsidRDefault="002226D1" w:rsidP="00A850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2226D1" w:rsidRPr="005173B9" w:rsidRDefault="002226D1" w:rsidP="00A850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DF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многофункционального центра предоставления государственных и муниципальных услуг в Петровском городском округе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</w:tcPr>
          <w:p w:rsidR="002226D1" w:rsidRPr="00391544" w:rsidRDefault="002226D1" w:rsidP="007659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осуществление выплат персоналу многофункционального центра в целях обеспечения выполнения функций, определенных Уставом </w:t>
            </w:r>
            <w:r w:rsidR="007659FC" w:rsidRPr="007659F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</w:t>
            </w:r>
            <w:r w:rsidR="007659FC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7659FC" w:rsidRPr="00765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казенно</w:t>
            </w:r>
            <w:r w:rsidR="007659FC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7659FC" w:rsidRPr="00765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</w:t>
            </w:r>
            <w:r w:rsidR="007659F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7659FC" w:rsidRPr="00765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«Многофункциональный центр предоставления государственных и муниципальных услуг в Петровском районе Ставропольского края»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>, а так же уплату налогов на имущество организаций и земельного налога, оплату коммунальных и иных платежей, позволяющих обеспечить качественное и доступное предоставление государственных и муниципальных услуг ежегодно в период с 2018 года</w:t>
            </w:r>
            <w:proofErr w:type="gramEnd"/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2023 год включительно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по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>11 926,05 тысяч рублей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2226D1" w:rsidRPr="00C35C42" w:rsidRDefault="002226D1" w:rsidP="00A8504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выполнения данного мероприятия за счет средств районного бюджета необходимо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71556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C42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 </w:t>
            </w:r>
          </w:p>
          <w:p w:rsidR="002226D1" w:rsidRPr="00C35C42" w:rsidRDefault="002226D1" w:rsidP="00A85048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11 926,05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26D1" w:rsidRPr="00C35C42" w:rsidRDefault="002226D1" w:rsidP="00A85048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11 926,05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26D1" w:rsidRPr="00C35C42" w:rsidRDefault="002226D1" w:rsidP="00A85048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11 926,05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2226D1" w:rsidRPr="00C35C42" w:rsidRDefault="002226D1" w:rsidP="00A85048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11 926,05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26D1" w:rsidRPr="00C35C42" w:rsidRDefault="002226D1" w:rsidP="00A85048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11 926,05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26D1" w:rsidRPr="00C35C42" w:rsidRDefault="002226D1" w:rsidP="00A85048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Pr="00391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11 926,05 </w:t>
            </w: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2226D1" w:rsidRPr="00C35C42" w:rsidRDefault="002226D1" w:rsidP="00A850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C42">
              <w:rPr>
                <w:rFonts w:ascii="Times New Roman" w:hAnsi="Times New Roman" w:cs="Times New Roman"/>
                <w:sz w:val="24"/>
                <w:szCs w:val="24"/>
              </w:rPr>
              <w:t>(объемы финансирования могут уточняться с учетом доходных возможностей бюджета Петровского городского округа)</w:t>
            </w:r>
          </w:p>
          <w:p w:rsidR="002226D1" w:rsidRPr="00391544" w:rsidRDefault="002226D1" w:rsidP="00A850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6D1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2226D1" w:rsidRPr="005173B9" w:rsidRDefault="002226D1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</w:tcPr>
          <w:p w:rsidR="002226D1" w:rsidRPr="00C22CBF" w:rsidRDefault="002226D1" w:rsidP="00B969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C22CB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226D1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2226D1" w:rsidRPr="005173B9" w:rsidRDefault="002226D1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2226D1" w:rsidRPr="00DE3F0E" w:rsidRDefault="002226D1" w:rsidP="00FE30C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F0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праздничных и иных мероприятий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территории П</w:t>
            </w:r>
            <w:r w:rsidRPr="00DE3F0E">
              <w:rPr>
                <w:rFonts w:ascii="Times New Roman" w:hAnsi="Times New Roman" w:cs="Times New Roman"/>
                <w:sz w:val="24"/>
                <w:szCs w:val="24"/>
              </w:rPr>
              <w:t>етровского городского округа</w:t>
            </w:r>
          </w:p>
          <w:p w:rsidR="002226D1" w:rsidRPr="005173B9" w:rsidRDefault="002226D1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Mar>
              <w:top w:w="0" w:type="dxa"/>
              <w:bottom w:w="0" w:type="dxa"/>
            </w:tcMar>
          </w:tcPr>
          <w:p w:rsidR="002226D1" w:rsidRPr="00135CFA" w:rsidRDefault="002226D1" w:rsidP="004B4E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</w:t>
            </w:r>
            <w:r w:rsidRPr="00DE3F0E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E3F0E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праздничных и иных мероприятий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территории П</w:t>
            </w:r>
            <w:r w:rsidRPr="00DE3F0E">
              <w:rPr>
                <w:rFonts w:ascii="Times New Roman" w:hAnsi="Times New Roman" w:cs="Times New Roman"/>
                <w:sz w:val="24"/>
                <w:szCs w:val="24"/>
              </w:rPr>
              <w:t xml:space="preserve">етровского </w:t>
            </w:r>
            <w:r w:rsidRPr="00135CFA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необходимо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921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CF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ежегодно в период с 2018 года по 2023 год включительно по 0,00 </w:t>
            </w:r>
            <w:r w:rsidRPr="00135CFA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</w:p>
          <w:p w:rsidR="002226D1" w:rsidRPr="005173B9" w:rsidRDefault="002226D1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tcMar>
              <w:top w:w="0" w:type="dxa"/>
              <w:bottom w:w="0" w:type="dxa"/>
            </w:tcMar>
            <w:vAlign w:val="bottom"/>
          </w:tcPr>
          <w:p w:rsidR="002226D1" w:rsidRPr="00C22CBF" w:rsidRDefault="002226D1" w:rsidP="00595D4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выполнения данного мероприятия за счет средств районного бюджета необходимо 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C22CBF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 </w:t>
            </w:r>
          </w:p>
          <w:p w:rsidR="002226D1" w:rsidRPr="00C22CBF" w:rsidRDefault="002226D1" w:rsidP="00FB75B7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2018 год – 0,00 тыс. рублей;</w:t>
            </w:r>
          </w:p>
          <w:p w:rsidR="002226D1" w:rsidRPr="00C22CBF" w:rsidRDefault="002226D1" w:rsidP="00FB75B7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2019 год – 0,00 тыс. рублей;</w:t>
            </w:r>
          </w:p>
          <w:p w:rsidR="002226D1" w:rsidRPr="00C22CBF" w:rsidRDefault="002226D1" w:rsidP="00FB75B7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2020 год – 0,00 тыс. рублей</w:t>
            </w:r>
          </w:p>
          <w:p w:rsidR="002226D1" w:rsidRPr="00C22CBF" w:rsidRDefault="002226D1" w:rsidP="00FB75B7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2021 год – 0,00 тыс. рублей;</w:t>
            </w:r>
          </w:p>
          <w:p w:rsidR="002226D1" w:rsidRPr="00C22CBF" w:rsidRDefault="002226D1" w:rsidP="00FB75B7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2022 год – 0,00 тыс. рублей;</w:t>
            </w:r>
          </w:p>
          <w:p w:rsidR="002226D1" w:rsidRPr="00C22CBF" w:rsidRDefault="002226D1" w:rsidP="00FB75B7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2023 год – 0,00 тыс. рублей</w:t>
            </w:r>
          </w:p>
          <w:p w:rsidR="002226D1" w:rsidRPr="00C22CBF" w:rsidRDefault="002226D1" w:rsidP="00405C9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(объемы финансирования могут уточняться с учетом доходных возможностей бюджета Петровского городского округа)</w:t>
            </w:r>
          </w:p>
        </w:tc>
      </w:tr>
      <w:tr w:rsidR="002226D1" w:rsidRPr="005173B9" w:rsidTr="00F264D2">
        <w:tc>
          <w:tcPr>
            <w:tcW w:w="713" w:type="dxa"/>
            <w:tcMar>
              <w:top w:w="0" w:type="dxa"/>
              <w:bottom w:w="0" w:type="dxa"/>
            </w:tcMar>
          </w:tcPr>
          <w:p w:rsidR="002226D1" w:rsidRDefault="002226D1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</w:tcPr>
          <w:p w:rsidR="002226D1" w:rsidRPr="00885106" w:rsidRDefault="002226D1" w:rsidP="007525D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3D2A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3D2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 w:rsidRPr="003D2A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226D1" w:rsidRPr="005173B9" w:rsidTr="00140A3D">
        <w:tc>
          <w:tcPr>
            <w:tcW w:w="713" w:type="dxa"/>
            <w:tcMar>
              <w:top w:w="0" w:type="dxa"/>
              <w:bottom w:w="0" w:type="dxa"/>
            </w:tcMar>
          </w:tcPr>
          <w:p w:rsidR="002226D1" w:rsidRDefault="002226D1" w:rsidP="00F264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2226D1" w:rsidRPr="003D2A45" w:rsidRDefault="002226D1" w:rsidP="007525D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D2A45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  <w:p w:rsidR="002226D1" w:rsidRPr="003D2A45" w:rsidRDefault="002226D1" w:rsidP="007525D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7371" w:type="dxa"/>
            <w:tcMar>
              <w:top w:w="0" w:type="dxa"/>
              <w:bottom w:w="0" w:type="dxa"/>
            </w:tcMar>
          </w:tcPr>
          <w:p w:rsidR="002226D1" w:rsidRPr="007D3AEE" w:rsidRDefault="002226D1" w:rsidP="00140A3D">
            <w:pPr>
              <w:pStyle w:val="a5"/>
              <w:shd w:val="clear" w:color="auto" w:fill="FFFFFF"/>
              <w:spacing w:before="0" w:beforeAutospacing="0" w:after="0" w:afterAutospacing="0"/>
              <w:ind w:firstLine="222"/>
              <w:jc w:val="both"/>
            </w:pPr>
            <w:r w:rsidRPr="007D3AEE">
              <w:t>Ежегодно проводится мониторинг использования бюджетных средств, заложенных на финансирование мероприятий, направленных на информатизацию органов местного самоуправления.</w:t>
            </w:r>
          </w:p>
          <w:p w:rsidR="002226D1" w:rsidRPr="007D3AEE" w:rsidRDefault="002226D1" w:rsidP="00140A3D">
            <w:pPr>
              <w:pStyle w:val="a5"/>
              <w:shd w:val="clear" w:color="auto" w:fill="FFFFFF"/>
              <w:spacing w:before="0" w:beforeAutospacing="0" w:after="0" w:afterAutospacing="0"/>
              <w:ind w:firstLine="222"/>
              <w:jc w:val="both"/>
            </w:pPr>
            <w:r w:rsidRPr="007D3AEE">
              <w:t xml:space="preserve">На </w:t>
            </w:r>
            <w:r w:rsidRPr="007D3AEE">
              <w:rPr>
                <w:shd w:val="clear" w:color="auto" w:fill="FFFFFF"/>
              </w:rPr>
              <w:t xml:space="preserve">внедрение, развитие, эксплуатацию информационно-коммуникационных технологий систем, и ресурсов муниципального управления </w:t>
            </w:r>
            <w:r w:rsidRPr="007D3AEE">
              <w:t xml:space="preserve">ежегодно в период с 2018 года по 2023 год включительно требуется по 0,00 </w:t>
            </w:r>
            <w:r w:rsidRPr="007D3AEE">
              <w:rPr>
                <w:rFonts w:eastAsia="Courier New"/>
                <w:shd w:val="clear" w:color="auto" w:fill="FFFFFF"/>
                <w:lang w:bidi="ru-RU"/>
              </w:rPr>
              <w:t>тыс. рублей</w:t>
            </w:r>
          </w:p>
          <w:p w:rsidR="002226D1" w:rsidRPr="007D3AEE" w:rsidRDefault="002226D1" w:rsidP="00140A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2226D1" w:rsidRPr="00C22CBF" w:rsidRDefault="002226D1" w:rsidP="00140A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выполнения данного мероприятия за счет средств районного бюджета необходимо 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C22CBF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 </w:t>
            </w:r>
          </w:p>
          <w:p w:rsidR="002226D1" w:rsidRPr="00C22CBF" w:rsidRDefault="002226D1" w:rsidP="00140A3D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2018 год – 0,00 тыс. рублей;</w:t>
            </w:r>
          </w:p>
          <w:p w:rsidR="002226D1" w:rsidRPr="00C22CBF" w:rsidRDefault="002226D1" w:rsidP="00140A3D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2019 год – 0,00 тыс. рублей;</w:t>
            </w:r>
          </w:p>
          <w:p w:rsidR="002226D1" w:rsidRPr="00C22CBF" w:rsidRDefault="002226D1" w:rsidP="00140A3D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2020 год – 0,00 тыс. рублей</w:t>
            </w:r>
          </w:p>
          <w:p w:rsidR="002226D1" w:rsidRPr="00C22CBF" w:rsidRDefault="002226D1" w:rsidP="00140A3D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2021 год – 0,00 тыс. рублей;</w:t>
            </w:r>
          </w:p>
          <w:p w:rsidR="002226D1" w:rsidRPr="00C22CBF" w:rsidRDefault="002226D1" w:rsidP="00140A3D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2022 год – 0,00 тыс. рублей;</w:t>
            </w:r>
          </w:p>
          <w:p w:rsidR="002226D1" w:rsidRPr="00C22CBF" w:rsidRDefault="002226D1" w:rsidP="00140A3D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2023 год – 0,00 тыс. рублей</w:t>
            </w:r>
          </w:p>
          <w:p w:rsidR="002226D1" w:rsidRDefault="002226D1" w:rsidP="00140A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(объемы финансирования могут уточняться с учетом доходных возможностей бюджета Петровского городского округа)</w:t>
            </w:r>
          </w:p>
          <w:p w:rsidR="002226D1" w:rsidRPr="00C22CBF" w:rsidRDefault="002226D1" w:rsidP="00140A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6D1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2226D1" w:rsidRDefault="002226D1" w:rsidP="00F264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2226D1" w:rsidRPr="00140A3D" w:rsidRDefault="002226D1" w:rsidP="007525D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40A3D">
              <w:rPr>
                <w:shd w:val="clear" w:color="auto" w:fill="FFFFFF"/>
              </w:rPr>
              <w:t>Эксплуатационные расходы на информационно-коммуникационные технологии (обеспечение функционирования телекоммуникационного оборудования)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</w:tcPr>
          <w:p w:rsidR="002226D1" w:rsidRPr="00C22CBF" w:rsidRDefault="002226D1" w:rsidP="007525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функционирования и поддержки работоспособности прикладного и системного программного обеспечения; технического обслуживания аппаратного обеспечения, включающего контроль технического состояния; приобретение и обновление справочно-информационных баз данных и прочие расходы в области информационно-коммуникационных технологий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ежегодно в период с 2018 года по 2023 год включительно по 0,00 </w:t>
            </w:r>
            <w:r w:rsidRPr="00C22CBF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  <w:proofErr w:type="gramEnd"/>
          </w:p>
          <w:p w:rsidR="002226D1" w:rsidRPr="00C22CBF" w:rsidRDefault="002226D1" w:rsidP="004B4EF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0" w:type="dxa"/>
              <w:bottom w:w="0" w:type="dxa"/>
            </w:tcMar>
            <w:vAlign w:val="bottom"/>
          </w:tcPr>
          <w:p w:rsidR="002226D1" w:rsidRPr="00C22CBF" w:rsidRDefault="002226D1" w:rsidP="007525D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выполнения данного мероприятия за счет средств районного бюджета необходимо 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C22CBF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 </w:t>
            </w:r>
          </w:p>
          <w:p w:rsidR="002226D1" w:rsidRPr="00C22CBF" w:rsidRDefault="002226D1" w:rsidP="007525D1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2018 год – 0,00 тыс. рублей;</w:t>
            </w:r>
          </w:p>
          <w:p w:rsidR="002226D1" w:rsidRPr="00C22CBF" w:rsidRDefault="002226D1" w:rsidP="007525D1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2019 год – 0,00 тыс. рублей;</w:t>
            </w:r>
          </w:p>
          <w:p w:rsidR="002226D1" w:rsidRPr="00C22CBF" w:rsidRDefault="002226D1" w:rsidP="007525D1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2020 год – 0,00 тыс. рублей</w:t>
            </w:r>
          </w:p>
          <w:p w:rsidR="002226D1" w:rsidRPr="00C22CBF" w:rsidRDefault="002226D1" w:rsidP="007525D1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2021 год – 0,00 тыс. рублей;</w:t>
            </w:r>
          </w:p>
          <w:p w:rsidR="002226D1" w:rsidRPr="00C22CBF" w:rsidRDefault="002226D1" w:rsidP="007525D1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2022 год – 0,00 тыс. рублей;</w:t>
            </w:r>
          </w:p>
          <w:p w:rsidR="002226D1" w:rsidRPr="00C22CBF" w:rsidRDefault="002226D1" w:rsidP="007525D1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2023 год – 0,00 тыс. рублей</w:t>
            </w:r>
          </w:p>
          <w:p w:rsidR="002226D1" w:rsidRDefault="002226D1" w:rsidP="007525D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F">
              <w:rPr>
                <w:rFonts w:ascii="Times New Roman" w:hAnsi="Times New Roman" w:cs="Times New Roman"/>
                <w:sz w:val="24"/>
                <w:szCs w:val="24"/>
              </w:rPr>
              <w:t>(объемы финансирования могут уточняться с учетом доходных возможностей бюджета Петровского городского округа)</w:t>
            </w:r>
          </w:p>
          <w:p w:rsidR="002226D1" w:rsidRPr="00C22CBF" w:rsidRDefault="002226D1" w:rsidP="007525D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6D1" w:rsidRPr="00FE3FCA" w:rsidTr="00AB17E0">
        <w:tc>
          <w:tcPr>
            <w:tcW w:w="713" w:type="dxa"/>
            <w:tcMar>
              <w:top w:w="0" w:type="dxa"/>
              <w:bottom w:w="0" w:type="dxa"/>
            </w:tcMar>
          </w:tcPr>
          <w:p w:rsidR="002226D1" w:rsidRDefault="002226D1" w:rsidP="00F264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2226D1" w:rsidRPr="00304F8D" w:rsidRDefault="002226D1" w:rsidP="00BB74D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</w:tcPr>
          <w:p w:rsidR="002226D1" w:rsidRPr="00304F8D" w:rsidRDefault="002226D1" w:rsidP="0084053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осуществления управленческой и организационная деятельности </w:t>
            </w: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r w:rsidRPr="00304F8D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реализации муниципальной программы предусмотрено </w:t>
            </w: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ежегодно в период с 2018 года по 2023 год включительно выделение</w:t>
            </w:r>
            <w:r w:rsidRPr="00304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бюджета округа в размере </w:t>
            </w: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 xml:space="preserve">29 213,40 </w:t>
            </w:r>
            <w:r w:rsidRPr="00304F8D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 рублей</w:t>
            </w:r>
            <w:proofErr w:type="gramEnd"/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2226D1" w:rsidRPr="00304F8D" w:rsidRDefault="002226D1" w:rsidP="00AB17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493238302"/>
            <w:r w:rsidRPr="00304F8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счет средств бюджета Петровского городского округа Ставропольского края на реализацию Подпрограммы составят 175 280,4 тыс. рублей, в том числе по годам:</w:t>
            </w:r>
          </w:p>
          <w:p w:rsidR="002226D1" w:rsidRPr="00304F8D" w:rsidRDefault="002226D1" w:rsidP="00A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2018 год – 29 213,40 тыс. рублей;</w:t>
            </w:r>
          </w:p>
          <w:p w:rsidR="002226D1" w:rsidRPr="00304F8D" w:rsidRDefault="002226D1" w:rsidP="00A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2019 год – 29 213,40 тыс. рублей;</w:t>
            </w:r>
          </w:p>
          <w:p w:rsidR="002226D1" w:rsidRPr="00304F8D" w:rsidRDefault="002226D1" w:rsidP="00A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2020 год – 29 213,40 тыс. рублей</w:t>
            </w:r>
            <w:bookmarkEnd w:id="2"/>
          </w:p>
          <w:p w:rsidR="002226D1" w:rsidRPr="00304F8D" w:rsidRDefault="002226D1" w:rsidP="00A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2021 год – 29 213,40 тыс. рублей;</w:t>
            </w:r>
          </w:p>
          <w:p w:rsidR="002226D1" w:rsidRPr="00304F8D" w:rsidRDefault="002226D1" w:rsidP="00A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2022 год – 29 213,40 тыс. рублей;</w:t>
            </w:r>
          </w:p>
          <w:p w:rsidR="002226D1" w:rsidRPr="00304F8D" w:rsidRDefault="002226D1" w:rsidP="00AB1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F8D">
              <w:rPr>
                <w:rFonts w:ascii="Times New Roman" w:hAnsi="Times New Roman" w:cs="Times New Roman"/>
                <w:sz w:val="24"/>
                <w:szCs w:val="24"/>
              </w:rPr>
              <w:t>2023 год – 29 213,40 тыс. рублей.</w:t>
            </w:r>
          </w:p>
          <w:p w:rsidR="002226D1" w:rsidRPr="00304F8D" w:rsidRDefault="002226D1" w:rsidP="00AB17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6D1" w:rsidRPr="00FE3FCA" w:rsidTr="00AB17E0">
        <w:tc>
          <w:tcPr>
            <w:tcW w:w="713" w:type="dxa"/>
            <w:tcMar>
              <w:top w:w="0" w:type="dxa"/>
              <w:bottom w:w="0" w:type="dxa"/>
            </w:tcMar>
          </w:tcPr>
          <w:p w:rsidR="002226D1" w:rsidRDefault="002226D1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2226D1" w:rsidRPr="00FE3FCA" w:rsidRDefault="002226D1" w:rsidP="00BB74D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материально-технического оснащения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</w:tcPr>
          <w:p w:rsidR="002226D1" w:rsidRPr="00F53631" w:rsidRDefault="002226D1" w:rsidP="0080286D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материально-технического оснащения предполагает выделение</w:t>
            </w:r>
            <w:r w:rsidRPr="00F53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F536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F53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5363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размере</w:t>
            </w:r>
            <w:proofErr w:type="gramEnd"/>
            <w:r w:rsidRPr="00F53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 xml:space="preserve">16 801,2 </w:t>
            </w:r>
            <w:r w:rsidRPr="00F53631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 рублей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2226D1" w:rsidRPr="00F53631" w:rsidRDefault="002226D1" w:rsidP="007D363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выполнения данного мероприятия за счет средств районного бюджета необходимо 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 xml:space="preserve">16801,2 </w:t>
            </w:r>
            <w:r w:rsidRPr="00F53631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тыс. рублей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 </w:t>
            </w:r>
          </w:p>
          <w:p w:rsidR="002226D1" w:rsidRPr="00F53631" w:rsidRDefault="002226D1" w:rsidP="007D3639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2018 год – 2800,20 тыс. рублей;</w:t>
            </w:r>
          </w:p>
          <w:p w:rsidR="002226D1" w:rsidRPr="00F53631" w:rsidRDefault="002226D1" w:rsidP="007D3639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2019 год – 2800,20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26D1" w:rsidRPr="00F53631" w:rsidRDefault="002226D1" w:rsidP="007D3639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2020 год – 2800,20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2226D1" w:rsidRPr="00F53631" w:rsidRDefault="002226D1" w:rsidP="007D3639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2021 год – 2800,20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26D1" w:rsidRPr="00F53631" w:rsidRDefault="002226D1" w:rsidP="007D3639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2022 год – 2800,20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26D1" w:rsidRPr="00F53631" w:rsidRDefault="002226D1" w:rsidP="007D3639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2023 год – 2800,20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2226D1" w:rsidRPr="00F53631" w:rsidRDefault="002226D1" w:rsidP="007D36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31">
              <w:rPr>
                <w:rFonts w:ascii="Times New Roman" w:hAnsi="Times New Roman" w:cs="Times New Roman"/>
                <w:sz w:val="24"/>
                <w:szCs w:val="24"/>
              </w:rPr>
              <w:t>(объемы финансирования могут уточняться с учетом доходных возможностей бюджета Петровского городского округа)</w:t>
            </w:r>
          </w:p>
        </w:tc>
      </w:tr>
    </w:tbl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086" w:rsidRDefault="00200086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A437B" w:rsidRPr="00226073" w:rsidRDefault="006A437B" w:rsidP="006A437B">
      <w:pPr>
        <w:pStyle w:val="ConsPlusNormal"/>
        <w:jc w:val="center"/>
      </w:pPr>
      <w:r w:rsidRPr="00226073">
        <w:t>СВЕДЕНИЯ</w:t>
      </w:r>
    </w:p>
    <w:p w:rsidR="006A437B" w:rsidRPr="00226073" w:rsidRDefault="006A437B" w:rsidP="006A437B">
      <w:pPr>
        <w:pStyle w:val="ConsPlusNormal"/>
        <w:jc w:val="center"/>
      </w:pPr>
      <w:r w:rsidRPr="00226073">
        <w:t>об основных мерах правового регулирования</w:t>
      </w:r>
    </w:p>
    <w:p w:rsidR="006A437B" w:rsidRPr="00226073" w:rsidRDefault="006A437B" w:rsidP="006A437B">
      <w:pPr>
        <w:pStyle w:val="ConsPlusNormal"/>
        <w:jc w:val="center"/>
      </w:pPr>
      <w:r w:rsidRPr="00226073">
        <w:t xml:space="preserve">в сфере реализации </w:t>
      </w:r>
      <w:r>
        <w:t>муниципальной программы</w:t>
      </w:r>
    </w:p>
    <w:p w:rsidR="006A437B" w:rsidRPr="00226073" w:rsidRDefault="006A437B" w:rsidP="006A437B">
      <w:pPr>
        <w:pStyle w:val="ConsPlusNormal"/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02"/>
        <w:gridCol w:w="2553"/>
        <w:gridCol w:w="5025"/>
        <w:gridCol w:w="2758"/>
        <w:gridCol w:w="4188"/>
      </w:tblGrid>
      <w:tr w:rsidR="006A437B" w:rsidRPr="005173B9" w:rsidTr="00525B07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№ 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proofErr w:type="spellStart"/>
            <w:proofErr w:type="gramStart"/>
            <w:r w:rsidRPr="005173B9">
              <w:rPr>
                <w:sz w:val="24"/>
              </w:rPr>
              <w:t>п</w:t>
            </w:r>
            <w:proofErr w:type="spellEnd"/>
            <w:proofErr w:type="gramEnd"/>
            <w:r w:rsidRPr="005173B9">
              <w:rPr>
                <w:sz w:val="24"/>
              </w:rPr>
              <w:t>/</w:t>
            </w:r>
            <w:proofErr w:type="spellStart"/>
            <w:r w:rsidRPr="005173B9">
              <w:rPr>
                <w:sz w:val="24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Вид нормативного правового акта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Основные положения нормативного правового акта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Ожидаемые сроки принятия нормативного правового акта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2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4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5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62DB0" w:rsidRPr="00562DB0" w:rsidRDefault="00562DB0" w:rsidP="00562DB0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D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муниципальной службы»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b/>
                <w:sz w:val="24"/>
              </w:rPr>
            </w:pP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424EB6" w:rsidRDefault="0054114C" w:rsidP="0057615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</w:t>
            </w:r>
            <w:r w:rsidR="00576151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администрации</w:t>
            </w:r>
            <w:r w:rsidR="00576151">
              <w:rPr>
                <w:sz w:val="24"/>
                <w:szCs w:val="24"/>
              </w:rPr>
              <w:t xml:space="preserve"> Петровского городского округа Ставропольского края (далее – Постановление администрации)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424EB6" w:rsidRDefault="008F5A22" w:rsidP="00D25138">
            <w:pPr>
              <w:pStyle w:val="ConsPlusNormal"/>
              <w:jc w:val="both"/>
              <w:rPr>
                <w:sz w:val="24"/>
                <w:szCs w:val="24"/>
              </w:rPr>
            </w:pPr>
            <w:r w:rsidRPr="00424EB6">
              <w:rPr>
                <w:sz w:val="24"/>
                <w:szCs w:val="24"/>
              </w:rPr>
              <w:t xml:space="preserve">Регулирование вопросов муниципальной службы в соответствии с </w:t>
            </w:r>
            <w:r w:rsidR="00D25138" w:rsidRPr="00424EB6">
              <w:rPr>
                <w:sz w:val="24"/>
                <w:szCs w:val="24"/>
              </w:rPr>
              <w:t xml:space="preserve">законодательством Российской Федерации </w:t>
            </w:r>
            <w:r w:rsidR="00D25138">
              <w:rPr>
                <w:sz w:val="24"/>
                <w:szCs w:val="24"/>
              </w:rPr>
              <w:t xml:space="preserve">и </w:t>
            </w:r>
            <w:r w:rsidRPr="00424EB6">
              <w:rPr>
                <w:sz w:val="24"/>
                <w:szCs w:val="24"/>
              </w:rPr>
              <w:t xml:space="preserve">законодательством Ставропольского края 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424EB6" w:rsidRDefault="004B4771" w:rsidP="004E1421">
            <w:pPr>
              <w:pStyle w:val="ConsPlusNormal"/>
              <w:jc w:val="center"/>
              <w:rPr>
                <w:sz w:val="24"/>
                <w:szCs w:val="24"/>
              </w:rPr>
            </w:pPr>
            <w:r w:rsidRPr="00424EB6">
              <w:rPr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D25138" w:rsidRPr="005173B9" w:rsidRDefault="00D25138" w:rsidP="00D25138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в течение срока </w:t>
            </w:r>
          </w:p>
          <w:p w:rsidR="00D25138" w:rsidRPr="005173B9" w:rsidRDefault="00D25138" w:rsidP="00D25138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реализации программы</w:t>
            </w:r>
          </w:p>
          <w:p w:rsidR="006A437B" w:rsidRPr="00424EB6" w:rsidRDefault="006A437B" w:rsidP="004E142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4B4771" w:rsidRDefault="006A437B" w:rsidP="004E1421">
            <w:pPr>
              <w:pStyle w:val="ConsPlusNormal"/>
              <w:jc w:val="both"/>
              <w:rPr>
                <w:rFonts w:eastAsia="Cambria"/>
                <w:bCs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4B4771" w:rsidRDefault="006A437B" w:rsidP="004E1421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4B4771" w:rsidRDefault="006A437B" w:rsidP="004E142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</w:p>
        </w:tc>
      </w:tr>
      <w:tr w:rsidR="0047103C" w:rsidRPr="005173B9" w:rsidTr="00F264D2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47103C" w:rsidRPr="005173B9" w:rsidRDefault="0047103C" w:rsidP="0047103C">
            <w:pPr>
              <w:pStyle w:val="ConsPlusNormal"/>
              <w:widowControl w:val="0"/>
              <w:adjustRightInd/>
              <w:ind w:left="360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7103C" w:rsidRPr="0047103C" w:rsidRDefault="0047103C" w:rsidP="00471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0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2. «Обеспечение публичной деятельности и информационной открытости </w:t>
            </w:r>
          </w:p>
          <w:p w:rsidR="0047103C" w:rsidRPr="004B4771" w:rsidRDefault="0047103C" w:rsidP="007324E5">
            <w:pPr>
              <w:pStyle w:val="ConsPlusNormal"/>
              <w:jc w:val="center"/>
              <w:rPr>
                <w:sz w:val="24"/>
                <w:szCs w:val="24"/>
              </w:rPr>
            </w:pPr>
            <w:r w:rsidRPr="004B4771">
              <w:rPr>
                <w:rFonts w:eastAsia="Times New Roman"/>
                <w:b/>
                <w:sz w:val="24"/>
                <w:szCs w:val="24"/>
              </w:rPr>
              <w:t>органов местного самоуправления»</w:t>
            </w:r>
          </w:p>
        </w:tc>
      </w:tr>
      <w:tr w:rsidR="00C14F2E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5173B9" w:rsidRDefault="00C14F2E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4B4771" w:rsidRDefault="00C14F2E" w:rsidP="00AB40E3">
            <w:pPr>
              <w:pStyle w:val="ConsPlusNormal"/>
              <w:jc w:val="both"/>
              <w:rPr>
                <w:rFonts w:eastAsia="Cambria"/>
                <w:bCs/>
                <w:sz w:val="24"/>
                <w:szCs w:val="24"/>
              </w:rPr>
            </w:pPr>
            <w:r w:rsidRPr="004B4771">
              <w:rPr>
                <w:rFonts w:eastAsia="Times New Roman"/>
                <w:sz w:val="24"/>
                <w:szCs w:val="24"/>
              </w:rPr>
              <w:t>Постановление администрации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4825E4" w:rsidRDefault="004825E4" w:rsidP="00F264D2">
            <w:pPr>
              <w:pStyle w:val="ConsPlusNormal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26277" w:rsidRPr="004825E4">
              <w:rPr>
                <w:sz w:val="24"/>
                <w:szCs w:val="24"/>
              </w:rPr>
              <w:t xml:space="preserve">Определение порядка работы официального </w:t>
            </w:r>
            <w:r w:rsidR="00326277" w:rsidRPr="004825E4">
              <w:rPr>
                <w:rFonts w:eastAsia="Times New Roman"/>
                <w:iCs/>
                <w:spacing w:val="-2"/>
                <w:sz w:val="24"/>
                <w:szCs w:val="24"/>
              </w:rPr>
              <w:t>сайта администрации Петровского городского округа Ставропольского края в информационно-телекоммуникационной сети «Интернет»</w:t>
            </w:r>
            <w:r w:rsidR="00C14F2E" w:rsidRPr="004825E4">
              <w:rPr>
                <w:rFonts w:eastAsia="Times New Roman"/>
                <w:sz w:val="24"/>
                <w:szCs w:val="24"/>
              </w:rPr>
              <w:t>;</w:t>
            </w:r>
          </w:p>
          <w:p w:rsidR="00C14F2E" w:rsidRPr="001B40BC" w:rsidRDefault="004825E4" w:rsidP="00C14F2E">
            <w:pPr>
              <w:pStyle w:val="ConsPlusNormal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 w:rsidR="00C14F2E" w:rsidRPr="004825E4">
              <w:rPr>
                <w:rFonts w:eastAsia="Times New Roman"/>
                <w:sz w:val="24"/>
                <w:szCs w:val="24"/>
              </w:rPr>
              <w:t xml:space="preserve">Придание официальному сайту администрации Петровского городского округа Ставропольского края, расположенному в информационно-телекоммуникационной сети «Интернет» статуса официального источника информации о деятельности администрации Петровского городского округа Ставропольского </w:t>
            </w:r>
            <w:r w:rsidR="00C14F2E" w:rsidRPr="001B40BC">
              <w:rPr>
                <w:rFonts w:eastAsia="Times New Roman"/>
                <w:sz w:val="24"/>
                <w:szCs w:val="24"/>
              </w:rPr>
              <w:t>края в информационно-телекоммуникационной сети «Интернет»</w:t>
            </w:r>
            <w:r w:rsidRPr="001B40BC">
              <w:rPr>
                <w:rFonts w:eastAsia="Times New Roman"/>
                <w:sz w:val="24"/>
                <w:szCs w:val="24"/>
              </w:rPr>
              <w:t>;</w:t>
            </w:r>
          </w:p>
          <w:p w:rsidR="00F60E73" w:rsidRDefault="004825E4" w:rsidP="001B40BC">
            <w:pPr>
              <w:pStyle w:val="ConsPlusNormal"/>
              <w:jc w:val="both"/>
              <w:rPr>
                <w:sz w:val="24"/>
                <w:szCs w:val="24"/>
              </w:rPr>
            </w:pPr>
            <w:r w:rsidRPr="001B40BC">
              <w:rPr>
                <w:sz w:val="24"/>
                <w:szCs w:val="24"/>
              </w:rPr>
              <w:t xml:space="preserve">   </w:t>
            </w:r>
            <w:r w:rsidR="001B40BC" w:rsidRPr="001B40BC">
              <w:rPr>
                <w:sz w:val="24"/>
                <w:szCs w:val="24"/>
              </w:rPr>
              <w:t xml:space="preserve">Обеспечение информационной открытости администрации; </w:t>
            </w:r>
          </w:p>
          <w:p w:rsidR="004825E4" w:rsidRPr="004825E4" w:rsidRDefault="00F60E73" w:rsidP="001B40B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825E4" w:rsidRPr="001B40BC">
              <w:rPr>
                <w:sz w:val="24"/>
                <w:szCs w:val="24"/>
              </w:rPr>
              <w:t>Формирование целостного позитивного образа и инвестиционной привлекательности</w:t>
            </w:r>
            <w:r w:rsidR="004825E4" w:rsidRPr="004825E4">
              <w:rPr>
                <w:sz w:val="24"/>
                <w:szCs w:val="24"/>
              </w:rPr>
              <w:t xml:space="preserve"> Петровского района на краевом, федеральном и мировом уровне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4B4771" w:rsidRDefault="004B4771" w:rsidP="004B4771">
            <w:pPr>
              <w:pStyle w:val="ConsPlusNormal"/>
              <w:jc w:val="center"/>
              <w:rPr>
                <w:sz w:val="24"/>
                <w:szCs w:val="24"/>
              </w:rPr>
            </w:pPr>
            <w:r w:rsidRPr="004B4771">
              <w:rPr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5173B9" w:rsidRDefault="004B4771" w:rsidP="004E1421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1 квартал 2018 года</w:t>
            </w:r>
          </w:p>
        </w:tc>
      </w:tr>
      <w:tr w:rsidR="00F75A5B" w:rsidRPr="005173B9" w:rsidTr="00F264D2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F75A5B" w:rsidRPr="005173B9" w:rsidRDefault="00F75A5B" w:rsidP="00F75A5B">
            <w:pPr>
              <w:pStyle w:val="ConsPlusNormal"/>
              <w:widowControl w:val="0"/>
              <w:adjustRightInd/>
              <w:ind w:left="360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75A5B" w:rsidRPr="005173B9" w:rsidRDefault="00D17936" w:rsidP="007324E5">
            <w:pPr>
              <w:pStyle w:val="ConsPlusNormal"/>
              <w:jc w:val="center"/>
              <w:rPr>
                <w:sz w:val="24"/>
              </w:rPr>
            </w:pPr>
            <w:r w:rsidRPr="003D2A45">
              <w:rPr>
                <w:b/>
                <w:sz w:val="24"/>
                <w:szCs w:val="24"/>
              </w:rPr>
              <w:t>Подпрограмма 3: «Снижение административных барьеров, оптимизация и повышение качества предоставления государственных и муниципальных услуг»</w:t>
            </w:r>
          </w:p>
        </w:tc>
      </w:tr>
      <w:tr w:rsidR="00C14F2E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B84E38" w:rsidRDefault="00C14F2E" w:rsidP="00C95FE1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C95FE1" w:rsidRPr="00B84E38" w:rsidRDefault="00C95FE1" w:rsidP="00C95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E3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</w:p>
          <w:p w:rsidR="00C14F2E" w:rsidRPr="00B84E38" w:rsidRDefault="00C14F2E" w:rsidP="00C95FE1">
            <w:pPr>
              <w:pStyle w:val="ConsPlusNormal"/>
              <w:jc w:val="both"/>
              <w:rPr>
                <w:rFonts w:eastAsia="Cambria"/>
                <w:bCs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B84E38" w:rsidRDefault="00576151" w:rsidP="000C5C9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</w:t>
            </w:r>
            <w:r w:rsidR="00C95FE1" w:rsidRPr="00B84E38">
              <w:rPr>
                <w:sz w:val="24"/>
                <w:szCs w:val="24"/>
              </w:rPr>
              <w:t>Порядк</w:t>
            </w:r>
            <w:r>
              <w:rPr>
                <w:sz w:val="24"/>
                <w:szCs w:val="24"/>
              </w:rPr>
              <w:t>ов разработки</w:t>
            </w:r>
            <w:r w:rsidR="00C95FE1" w:rsidRPr="00B84E38">
              <w:rPr>
                <w:sz w:val="24"/>
                <w:szCs w:val="24"/>
              </w:rPr>
              <w:t xml:space="preserve"> и утверждения административных регламентов исполнения муниципальных контрольных функций и предоставления муниципальных услуг, проведения </w:t>
            </w:r>
            <w:proofErr w:type="gramStart"/>
            <w:r w:rsidR="00C95FE1" w:rsidRPr="00B84E38">
              <w:rPr>
                <w:sz w:val="24"/>
                <w:szCs w:val="24"/>
              </w:rPr>
              <w:t>экспертизы проектов административных регламентов предоставления муниципальных услуг</w:t>
            </w:r>
            <w:proofErr w:type="gramEnd"/>
            <w:r w:rsidR="00C95FE1" w:rsidRPr="00B84E38">
              <w:rPr>
                <w:sz w:val="24"/>
                <w:szCs w:val="24"/>
              </w:rPr>
              <w:t xml:space="preserve"> органами и отделами администрации Петровского городского округа Ставропольского края и подведомственными муниципальными учреждениями. 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357B87" w:rsidRPr="00B84E38" w:rsidRDefault="00C95FE1" w:rsidP="00357B87">
            <w:pPr>
              <w:pStyle w:val="ConsPlusNormal"/>
              <w:jc w:val="center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 xml:space="preserve">отдел </w:t>
            </w:r>
            <w:r w:rsidR="007803C7" w:rsidRPr="00B84E38">
              <w:rPr>
                <w:sz w:val="24"/>
                <w:szCs w:val="24"/>
              </w:rPr>
              <w:t>информационных технологий и электронных услуг</w:t>
            </w:r>
          </w:p>
          <w:p w:rsidR="007803C7" w:rsidRPr="00B84E38" w:rsidRDefault="007803C7" w:rsidP="00466D5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B84E38" w:rsidRDefault="00CB5415" w:rsidP="004E142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>1 квартал 2018 года</w:t>
            </w:r>
          </w:p>
        </w:tc>
      </w:tr>
      <w:tr w:rsidR="00466D52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466D52" w:rsidRPr="00B84E38" w:rsidRDefault="00466D52" w:rsidP="00C95FE1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466D52" w:rsidRPr="00B84E38" w:rsidRDefault="00466D52" w:rsidP="00466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E3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466D52" w:rsidRPr="00B84E38" w:rsidRDefault="00466D52" w:rsidP="00466D52">
            <w:pPr>
              <w:pStyle w:val="ConsPlusNormal"/>
              <w:jc w:val="both"/>
              <w:rPr>
                <w:sz w:val="24"/>
                <w:szCs w:val="24"/>
              </w:rPr>
            </w:pPr>
            <w:r w:rsidRPr="00B84E38">
              <w:rPr>
                <w:rFonts w:cs="Tahoma"/>
                <w:sz w:val="24"/>
                <w:szCs w:val="24"/>
              </w:rPr>
              <w:t>Утверждение перечней муниципальных и государственных услуг, муниципальных контрольных функций, предоставляемых (осуществляемых) органами местного самоуправления, а также услуг, предоставляемых муниципальными учреждениями Петровского городского округа Ставропольского края, в том числе на базе МФЦ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466D52" w:rsidRPr="00B84E38" w:rsidRDefault="00466D52" w:rsidP="00C95FE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>отдел информационных технологий и электронных услуг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466D52" w:rsidRPr="00B84E38" w:rsidRDefault="00D77709" w:rsidP="00F73B2F">
            <w:pPr>
              <w:pStyle w:val="ConsPlusNormal"/>
              <w:jc w:val="center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>1 квартал 2018 года</w:t>
            </w:r>
          </w:p>
        </w:tc>
      </w:tr>
      <w:tr w:rsidR="00C14F2E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B84E38" w:rsidRDefault="00C14F2E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B84E38" w:rsidRDefault="00466D52" w:rsidP="00D77709">
            <w:pPr>
              <w:jc w:val="both"/>
              <w:rPr>
                <w:rFonts w:eastAsia="Cambria"/>
                <w:bCs/>
                <w:sz w:val="24"/>
                <w:szCs w:val="24"/>
              </w:rPr>
            </w:pPr>
            <w:r w:rsidRPr="00B84E38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D77709" w:rsidRPr="00B84E3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84E3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B84E38" w:rsidRDefault="00D77709" w:rsidP="000E095C">
            <w:pPr>
              <w:pStyle w:val="ConsPlusNormal"/>
              <w:jc w:val="both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>Утверждение а</w:t>
            </w:r>
            <w:r w:rsidR="0073157B" w:rsidRPr="00B84E38">
              <w:rPr>
                <w:sz w:val="24"/>
                <w:szCs w:val="24"/>
              </w:rPr>
              <w:t>дминистративны</w:t>
            </w:r>
            <w:r w:rsidRPr="00B84E38">
              <w:rPr>
                <w:sz w:val="24"/>
                <w:szCs w:val="24"/>
              </w:rPr>
              <w:t>х</w:t>
            </w:r>
            <w:r w:rsidR="0073157B" w:rsidRPr="00B84E38">
              <w:rPr>
                <w:sz w:val="24"/>
                <w:szCs w:val="24"/>
              </w:rPr>
              <w:t xml:space="preserve"> регламент</w:t>
            </w:r>
            <w:r w:rsidRPr="00B84E38">
              <w:rPr>
                <w:sz w:val="24"/>
                <w:szCs w:val="24"/>
              </w:rPr>
              <w:t>ов</w:t>
            </w:r>
            <w:r w:rsidR="0073157B" w:rsidRPr="00B84E38">
              <w:rPr>
                <w:sz w:val="24"/>
                <w:szCs w:val="24"/>
              </w:rPr>
              <w:t xml:space="preserve"> п</w:t>
            </w:r>
            <w:r w:rsidR="00466D52" w:rsidRPr="00B84E38">
              <w:rPr>
                <w:sz w:val="24"/>
                <w:szCs w:val="24"/>
              </w:rPr>
              <w:t>редоставлени</w:t>
            </w:r>
            <w:r w:rsidR="0073157B" w:rsidRPr="00B84E38">
              <w:rPr>
                <w:sz w:val="24"/>
                <w:szCs w:val="24"/>
              </w:rPr>
              <w:t>я</w:t>
            </w:r>
            <w:r w:rsidR="00466D52" w:rsidRPr="00B84E38">
              <w:rPr>
                <w:sz w:val="24"/>
                <w:szCs w:val="24"/>
              </w:rPr>
              <w:t xml:space="preserve"> </w:t>
            </w:r>
            <w:r w:rsidR="000E095C" w:rsidRPr="00B84E38">
              <w:rPr>
                <w:sz w:val="24"/>
                <w:szCs w:val="24"/>
              </w:rPr>
              <w:t xml:space="preserve">органами местного самоуправления Петровского городского округа </w:t>
            </w:r>
            <w:r w:rsidR="00466D52" w:rsidRPr="00B84E38">
              <w:rPr>
                <w:sz w:val="24"/>
                <w:szCs w:val="24"/>
              </w:rPr>
              <w:t>государственных и муниципальных услуг</w:t>
            </w:r>
            <w:r w:rsidRPr="00B84E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466D52" w:rsidRPr="00B84E38" w:rsidRDefault="00466D52" w:rsidP="00466D52">
            <w:pPr>
              <w:pStyle w:val="ConsPlusNormal"/>
              <w:jc w:val="center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>отдел информационных технологий и электронных услуг,</w:t>
            </w:r>
          </w:p>
          <w:p w:rsidR="00C14F2E" w:rsidRPr="00B84E38" w:rsidRDefault="00466D52" w:rsidP="00466D52">
            <w:pPr>
              <w:pStyle w:val="ConsPlusNormal"/>
              <w:jc w:val="center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>отделы и органы администрации, предоставляющие услуги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C14F2E" w:rsidRPr="00B84E38" w:rsidRDefault="00D77709" w:rsidP="005A0353">
            <w:pPr>
              <w:pStyle w:val="ConsPlusNormal"/>
              <w:jc w:val="center"/>
              <w:rPr>
                <w:sz w:val="24"/>
                <w:szCs w:val="24"/>
              </w:rPr>
            </w:pPr>
            <w:r w:rsidRPr="00B84E38">
              <w:rPr>
                <w:sz w:val="24"/>
                <w:szCs w:val="24"/>
              </w:rPr>
              <w:t xml:space="preserve">1 </w:t>
            </w:r>
            <w:r w:rsidR="00E97188">
              <w:rPr>
                <w:sz w:val="24"/>
                <w:szCs w:val="24"/>
              </w:rPr>
              <w:t xml:space="preserve">– 2 </w:t>
            </w:r>
            <w:r w:rsidRPr="00B84E38">
              <w:rPr>
                <w:sz w:val="24"/>
                <w:szCs w:val="24"/>
              </w:rPr>
              <w:t>квартал 2018 года</w:t>
            </w:r>
          </w:p>
        </w:tc>
      </w:tr>
    </w:tbl>
    <w:p w:rsidR="00C1318D" w:rsidRDefault="00C1318D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907" w:rsidRDefault="00B57907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F94" w:rsidRDefault="00DF6F94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E9" w:rsidRDefault="002407E9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E9" w:rsidRDefault="002407E9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E9" w:rsidRDefault="002407E9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E9" w:rsidRDefault="002407E9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F94" w:rsidRDefault="00DF6F94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F94" w:rsidRDefault="00DF6F94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F94" w:rsidRDefault="00DF6F94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5B07" w:rsidRDefault="00525B07" w:rsidP="00254EF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C1318D" w:rsidRDefault="00C1318D" w:rsidP="00C1318D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1318D" w:rsidRPr="006E6E23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>об источнике информации и методике расчета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6E6E23">
        <w:rPr>
          <w:rFonts w:ascii="Times New Roman" w:hAnsi="Times New Roman" w:cs="Times New Roman"/>
          <w:sz w:val="28"/>
          <w:szCs w:val="28"/>
        </w:rPr>
        <w:t xml:space="preserve">рограммы и 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показателей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710"/>
        <w:gridCol w:w="3118"/>
        <w:gridCol w:w="142"/>
        <w:gridCol w:w="1276"/>
        <w:gridCol w:w="7513"/>
        <w:gridCol w:w="2835"/>
      </w:tblGrid>
      <w:tr w:rsidR="00C1318D" w:rsidRPr="008A29D4" w:rsidTr="00730302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318D" w:rsidRPr="008A29D4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 </w:t>
            </w:r>
          </w:p>
          <w:p w:rsidR="00C1318D" w:rsidRPr="008A29D4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(методика расчета)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C1318D" w:rsidRPr="008A29D4" w:rsidTr="00730302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18D" w:rsidRPr="008A29D4" w:rsidTr="00730302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2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A29D4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</w:t>
            </w:r>
            <w:r w:rsidR="00CF4D5C"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организации деятельности органов местного самоуправления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F570B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70B" w:rsidRPr="008A29D4" w:rsidRDefault="00BF570B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F570B" w:rsidRPr="008A29D4" w:rsidRDefault="00516459" w:rsidP="00D32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459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признанных соответствующими замещаемой должности муниципальной службы, на основании решения аттестационной комиссии в общей численности муниципальных служащих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70B" w:rsidRPr="008A29D4" w:rsidRDefault="0085205F" w:rsidP="0022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2245C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Источником данных для расчета служит информация, представленная отделом правового и кадрового обеспечения.</w:t>
            </w:r>
          </w:p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ind w:firstLine="10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Д.ат</w:t>
            </w:r>
            <w:proofErr w:type="spellEnd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. = </w:t>
            </w:r>
            <w:r w:rsidRPr="008A2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proofErr w:type="gramStart"/>
            <w:r w:rsidRPr="008A2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 </w:t>
            </w: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ат</w:t>
            </w:r>
            <w:proofErr w:type="spellEnd"/>
            <w:proofErr w:type="gramEnd"/>
            <w:r w:rsidRPr="008A29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  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100%, </w:t>
            </w:r>
          </w:p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ind w:firstLine="10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              Ч </w:t>
            </w: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служ</w:t>
            </w:r>
            <w:proofErr w:type="spellEnd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Д.ат</w:t>
            </w:r>
            <w:proofErr w:type="spellEnd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 - доля муниципальных служащих, признанных соответствующими замещаемой должности муниципальной службы</w:t>
            </w:r>
            <w:r w:rsidRPr="008A29D4">
              <w:rPr>
                <w:rFonts w:ascii="Times New Roman" w:eastAsia="Cambria" w:hAnsi="Times New Roman" w:cs="Times New Roman"/>
                <w:sz w:val="24"/>
                <w:szCs w:val="24"/>
              </w:rPr>
              <w:t>;</w:t>
            </w:r>
          </w:p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A29D4">
              <w:rPr>
                <w:rFonts w:ascii="Times New Roman" w:eastAsia="Cambria" w:hAnsi="Times New Roman" w:cs="Times New Roman"/>
                <w:sz w:val="24"/>
                <w:szCs w:val="24"/>
              </w:rPr>
              <w:t>Ч.ат</w:t>
            </w:r>
            <w:proofErr w:type="spellEnd"/>
            <w:r w:rsidRPr="008A29D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. - количество муниципальных служащих, 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признанных соответствующими замещаемой должности муниципальной службы, на основании решения аттестационной комиссии</w:t>
            </w:r>
            <w:r w:rsidRPr="008A29D4">
              <w:rPr>
                <w:rFonts w:ascii="Times New Roman" w:eastAsia="Cambria" w:hAnsi="Times New Roman" w:cs="Times New Roman"/>
                <w:sz w:val="24"/>
                <w:szCs w:val="24"/>
              </w:rPr>
              <w:t>;</w:t>
            </w:r>
          </w:p>
          <w:p w:rsidR="00BF570B" w:rsidRPr="008A29D4" w:rsidRDefault="00BF570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Ч </w:t>
            </w:r>
            <w:proofErr w:type="spellStart"/>
            <w:r w:rsidRPr="008A29D4">
              <w:rPr>
                <w:rFonts w:ascii="Times New Roman" w:eastAsia="Cambria" w:hAnsi="Times New Roman" w:cs="Times New Roman"/>
                <w:sz w:val="24"/>
                <w:szCs w:val="24"/>
              </w:rPr>
              <w:t>служ</w:t>
            </w:r>
            <w:proofErr w:type="spellEnd"/>
            <w:r w:rsidRPr="008A29D4">
              <w:rPr>
                <w:rFonts w:ascii="Times New Roman" w:eastAsia="Cambria" w:hAnsi="Times New Roman" w:cs="Times New Roman"/>
                <w:sz w:val="24"/>
                <w:szCs w:val="24"/>
              </w:rPr>
              <w:t>. - численность муниципальных служащих, подлежащих аттестации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56C90" w:rsidRDefault="00B56C90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F570B" w:rsidRPr="008A29D4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F570B" w:rsidRPr="008A29D4" w:rsidRDefault="00B56C90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 до 1 марта</w:t>
            </w:r>
          </w:p>
        </w:tc>
      </w:tr>
      <w:tr w:rsidR="00651590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1590" w:rsidRPr="008A29D4" w:rsidRDefault="00651590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51590" w:rsidRPr="008A29D4" w:rsidRDefault="00651590" w:rsidP="00D32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ресурсов (СМИ), в которых освещена </w:t>
            </w:r>
            <w:bookmarkStart w:id="3" w:name="_Hlk493150957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деятельность органов местного самоуправления Петровского городского округа</w:t>
            </w:r>
            <w:bookmarkEnd w:id="3"/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1590" w:rsidRPr="008A29D4" w:rsidRDefault="00651590" w:rsidP="00224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3443" w:rsidRPr="008A29D4" w:rsidRDefault="00523443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по организационно-кадровым вопросам и </w:t>
            </w:r>
            <w:r w:rsidR="005D78A9"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профилактике 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коррупционных правонарушений.</w:t>
            </w:r>
          </w:p>
          <w:p w:rsidR="00651590" w:rsidRPr="008A29D4" w:rsidRDefault="00523443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1590" w:rsidRPr="008A29D4" w:rsidRDefault="00EF2E38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651590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1590" w:rsidRPr="008A29D4" w:rsidRDefault="00651590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51590" w:rsidRPr="008A29D4" w:rsidRDefault="00651590" w:rsidP="00D32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Доля населения Петровского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городского округа,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в общей численности населения Петровского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1590" w:rsidRPr="008A29D4" w:rsidRDefault="0085205F" w:rsidP="0022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2245C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651590" w:rsidRPr="008A29D4" w:rsidRDefault="00651590" w:rsidP="00D325C9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Источником данных для расчета служит информация, представленная МКУ «МФЦ в Петровском городском округе СК».</w:t>
            </w:r>
          </w:p>
          <w:p w:rsidR="00651590" w:rsidRPr="008A29D4" w:rsidRDefault="00651590" w:rsidP="00D325C9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Рассчитывается по формуле:</w:t>
            </w:r>
          </w:p>
          <w:p w:rsidR="00651590" w:rsidRPr="008A29D4" w:rsidRDefault="00651590" w:rsidP="00D325C9">
            <w:pPr>
              <w:pStyle w:val="ConsPlusCell"/>
              <w:ind w:firstLine="10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Д(</w:t>
            </w:r>
            <w:proofErr w:type="gramEnd"/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ид) = </w:t>
            </w:r>
            <w:r w:rsidRPr="008A29D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Ч(од)</w:t>
            </w:r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х100%,</w:t>
            </w:r>
          </w:p>
          <w:p w:rsidR="00651590" w:rsidRPr="008A29D4" w:rsidRDefault="00651590" w:rsidP="00D325C9">
            <w:pPr>
              <w:pStyle w:val="ConsPlusCell"/>
              <w:ind w:firstLine="10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</w:t>
            </w:r>
            <w:proofErr w:type="spellStart"/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Чн</w:t>
            </w:r>
            <w:proofErr w:type="spellEnd"/>
          </w:p>
          <w:p w:rsidR="00651590" w:rsidRPr="008A29D4" w:rsidRDefault="00651590" w:rsidP="00D325C9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где</w:t>
            </w:r>
          </w:p>
          <w:p w:rsidR="00651590" w:rsidRPr="008A29D4" w:rsidRDefault="00651590" w:rsidP="00D325C9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Д(</w:t>
            </w:r>
            <w:proofErr w:type="gramEnd"/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ид) – доля населения Петровского городского округа Ставропольского края, имеющего доступ к получению государственных и муниципальных услуг по принципу «одного окна» по месту пребывания, в том числе в многофункционального центра;</w:t>
            </w:r>
          </w:p>
          <w:p w:rsidR="00651590" w:rsidRPr="008A29D4" w:rsidRDefault="00651590" w:rsidP="00D325C9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Ч(</w:t>
            </w:r>
            <w:proofErr w:type="gramEnd"/>
            <w:r w:rsidRPr="008A29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од) – численность населения Петровского городского округа Ставропольского края, которым обеспечен доступ к получению государственных и муниципальных услуг по принципу «одного окна», в том числе в многофункциональном центре;</w:t>
            </w:r>
          </w:p>
          <w:p w:rsidR="00651590" w:rsidRPr="008A29D4" w:rsidRDefault="00651590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района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56C90" w:rsidRDefault="00B56C90" w:rsidP="00B56C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51590" w:rsidRPr="008A29D4" w:rsidRDefault="00B56C90" w:rsidP="00B56C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 до 1 марта</w:t>
            </w:r>
          </w:p>
        </w:tc>
      </w:tr>
      <w:tr w:rsidR="00651590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1590" w:rsidRPr="008A29D4" w:rsidRDefault="00651590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56C90" w:rsidRDefault="00B56C90" w:rsidP="00B56C90">
            <w:pPr>
              <w:pStyle w:val="a5"/>
              <w:shd w:val="clear" w:color="auto" w:fill="FFFFFF"/>
              <w:spacing w:before="0" w:beforeAutospacing="0" w:after="0" w:afterAutospacing="0"/>
            </w:pPr>
            <w:r w:rsidRPr="00211B86">
              <w:t>Доля освоенных бюджетных средств, выделяемых на реализацию Программы</w:t>
            </w:r>
          </w:p>
          <w:p w:rsidR="00651590" w:rsidRPr="008A29D4" w:rsidRDefault="00651590" w:rsidP="00D32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1590" w:rsidRPr="008A29D4" w:rsidRDefault="0085205F" w:rsidP="0022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2245C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651590" w:rsidRPr="008A29D4" w:rsidRDefault="00651590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экономического развития.</w:t>
            </w:r>
          </w:p>
          <w:p w:rsidR="00651590" w:rsidRPr="008A29D4" w:rsidRDefault="00651590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как отношение средств, использованных на реализацию мероприятий Программы в отчетном периоде, к объему средств, предусмотренных на реализацию мероприятий Программы в текущем году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1590" w:rsidRPr="008A29D4" w:rsidRDefault="00651590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51590" w:rsidRPr="008A29D4" w:rsidTr="00730302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1590" w:rsidRPr="008A29D4" w:rsidRDefault="00651590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1590" w:rsidRPr="008A29D4" w:rsidRDefault="00651590" w:rsidP="00EC49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9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муниципальной службы»</w:t>
            </w:r>
          </w:p>
        </w:tc>
      </w:tr>
      <w:tr w:rsidR="00ED124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07222B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124E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ED124E" w:rsidP="00ED1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правовых актов администрации Петровского муниципального района Ставропольского края, методических рекомендаций, регулирующих вопросы муниципальной службы в соответствии с законодательством Ставропольского края и законодательством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38673B" w:rsidP="00224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0577B" w:rsidRPr="008A29D4" w:rsidRDefault="0030577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по организационно-кадровым вопросам и профилактике коррупционных правонарушений.</w:t>
            </w:r>
          </w:p>
          <w:p w:rsidR="00ED124E" w:rsidRPr="008A29D4" w:rsidRDefault="0030577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ED124E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D124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07222B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124E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8D2A26" w:rsidP="00ED1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</w:t>
            </w:r>
            <w:r w:rsidR="00EC4985" w:rsidRPr="00EC4985">
              <w:rPr>
                <w:rFonts w:ascii="Times New Roman" w:eastAsia="Cambria" w:hAnsi="Times New Roman" w:cs="Times New Roman"/>
                <w:sz w:val="24"/>
                <w:szCs w:val="24"/>
              </w:rPr>
              <w:t>оля назначений на должности  муниципальной службы из кадрового резерва, в общем объеме назначений на должности муниципальной службы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85205F" w:rsidP="002245C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2245C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0577B" w:rsidRPr="00EE65F1" w:rsidRDefault="0030577B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Информация отдела по организационно-кадровым вопросам и профилактике коррупционных правонарушений.</w:t>
            </w:r>
          </w:p>
          <w:p w:rsidR="00ED124E" w:rsidRPr="00EE65F1" w:rsidRDefault="00ED124E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ED124E" w:rsidRPr="00EE65F1" w:rsidRDefault="00ED124E" w:rsidP="00D325C9">
            <w:pPr>
              <w:widowControl w:val="0"/>
              <w:autoSpaceDE w:val="0"/>
              <w:autoSpaceDN w:val="0"/>
              <w:spacing w:after="0" w:line="240" w:lineRule="auto"/>
              <w:ind w:firstLine="107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Д = </w:t>
            </w:r>
            <w:proofErr w:type="spellStart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EE65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Кнр</w:t>
            </w:r>
            <w:proofErr w:type="spellEnd"/>
            <w:r w:rsidRPr="00EE65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   х100%,</w:t>
            </w:r>
          </w:p>
          <w:p w:rsidR="00ED124E" w:rsidRPr="00EE65F1" w:rsidRDefault="00ED124E" w:rsidP="00D325C9">
            <w:pPr>
              <w:widowControl w:val="0"/>
              <w:autoSpaceDE w:val="0"/>
              <w:autoSpaceDN w:val="0"/>
              <w:spacing w:after="0" w:line="240" w:lineRule="auto"/>
              <w:ind w:firstLine="10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A0803" w:rsidRPr="00EE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A0803" w:rsidRPr="00EE65F1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</w:p>
          <w:p w:rsidR="00ED124E" w:rsidRPr="00EE65F1" w:rsidRDefault="00ED124E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gramStart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 - назначений из кадрового резерва;</w:t>
            </w:r>
          </w:p>
          <w:p w:rsidR="00ED124E" w:rsidRPr="00EE65F1" w:rsidRDefault="00ED124E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Кнр</w:t>
            </w:r>
            <w:proofErr w:type="spellEnd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proofErr w:type="spellStart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назначенний</w:t>
            </w:r>
            <w:proofErr w:type="spellEnd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 из кадрового резерва;</w:t>
            </w:r>
          </w:p>
          <w:p w:rsidR="00ED124E" w:rsidRPr="00EE65F1" w:rsidRDefault="00ED124E" w:rsidP="00EE65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A0803" w:rsidRPr="00EE65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65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A0803" w:rsidRPr="00EE65F1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EE65F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proofErr w:type="gramStart"/>
            <w:r w:rsidR="000A0803" w:rsidRPr="00EE65F1">
              <w:rPr>
                <w:rFonts w:ascii="Times New Roman" w:eastAsia="Cambria" w:hAnsi="Times New Roman" w:cs="Times New Roman"/>
                <w:sz w:val="24"/>
                <w:szCs w:val="24"/>
              </w:rPr>
              <w:t>назначенных</w:t>
            </w:r>
            <w:proofErr w:type="gramEnd"/>
            <w:r w:rsidR="000A0803" w:rsidRPr="00EE65F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на должности муниципальной службы</w:t>
            </w:r>
            <w:r w:rsidR="00EE65F1" w:rsidRPr="00EE65F1">
              <w:rPr>
                <w:rFonts w:ascii="Times New Roman" w:eastAsia="Cambria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ED124E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D124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07222B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124E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8D2A26" w:rsidP="00ED124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</w:t>
            </w:r>
            <w:r w:rsidR="00EE65F1" w:rsidRPr="00EE65F1">
              <w:rPr>
                <w:rFonts w:ascii="Times New Roman" w:eastAsia="Cambria" w:hAnsi="Times New Roman" w:cs="Times New Roman"/>
                <w:sz w:val="24"/>
                <w:szCs w:val="24"/>
              </w:rPr>
              <w:t>исло муниципальных служащих, получивших дополнительное профессиональное образование (с выдачей документа государственного образца)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ED124E" w:rsidP="00F264D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5205F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ED124E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формы федерального статистического наблюдения № 2-МС «Сведения о дополнительном профессиональном образовании муниципальных служащих», утвержденной приказом Росстата от 03.08.2015г. № 357 «Об утверждении статистического инструментария для организации федерального статистического наблюдения за численностью, условиями и оплатой труда работников, деятельностью в сфере образования, науки, инноваций и информационных технологий».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56C90" w:rsidRDefault="00B56C90" w:rsidP="00B56C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D124E" w:rsidRPr="008A29D4" w:rsidRDefault="00EE65F1" w:rsidP="00B56C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 до 01 ноября</w:t>
            </w:r>
          </w:p>
        </w:tc>
      </w:tr>
      <w:tr w:rsidR="00ED124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07222B" w:rsidP="0007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124E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8D2A26" w:rsidP="00F264D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</w:t>
            </w:r>
            <w:r w:rsidR="000927C4" w:rsidRPr="000927C4">
              <w:rPr>
                <w:rFonts w:ascii="Times New Roman" w:eastAsia="Cambria" w:hAnsi="Times New Roman" w:cs="Times New Roman"/>
                <w:sz w:val="24"/>
                <w:szCs w:val="24"/>
              </w:rPr>
              <w:t>исло муниципальных служащих принявших участие в ежегодном краевом конкурсе «Лучший муниципальный служащий»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85205F" w:rsidP="00F2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55359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по организационно-кадровым вопросам и профилактике коррупционных правонарушений.</w:t>
            </w:r>
          </w:p>
          <w:p w:rsidR="00ED124E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C85041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ED124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07222B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8D2A26" w:rsidP="00F264D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A26">
              <w:rPr>
                <w:rFonts w:ascii="Times New Roman" w:hAnsi="Times New Roman" w:cs="Times New Roman"/>
                <w:sz w:val="24"/>
                <w:szCs w:val="24"/>
              </w:rPr>
              <w:t>Число студентов образовательных учреждений, прошедших производственную практику в администрации Петровского городского округа и органах администрации Петровского городского округа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85205F" w:rsidP="00F2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55359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по организационно-кадровым вопросам и профилактике коррупционных правонарушений.</w:t>
            </w:r>
          </w:p>
          <w:p w:rsidR="00ED124E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D124E" w:rsidRPr="008A29D4" w:rsidRDefault="00ED124E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D124E" w:rsidRPr="008A29D4" w:rsidTr="00730302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ED124E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24E" w:rsidRPr="008A29D4" w:rsidRDefault="00ED124E" w:rsidP="00972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9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2. «Обеспечение публичной деятельности и информационной открытости 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органов местного самоуправления»</w:t>
            </w:r>
          </w:p>
        </w:tc>
      </w:tr>
      <w:tr w:rsidR="003368B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8BE" w:rsidRPr="008A29D4" w:rsidRDefault="003368BE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8BE" w:rsidRDefault="003368BE" w:rsidP="0020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сообщений (пресс-релизов, новостей, анонсов, статей) о деятельности органов местного самоуправления Петровского городского округа, размещенных на официальном сайте администрации Петровского городского округа </w:t>
            </w:r>
            <w:bookmarkStart w:id="4" w:name="_Hlk493237536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bookmarkEnd w:id="4"/>
          </w:p>
          <w:p w:rsidR="00921CF9" w:rsidRPr="008A29D4" w:rsidRDefault="00921CF9" w:rsidP="0020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68BE" w:rsidRPr="008A29D4" w:rsidRDefault="0038673B" w:rsidP="00224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55359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по организационно-кадровым вопросам и профилактике коррупционных правонарушений.</w:t>
            </w:r>
          </w:p>
          <w:p w:rsidR="003368BE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368BE" w:rsidRPr="008A29D4" w:rsidRDefault="00BF3791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</w:tr>
      <w:tr w:rsidR="003368B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8BE" w:rsidRPr="008A29D4" w:rsidRDefault="003368BE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8BE" w:rsidRDefault="003368BE" w:rsidP="0020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сообщений (пресс-релизов, новостей, анонсов, статей) о деятельности органов местного самоуправления Петровского городского округа, опубликованных в печатных СМИ (газеты</w:t>
            </w:r>
            <w:r w:rsidR="002245C6">
              <w:rPr>
                <w:rFonts w:ascii="Times New Roman" w:hAnsi="Times New Roman" w:cs="Times New Roman"/>
                <w:sz w:val="24"/>
                <w:szCs w:val="24"/>
              </w:rPr>
              <w:t>, журналы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1CF9" w:rsidRPr="008A29D4" w:rsidRDefault="00921CF9" w:rsidP="0020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68BE" w:rsidRPr="008A29D4" w:rsidRDefault="0038673B" w:rsidP="00224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55359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по организационно-кадровым вопросам и профилактике коррупционных правонарушений.</w:t>
            </w:r>
          </w:p>
          <w:p w:rsidR="003368BE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368BE" w:rsidRPr="008A29D4" w:rsidRDefault="00BF3791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</w:tr>
      <w:tr w:rsidR="003368BE" w:rsidRPr="008A29D4" w:rsidTr="00730302">
        <w:trPr>
          <w:trHeight w:val="8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8BE" w:rsidRPr="00F8064D" w:rsidRDefault="003368BE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06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8BE" w:rsidRPr="008A29D4" w:rsidRDefault="003368BE" w:rsidP="00A113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493149711"/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3: «Снижение административных барьеров, оптимизация и повышение качества предоставления государственных и муниципальных услуг»</w:t>
            </w:r>
            <w:bookmarkEnd w:id="5"/>
          </w:p>
        </w:tc>
      </w:tr>
      <w:tr w:rsidR="003368BE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8BE" w:rsidRPr="008A29D4" w:rsidRDefault="003368BE" w:rsidP="00795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6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8BE" w:rsidRPr="008A29D4" w:rsidRDefault="00F8064D" w:rsidP="00F8064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Общее к</w:t>
            </w:r>
            <w:r w:rsidR="00BB133D" w:rsidRPr="00BB133D">
              <w:rPr>
                <w:rFonts w:ascii="Times New Roman" w:hAnsi="Times New Roman" w:cs="Times New Roman"/>
                <w:sz w:val="24"/>
                <w:szCs w:val="24"/>
              </w:rPr>
              <w:t>оличество муниципальных услуг (муниципальных контрольных функций), предоставляемых (осуществляемых) органами местного самоуправления Петровского городского округа Ставропольского края, сведения о которых опубликованы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8BE" w:rsidRPr="008A29D4" w:rsidRDefault="0038673B" w:rsidP="0022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368BE" w:rsidRPr="008A29D4" w:rsidRDefault="003368BE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E55359" w:rsidRPr="008A29D4">
              <w:rPr>
                <w:rFonts w:ascii="Times New Roman" w:hAnsi="Times New Roman" w:cs="Times New Roman"/>
                <w:sz w:val="24"/>
                <w:szCs w:val="24"/>
              </w:rPr>
              <w:t>отдела информационных технологий и электронных услуг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68BE" w:rsidRPr="008A29D4" w:rsidRDefault="003368BE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368BE" w:rsidRPr="008A29D4" w:rsidRDefault="003368BE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903BB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3BB" w:rsidRPr="008A29D4" w:rsidRDefault="00C903BB" w:rsidP="00795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6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3BB" w:rsidRPr="008A29D4" w:rsidRDefault="00C903BB" w:rsidP="00F264D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8A29D4">
              <w:t>Количество муниципальных услуг, предоставляемых органами местного самоуправления Петровского городского округа Ставропольского края, переведенных в электронный вид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03BB" w:rsidRPr="008A29D4" w:rsidRDefault="00C903BB" w:rsidP="00B17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85205F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55359" w:rsidRPr="004D4F95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F95">
              <w:rPr>
                <w:rFonts w:ascii="Times New Roman" w:hAnsi="Times New Roman" w:cs="Times New Roman"/>
                <w:sz w:val="24"/>
                <w:szCs w:val="24"/>
              </w:rPr>
              <w:t>Информация отдела информационных технологий и электронных услуг.</w:t>
            </w:r>
          </w:p>
          <w:p w:rsidR="00C903BB" w:rsidRPr="004D4F95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F95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03BB" w:rsidRPr="008A29D4" w:rsidRDefault="004C153E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903BB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3BB" w:rsidRPr="008A29D4" w:rsidRDefault="00C903BB" w:rsidP="00795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6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3BB" w:rsidRPr="008A29D4" w:rsidRDefault="00535A70" w:rsidP="00F264D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Д</w:t>
            </w:r>
            <w:r w:rsidRPr="00F84E23">
              <w:t>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03BB" w:rsidRPr="008A29D4" w:rsidRDefault="00C903BB" w:rsidP="00B17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B17D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55359" w:rsidRPr="004D4F95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F95">
              <w:rPr>
                <w:rFonts w:ascii="Times New Roman" w:hAnsi="Times New Roman" w:cs="Times New Roman"/>
                <w:sz w:val="24"/>
                <w:szCs w:val="24"/>
              </w:rPr>
              <w:t>Информация отдела информационных технологий и электронных услуг.</w:t>
            </w:r>
          </w:p>
          <w:p w:rsidR="00C903BB" w:rsidRPr="004D4F95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F95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03BB" w:rsidRPr="008A29D4" w:rsidRDefault="00CD07D4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725E5F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E5F" w:rsidRPr="008A29D4" w:rsidRDefault="0079568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25E5F" w:rsidRPr="008A29D4" w:rsidRDefault="00725E5F" w:rsidP="00725E5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заявителей в МКУ «МФЦ в Петровском муниципальном районе СК» </w:t>
            </w:r>
            <w:bookmarkStart w:id="6" w:name="_Hlk493164587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для получения государственных или муниципальных услуг</w:t>
            </w:r>
            <w:bookmarkEnd w:id="6"/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5E5F" w:rsidRPr="008A29D4" w:rsidRDefault="00725E5F" w:rsidP="00B17D3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725E5F" w:rsidRPr="008A29D4" w:rsidRDefault="00725E5F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BA025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 xml:space="preserve"> казенно</w:t>
            </w:r>
            <w:r w:rsidR="00BA025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BA025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 xml:space="preserve"> «Многофункциональный центр предоставления государственных и муниципальных услуг в Петровском районе Ставропольского края»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5E5F" w:rsidRPr="008A29D4" w:rsidRDefault="00725E5F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25E5F" w:rsidRPr="008A29D4" w:rsidRDefault="00725E5F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725E5F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E5F" w:rsidRPr="008A29D4" w:rsidRDefault="0079568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25E5F" w:rsidRPr="008A29D4" w:rsidRDefault="00725E5F" w:rsidP="00725E5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Доля заявителей, удовлетворенных качеством и доступностью предоставляемых государственных и муниципальных услуг </w:t>
            </w:r>
            <w:bookmarkStart w:id="7" w:name="_Hlk493164640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на базе МКУ «МФЦ в Петровском муниципальном районе СК»</w:t>
            </w:r>
            <w:bookmarkEnd w:id="7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, от общего числа опрошенных заявителей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E5F" w:rsidRPr="008A29D4" w:rsidRDefault="0085205F" w:rsidP="00B17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B17D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E55359" w:rsidRPr="008A29D4" w:rsidRDefault="00E55359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BA025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 xml:space="preserve"> казенно</w:t>
            </w:r>
            <w:r w:rsidR="00BA025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BA025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0257" w:rsidRPr="00BA0257">
              <w:rPr>
                <w:rFonts w:ascii="Times New Roman" w:hAnsi="Times New Roman" w:cs="Times New Roman"/>
                <w:sz w:val="24"/>
                <w:szCs w:val="24"/>
              </w:rPr>
              <w:t xml:space="preserve"> «Многофункциональный центр предоставления государственных и муниципальных услуг в Петровском районе Ставропольского края»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5E5F" w:rsidRPr="008A29D4" w:rsidRDefault="00725E5F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Определяется по результатам анкетирования заявителей.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25E5F" w:rsidRPr="008A29D4" w:rsidRDefault="00725E5F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725E5F" w:rsidRPr="008A29D4" w:rsidTr="00730302">
        <w:trPr>
          <w:trHeight w:val="37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E5F" w:rsidRPr="008A29D4" w:rsidRDefault="00725E5F" w:rsidP="00A13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E5F" w:rsidRPr="008A29D4" w:rsidRDefault="00725E5F" w:rsidP="00597E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_Hlk493252666"/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4. </w:t>
            </w:r>
            <w:bookmarkEnd w:id="8"/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проведение мероприятий</w:t>
            </w:r>
            <w:r w:rsidR="00597E07"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территории </w:t>
            </w:r>
            <w:r w:rsidR="00597E07"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Петровско</w:t>
            </w:r>
            <w:r w:rsidR="00597E07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="00597E07"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</w:t>
            </w:r>
            <w:r w:rsidR="00597E07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="00597E07"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</w:t>
            </w:r>
            <w:r w:rsidR="00597E0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253F6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3F6" w:rsidRPr="008A29D4" w:rsidRDefault="0079568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53F6" w:rsidRPr="008A29D4" w:rsidRDefault="007253F6" w:rsidP="007253F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493165693"/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тематических мероприятий на территории </w:t>
            </w:r>
            <w:r w:rsidR="00A35B62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  <w:r w:rsidR="00A35B62"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</w:p>
          <w:bookmarkEnd w:id="9"/>
          <w:p w:rsidR="007253F6" w:rsidRPr="008A29D4" w:rsidRDefault="007253F6" w:rsidP="007253F6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53F6" w:rsidRPr="008A29D4" w:rsidRDefault="007253F6" w:rsidP="00BA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7253F6" w:rsidRPr="008A29D4" w:rsidRDefault="00B7207A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у</w:t>
            </w:r>
            <w:r w:rsidR="00CD6DF6" w:rsidRPr="008A29D4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D6DF6"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территорий</w:t>
            </w:r>
            <w:r w:rsidR="0030577B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577B" w:rsidRPr="008A29D4" w:rsidRDefault="0030577B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253F6" w:rsidRPr="008A29D4" w:rsidRDefault="00B37BA7" w:rsidP="00EA0F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EA0FCF">
              <w:rPr>
                <w:rFonts w:ascii="Times New Roman" w:hAnsi="Times New Roman" w:cs="Times New Roman"/>
                <w:sz w:val="24"/>
                <w:szCs w:val="24"/>
              </w:rPr>
              <w:t>квартально</w:t>
            </w:r>
          </w:p>
        </w:tc>
      </w:tr>
      <w:tr w:rsidR="00A35B62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5B62" w:rsidRDefault="00A35B6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B6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5B62" w:rsidRPr="008A29D4" w:rsidRDefault="00A35B62" w:rsidP="00A35B6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тематических мероприятий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="0077429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7742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Петровского городского округа </w:t>
            </w:r>
          </w:p>
          <w:p w:rsidR="00A35B62" w:rsidRPr="008A29D4" w:rsidRDefault="00A35B62" w:rsidP="007253F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5B62" w:rsidRPr="008A29D4" w:rsidRDefault="002C7CB5" w:rsidP="00BA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A6F0F" w:rsidRPr="008A29D4" w:rsidRDefault="00226ECE" w:rsidP="008A6F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у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территорий</w:t>
            </w:r>
            <w:r w:rsidR="008A6F0F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5B62" w:rsidRPr="008A29D4" w:rsidRDefault="008A6F0F" w:rsidP="008A6F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35B62" w:rsidRPr="008A29D4" w:rsidRDefault="002C7CB5" w:rsidP="00EA0F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EA0FCF">
              <w:rPr>
                <w:rFonts w:ascii="Times New Roman" w:hAnsi="Times New Roman" w:cs="Times New Roman"/>
                <w:sz w:val="24"/>
                <w:szCs w:val="24"/>
              </w:rPr>
              <w:t>квартально</w:t>
            </w:r>
          </w:p>
        </w:tc>
      </w:tr>
      <w:tr w:rsidR="007253F6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3F6" w:rsidRPr="00A35B62" w:rsidRDefault="00A35B6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53F6" w:rsidRPr="008A29D4" w:rsidRDefault="007A1C29" w:rsidP="007253F6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bookmarkStart w:id="10" w:name="_Hlk493165704"/>
            <w:r>
              <w:t>Число</w:t>
            </w:r>
            <w:r w:rsidRPr="00983384">
              <w:t xml:space="preserve"> граждан, награжденных Почетными грамотами, благодарственными письмами</w:t>
            </w:r>
            <w:bookmarkEnd w:id="10"/>
            <w:r>
              <w:t xml:space="preserve"> администрации Петровского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53F6" w:rsidRPr="008A29D4" w:rsidRDefault="007A1C29" w:rsidP="00BA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7253F6" w:rsidRPr="008A29D4" w:rsidRDefault="007A1C29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 w:rsidR="0030577B" w:rsidRPr="008A29D4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577B" w:rsidRPr="008A29D4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организационно-кадровым вопросам и профилактике коррупционных правонарушений.</w:t>
            </w:r>
          </w:p>
          <w:p w:rsidR="0030577B" w:rsidRPr="008A29D4" w:rsidRDefault="0030577B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253F6" w:rsidRPr="008A29D4" w:rsidRDefault="00B37BA7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6B54EB" w:rsidRPr="008A29D4">
              <w:rPr>
                <w:rFonts w:ascii="Times New Roman" w:hAnsi="Times New Roman" w:cs="Times New Roman"/>
                <w:sz w:val="24"/>
                <w:szCs w:val="24"/>
              </w:rPr>
              <w:t>квартально</w:t>
            </w:r>
          </w:p>
        </w:tc>
      </w:tr>
      <w:tr w:rsidR="007253F6" w:rsidRPr="008A29D4" w:rsidTr="00730302">
        <w:trPr>
          <w:trHeight w:val="43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3F6" w:rsidRPr="008A29D4" w:rsidRDefault="007253F6" w:rsidP="00A13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3F6" w:rsidRPr="008A29D4" w:rsidRDefault="007253F6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5. «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 w:rsidRPr="008A29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05393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393" w:rsidRPr="008A29D4" w:rsidRDefault="0079568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5393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5393" w:rsidRPr="008A29D4" w:rsidRDefault="00A05393" w:rsidP="00A0539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8A29D4">
              <w:t>Доля межведомственного электронного документооборота между структурными подразделениями администрации Петровского  городского округа в общем объеме документооборота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5393" w:rsidRPr="008A29D4" w:rsidRDefault="00A05393" w:rsidP="00103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B17D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613D2" w:rsidRPr="008A29D4" w:rsidRDefault="003613D2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информационных технологий и электронных услуг.</w:t>
            </w:r>
          </w:p>
          <w:p w:rsidR="00A05393" w:rsidRPr="008A29D4" w:rsidRDefault="003613D2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05393" w:rsidRPr="008A29D4" w:rsidRDefault="002715A5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05393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393" w:rsidRPr="008A29D4" w:rsidRDefault="0079568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5393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5393" w:rsidRPr="008A29D4" w:rsidRDefault="00A05393" w:rsidP="00A0539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8A29D4">
              <w:t>Количество лицензионных сп</w:t>
            </w:r>
            <w:r w:rsidR="003613D2" w:rsidRPr="008A29D4">
              <w:t xml:space="preserve">ециализированных программных </w:t>
            </w:r>
            <w:r w:rsidRPr="008A29D4">
              <w:t>сист</w:t>
            </w:r>
            <w:r w:rsidR="003613D2" w:rsidRPr="008A29D4">
              <w:t xml:space="preserve">ем </w:t>
            </w:r>
            <w:r w:rsidRPr="008A29D4">
              <w:t>в отраслевых (функциональных) органах  (структурных подразделениях) администрации Петровского городского округа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5393" w:rsidRPr="008A29D4" w:rsidRDefault="0085205F" w:rsidP="00103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613D2" w:rsidRPr="008A29D4" w:rsidRDefault="003613D2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информационных технологий и электронных услуг.</w:t>
            </w:r>
          </w:p>
          <w:p w:rsidR="00A05393" w:rsidRPr="008A29D4" w:rsidRDefault="003613D2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E7B57" w:rsidRDefault="002E7B57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</w:p>
          <w:p w:rsidR="00A05393" w:rsidRPr="008A29D4" w:rsidRDefault="002E7B57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 необходимости</w:t>
            </w:r>
          </w:p>
        </w:tc>
      </w:tr>
      <w:tr w:rsidR="00A05393" w:rsidRPr="008A29D4" w:rsidTr="00D325C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393" w:rsidRPr="008A29D4" w:rsidRDefault="0079568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05393" w:rsidRPr="008A2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7B57" w:rsidRPr="009D5139" w:rsidRDefault="002E7B57" w:rsidP="002E7B57">
            <w:pPr>
              <w:pStyle w:val="a5"/>
              <w:shd w:val="clear" w:color="auto" w:fill="FFFFFF"/>
              <w:spacing w:before="0" w:beforeAutospacing="0" w:after="0" w:afterAutospacing="0"/>
            </w:pPr>
            <w:r w:rsidRPr="009D5139">
              <w:t>Число обученных сотрудников работе в системе электронного документооборота и электронном юридически значимом документообороте</w:t>
            </w:r>
          </w:p>
          <w:p w:rsidR="00A05393" w:rsidRPr="008A29D4" w:rsidRDefault="00A05393" w:rsidP="00A05393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5393" w:rsidRPr="008A29D4" w:rsidRDefault="0010358A" w:rsidP="00103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613D2" w:rsidRPr="008A29D4" w:rsidRDefault="003613D2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Информация отдела информационных технологий и электронных услуг.</w:t>
            </w:r>
          </w:p>
          <w:p w:rsidR="00A05393" w:rsidRPr="008A29D4" w:rsidRDefault="003613D2" w:rsidP="00D32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D4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55E83" w:rsidRDefault="00AC3D7A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15A5" w:rsidRPr="008A29D4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  <w:r w:rsidR="00155E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5393" w:rsidRPr="008A29D4" w:rsidRDefault="00155E83" w:rsidP="00D325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 до 01 декабря</w:t>
            </w:r>
          </w:p>
        </w:tc>
      </w:tr>
    </w:tbl>
    <w:p w:rsidR="006A437B" w:rsidRDefault="006A437B" w:rsidP="00C965E4">
      <w:pPr>
        <w:jc w:val="both"/>
        <w:rPr>
          <w:rFonts w:ascii="Times New Roman" w:hAnsi="Times New Roman" w:cs="Times New Roman"/>
          <w:sz w:val="28"/>
          <w:szCs w:val="28"/>
        </w:rPr>
        <w:sectPr w:rsidR="006A437B" w:rsidSect="006A437B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E22E5E" w:rsidRPr="00B00BBB" w:rsidRDefault="00E22E5E" w:rsidP="00C965E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2E5E" w:rsidRPr="00B00BBB" w:rsidSect="00EB2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95071"/>
    <w:multiLevelType w:val="hybridMultilevel"/>
    <w:tmpl w:val="AD0AF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163F9"/>
    <w:multiLevelType w:val="hybridMultilevel"/>
    <w:tmpl w:val="11A08364"/>
    <w:lvl w:ilvl="0" w:tplc="0419000F">
      <w:start w:val="1"/>
      <w:numFmt w:val="decimal"/>
      <w:lvlText w:val="%1."/>
      <w:lvlJc w:val="left"/>
      <w:pPr>
        <w:ind w:left="3921" w:hanging="360"/>
      </w:pPr>
    </w:lvl>
    <w:lvl w:ilvl="1" w:tplc="04190019" w:tentative="1">
      <w:start w:val="1"/>
      <w:numFmt w:val="lowerLetter"/>
      <w:lvlText w:val="%2."/>
      <w:lvlJc w:val="left"/>
      <w:pPr>
        <w:ind w:left="4641" w:hanging="360"/>
      </w:pPr>
    </w:lvl>
    <w:lvl w:ilvl="2" w:tplc="0419001B" w:tentative="1">
      <w:start w:val="1"/>
      <w:numFmt w:val="lowerRoman"/>
      <w:lvlText w:val="%3."/>
      <w:lvlJc w:val="right"/>
      <w:pPr>
        <w:ind w:left="5361" w:hanging="180"/>
      </w:pPr>
    </w:lvl>
    <w:lvl w:ilvl="3" w:tplc="0419000F" w:tentative="1">
      <w:start w:val="1"/>
      <w:numFmt w:val="decimal"/>
      <w:lvlText w:val="%4."/>
      <w:lvlJc w:val="left"/>
      <w:pPr>
        <w:ind w:left="6081" w:hanging="360"/>
      </w:pPr>
    </w:lvl>
    <w:lvl w:ilvl="4" w:tplc="04190019" w:tentative="1">
      <w:start w:val="1"/>
      <w:numFmt w:val="lowerLetter"/>
      <w:lvlText w:val="%5."/>
      <w:lvlJc w:val="left"/>
      <w:pPr>
        <w:ind w:left="6801" w:hanging="360"/>
      </w:pPr>
    </w:lvl>
    <w:lvl w:ilvl="5" w:tplc="0419001B" w:tentative="1">
      <w:start w:val="1"/>
      <w:numFmt w:val="lowerRoman"/>
      <w:lvlText w:val="%6."/>
      <w:lvlJc w:val="right"/>
      <w:pPr>
        <w:ind w:left="7521" w:hanging="180"/>
      </w:pPr>
    </w:lvl>
    <w:lvl w:ilvl="6" w:tplc="0419000F" w:tentative="1">
      <w:start w:val="1"/>
      <w:numFmt w:val="decimal"/>
      <w:lvlText w:val="%7."/>
      <w:lvlJc w:val="left"/>
      <w:pPr>
        <w:ind w:left="8241" w:hanging="360"/>
      </w:pPr>
    </w:lvl>
    <w:lvl w:ilvl="7" w:tplc="04190019" w:tentative="1">
      <w:start w:val="1"/>
      <w:numFmt w:val="lowerLetter"/>
      <w:lvlText w:val="%8."/>
      <w:lvlJc w:val="left"/>
      <w:pPr>
        <w:ind w:left="8961" w:hanging="360"/>
      </w:pPr>
    </w:lvl>
    <w:lvl w:ilvl="8" w:tplc="0419001B" w:tentative="1">
      <w:start w:val="1"/>
      <w:numFmt w:val="lowerRoman"/>
      <w:lvlText w:val="%9."/>
      <w:lvlJc w:val="right"/>
      <w:pPr>
        <w:ind w:left="9681" w:hanging="180"/>
      </w:pPr>
    </w:lvl>
  </w:abstractNum>
  <w:abstractNum w:abstractNumId="2">
    <w:nsid w:val="47072A0E"/>
    <w:multiLevelType w:val="hybridMultilevel"/>
    <w:tmpl w:val="4304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E786D"/>
    <w:multiLevelType w:val="hybridMultilevel"/>
    <w:tmpl w:val="6B1A38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6684422"/>
    <w:multiLevelType w:val="hybridMultilevel"/>
    <w:tmpl w:val="38486E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B00BBB"/>
    <w:rsid w:val="00002DF0"/>
    <w:rsid w:val="000067F0"/>
    <w:rsid w:val="0000755A"/>
    <w:rsid w:val="0001377D"/>
    <w:rsid w:val="000143B5"/>
    <w:rsid w:val="00025AFC"/>
    <w:rsid w:val="00033049"/>
    <w:rsid w:val="00036563"/>
    <w:rsid w:val="000525B3"/>
    <w:rsid w:val="00052852"/>
    <w:rsid w:val="00052C2E"/>
    <w:rsid w:val="0005585D"/>
    <w:rsid w:val="00055D0A"/>
    <w:rsid w:val="000636CC"/>
    <w:rsid w:val="00070E23"/>
    <w:rsid w:val="0007222B"/>
    <w:rsid w:val="00072CEF"/>
    <w:rsid w:val="00080076"/>
    <w:rsid w:val="00087A3C"/>
    <w:rsid w:val="000927C4"/>
    <w:rsid w:val="00092FD0"/>
    <w:rsid w:val="000A05EF"/>
    <w:rsid w:val="000A0803"/>
    <w:rsid w:val="000A5DBA"/>
    <w:rsid w:val="000A5F9B"/>
    <w:rsid w:val="000A61E4"/>
    <w:rsid w:val="000B2E39"/>
    <w:rsid w:val="000B47F1"/>
    <w:rsid w:val="000C3065"/>
    <w:rsid w:val="000C5C9F"/>
    <w:rsid w:val="000C6174"/>
    <w:rsid w:val="000D553F"/>
    <w:rsid w:val="000D6E77"/>
    <w:rsid w:val="000E04F0"/>
    <w:rsid w:val="000E095C"/>
    <w:rsid w:val="000E1FF4"/>
    <w:rsid w:val="000F58C2"/>
    <w:rsid w:val="000F61ED"/>
    <w:rsid w:val="001021EE"/>
    <w:rsid w:val="0010358A"/>
    <w:rsid w:val="00117C9A"/>
    <w:rsid w:val="00121168"/>
    <w:rsid w:val="00122CDC"/>
    <w:rsid w:val="001249DB"/>
    <w:rsid w:val="00130858"/>
    <w:rsid w:val="00135CFA"/>
    <w:rsid w:val="00140A3D"/>
    <w:rsid w:val="0014126A"/>
    <w:rsid w:val="0014359E"/>
    <w:rsid w:val="0014609D"/>
    <w:rsid w:val="00154E6F"/>
    <w:rsid w:val="00155E83"/>
    <w:rsid w:val="0017537F"/>
    <w:rsid w:val="001768FF"/>
    <w:rsid w:val="00192CAF"/>
    <w:rsid w:val="001930F7"/>
    <w:rsid w:val="00197CE6"/>
    <w:rsid w:val="001B1DD2"/>
    <w:rsid w:val="001B40BC"/>
    <w:rsid w:val="001E05F6"/>
    <w:rsid w:val="001E17FA"/>
    <w:rsid w:val="001E32AB"/>
    <w:rsid w:val="001E3511"/>
    <w:rsid w:val="001E472F"/>
    <w:rsid w:val="00200086"/>
    <w:rsid w:val="00201DA1"/>
    <w:rsid w:val="002037BE"/>
    <w:rsid w:val="00213239"/>
    <w:rsid w:val="002226D1"/>
    <w:rsid w:val="002242CA"/>
    <w:rsid w:val="002245C6"/>
    <w:rsid w:val="00226ECE"/>
    <w:rsid w:val="002317E5"/>
    <w:rsid w:val="002339DE"/>
    <w:rsid w:val="002407E9"/>
    <w:rsid w:val="00252188"/>
    <w:rsid w:val="00254EFF"/>
    <w:rsid w:val="00260FE8"/>
    <w:rsid w:val="00262390"/>
    <w:rsid w:val="00266EA0"/>
    <w:rsid w:val="002715A5"/>
    <w:rsid w:val="00271E6D"/>
    <w:rsid w:val="00275DC3"/>
    <w:rsid w:val="002809C7"/>
    <w:rsid w:val="0028109C"/>
    <w:rsid w:val="002843CD"/>
    <w:rsid w:val="00287D93"/>
    <w:rsid w:val="0029332B"/>
    <w:rsid w:val="002A207C"/>
    <w:rsid w:val="002B0E34"/>
    <w:rsid w:val="002B4ACB"/>
    <w:rsid w:val="002B79CB"/>
    <w:rsid w:val="002C7CB5"/>
    <w:rsid w:val="002D6561"/>
    <w:rsid w:val="002E7B57"/>
    <w:rsid w:val="002F1EA9"/>
    <w:rsid w:val="00300B13"/>
    <w:rsid w:val="00304F8D"/>
    <w:rsid w:val="0030577B"/>
    <w:rsid w:val="00312BA0"/>
    <w:rsid w:val="00313350"/>
    <w:rsid w:val="0031695A"/>
    <w:rsid w:val="00326277"/>
    <w:rsid w:val="00327B58"/>
    <w:rsid w:val="003368BE"/>
    <w:rsid w:val="00342B2E"/>
    <w:rsid w:val="0034390A"/>
    <w:rsid w:val="00344D6F"/>
    <w:rsid w:val="00346A79"/>
    <w:rsid w:val="0035446C"/>
    <w:rsid w:val="00357B87"/>
    <w:rsid w:val="003613D2"/>
    <w:rsid w:val="003671F3"/>
    <w:rsid w:val="00367290"/>
    <w:rsid w:val="00373A7A"/>
    <w:rsid w:val="0038568A"/>
    <w:rsid w:val="00386576"/>
    <w:rsid w:val="0038673B"/>
    <w:rsid w:val="00391544"/>
    <w:rsid w:val="003B05CC"/>
    <w:rsid w:val="003B49D3"/>
    <w:rsid w:val="003B7A2E"/>
    <w:rsid w:val="003C1FBB"/>
    <w:rsid w:val="003C537F"/>
    <w:rsid w:val="003D00BD"/>
    <w:rsid w:val="003E02E3"/>
    <w:rsid w:val="003E21B5"/>
    <w:rsid w:val="003E55FD"/>
    <w:rsid w:val="003F40E3"/>
    <w:rsid w:val="00401BA9"/>
    <w:rsid w:val="00401D8D"/>
    <w:rsid w:val="00405C9E"/>
    <w:rsid w:val="0041103B"/>
    <w:rsid w:val="0041616D"/>
    <w:rsid w:val="00424EB6"/>
    <w:rsid w:val="00426582"/>
    <w:rsid w:val="00430378"/>
    <w:rsid w:val="00433FC1"/>
    <w:rsid w:val="004351E9"/>
    <w:rsid w:val="00435723"/>
    <w:rsid w:val="00451905"/>
    <w:rsid w:val="00451AB8"/>
    <w:rsid w:val="00457DB6"/>
    <w:rsid w:val="00466A9B"/>
    <w:rsid w:val="00466D52"/>
    <w:rsid w:val="0047103C"/>
    <w:rsid w:val="00475944"/>
    <w:rsid w:val="00476549"/>
    <w:rsid w:val="0048166C"/>
    <w:rsid w:val="004825E4"/>
    <w:rsid w:val="00484389"/>
    <w:rsid w:val="00485B00"/>
    <w:rsid w:val="004952A8"/>
    <w:rsid w:val="004A3ADC"/>
    <w:rsid w:val="004B07CD"/>
    <w:rsid w:val="004B4771"/>
    <w:rsid w:val="004B4EFB"/>
    <w:rsid w:val="004C153E"/>
    <w:rsid w:val="004D0160"/>
    <w:rsid w:val="004D0547"/>
    <w:rsid w:val="004D2DC8"/>
    <w:rsid w:val="004D4F95"/>
    <w:rsid w:val="004D62E3"/>
    <w:rsid w:val="004D6C2C"/>
    <w:rsid w:val="004E1421"/>
    <w:rsid w:val="005032C7"/>
    <w:rsid w:val="00505033"/>
    <w:rsid w:val="00507160"/>
    <w:rsid w:val="00510D66"/>
    <w:rsid w:val="00516459"/>
    <w:rsid w:val="005173B9"/>
    <w:rsid w:val="00523443"/>
    <w:rsid w:val="00525B07"/>
    <w:rsid w:val="00527D13"/>
    <w:rsid w:val="00535A70"/>
    <w:rsid w:val="00540B5B"/>
    <w:rsid w:val="0054114C"/>
    <w:rsid w:val="005561F4"/>
    <w:rsid w:val="00562DB0"/>
    <w:rsid w:val="005640FE"/>
    <w:rsid w:val="00565EC5"/>
    <w:rsid w:val="00566B40"/>
    <w:rsid w:val="0057247D"/>
    <w:rsid w:val="0057353A"/>
    <w:rsid w:val="00574AAA"/>
    <w:rsid w:val="00576151"/>
    <w:rsid w:val="0058031D"/>
    <w:rsid w:val="00583511"/>
    <w:rsid w:val="00583BF8"/>
    <w:rsid w:val="00585C1A"/>
    <w:rsid w:val="00586169"/>
    <w:rsid w:val="00592875"/>
    <w:rsid w:val="00595D41"/>
    <w:rsid w:val="00597E07"/>
    <w:rsid w:val="005A0353"/>
    <w:rsid w:val="005B11DA"/>
    <w:rsid w:val="005B191D"/>
    <w:rsid w:val="005C1C97"/>
    <w:rsid w:val="005C2B1B"/>
    <w:rsid w:val="005D1287"/>
    <w:rsid w:val="005D331E"/>
    <w:rsid w:val="005D78A9"/>
    <w:rsid w:val="005E3C90"/>
    <w:rsid w:val="005E4660"/>
    <w:rsid w:val="005F6968"/>
    <w:rsid w:val="005F78A5"/>
    <w:rsid w:val="00602373"/>
    <w:rsid w:val="0062704D"/>
    <w:rsid w:val="00631158"/>
    <w:rsid w:val="00633570"/>
    <w:rsid w:val="00642B66"/>
    <w:rsid w:val="00646F9B"/>
    <w:rsid w:val="00650A74"/>
    <w:rsid w:val="00651590"/>
    <w:rsid w:val="006527B3"/>
    <w:rsid w:val="0066424A"/>
    <w:rsid w:val="00692D60"/>
    <w:rsid w:val="006935B5"/>
    <w:rsid w:val="00694009"/>
    <w:rsid w:val="0069642F"/>
    <w:rsid w:val="006A0742"/>
    <w:rsid w:val="006A437B"/>
    <w:rsid w:val="006A4729"/>
    <w:rsid w:val="006B54EB"/>
    <w:rsid w:val="006B5DE0"/>
    <w:rsid w:val="006C0877"/>
    <w:rsid w:val="006C4FC2"/>
    <w:rsid w:val="006C6732"/>
    <w:rsid w:val="006C6788"/>
    <w:rsid w:val="006D3156"/>
    <w:rsid w:val="006E2B0E"/>
    <w:rsid w:val="006F4287"/>
    <w:rsid w:val="00705306"/>
    <w:rsid w:val="00706C80"/>
    <w:rsid w:val="00707C47"/>
    <w:rsid w:val="007253F6"/>
    <w:rsid w:val="00725E5F"/>
    <w:rsid w:val="00727537"/>
    <w:rsid w:val="00730302"/>
    <w:rsid w:val="0073157B"/>
    <w:rsid w:val="007324E5"/>
    <w:rsid w:val="00751A33"/>
    <w:rsid w:val="007525D1"/>
    <w:rsid w:val="00753FB0"/>
    <w:rsid w:val="007556AE"/>
    <w:rsid w:val="007659FC"/>
    <w:rsid w:val="00774294"/>
    <w:rsid w:val="007803C7"/>
    <w:rsid w:val="0078314D"/>
    <w:rsid w:val="00792041"/>
    <w:rsid w:val="0079422C"/>
    <w:rsid w:val="00794842"/>
    <w:rsid w:val="0079568F"/>
    <w:rsid w:val="007A1C29"/>
    <w:rsid w:val="007B1F8F"/>
    <w:rsid w:val="007B3C53"/>
    <w:rsid w:val="007B556A"/>
    <w:rsid w:val="007B6674"/>
    <w:rsid w:val="007D3639"/>
    <w:rsid w:val="007D3AEE"/>
    <w:rsid w:val="007E045B"/>
    <w:rsid w:val="007E2FE5"/>
    <w:rsid w:val="007E31EB"/>
    <w:rsid w:val="007E36CD"/>
    <w:rsid w:val="007E3B96"/>
    <w:rsid w:val="007E3D5B"/>
    <w:rsid w:val="007E5049"/>
    <w:rsid w:val="007F13A9"/>
    <w:rsid w:val="00800D73"/>
    <w:rsid w:val="00801D0C"/>
    <w:rsid w:val="00802663"/>
    <w:rsid w:val="0080286D"/>
    <w:rsid w:val="00810CAE"/>
    <w:rsid w:val="008144C7"/>
    <w:rsid w:val="0081782B"/>
    <w:rsid w:val="0082444D"/>
    <w:rsid w:val="0083329D"/>
    <w:rsid w:val="00840532"/>
    <w:rsid w:val="0084264B"/>
    <w:rsid w:val="0085205F"/>
    <w:rsid w:val="008548CB"/>
    <w:rsid w:val="008614CF"/>
    <w:rsid w:val="00861A0E"/>
    <w:rsid w:val="00882656"/>
    <w:rsid w:val="008839F2"/>
    <w:rsid w:val="00885106"/>
    <w:rsid w:val="00890328"/>
    <w:rsid w:val="00894BE9"/>
    <w:rsid w:val="008A29D4"/>
    <w:rsid w:val="008A6F0F"/>
    <w:rsid w:val="008C643A"/>
    <w:rsid w:val="008C7DCB"/>
    <w:rsid w:val="008D0EC2"/>
    <w:rsid w:val="008D1ECC"/>
    <w:rsid w:val="008D2A26"/>
    <w:rsid w:val="008F5A22"/>
    <w:rsid w:val="00907542"/>
    <w:rsid w:val="00910F39"/>
    <w:rsid w:val="00911858"/>
    <w:rsid w:val="00921CF9"/>
    <w:rsid w:val="009246C1"/>
    <w:rsid w:val="00925622"/>
    <w:rsid w:val="009347DC"/>
    <w:rsid w:val="00943E19"/>
    <w:rsid w:val="0096030F"/>
    <w:rsid w:val="00965904"/>
    <w:rsid w:val="00970CA3"/>
    <w:rsid w:val="00970CC1"/>
    <w:rsid w:val="00972DC6"/>
    <w:rsid w:val="0097426C"/>
    <w:rsid w:val="0098134D"/>
    <w:rsid w:val="00981C4B"/>
    <w:rsid w:val="00982224"/>
    <w:rsid w:val="00984ABE"/>
    <w:rsid w:val="00990F0C"/>
    <w:rsid w:val="009977E8"/>
    <w:rsid w:val="009A5B68"/>
    <w:rsid w:val="009A7E89"/>
    <w:rsid w:val="009B0BA3"/>
    <w:rsid w:val="009B7A35"/>
    <w:rsid w:val="009C05E7"/>
    <w:rsid w:val="009C1E4A"/>
    <w:rsid w:val="009C5108"/>
    <w:rsid w:val="009C5E22"/>
    <w:rsid w:val="009D2A44"/>
    <w:rsid w:val="009D3286"/>
    <w:rsid w:val="009D67EC"/>
    <w:rsid w:val="009D7ACC"/>
    <w:rsid w:val="009F0C91"/>
    <w:rsid w:val="009F29AA"/>
    <w:rsid w:val="009F33D0"/>
    <w:rsid w:val="00A05393"/>
    <w:rsid w:val="00A05C3B"/>
    <w:rsid w:val="00A113F1"/>
    <w:rsid w:val="00A128C3"/>
    <w:rsid w:val="00A132B0"/>
    <w:rsid w:val="00A13C04"/>
    <w:rsid w:val="00A254E1"/>
    <w:rsid w:val="00A25BDD"/>
    <w:rsid w:val="00A3223F"/>
    <w:rsid w:val="00A35B62"/>
    <w:rsid w:val="00A3687A"/>
    <w:rsid w:val="00A36E43"/>
    <w:rsid w:val="00A5209B"/>
    <w:rsid w:val="00A60344"/>
    <w:rsid w:val="00A65B10"/>
    <w:rsid w:val="00A65EB9"/>
    <w:rsid w:val="00A711B4"/>
    <w:rsid w:val="00A73966"/>
    <w:rsid w:val="00A7631B"/>
    <w:rsid w:val="00A7787A"/>
    <w:rsid w:val="00A85BA3"/>
    <w:rsid w:val="00A951D4"/>
    <w:rsid w:val="00A966ED"/>
    <w:rsid w:val="00AB17E0"/>
    <w:rsid w:val="00AB40E3"/>
    <w:rsid w:val="00AC3D7A"/>
    <w:rsid w:val="00AE1E74"/>
    <w:rsid w:val="00AE7B08"/>
    <w:rsid w:val="00AF6E0C"/>
    <w:rsid w:val="00B00BBB"/>
    <w:rsid w:val="00B1211B"/>
    <w:rsid w:val="00B124C1"/>
    <w:rsid w:val="00B147D0"/>
    <w:rsid w:val="00B17D31"/>
    <w:rsid w:val="00B21B3F"/>
    <w:rsid w:val="00B26A00"/>
    <w:rsid w:val="00B37BA7"/>
    <w:rsid w:val="00B43881"/>
    <w:rsid w:val="00B52748"/>
    <w:rsid w:val="00B52AAD"/>
    <w:rsid w:val="00B56C90"/>
    <w:rsid w:val="00B57907"/>
    <w:rsid w:val="00B640EA"/>
    <w:rsid w:val="00B6426A"/>
    <w:rsid w:val="00B7207A"/>
    <w:rsid w:val="00B7233D"/>
    <w:rsid w:val="00B743DE"/>
    <w:rsid w:val="00B77E31"/>
    <w:rsid w:val="00B84E38"/>
    <w:rsid w:val="00B969EA"/>
    <w:rsid w:val="00BA0257"/>
    <w:rsid w:val="00BA226B"/>
    <w:rsid w:val="00BB133D"/>
    <w:rsid w:val="00BB17F5"/>
    <w:rsid w:val="00BB74D5"/>
    <w:rsid w:val="00BD314A"/>
    <w:rsid w:val="00BD58F3"/>
    <w:rsid w:val="00BF3791"/>
    <w:rsid w:val="00BF570B"/>
    <w:rsid w:val="00C05BD0"/>
    <w:rsid w:val="00C0679D"/>
    <w:rsid w:val="00C10B43"/>
    <w:rsid w:val="00C127E3"/>
    <w:rsid w:val="00C1318D"/>
    <w:rsid w:val="00C14F2E"/>
    <w:rsid w:val="00C15888"/>
    <w:rsid w:val="00C22CBF"/>
    <w:rsid w:val="00C27CA2"/>
    <w:rsid w:val="00C3444C"/>
    <w:rsid w:val="00C35C42"/>
    <w:rsid w:val="00C36E26"/>
    <w:rsid w:val="00C52F7E"/>
    <w:rsid w:val="00C612BC"/>
    <w:rsid w:val="00C623A0"/>
    <w:rsid w:val="00C66CB6"/>
    <w:rsid w:val="00C703F1"/>
    <w:rsid w:val="00C85041"/>
    <w:rsid w:val="00C903BB"/>
    <w:rsid w:val="00C907F6"/>
    <w:rsid w:val="00C95FE1"/>
    <w:rsid w:val="00C965E4"/>
    <w:rsid w:val="00C971AA"/>
    <w:rsid w:val="00CA0161"/>
    <w:rsid w:val="00CB5415"/>
    <w:rsid w:val="00CC5EB2"/>
    <w:rsid w:val="00CC6D70"/>
    <w:rsid w:val="00CD07D4"/>
    <w:rsid w:val="00CD6DF6"/>
    <w:rsid w:val="00CE6E7E"/>
    <w:rsid w:val="00CF000E"/>
    <w:rsid w:val="00CF1403"/>
    <w:rsid w:val="00CF2609"/>
    <w:rsid w:val="00CF3D58"/>
    <w:rsid w:val="00CF4D5C"/>
    <w:rsid w:val="00CF7906"/>
    <w:rsid w:val="00D029F2"/>
    <w:rsid w:val="00D02EC3"/>
    <w:rsid w:val="00D03BA1"/>
    <w:rsid w:val="00D17936"/>
    <w:rsid w:val="00D17A70"/>
    <w:rsid w:val="00D222C0"/>
    <w:rsid w:val="00D25138"/>
    <w:rsid w:val="00D30A18"/>
    <w:rsid w:val="00D30B55"/>
    <w:rsid w:val="00D3196C"/>
    <w:rsid w:val="00D325C9"/>
    <w:rsid w:val="00D330CD"/>
    <w:rsid w:val="00D35A8E"/>
    <w:rsid w:val="00D3649F"/>
    <w:rsid w:val="00D40384"/>
    <w:rsid w:val="00D406AF"/>
    <w:rsid w:val="00D459A4"/>
    <w:rsid w:val="00D45F53"/>
    <w:rsid w:val="00D54442"/>
    <w:rsid w:val="00D616CB"/>
    <w:rsid w:val="00D63533"/>
    <w:rsid w:val="00D63B65"/>
    <w:rsid w:val="00D7029E"/>
    <w:rsid w:val="00D77709"/>
    <w:rsid w:val="00D973FF"/>
    <w:rsid w:val="00DA448E"/>
    <w:rsid w:val="00DA6574"/>
    <w:rsid w:val="00DB0E5F"/>
    <w:rsid w:val="00DB2E00"/>
    <w:rsid w:val="00DC0F23"/>
    <w:rsid w:val="00DC1785"/>
    <w:rsid w:val="00DD1A8F"/>
    <w:rsid w:val="00DD7CAB"/>
    <w:rsid w:val="00DE4DFB"/>
    <w:rsid w:val="00DE70C8"/>
    <w:rsid w:val="00DF6F94"/>
    <w:rsid w:val="00E01513"/>
    <w:rsid w:val="00E03409"/>
    <w:rsid w:val="00E1369D"/>
    <w:rsid w:val="00E213A7"/>
    <w:rsid w:val="00E22BFF"/>
    <w:rsid w:val="00E22E5E"/>
    <w:rsid w:val="00E37EDB"/>
    <w:rsid w:val="00E40FE4"/>
    <w:rsid w:val="00E466F1"/>
    <w:rsid w:val="00E477FB"/>
    <w:rsid w:val="00E52F85"/>
    <w:rsid w:val="00E55359"/>
    <w:rsid w:val="00E618EE"/>
    <w:rsid w:val="00E62496"/>
    <w:rsid w:val="00E64500"/>
    <w:rsid w:val="00E71822"/>
    <w:rsid w:val="00E76265"/>
    <w:rsid w:val="00E8255A"/>
    <w:rsid w:val="00E84AA0"/>
    <w:rsid w:val="00E87946"/>
    <w:rsid w:val="00E87AC6"/>
    <w:rsid w:val="00E9265D"/>
    <w:rsid w:val="00E93E08"/>
    <w:rsid w:val="00E97188"/>
    <w:rsid w:val="00EA0FCF"/>
    <w:rsid w:val="00EB268A"/>
    <w:rsid w:val="00EB7CDD"/>
    <w:rsid w:val="00EB7F03"/>
    <w:rsid w:val="00EC4985"/>
    <w:rsid w:val="00ED124E"/>
    <w:rsid w:val="00ED5DFB"/>
    <w:rsid w:val="00EE65F1"/>
    <w:rsid w:val="00EE6B8E"/>
    <w:rsid w:val="00EF0DD9"/>
    <w:rsid w:val="00EF2E38"/>
    <w:rsid w:val="00EF3C98"/>
    <w:rsid w:val="00EF6D19"/>
    <w:rsid w:val="00F01638"/>
    <w:rsid w:val="00F1016B"/>
    <w:rsid w:val="00F22407"/>
    <w:rsid w:val="00F24402"/>
    <w:rsid w:val="00F264D2"/>
    <w:rsid w:val="00F30F14"/>
    <w:rsid w:val="00F31FDF"/>
    <w:rsid w:val="00F32261"/>
    <w:rsid w:val="00F36138"/>
    <w:rsid w:val="00F4450D"/>
    <w:rsid w:val="00F46648"/>
    <w:rsid w:val="00F528A9"/>
    <w:rsid w:val="00F52BF2"/>
    <w:rsid w:val="00F53631"/>
    <w:rsid w:val="00F54DF2"/>
    <w:rsid w:val="00F60E73"/>
    <w:rsid w:val="00F73B2F"/>
    <w:rsid w:val="00F75A5B"/>
    <w:rsid w:val="00F766DD"/>
    <w:rsid w:val="00F777AC"/>
    <w:rsid w:val="00F8064D"/>
    <w:rsid w:val="00F90147"/>
    <w:rsid w:val="00FB23F8"/>
    <w:rsid w:val="00FB4026"/>
    <w:rsid w:val="00FB75B7"/>
    <w:rsid w:val="00FC2400"/>
    <w:rsid w:val="00FD03A3"/>
    <w:rsid w:val="00FD3C46"/>
    <w:rsid w:val="00FE30CA"/>
    <w:rsid w:val="00FE3FCA"/>
    <w:rsid w:val="00FF1DC7"/>
    <w:rsid w:val="00FF495B"/>
    <w:rsid w:val="00FF6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B00BBB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styleId="a4">
    <w:name w:val="Hyperlink"/>
    <w:basedOn w:val="a0"/>
    <w:uiPriority w:val="99"/>
    <w:unhideWhenUsed/>
    <w:rsid w:val="008D1ECC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C1318D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Normal (Web)"/>
    <w:aliases w:val="Обычный (Web)"/>
    <w:basedOn w:val="a"/>
    <w:rsid w:val="00C90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3E5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C6D70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C95F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8125">
              <w:marLeft w:val="-200"/>
              <w:marRight w:val="-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7">
                  <w:marLeft w:val="133"/>
                  <w:marRight w:val="133"/>
                  <w:marTop w:val="267"/>
                  <w:marBottom w:val="10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3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43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6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30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5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FAE5D-4EC4-48AC-AE52-4F504B72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26</Pages>
  <Words>6833</Words>
  <Characters>38949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665</cp:revision>
  <cp:lastPrinted>2017-12-06T07:46:00Z</cp:lastPrinted>
  <dcterms:created xsi:type="dcterms:W3CDTF">2016-02-03T06:05:00Z</dcterms:created>
  <dcterms:modified xsi:type="dcterms:W3CDTF">2018-01-05T09:28:00Z</dcterms:modified>
</cp:coreProperties>
</file>