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25" w:rsidRDefault="000F5F51" w:rsidP="00D32E23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        Приложение 1</w:t>
      </w:r>
    </w:p>
    <w:p w:rsidR="000F5F51" w:rsidRPr="000F5F51" w:rsidRDefault="000F5F51" w:rsidP="000F5F51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0F5F51" w:rsidRDefault="000F5F51" w:rsidP="00D32E23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D32E23" w:rsidRPr="003F33DB" w:rsidRDefault="00D32E23" w:rsidP="00D32E23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3F33DB">
        <w:rPr>
          <w:rFonts w:ascii="Times New Roman" w:hAnsi="Times New Roman"/>
          <w:b w:val="0"/>
          <w:sz w:val="28"/>
          <w:szCs w:val="28"/>
        </w:rPr>
        <w:t>СВЕДЕНИЯ</w:t>
      </w:r>
    </w:p>
    <w:p w:rsidR="00D32E23" w:rsidRDefault="00D32E23" w:rsidP="00D32E2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03E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203E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источнике информации и методике </w:t>
      </w:r>
      <w:proofErr w:type="gramStart"/>
      <w:r>
        <w:rPr>
          <w:rFonts w:ascii="Times New Roman" w:hAnsi="Times New Roman"/>
          <w:sz w:val="28"/>
          <w:szCs w:val="28"/>
        </w:rPr>
        <w:t>расчета и</w:t>
      </w:r>
      <w:r w:rsidRPr="00203E3F">
        <w:rPr>
          <w:rFonts w:ascii="Times New Roman" w:hAnsi="Times New Roman"/>
          <w:sz w:val="28"/>
          <w:szCs w:val="28"/>
        </w:rPr>
        <w:t>ндикатор</w:t>
      </w:r>
      <w:r>
        <w:rPr>
          <w:rFonts w:ascii="Times New Roman" w:hAnsi="Times New Roman"/>
          <w:sz w:val="28"/>
          <w:szCs w:val="28"/>
        </w:rPr>
        <w:t>ов</w:t>
      </w:r>
      <w:r w:rsidRPr="00203E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достижения целей П</w:t>
      </w:r>
      <w:r w:rsidRPr="00203E3F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203E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 показателей решения задач подпрограмм Программы </w:t>
      </w:r>
    </w:p>
    <w:p w:rsidR="00D32E23" w:rsidRPr="00203E3F" w:rsidRDefault="00D32E23" w:rsidP="00D32E2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417"/>
        <w:gridCol w:w="4820"/>
        <w:gridCol w:w="4536"/>
      </w:tblGrid>
      <w:tr w:rsidR="00D32E23" w:rsidRPr="003F33DB" w:rsidTr="00E90E2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55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№ </w:t>
            </w:r>
            <w:r w:rsidRPr="003F33DB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3F33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F33DB">
              <w:rPr>
                <w:sz w:val="22"/>
                <w:szCs w:val="22"/>
              </w:rPr>
              <w:t>/</w:t>
            </w:r>
            <w:proofErr w:type="spellStart"/>
            <w:r w:rsidRPr="003F33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85" w:right="-75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Наименование </w:t>
            </w:r>
            <w:r w:rsidRPr="003F33DB">
              <w:rPr>
                <w:sz w:val="22"/>
                <w:szCs w:val="22"/>
              </w:rPr>
              <w:br/>
              <w:t xml:space="preserve">индикатора </w:t>
            </w:r>
            <w:r w:rsidRPr="00A80119">
              <w:rPr>
                <w:sz w:val="22"/>
                <w:szCs w:val="22"/>
              </w:rPr>
              <w:t xml:space="preserve">достижения цели Программы </w:t>
            </w:r>
            <w:r w:rsidRPr="00A80119">
              <w:rPr>
                <w:bCs/>
                <w:sz w:val="22"/>
                <w:szCs w:val="22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Единица </w:t>
            </w:r>
            <w:r w:rsidRPr="003F33DB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информации  (методика расчета)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Временные характеристики индикатора достижения целей Программы и показателя решения задачи подпрограммы Программы</w:t>
            </w:r>
          </w:p>
        </w:tc>
      </w:tr>
      <w:tr w:rsidR="00D32E23" w:rsidRPr="003F33DB" w:rsidTr="00E90E2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23" w:rsidRPr="003F33DB" w:rsidRDefault="00D32E23" w:rsidP="00905FC2">
            <w:pPr>
              <w:pStyle w:val="ConsPlusCell"/>
              <w:ind w:left="-75"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32E23" w:rsidRPr="0071462B" w:rsidTr="00C429CE">
        <w:trPr>
          <w:trHeight w:val="179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D32E23" w:rsidP="00905FC2">
            <w:pPr>
              <w:pStyle w:val="ConsPlusCell"/>
              <w:ind w:left="-75" w:right="-55"/>
              <w:jc w:val="center"/>
            </w:pPr>
            <w:r w:rsidRPr="0071462B"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71462B" w:rsidP="008650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533BE" w:rsidRPr="0071462B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от 1 года до 7 лет, охваченных различными формами дошкольного образования, в общей численности детей дошкольного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D32E23" w:rsidP="00905FC2">
            <w:pPr>
              <w:pStyle w:val="ConsPlusCell"/>
              <w:ind w:left="-75" w:right="-75"/>
              <w:jc w:val="center"/>
            </w:pPr>
            <w:r w:rsidRPr="0071462B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C429CE" w:rsidP="00B75528">
            <w:pPr>
              <w:pStyle w:val="ConsPlusCell"/>
              <w:ind w:left="-75" w:right="-55"/>
            </w:pPr>
            <w:r w:rsidRPr="0071462B">
              <w:t>Форма ведения федерального статистического наблюдения  №</w:t>
            </w:r>
            <w:r w:rsidR="007372AF">
              <w:t xml:space="preserve"> </w:t>
            </w:r>
            <w:r w:rsidRPr="0071462B">
              <w:t xml:space="preserve">85-К «Сведения о деятельности дошкольной образовательной организации за год», утвержденная приказом Росстата от 03.08.2015 г. № 357. </w:t>
            </w:r>
            <w:r w:rsidR="007372AF">
              <w:t xml:space="preserve">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23" w:rsidRPr="0071462B" w:rsidRDefault="00C429CE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3533BE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71462B" w:rsidP="00905FC2">
            <w:pPr>
              <w:pStyle w:val="ConsPlusCell"/>
              <w:ind w:left="-75" w:right="-55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3533BE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1-7 лет</w:t>
            </w:r>
            <w:r w:rsidR="006436C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состоящих на учете для определения  в муниципальные дошкольные 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общей 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численности детей в возрасте 1-7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806EEE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3533BE" w:rsidP="00B75528">
            <w:pPr>
              <w:pStyle w:val="ConsPlusCell"/>
              <w:ind w:left="-75" w:right="-55"/>
            </w:pPr>
            <w:r w:rsidRPr="0071462B">
              <w:t xml:space="preserve"> Форма ведения федерального статистического наблюдения  №</w:t>
            </w:r>
            <w:r w:rsidR="007372AF">
              <w:t xml:space="preserve"> </w:t>
            </w:r>
            <w:r w:rsidRPr="0071462B">
              <w:t>85-К «Сведения о деятельности дошкольной образовательной организации за год», утвержденная приказом Росстата от 03.08.2015 г. № 357</w:t>
            </w:r>
            <w:r w:rsidR="007372AF">
              <w:t xml:space="preserve">. 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C429CE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3533BE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71462B" w:rsidP="00905FC2">
            <w:pPr>
              <w:pStyle w:val="ConsPlusCell"/>
              <w:ind w:left="-75" w:right="-55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3533BE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 посещающих дошкольные 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806EEE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3533BE" w:rsidP="007372AF">
            <w:pPr>
              <w:pStyle w:val="ConsPlusCell"/>
              <w:ind w:left="-75" w:right="-55"/>
            </w:pPr>
            <w:r w:rsidRPr="0071462B">
              <w:t>Форма ведения федерального статистического наблюдения  №85-К «Сведения о деятельности дошкольной образовательной организации за год», утвержденная приказом Росстата от 03.08.2015 г. № 357.</w:t>
            </w:r>
            <w:r w:rsidR="007372AF">
              <w:t xml:space="preserve"> Информация отдела образования. </w:t>
            </w:r>
            <w:r w:rsidRPr="0071462B">
              <w:t>Не требует расчета.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E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1462B" w:rsidRPr="0071462B">
              <w:t>жегодно</w:t>
            </w:r>
            <w:r>
              <w:t xml:space="preserve">, в срок до 01 февраля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86501B" w:rsidRPr="0071462B" w:rsidTr="00C429CE">
        <w:trPr>
          <w:trHeight w:val="8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71462B" w:rsidP="00905FC2">
            <w:pPr>
              <w:pStyle w:val="ConsPlusCell"/>
              <w:ind w:left="-75" w:right="-55"/>
              <w:jc w:val="center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C429CE" w:rsidP="00C429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6501B" w:rsidRPr="0071462B">
              <w:rPr>
                <w:rFonts w:ascii="Times New Roman" w:hAnsi="Times New Roman" w:cs="Times New Roman"/>
                <w:sz w:val="24"/>
                <w:szCs w:val="24"/>
              </w:rPr>
              <w:t xml:space="preserve">оля школьников обучающихся по федеральным государственным </w:t>
            </w:r>
            <w:r w:rsidR="0086501B" w:rsidRPr="0071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стандартам общего образования, в общей численности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B75528">
            <w:pPr>
              <w:pStyle w:val="ConsPlusCell"/>
              <w:ind w:left="-75" w:right="-55"/>
            </w:pPr>
            <w:r w:rsidRPr="0071462B">
              <w:t xml:space="preserve">Соотношение числа школьников, обучающихся по ФГОС к общей численности школьников  в районе. Информация отдела </w:t>
            </w:r>
            <w:r w:rsidRPr="0071462B">
              <w:lastRenderedPageBreak/>
              <w:t xml:space="preserve">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B75528">
            <w:pPr>
              <w:pStyle w:val="ConsPlusCell"/>
              <w:ind w:left="-75" w:right="-55"/>
              <w:jc w:val="center"/>
            </w:pPr>
            <w:r w:rsidRPr="0071462B">
              <w:lastRenderedPageBreak/>
              <w:t>ежегодно</w:t>
            </w:r>
            <w:r w:rsidR="00B75528">
              <w:t xml:space="preserve"> в срок до 01 марта года следующего за </w:t>
            </w:r>
            <w:proofErr w:type="gramStart"/>
            <w:r w:rsidR="00B75528">
              <w:t>отчетным</w:t>
            </w:r>
            <w:proofErr w:type="gramEnd"/>
          </w:p>
        </w:tc>
      </w:tr>
      <w:tr w:rsidR="0086501B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71462B" w:rsidP="00905FC2">
            <w:pPr>
              <w:pStyle w:val="ConsPlusCell"/>
              <w:ind w:left="-75" w:right="-55"/>
              <w:jc w:val="center"/>
            </w:pPr>
            <w: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3533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Доля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участвовавших в едином государственном экзамене по данным предметам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86501B" w:rsidP="00905FC2">
            <w:pPr>
              <w:pStyle w:val="ConsPlusCell"/>
              <w:ind w:left="-75" w:right="-55"/>
            </w:pPr>
            <w:r w:rsidRPr="0071462B">
              <w:t>Отношение лиц, сдавших единый государственный экзамен по русскому языку и математике, к  общей численности выпускников муниципальных общеобразовательных учреждений, участвовавших в едином государственном экзамене по данным предметам.</w:t>
            </w:r>
          </w:p>
          <w:p w:rsidR="0086501B" w:rsidRPr="0071462B" w:rsidRDefault="0086501B" w:rsidP="00806EEE">
            <w:pPr>
              <w:pStyle w:val="ConsPlusCell"/>
              <w:ind w:left="-75" w:right="-55"/>
            </w:pPr>
            <w:r w:rsidRPr="0071462B">
              <w:t xml:space="preserve">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1B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86501B" w:rsidRPr="0071462B">
              <w:t>жегодно</w:t>
            </w:r>
            <w:r>
              <w:t xml:space="preserve">, в срок до 01 марта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78019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детей посещающих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</w:pPr>
            <w:r>
              <w:t>Информация по учету лиц, подлежащих обучению по образовательным программам</w:t>
            </w:r>
            <w:proofErr w:type="gramStart"/>
            <w:r>
              <w:t>.</w:t>
            </w:r>
            <w:r w:rsidRPr="0071462B">
              <w:t>.</w:t>
            </w:r>
            <w:r>
              <w:t xml:space="preserve"> </w:t>
            </w:r>
            <w:proofErr w:type="gramEnd"/>
            <w:r>
              <w:t xml:space="preserve">Информация отдела образования. </w:t>
            </w:r>
            <w:r w:rsidRPr="0071462B">
              <w:t>Не требует расчета.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 w:rsidRPr="0071462B">
              <w:t>Ежегодно</w:t>
            </w:r>
            <w:r>
              <w:t>, до 01 октября</w:t>
            </w:r>
            <w:r w:rsidR="00B75528">
              <w:t xml:space="preserve"> года следующего за </w:t>
            </w:r>
            <w:proofErr w:type="gramStart"/>
            <w:r w:rsidR="00B75528">
              <w:t>отчетным</w:t>
            </w:r>
            <w:proofErr w:type="gramEnd"/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Охват горячим питанием обучающихся в общеобразовательных 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806EEE">
            <w:pPr>
              <w:pStyle w:val="ConsPlusCell"/>
              <w:ind w:left="-75" w:right="-55"/>
            </w:pPr>
            <w:r w:rsidRPr="0071462B">
              <w:t xml:space="preserve">Соотношение числа обучающихся, получающих горячее в питание в общеобразовательных учреждениях (в том числе и за счет родительской платы) к общему числу обучающихся в общеобразовательных организациях. 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E61ED5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80199" w:rsidRPr="0071462B">
              <w:t>жегодно</w:t>
            </w:r>
            <w:r>
              <w:t>,  до 01 октября года следующего за отчетным</w:t>
            </w:r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стоящих на всех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видах профилактического учета 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общей </w:t>
            </w:r>
            <w:proofErr w:type="gramStart"/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B75528">
            <w:pPr>
              <w:pStyle w:val="ConsPlusCell"/>
              <w:ind w:left="-75" w:right="-55"/>
            </w:pPr>
            <w:r w:rsidRPr="0071462B">
              <w:t>Положение о муниципальной системе оценки качества образования в Петровском районе (приказ отдела образования от11.06.2010 №393-пр). Информация отдела образования</w:t>
            </w:r>
            <w:proofErr w:type="gramStart"/>
            <w:r w:rsidRPr="0071462B">
              <w:t>..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B75528">
            <w:pPr>
              <w:pStyle w:val="ConsPlusCell"/>
            </w:pPr>
            <w:r w:rsidRPr="0071462B">
              <w:t xml:space="preserve">Доля муниципальных общеобразовательных </w:t>
            </w:r>
            <w:r w:rsidR="00B75528" w:rsidRPr="00464332">
              <w:rPr>
                <w:sz w:val="22"/>
                <w:szCs w:val="22"/>
              </w:rPr>
              <w:t>учреждений, соответствующих современным требованиям обучения, в общем количестве общеобразовательных учреждений.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806EEE">
            <w:pPr>
              <w:pStyle w:val="ConsPlusCell"/>
              <w:ind w:left="-75" w:right="-55"/>
            </w:pPr>
            <w:r w:rsidRPr="0071462B">
              <w:t>Отношение количества общеобразовательных организаций</w:t>
            </w:r>
            <w:r>
              <w:t xml:space="preserve">, не </w:t>
            </w:r>
            <w:r w:rsidRPr="0071462B">
              <w:t>имеющих  акт</w:t>
            </w:r>
            <w:r>
              <w:t>а об аварийности,</w:t>
            </w:r>
            <w:r w:rsidRPr="0071462B">
              <w:t xml:space="preserve"> к </w:t>
            </w:r>
            <w:r>
              <w:t xml:space="preserve">общему </w:t>
            </w:r>
            <w:r w:rsidRPr="0071462B">
              <w:t xml:space="preserve">числу </w:t>
            </w:r>
            <w:r>
              <w:t>общеобразовательных организаций.</w:t>
            </w:r>
            <w:r w:rsidRPr="0071462B">
              <w:t xml:space="preserve"> 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80199" w:rsidRPr="0071462B">
              <w:t>жегодно</w:t>
            </w:r>
            <w:r>
              <w:t xml:space="preserve">, в срок до 01 марта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 роста </w:t>
            </w: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муниципальных общеобразовательных организаций к уровню средней заработной платы в Ставропольском крае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CB6335" w:rsidRDefault="00780199" w:rsidP="00B75528">
            <w:pPr>
              <w:pStyle w:val="ConsPlusCell"/>
              <w:ind w:left="-75" w:right="-55"/>
              <w:jc w:val="both"/>
            </w:pPr>
            <w:proofErr w:type="gramStart"/>
            <w:r w:rsidRPr="00CB6335">
              <w:t>Отношение средней заработной платы в общеобразовательных организаций к средней заработной плате в Ставропольском крае.</w:t>
            </w:r>
            <w:proofErr w:type="gramEnd"/>
            <w:r w:rsidRPr="00CB6335">
              <w:t xml:space="preserve"> 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B75528">
            <w:pPr>
              <w:pStyle w:val="ConsPlusCell"/>
            </w:pPr>
            <w:r w:rsidRPr="00464332">
              <w:rPr>
                <w:sz w:val="22"/>
                <w:szCs w:val="22"/>
              </w:rPr>
              <w:t xml:space="preserve">Доля детей в возрасте от 5 до 18 лет, получающих услуги по дополнительному образованию в организациях различной организационно – правовой формы и формы собственности, в общей </w:t>
            </w:r>
            <w:proofErr w:type="gramStart"/>
            <w:r w:rsidRPr="00464332">
              <w:rPr>
                <w:sz w:val="22"/>
                <w:szCs w:val="22"/>
              </w:rPr>
              <w:t>численности</w:t>
            </w:r>
            <w:proofErr w:type="gramEnd"/>
            <w:r w:rsidRPr="00464332">
              <w:rPr>
                <w:sz w:val="22"/>
                <w:szCs w:val="22"/>
              </w:rPr>
              <w:t xml:space="preserve"> обучающихся в дошкольных и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905FC2">
            <w:pPr>
              <w:pStyle w:val="ConsPlusCell"/>
              <w:ind w:left="-75" w:right="-75"/>
              <w:jc w:val="center"/>
            </w:pPr>
            <w:r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B75528">
            <w:pPr>
              <w:pStyle w:val="ConsPlusCell"/>
              <w:ind w:left="-75" w:right="-55"/>
            </w:pPr>
            <w:r w:rsidRPr="0071462B">
              <w:t>Форма ведения федерального статистического наблюдения  №1-ДО «Сведения об учреждениях дополнительного образования детей за год», утвержденная приказом  Росстата от 14.01.2013 г. № 12. Информация отдела образования.</w:t>
            </w:r>
            <w:r>
              <w:t xml:space="preserve"> </w:t>
            </w:r>
            <w:r w:rsidR="00C81916">
              <w:t>Требует расчета.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  <w:jc w:val="center"/>
            </w:pPr>
            <w:r w:rsidRPr="0071462B">
              <w:t>Ежегодно</w:t>
            </w:r>
            <w:r>
              <w:t>, в срок до 01 февраля</w:t>
            </w:r>
            <w:r w:rsidR="00B75528">
              <w:t xml:space="preserve"> года следующего за </w:t>
            </w:r>
            <w:proofErr w:type="gramStart"/>
            <w:r w:rsidR="00B75528">
              <w:t>отчетным</w:t>
            </w:r>
            <w:proofErr w:type="gramEnd"/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3533BE">
            <w:pPr>
              <w:pStyle w:val="ConsPlusCell"/>
            </w:pPr>
            <w:r w:rsidRPr="0071462B">
              <w:t>Количество детей, занимающихся в организациях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</w:pPr>
            <w:r w:rsidRPr="0071462B">
              <w:t>Форма ведения федерального статистического наблюдения  №1-ДО «Сведения об учреждениях дополнительного образования детей за год», утвержденная приказом  Росстата от 14.01.2013 г. № 12. Информация отдела образования.</w:t>
            </w:r>
            <w:r>
              <w:t xml:space="preserve"> </w:t>
            </w:r>
            <w:r w:rsidRPr="0071462B">
              <w:t>Не требуют расчета.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B75528" w:rsidRDefault="00B75528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28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летним отдыхом и трудовой занятост</w:t>
            </w:r>
            <w:r w:rsidR="00C81916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806EEE">
            <w:pPr>
              <w:pStyle w:val="ConsPlusCell"/>
              <w:ind w:left="-75" w:right="-55"/>
            </w:pPr>
            <w:r w:rsidRPr="0071462B">
              <w:t xml:space="preserve">Отношение общего числа обучающихся, охваченных летним отдыхом и трудовой занятостью в период летних каникул к общему числу обучающихся. 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80199" w:rsidRPr="0071462B">
              <w:t>жегодно</w:t>
            </w:r>
            <w:r>
              <w:t xml:space="preserve">, в срок до 01 сентября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71462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806EEE">
            <w:pPr>
              <w:pStyle w:val="ConsPlusCell"/>
              <w:ind w:left="-75" w:right="-55"/>
            </w:pPr>
            <w:r w:rsidRPr="0071462B">
              <w:t xml:space="preserve">Отношение числа </w:t>
            </w:r>
            <w:proofErr w:type="gramStart"/>
            <w:r w:rsidRPr="0071462B">
              <w:t>обучающихся</w:t>
            </w:r>
            <w:proofErr w:type="gramEnd"/>
            <w:r w:rsidRPr="0071462B">
              <w:t xml:space="preserve">, </w:t>
            </w:r>
            <w:r>
              <w:t xml:space="preserve">первой и второй группы здоровья </w:t>
            </w:r>
            <w:r w:rsidRPr="0071462B">
              <w:t xml:space="preserve">к общему числу обучающихся. 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80199" w:rsidRPr="0071462B">
              <w:t>жегодно</w:t>
            </w:r>
            <w:r>
              <w:t xml:space="preserve">, в срок до 01 февраля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780199" w:rsidRPr="0071462B" w:rsidTr="0086501B">
        <w:trPr>
          <w:trHeight w:val="140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670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оля руководителей и педагогических работников общеобразовательных организаций, прошедших повышение квалификации и (или) профессиональную переподготовку для работы в соответствии с ФГОС, в общей численности руководителей и педагогических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</w:pPr>
            <w:r w:rsidRPr="0071462B">
              <w:t>Отношение количества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ФГОС, к общему числу руководителей и педагогических работников. Информация отдела образования. Не требует расчета.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80199" w:rsidRPr="0071462B">
              <w:t>жегодно</w:t>
            </w:r>
            <w:r>
              <w:t xml:space="preserve">, в срок до 01 февраля года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780199" w:rsidRPr="0071462B" w:rsidTr="0086501B">
        <w:trPr>
          <w:trHeight w:val="124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670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2B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ставших победителями и призерами краевого этапа Всероссийской олимпиады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Чел.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7372AF">
            <w:pPr>
              <w:pStyle w:val="ConsPlusCell"/>
              <w:ind w:left="-75" w:right="-55"/>
            </w:pPr>
            <w:r w:rsidRPr="0071462B">
              <w:t>Информация отдела образования</w:t>
            </w:r>
            <w:r>
              <w:t xml:space="preserve">. </w:t>
            </w:r>
            <w:r w:rsidRPr="0071462B">
              <w:t xml:space="preserve"> Не требует расчета.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B75528" w:rsidP="00905FC2">
            <w:pPr>
              <w:pStyle w:val="ConsPlusCell"/>
              <w:ind w:left="-75" w:right="-55"/>
              <w:jc w:val="center"/>
            </w:pPr>
            <w:r w:rsidRPr="0071462B">
              <w:t>Е</w:t>
            </w:r>
            <w:r w:rsidR="00780199" w:rsidRPr="0071462B">
              <w:t>жегодно</w:t>
            </w:r>
            <w:r>
              <w:t xml:space="preserve">, в срок до 01 февраля года следующего за </w:t>
            </w:r>
            <w:proofErr w:type="gramStart"/>
            <w:r>
              <w:t>отчетным</w:t>
            </w:r>
            <w:proofErr w:type="gramEnd"/>
            <w:r>
              <w:t xml:space="preserve"> </w:t>
            </w:r>
          </w:p>
        </w:tc>
      </w:tr>
      <w:tr w:rsidR="00780199" w:rsidRPr="0071462B" w:rsidTr="0086501B">
        <w:trPr>
          <w:trHeight w:val="183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485E98">
            <w:pPr>
              <w:pStyle w:val="ConsPlusCell"/>
              <w:ind w:left="-75" w:right="-55"/>
              <w:jc w:val="center"/>
            </w:pPr>
            <w: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</w:pPr>
            <w:r w:rsidRPr="0071462B">
              <w:t>Доля педагогических работников, участвующих в конкурсах, фестивалях профессионального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75"/>
              <w:jc w:val="center"/>
            </w:pPr>
            <w:r w:rsidRPr="0071462B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7372AF">
            <w:pPr>
              <w:pStyle w:val="ConsPlusCell"/>
              <w:ind w:left="-75" w:right="-55"/>
            </w:pPr>
            <w:r w:rsidRPr="0071462B">
              <w:t xml:space="preserve">Отношение педагогических работников, принявших участие в конкурсах и фестивалях профессионального мастерства к общему количеству педагогических работников. 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1462B" w:rsidRDefault="00780199" w:rsidP="00905FC2">
            <w:pPr>
              <w:pStyle w:val="ConsPlusCell"/>
              <w:ind w:left="-75" w:right="-55"/>
              <w:jc w:val="center"/>
            </w:pPr>
            <w:r>
              <w:t>ежеквартально</w:t>
            </w:r>
          </w:p>
        </w:tc>
      </w:tr>
      <w:tr w:rsidR="00780199" w:rsidRPr="0071462B" w:rsidTr="00E90E2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905FC2">
            <w:pPr>
              <w:pStyle w:val="ConsPlusCell"/>
              <w:ind w:left="-75" w:right="-55"/>
              <w:jc w:val="center"/>
            </w:pPr>
            <w:r>
              <w:t>1</w:t>
            </w:r>
            <w:r w:rsidR="00B75528"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806EEE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2AF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освоения средств, предусмотренных на обеспечение деятельности </w:t>
            </w:r>
            <w:r w:rsidR="00B7552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905FC2">
            <w:pPr>
              <w:pStyle w:val="ConsPlusCell"/>
              <w:ind w:left="-75" w:right="-75"/>
              <w:jc w:val="center"/>
            </w:pPr>
            <w:r w:rsidRPr="007372AF">
              <w:t>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7372AF">
            <w:pPr>
              <w:pStyle w:val="ConsPlusCell"/>
              <w:ind w:left="-75" w:right="-55"/>
            </w:pPr>
            <w:r>
              <w:t xml:space="preserve">Отношение кассового расхода средств к уточненному объему финансирования мероприятий Программы на текущий год. Информация отдела образования.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99" w:rsidRPr="007372AF" w:rsidRDefault="00780199" w:rsidP="006436CC">
            <w:pPr>
              <w:pStyle w:val="ConsPlusCell"/>
              <w:ind w:left="-75" w:right="-55"/>
              <w:jc w:val="center"/>
            </w:pPr>
            <w:r w:rsidRPr="007372AF">
              <w:t>еже</w:t>
            </w:r>
            <w:r>
              <w:t>квартально</w:t>
            </w:r>
          </w:p>
        </w:tc>
      </w:tr>
    </w:tbl>
    <w:p w:rsidR="00D32E23" w:rsidRPr="0071462B" w:rsidRDefault="00D32E23" w:rsidP="00D32E23">
      <w:pPr>
        <w:pStyle w:val="ConsPlusNormal"/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32E23" w:rsidRPr="0071462B" w:rsidRDefault="00D32E23" w:rsidP="00D32E23">
      <w:pPr>
        <w:pStyle w:val="ConsPlusNormal"/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32E23" w:rsidRPr="0071462B" w:rsidRDefault="00D32E23" w:rsidP="00D32E23">
      <w:pPr>
        <w:pStyle w:val="ConsPlusNormal"/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F67282" w:rsidRPr="0071462B" w:rsidRDefault="00F67282">
      <w:pPr>
        <w:rPr>
          <w:rFonts w:ascii="Times New Roman" w:hAnsi="Times New Roman" w:cs="Times New Roman"/>
          <w:color w:val="00B050"/>
          <w:sz w:val="24"/>
          <w:szCs w:val="24"/>
        </w:rPr>
      </w:pPr>
    </w:p>
    <w:sectPr w:rsidR="00F67282" w:rsidRPr="0071462B" w:rsidSect="00905FC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2E23"/>
    <w:rsid w:val="00010DB7"/>
    <w:rsid w:val="00081479"/>
    <w:rsid w:val="000F5F51"/>
    <w:rsid w:val="00137648"/>
    <w:rsid w:val="0014046F"/>
    <w:rsid w:val="00254A35"/>
    <w:rsid w:val="00267718"/>
    <w:rsid w:val="002E0588"/>
    <w:rsid w:val="00305D72"/>
    <w:rsid w:val="003533BE"/>
    <w:rsid w:val="00396637"/>
    <w:rsid w:val="003F1E31"/>
    <w:rsid w:val="003F4E94"/>
    <w:rsid w:val="004C52F0"/>
    <w:rsid w:val="005057B0"/>
    <w:rsid w:val="005D596E"/>
    <w:rsid w:val="006436CC"/>
    <w:rsid w:val="006705AA"/>
    <w:rsid w:val="006C3F7D"/>
    <w:rsid w:val="0071462B"/>
    <w:rsid w:val="007372AF"/>
    <w:rsid w:val="00780199"/>
    <w:rsid w:val="0079132B"/>
    <w:rsid w:val="007A1166"/>
    <w:rsid w:val="00806EEE"/>
    <w:rsid w:val="0086501B"/>
    <w:rsid w:val="00905FC2"/>
    <w:rsid w:val="00962358"/>
    <w:rsid w:val="00A84398"/>
    <w:rsid w:val="00B15701"/>
    <w:rsid w:val="00B75528"/>
    <w:rsid w:val="00C429CE"/>
    <w:rsid w:val="00C81916"/>
    <w:rsid w:val="00CB6335"/>
    <w:rsid w:val="00D14549"/>
    <w:rsid w:val="00D148CB"/>
    <w:rsid w:val="00D32E23"/>
    <w:rsid w:val="00D57780"/>
    <w:rsid w:val="00D67503"/>
    <w:rsid w:val="00DA2FC2"/>
    <w:rsid w:val="00E4650F"/>
    <w:rsid w:val="00E61ED5"/>
    <w:rsid w:val="00E87E90"/>
    <w:rsid w:val="00E90E25"/>
    <w:rsid w:val="00F6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31"/>
  </w:style>
  <w:style w:type="paragraph" w:styleId="1">
    <w:name w:val="heading 1"/>
    <w:basedOn w:val="a"/>
    <w:next w:val="a"/>
    <w:link w:val="10"/>
    <w:uiPriority w:val="9"/>
    <w:qFormat/>
    <w:rsid w:val="00D32E2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E2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D32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32E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Галина</cp:lastModifiedBy>
  <cp:revision>7</cp:revision>
  <cp:lastPrinted>2017-12-13T05:38:00Z</cp:lastPrinted>
  <dcterms:created xsi:type="dcterms:W3CDTF">2017-12-12T06:53:00Z</dcterms:created>
  <dcterms:modified xsi:type="dcterms:W3CDTF">2017-12-13T05:38:00Z</dcterms:modified>
</cp:coreProperties>
</file>