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58" w:rsidRDefault="007A35A1">
      <w:pPr>
        <w:pStyle w:val="1"/>
        <w:jc w:val="center"/>
      </w:pP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7A5458" w:rsidRDefault="007A5458">
      <w:pPr>
        <w:rPr>
          <w:sz w:val="28"/>
          <w:szCs w:val="28"/>
        </w:rPr>
      </w:pPr>
    </w:p>
    <w:p w:rsidR="007A5458" w:rsidRDefault="007A35A1">
      <w:pPr>
        <w:jc w:val="center"/>
      </w:pPr>
      <w:r>
        <w:t>АДМИНИСТРАЦИИ ПЕТРОВСКОГО МУНИЦИПАЛЬНОГО ОКРУГА</w:t>
      </w:r>
    </w:p>
    <w:p w:rsidR="007A5458" w:rsidRDefault="007A35A1">
      <w:pPr>
        <w:jc w:val="center"/>
      </w:pPr>
      <w:r>
        <w:t>СТАВРОПОЛЬСКОГО КРАЯ</w:t>
      </w:r>
    </w:p>
    <w:p w:rsidR="007A5458" w:rsidRDefault="007A5458">
      <w:pPr>
        <w:rPr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7A5458">
        <w:tc>
          <w:tcPr>
            <w:tcW w:w="3063" w:type="dxa"/>
            <w:shd w:val="clear" w:color="auto" w:fill="auto"/>
          </w:tcPr>
          <w:p w:rsidR="007A5458" w:rsidRDefault="007A5458">
            <w:pPr>
              <w:pStyle w:val="af"/>
              <w:widowControl w:val="0"/>
              <w:snapToGrid w:val="0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69" w:type="dxa"/>
            <w:shd w:val="clear" w:color="auto" w:fill="auto"/>
          </w:tcPr>
          <w:p w:rsidR="007A5458" w:rsidRDefault="007A35A1">
            <w:pPr>
              <w:widowControl w:val="0"/>
              <w:jc w:val="center"/>
            </w:pPr>
            <w: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:rsidR="007A5458" w:rsidRDefault="007A5458">
            <w:pPr>
              <w:pStyle w:val="af"/>
              <w:widowControl w:val="0"/>
              <w:snapToGrid w:val="0"/>
              <w:jc w:val="right"/>
              <w:rPr>
                <w:b w:val="0"/>
                <w:color w:val="000000" w:themeColor="text1"/>
                <w:sz w:val="24"/>
              </w:rPr>
            </w:pPr>
          </w:p>
        </w:tc>
      </w:tr>
    </w:tbl>
    <w:p w:rsidR="007A5458" w:rsidRDefault="007A5458">
      <w:pPr>
        <w:spacing w:line="240" w:lineRule="exact"/>
        <w:jc w:val="both"/>
        <w:rPr>
          <w:sz w:val="28"/>
          <w:szCs w:val="28"/>
        </w:rPr>
      </w:pPr>
    </w:p>
    <w:p w:rsidR="007A5458" w:rsidRDefault="007A35A1" w:rsidP="00FD36C9">
      <w:pPr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о комиссии </w:t>
      </w:r>
      <w:r>
        <w:rPr>
          <w:rStyle w:val="FontStyle14"/>
          <w:color w:val="000000"/>
          <w:sz w:val="28"/>
          <w:szCs w:val="28"/>
        </w:rPr>
        <w:t>по профилактике правонарушений на территории Петровского муниципального округа Ставропольского края</w:t>
      </w:r>
    </w:p>
    <w:p w:rsidR="007A5458" w:rsidRDefault="007A5458">
      <w:pPr>
        <w:jc w:val="both"/>
        <w:rPr>
          <w:sz w:val="28"/>
          <w:szCs w:val="28"/>
        </w:rPr>
      </w:pPr>
    </w:p>
    <w:p w:rsidR="007A5458" w:rsidRDefault="007A5458">
      <w:pPr>
        <w:jc w:val="both"/>
        <w:rPr>
          <w:sz w:val="28"/>
          <w:szCs w:val="28"/>
        </w:rPr>
      </w:pPr>
    </w:p>
    <w:p w:rsidR="007A5458" w:rsidRDefault="007A35A1" w:rsidP="00FC39C8">
      <w:pPr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На основании Федерального закона от 06 октября 2003 года №</w:t>
      </w:r>
      <w:r w:rsidR="00FD36C9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131-ФЗ «Об общих принципах организации местного самоуправления в Российской Федерации», в целях обеспечения общественной безопасности на территории Петровского муниципального </w:t>
      </w:r>
      <w:proofErr w:type="gramStart"/>
      <w:r>
        <w:rPr>
          <w:sz w:val="28"/>
          <w:szCs w:val="28"/>
          <w:shd w:val="clear" w:color="auto" w:fill="FFFFFF"/>
          <w:lang w:eastAsia="ru-RU"/>
        </w:rPr>
        <w:t>округа Ставропольского края администрации  Петровского муниципального округа Ставропольского края</w:t>
      </w:r>
      <w:proofErr w:type="gramEnd"/>
    </w:p>
    <w:p w:rsidR="007A5458" w:rsidRDefault="007A5458">
      <w:pPr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</w:p>
    <w:p w:rsidR="00FD36C9" w:rsidRDefault="00FD36C9">
      <w:pPr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</w:p>
    <w:p w:rsidR="007A5458" w:rsidRDefault="007A35A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A5458" w:rsidRDefault="007A5458">
      <w:pPr>
        <w:jc w:val="both"/>
        <w:rPr>
          <w:sz w:val="28"/>
          <w:szCs w:val="28"/>
        </w:rPr>
      </w:pPr>
    </w:p>
    <w:p w:rsidR="00FD36C9" w:rsidRDefault="00FD36C9">
      <w:pPr>
        <w:jc w:val="both"/>
        <w:rPr>
          <w:sz w:val="28"/>
          <w:szCs w:val="28"/>
        </w:rPr>
      </w:pPr>
    </w:p>
    <w:p w:rsidR="007A5458" w:rsidRDefault="007A35A1">
      <w:pPr>
        <w:jc w:val="both"/>
        <w:rPr>
          <w:rStyle w:val="FontStyle14"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прилагаемое Положение о комиссии </w:t>
      </w:r>
      <w:r>
        <w:rPr>
          <w:rStyle w:val="FontStyle14"/>
          <w:color w:val="000000"/>
          <w:sz w:val="28"/>
          <w:szCs w:val="28"/>
        </w:rPr>
        <w:t>по профилактике правонарушений на территории Петровского муниципального округа Ставропольского края</w:t>
      </w:r>
      <w:r w:rsidR="00FC39C8">
        <w:rPr>
          <w:rStyle w:val="FontStyle14"/>
          <w:color w:val="000000"/>
          <w:sz w:val="28"/>
          <w:szCs w:val="28"/>
        </w:rPr>
        <w:t>.</w:t>
      </w:r>
    </w:p>
    <w:p w:rsidR="001148F3" w:rsidRDefault="001148F3">
      <w:pPr>
        <w:jc w:val="both"/>
        <w:rPr>
          <w:sz w:val="28"/>
          <w:szCs w:val="28"/>
        </w:rPr>
      </w:pPr>
    </w:p>
    <w:p w:rsidR="007A5458" w:rsidRPr="00FC39C8" w:rsidRDefault="007A35A1">
      <w:pPr>
        <w:ind w:firstLine="708"/>
        <w:jc w:val="both"/>
        <w:rPr>
          <w:sz w:val="28"/>
          <w:szCs w:val="28"/>
        </w:rPr>
      </w:pPr>
      <w:r w:rsidRPr="00FC39C8">
        <w:rPr>
          <w:sz w:val="28"/>
          <w:szCs w:val="28"/>
        </w:rPr>
        <w:t xml:space="preserve">2. Признать утратившими силу постановления </w:t>
      </w:r>
      <w:r w:rsidRPr="00FC39C8">
        <w:rPr>
          <w:color w:val="000000"/>
          <w:sz w:val="28"/>
          <w:szCs w:val="28"/>
        </w:rPr>
        <w:t>администрации Петровского городского округа Ставропольского края</w:t>
      </w:r>
      <w:r w:rsidRPr="00FC39C8">
        <w:rPr>
          <w:sz w:val="28"/>
          <w:szCs w:val="28"/>
        </w:rPr>
        <w:t>:</w:t>
      </w:r>
    </w:p>
    <w:p w:rsidR="007A5458" w:rsidRPr="00FC39C8" w:rsidRDefault="007A35A1">
      <w:pPr>
        <w:pStyle w:val="Default"/>
        <w:ind w:firstLine="709"/>
        <w:jc w:val="both"/>
        <w:rPr>
          <w:sz w:val="28"/>
          <w:szCs w:val="28"/>
        </w:rPr>
      </w:pPr>
      <w:r w:rsidRPr="00FC39C8">
        <w:rPr>
          <w:rFonts w:eastAsia="Arial Unicode MS"/>
          <w:sz w:val="28"/>
          <w:szCs w:val="28"/>
          <w:lang w:eastAsia="en-US"/>
        </w:rPr>
        <w:t>от 21 февраля 2018 г. № 180 «</w:t>
      </w:r>
      <w:r w:rsidRPr="00FC39C8">
        <w:rPr>
          <w:rStyle w:val="FontStyle14"/>
          <w:sz w:val="28"/>
          <w:szCs w:val="28"/>
        </w:rPr>
        <w:t>Об образовании комиссии по профилактике правонарушений на территории Петровского городского округа Ставропольского края»;</w:t>
      </w:r>
    </w:p>
    <w:p w:rsidR="007A5458" w:rsidRPr="00FC39C8" w:rsidRDefault="007A35A1">
      <w:pPr>
        <w:pStyle w:val="Default"/>
        <w:ind w:firstLine="709"/>
        <w:jc w:val="both"/>
        <w:rPr>
          <w:sz w:val="28"/>
          <w:szCs w:val="28"/>
        </w:rPr>
      </w:pPr>
      <w:r w:rsidRPr="00FC39C8">
        <w:rPr>
          <w:rStyle w:val="FontStyle14"/>
          <w:sz w:val="28"/>
          <w:szCs w:val="28"/>
        </w:rPr>
        <w:t xml:space="preserve">от 12 </w:t>
      </w:r>
      <w:r w:rsidR="001148F3" w:rsidRPr="00FC39C8">
        <w:rPr>
          <w:rStyle w:val="FontStyle14"/>
          <w:sz w:val="28"/>
          <w:szCs w:val="28"/>
        </w:rPr>
        <w:t xml:space="preserve">ноября 2018 г. </w:t>
      </w:r>
      <w:r w:rsidRPr="00FC39C8">
        <w:rPr>
          <w:rStyle w:val="FontStyle14"/>
          <w:sz w:val="28"/>
          <w:szCs w:val="28"/>
        </w:rPr>
        <w:t xml:space="preserve">№ 1998 </w:t>
      </w:r>
      <w:r w:rsidRPr="00FC39C8">
        <w:rPr>
          <w:sz w:val="28"/>
          <w:szCs w:val="28"/>
        </w:rPr>
        <w:t xml:space="preserve">"О внесении изменений в состав комиссии по профилактике правонарушений на территории Петровского городского округа Ставропольского края, образованной постановлением администрации Петровского городского округа Ставропольского края от 21 февраля 2018 г. </w:t>
      </w:r>
      <w:r w:rsidR="00EA6144" w:rsidRPr="00FC39C8">
        <w:rPr>
          <w:sz w:val="28"/>
          <w:szCs w:val="28"/>
        </w:rPr>
        <w:t xml:space="preserve">№ </w:t>
      </w:r>
      <w:r w:rsidRPr="00FC39C8">
        <w:rPr>
          <w:sz w:val="28"/>
          <w:szCs w:val="28"/>
        </w:rPr>
        <w:t>180";</w:t>
      </w:r>
    </w:p>
    <w:p w:rsidR="007A5458" w:rsidRPr="00FC39C8" w:rsidRDefault="007A35A1">
      <w:pPr>
        <w:pStyle w:val="Default"/>
        <w:ind w:firstLine="709"/>
        <w:jc w:val="both"/>
        <w:rPr>
          <w:sz w:val="28"/>
          <w:szCs w:val="28"/>
        </w:rPr>
      </w:pPr>
      <w:r w:rsidRPr="00FC39C8">
        <w:rPr>
          <w:rStyle w:val="FontStyle14"/>
          <w:sz w:val="28"/>
          <w:szCs w:val="28"/>
        </w:rPr>
        <w:t>от 27 марта 2019</w:t>
      </w:r>
      <w:r w:rsidR="00EA6144" w:rsidRPr="00FC39C8">
        <w:rPr>
          <w:rStyle w:val="FontStyle14"/>
          <w:sz w:val="28"/>
          <w:szCs w:val="28"/>
        </w:rPr>
        <w:t xml:space="preserve"> </w:t>
      </w:r>
      <w:r w:rsidRPr="00FC39C8">
        <w:rPr>
          <w:rStyle w:val="FontStyle14"/>
          <w:sz w:val="28"/>
          <w:szCs w:val="28"/>
        </w:rPr>
        <w:t xml:space="preserve">г. № 745 </w:t>
      </w:r>
      <w:r w:rsidRPr="00FC39C8">
        <w:rPr>
          <w:sz w:val="28"/>
          <w:szCs w:val="28"/>
        </w:rPr>
        <w:t>"О внесении изменений в состав комиссии по профилактике правонарушений на территории Петровского городского округа Ставропольского края, образованной постановлением администрации Петровского городского округа Ставропольск</w:t>
      </w:r>
      <w:r w:rsidR="00EA6144" w:rsidRPr="00FC39C8">
        <w:rPr>
          <w:sz w:val="28"/>
          <w:szCs w:val="28"/>
        </w:rPr>
        <w:t>ого края от 21 февраля 2018 г. №</w:t>
      </w:r>
      <w:r w:rsidRPr="00FC39C8">
        <w:rPr>
          <w:sz w:val="28"/>
          <w:szCs w:val="28"/>
        </w:rPr>
        <w:t xml:space="preserve"> 180"</w:t>
      </w:r>
      <w:r w:rsidR="00FC39C8" w:rsidRPr="00FC39C8">
        <w:rPr>
          <w:sz w:val="28"/>
          <w:szCs w:val="28"/>
        </w:rPr>
        <w:t>;</w:t>
      </w:r>
    </w:p>
    <w:p w:rsidR="007A5458" w:rsidRPr="00FC39C8" w:rsidRDefault="007A35A1">
      <w:pPr>
        <w:pStyle w:val="Default"/>
        <w:ind w:firstLine="709"/>
        <w:jc w:val="both"/>
        <w:rPr>
          <w:sz w:val="28"/>
          <w:szCs w:val="28"/>
        </w:rPr>
      </w:pPr>
      <w:r w:rsidRPr="00FC39C8">
        <w:rPr>
          <w:rStyle w:val="FontStyle14"/>
          <w:sz w:val="28"/>
          <w:szCs w:val="28"/>
        </w:rPr>
        <w:t>от 04 июля 2019 г. № 1411</w:t>
      </w:r>
      <w:r w:rsidRPr="00FC39C8">
        <w:t>"</w:t>
      </w:r>
      <w:r w:rsidRPr="00FC39C8">
        <w:rPr>
          <w:sz w:val="28"/>
          <w:szCs w:val="28"/>
        </w:rPr>
        <w:t>О внесении изменений в состав комиссии по профилактике правонарушений на территории Петровского городского округа Ставропольского края, образованный постановлением администрации Петровского городского округа Ставропольск</w:t>
      </w:r>
      <w:r w:rsidR="00EA6144" w:rsidRPr="00FC39C8">
        <w:rPr>
          <w:sz w:val="28"/>
          <w:szCs w:val="28"/>
        </w:rPr>
        <w:t>ого края от 21 февраля 2018 г. №</w:t>
      </w:r>
      <w:r w:rsidRPr="00FC39C8">
        <w:rPr>
          <w:sz w:val="28"/>
          <w:szCs w:val="28"/>
        </w:rPr>
        <w:t xml:space="preserve"> 180 (в редакции от 12 ноября 20</w:t>
      </w:r>
      <w:r w:rsidR="00EA6144" w:rsidRPr="00FC39C8">
        <w:rPr>
          <w:sz w:val="28"/>
          <w:szCs w:val="28"/>
        </w:rPr>
        <w:t>18 г. № 1998, 27 марта 2019 г. №</w:t>
      </w:r>
      <w:r w:rsidR="00FC39C8" w:rsidRPr="00FC39C8">
        <w:rPr>
          <w:sz w:val="28"/>
          <w:szCs w:val="28"/>
        </w:rPr>
        <w:t xml:space="preserve"> 745)";</w:t>
      </w:r>
    </w:p>
    <w:p w:rsidR="007A5458" w:rsidRPr="00FC39C8" w:rsidRDefault="007A35A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C39C8">
        <w:rPr>
          <w:rStyle w:val="FontStyle14"/>
          <w:sz w:val="28"/>
          <w:szCs w:val="28"/>
        </w:rPr>
        <w:lastRenderedPageBreak/>
        <w:t>от 23 марта 2020 г. № 413</w:t>
      </w:r>
      <w:r w:rsidR="00FC39C8">
        <w:rPr>
          <w:rStyle w:val="FontStyle14"/>
          <w:sz w:val="28"/>
          <w:szCs w:val="28"/>
        </w:rPr>
        <w:t xml:space="preserve"> </w:t>
      </w:r>
      <w:r w:rsidRPr="00FC39C8">
        <w:rPr>
          <w:sz w:val="28"/>
          <w:szCs w:val="28"/>
        </w:rPr>
        <w:t>"О внесении изменений в состав комиссии по профилактике правонарушений на территории Петровского городского округа Ставропольского края, образованной постановлением администрации Петровского городского округа Ставропольског</w:t>
      </w:r>
      <w:r w:rsidR="00EA6144" w:rsidRPr="00FC39C8">
        <w:rPr>
          <w:sz w:val="28"/>
          <w:szCs w:val="28"/>
        </w:rPr>
        <w:t>о края от 21 февраля 2018 года №</w:t>
      </w:r>
      <w:r w:rsidRPr="00FC39C8">
        <w:rPr>
          <w:sz w:val="28"/>
          <w:szCs w:val="28"/>
        </w:rPr>
        <w:t xml:space="preserve"> 180 (в</w:t>
      </w:r>
      <w:r w:rsidR="00EA6144" w:rsidRPr="00FC39C8">
        <w:rPr>
          <w:sz w:val="28"/>
          <w:szCs w:val="28"/>
        </w:rPr>
        <w:t xml:space="preserve"> редакции от 12 ноября 2018 г. № 1998, 27 марта 2019 г. №</w:t>
      </w:r>
      <w:r w:rsidRPr="00FC39C8">
        <w:rPr>
          <w:sz w:val="28"/>
          <w:szCs w:val="28"/>
        </w:rPr>
        <w:t xml:space="preserve"> 745, 04 июля 2019 г. </w:t>
      </w:r>
      <w:r w:rsidR="00EA6144" w:rsidRPr="00FC39C8">
        <w:rPr>
          <w:sz w:val="28"/>
          <w:szCs w:val="28"/>
        </w:rPr>
        <w:t>№</w:t>
      </w:r>
      <w:r w:rsidR="001148F3" w:rsidRPr="00FC39C8">
        <w:rPr>
          <w:sz w:val="28"/>
          <w:szCs w:val="28"/>
        </w:rPr>
        <w:t xml:space="preserve"> 1411)"</w:t>
      </w:r>
      <w:r w:rsidRPr="00FC39C8">
        <w:rPr>
          <w:sz w:val="28"/>
          <w:szCs w:val="28"/>
        </w:rPr>
        <w:t>;</w:t>
      </w:r>
      <w:proofErr w:type="gramEnd"/>
    </w:p>
    <w:p w:rsidR="007A5458" w:rsidRPr="00FC39C8" w:rsidRDefault="007A35A1">
      <w:pPr>
        <w:pStyle w:val="Default"/>
        <w:ind w:firstLine="709"/>
        <w:jc w:val="both"/>
        <w:rPr>
          <w:sz w:val="28"/>
          <w:szCs w:val="28"/>
        </w:rPr>
      </w:pPr>
      <w:r w:rsidRPr="00FC39C8">
        <w:rPr>
          <w:rStyle w:val="FontStyle14"/>
          <w:sz w:val="28"/>
          <w:szCs w:val="28"/>
        </w:rPr>
        <w:t xml:space="preserve">от 25 марта 2021 г. № 464 </w:t>
      </w:r>
      <w:r w:rsidRPr="00FC39C8">
        <w:t>"</w:t>
      </w:r>
      <w:r w:rsidRPr="00FC39C8">
        <w:rPr>
          <w:sz w:val="28"/>
          <w:szCs w:val="28"/>
        </w:rPr>
        <w:t>О внесении изменений в состав комиссии по профилактике правонарушений на территории Петровского городского округа Ставропольского края, образованной постановлением администрации Петровского городского округа Ставропольског</w:t>
      </w:r>
      <w:r w:rsidR="00EA6144" w:rsidRPr="00FC39C8">
        <w:rPr>
          <w:sz w:val="28"/>
          <w:szCs w:val="28"/>
        </w:rPr>
        <w:t>о края от                                         21 февраля 2018 года №</w:t>
      </w:r>
      <w:r w:rsidRPr="00FC39C8">
        <w:rPr>
          <w:sz w:val="28"/>
          <w:szCs w:val="28"/>
        </w:rPr>
        <w:t xml:space="preserve"> 180 (с изменениями)";</w:t>
      </w:r>
    </w:p>
    <w:p w:rsidR="007A5458" w:rsidRPr="00FC39C8" w:rsidRDefault="00EA6144">
      <w:pPr>
        <w:pStyle w:val="Default"/>
        <w:ind w:firstLine="709"/>
        <w:jc w:val="both"/>
        <w:rPr>
          <w:sz w:val="28"/>
          <w:szCs w:val="28"/>
        </w:rPr>
      </w:pPr>
      <w:r w:rsidRPr="00FC39C8">
        <w:rPr>
          <w:rStyle w:val="FontStyle14"/>
          <w:sz w:val="28"/>
          <w:szCs w:val="28"/>
        </w:rPr>
        <w:t xml:space="preserve">от 07 декабря 2021 г. </w:t>
      </w:r>
      <w:r w:rsidR="007A35A1" w:rsidRPr="00FC39C8">
        <w:rPr>
          <w:rStyle w:val="FontStyle14"/>
          <w:sz w:val="28"/>
          <w:szCs w:val="28"/>
        </w:rPr>
        <w:t>№ 1920 «О внесении изменений в постановление администрации Петровского городско</w:t>
      </w:r>
      <w:r w:rsidR="001148F3" w:rsidRPr="00FC39C8">
        <w:rPr>
          <w:rStyle w:val="FontStyle14"/>
          <w:sz w:val="28"/>
          <w:szCs w:val="28"/>
        </w:rPr>
        <w:t xml:space="preserve">го округа Ставропольского края </w:t>
      </w:r>
      <w:r w:rsidR="007A35A1" w:rsidRPr="00FC39C8">
        <w:rPr>
          <w:rStyle w:val="FontStyle14"/>
          <w:sz w:val="28"/>
          <w:szCs w:val="28"/>
        </w:rPr>
        <w:t>от</w:t>
      </w:r>
      <w:r w:rsidR="001148F3" w:rsidRPr="00FC39C8">
        <w:rPr>
          <w:rStyle w:val="FontStyle14"/>
          <w:sz w:val="28"/>
          <w:szCs w:val="28"/>
        </w:rPr>
        <w:t xml:space="preserve">            </w:t>
      </w:r>
      <w:r w:rsidR="007A35A1" w:rsidRPr="00FC39C8">
        <w:rPr>
          <w:rStyle w:val="FontStyle14"/>
          <w:sz w:val="28"/>
          <w:szCs w:val="28"/>
        </w:rPr>
        <w:t xml:space="preserve"> 21 февраля 2018</w:t>
      </w:r>
      <w:r w:rsidRPr="00FC39C8">
        <w:rPr>
          <w:rStyle w:val="FontStyle14"/>
          <w:sz w:val="28"/>
          <w:szCs w:val="28"/>
        </w:rPr>
        <w:t xml:space="preserve"> </w:t>
      </w:r>
      <w:r w:rsidR="007A35A1" w:rsidRPr="00FC39C8">
        <w:rPr>
          <w:rStyle w:val="FontStyle14"/>
          <w:sz w:val="28"/>
          <w:szCs w:val="28"/>
        </w:rPr>
        <w:t xml:space="preserve">г. № 180 </w:t>
      </w:r>
      <w:r w:rsidR="007A35A1" w:rsidRPr="00FC39C8">
        <w:rPr>
          <w:rStyle w:val="FontStyle14"/>
          <w:rFonts w:eastAsia="Arial Unicode MS"/>
          <w:sz w:val="28"/>
          <w:szCs w:val="28"/>
          <w:lang w:eastAsia="en-US"/>
        </w:rPr>
        <w:t>«</w:t>
      </w:r>
      <w:r w:rsidR="007A35A1" w:rsidRPr="00FC39C8">
        <w:rPr>
          <w:rStyle w:val="FontStyle14"/>
          <w:sz w:val="28"/>
          <w:szCs w:val="28"/>
        </w:rPr>
        <w:t>Об образовании комиссии по профилактике правонарушений на территории Петровского городского округа Ставропольского края»;</w:t>
      </w:r>
    </w:p>
    <w:p w:rsidR="007A5458" w:rsidRPr="00FC39C8" w:rsidRDefault="007A35A1">
      <w:pPr>
        <w:pStyle w:val="Default"/>
        <w:ind w:firstLine="709"/>
        <w:jc w:val="both"/>
        <w:rPr>
          <w:sz w:val="28"/>
          <w:szCs w:val="28"/>
        </w:rPr>
      </w:pPr>
      <w:r w:rsidRPr="00FC39C8">
        <w:rPr>
          <w:rStyle w:val="FontStyle14"/>
          <w:sz w:val="28"/>
          <w:szCs w:val="28"/>
        </w:rPr>
        <w:t>от 04 февраля 2022 г. № 128</w:t>
      </w:r>
      <w:r w:rsidR="001148F3" w:rsidRPr="00FC39C8">
        <w:rPr>
          <w:rStyle w:val="FontStyle14"/>
          <w:b/>
          <w:sz w:val="28"/>
          <w:szCs w:val="28"/>
        </w:rPr>
        <w:t xml:space="preserve"> </w:t>
      </w:r>
      <w:r w:rsidRPr="00FC39C8">
        <w:rPr>
          <w:rStyle w:val="FontStyle14"/>
          <w:b/>
          <w:sz w:val="28"/>
          <w:szCs w:val="28"/>
        </w:rPr>
        <w:t>«</w:t>
      </w:r>
      <w:r w:rsidRPr="00FC39C8">
        <w:rPr>
          <w:rStyle w:val="FontStyle14"/>
          <w:sz w:val="28"/>
          <w:szCs w:val="28"/>
        </w:rPr>
        <w:t>О внесении изменений в состав комиссии по профилактике правонарушений на территории Петровского городского округа Ставропольского края, образованной постановлением администрации Петровского городского округа Ставропольского края от 21 февраля 2018</w:t>
      </w:r>
      <w:r w:rsidR="001148F3" w:rsidRPr="00FC39C8">
        <w:rPr>
          <w:rStyle w:val="FontStyle14"/>
          <w:sz w:val="28"/>
          <w:szCs w:val="28"/>
        </w:rPr>
        <w:t xml:space="preserve"> </w:t>
      </w:r>
      <w:r w:rsidRPr="00FC39C8">
        <w:rPr>
          <w:rStyle w:val="FontStyle14"/>
          <w:sz w:val="28"/>
          <w:szCs w:val="28"/>
        </w:rPr>
        <w:t>г. № 180»;</w:t>
      </w:r>
    </w:p>
    <w:p w:rsidR="007A5458" w:rsidRPr="00C1162C" w:rsidRDefault="001148F3">
      <w:pPr>
        <w:pStyle w:val="Default"/>
        <w:ind w:firstLine="709"/>
        <w:jc w:val="both"/>
        <w:rPr>
          <w:sz w:val="28"/>
          <w:szCs w:val="28"/>
        </w:rPr>
      </w:pPr>
      <w:r w:rsidRPr="00FC39C8">
        <w:rPr>
          <w:rStyle w:val="FontStyle14"/>
          <w:sz w:val="28"/>
          <w:szCs w:val="28"/>
        </w:rPr>
        <w:t>от 15 декабря 2022 г. № 2071 «</w:t>
      </w:r>
      <w:r w:rsidR="007A35A1" w:rsidRPr="00FC39C8">
        <w:rPr>
          <w:rStyle w:val="FontStyle14"/>
          <w:sz w:val="28"/>
          <w:szCs w:val="28"/>
        </w:rPr>
        <w:t xml:space="preserve">О внесении изменений в состав комиссии по профилактике правонарушений на территории Петровского городского округа Ставропольского края, образованной постановлением </w:t>
      </w:r>
      <w:r w:rsidR="007A35A1" w:rsidRPr="00C1162C">
        <w:rPr>
          <w:rStyle w:val="FontStyle14"/>
          <w:sz w:val="28"/>
          <w:szCs w:val="28"/>
        </w:rPr>
        <w:t>администрации Петровского городского округа Ставропольск</w:t>
      </w:r>
      <w:r w:rsidR="00EA6144" w:rsidRPr="00C1162C">
        <w:rPr>
          <w:rStyle w:val="FontStyle14"/>
          <w:sz w:val="28"/>
          <w:szCs w:val="28"/>
        </w:rPr>
        <w:t xml:space="preserve">ого края от </w:t>
      </w:r>
      <w:r w:rsidRPr="00C1162C">
        <w:rPr>
          <w:rStyle w:val="FontStyle14"/>
          <w:sz w:val="28"/>
          <w:szCs w:val="28"/>
        </w:rPr>
        <w:t xml:space="preserve">            </w:t>
      </w:r>
      <w:r w:rsidR="00EA6144" w:rsidRPr="00C1162C">
        <w:rPr>
          <w:rStyle w:val="FontStyle14"/>
          <w:sz w:val="28"/>
          <w:szCs w:val="28"/>
        </w:rPr>
        <w:t>21 февраля 2018 г. №</w:t>
      </w:r>
      <w:r w:rsidR="007A35A1" w:rsidRPr="00C1162C">
        <w:rPr>
          <w:rStyle w:val="FontStyle14"/>
          <w:sz w:val="28"/>
          <w:szCs w:val="28"/>
        </w:rPr>
        <w:t xml:space="preserve"> 180"</w:t>
      </w:r>
      <w:r w:rsidR="00C1162C" w:rsidRPr="00C1162C">
        <w:rPr>
          <w:rStyle w:val="FontStyle14"/>
          <w:sz w:val="28"/>
          <w:szCs w:val="28"/>
        </w:rPr>
        <w:t>.</w:t>
      </w:r>
    </w:p>
    <w:p w:rsidR="007A5458" w:rsidRPr="00C1162C" w:rsidRDefault="007A545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A5458" w:rsidRPr="00FC39C8" w:rsidRDefault="007A35A1">
      <w:pPr>
        <w:pStyle w:val="Default"/>
        <w:ind w:firstLine="709"/>
        <w:jc w:val="both"/>
        <w:rPr>
          <w:sz w:val="28"/>
          <w:szCs w:val="28"/>
        </w:rPr>
      </w:pPr>
      <w:r w:rsidRPr="00FC39C8">
        <w:rPr>
          <w:sz w:val="28"/>
          <w:szCs w:val="28"/>
        </w:rPr>
        <w:t xml:space="preserve">3. </w:t>
      </w:r>
      <w:proofErr w:type="gramStart"/>
      <w:r w:rsidRPr="00FC39C8">
        <w:rPr>
          <w:sz w:val="28"/>
          <w:szCs w:val="28"/>
        </w:rPr>
        <w:t>Контроль за</w:t>
      </w:r>
      <w:proofErr w:type="gramEnd"/>
      <w:r w:rsidRPr="00FC39C8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Петровского муниципального округа Ставропольского края </w:t>
      </w:r>
      <w:proofErr w:type="spellStart"/>
      <w:r w:rsidRPr="00FC39C8">
        <w:rPr>
          <w:sz w:val="28"/>
          <w:szCs w:val="28"/>
        </w:rPr>
        <w:t>Бабыкина</w:t>
      </w:r>
      <w:proofErr w:type="spellEnd"/>
      <w:r w:rsidRPr="00FC39C8">
        <w:rPr>
          <w:sz w:val="28"/>
          <w:szCs w:val="28"/>
        </w:rPr>
        <w:t xml:space="preserve"> А.И.</w:t>
      </w:r>
    </w:p>
    <w:p w:rsidR="007A5458" w:rsidRPr="00FC39C8" w:rsidRDefault="007A5458">
      <w:pPr>
        <w:ind w:firstLine="708"/>
        <w:jc w:val="both"/>
        <w:rPr>
          <w:sz w:val="28"/>
          <w:szCs w:val="28"/>
        </w:rPr>
      </w:pPr>
    </w:p>
    <w:p w:rsidR="007A5458" w:rsidRPr="00FC39C8" w:rsidRDefault="007A35A1">
      <w:pPr>
        <w:jc w:val="both"/>
        <w:rPr>
          <w:sz w:val="28"/>
          <w:szCs w:val="28"/>
        </w:rPr>
      </w:pPr>
      <w:r w:rsidRPr="00FC39C8">
        <w:rPr>
          <w:sz w:val="28"/>
          <w:szCs w:val="28"/>
        </w:rPr>
        <w:tab/>
        <w:t>4. Настоящее постановление вступает в силу со дня опубликования в газете «Вестник Петровского муниципального округа».</w:t>
      </w:r>
    </w:p>
    <w:p w:rsidR="007A5458" w:rsidRPr="00FC39C8" w:rsidRDefault="007A5458">
      <w:pPr>
        <w:jc w:val="both"/>
        <w:rPr>
          <w:sz w:val="28"/>
          <w:szCs w:val="28"/>
        </w:rPr>
      </w:pPr>
    </w:p>
    <w:p w:rsidR="007A35A1" w:rsidRPr="00FC39C8" w:rsidRDefault="007A35A1">
      <w:pPr>
        <w:jc w:val="both"/>
        <w:rPr>
          <w:sz w:val="28"/>
          <w:szCs w:val="28"/>
        </w:rPr>
      </w:pPr>
    </w:p>
    <w:p w:rsidR="007A5458" w:rsidRPr="00FC39C8" w:rsidRDefault="007A35A1" w:rsidP="00EA6144">
      <w:pPr>
        <w:pStyle w:val="ConsNonformat"/>
        <w:widowControl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C39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C39C8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7A5458" w:rsidRPr="00FC39C8" w:rsidRDefault="007A35A1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FC39C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A5458" w:rsidRPr="00FC39C8" w:rsidRDefault="007A35A1">
      <w:pPr>
        <w:pStyle w:val="ConsNonformat"/>
        <w:widowControl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C39C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C39C8">
        <w:rPr>
          <w:rFonts w:ascii="Times New Roman" w:hAnsi="Times New Roman" w:cs="Times New Roman"/>
          <w:sz w:val="28"/>
          <w:szCs w:val="28"/>
        </w:rPr>
        <w:tab/>
      </w:r>
      <w:r w:rsidRPr="00FC39C8">
        <w:rPr>
          <w:rFonts w:ascii="Times New Roman" w:hAnsi="Times New Roman" w:cs="Times New Roman"/>
          <w:sz w:val="28"/>
          <w:szCs w:val="28"/>
        </w:rPr>
        <w:tab/>
      </w:r>
      <w:r w:rsidRPr="00FC39C8">
        <w:rPr>
          <w:rFonts w:ascii="Times New Roman" w:hAnsi="Times New Roman" w:cs="Times New Roman"/>
          <w:sz w:val="28"/>
          <w:szCs w:val="28"/>
        </w:rPr>
        <w:tab/>
      </w:r>
      <w:r w:rsidRPr="00FC39C8">
        <w:rPr>
          <w:rFonts w:ascii="Times New Roman" w:hAnsi="Times New Roman" w:cs="Times New Roman"/>
          <w:sz w:val="28"/>
          <w:szCs w:val="28"/>
        </w:rPr>
        <w:tab/>
      </w:r>
      <w:r w:rsidRPr="00FC39C8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 w:rsidRPr="00FC39C8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7A5458" w:rsidRPr="00FC39C8" w:rsidRDefault="007A5458">
      <w:pPr>
        <w:spacing w:line="240" w:lineRule="exact"/>
        <w:ind w:right="-2"/>
        <w:jc w:val="both"/>
        <w:rPr>
          <w:sz w:val="28"/>
          <w:szCs w:val="28"/>
        </w:rPr>
      </w:pPr>
    </w:p>
    <w:p w:rsidR="007A5458" w:rsidRPr="00FC39C8" w:rsidRDefault="007A5458">
      <w:pPr>
        <w:spacing w:line="240" w:lineRule="exact"/>
        <w:ind w:right="-2"/>
        <w:jc w:val="both"/>
        <w:rPr>
          <w:sz w:val="28"/>
          <w:szCs w:val="28"/>
        </w:rPr>
      </w:pPr>
    </w:p>
    <w:p w:rsidR="007A5458" w:rsidRPr="00FC39C8" w:rsidRDefault="007A5458">
      <w:pPr>
        <w:spacing w:line="240" w:lineRule="exact"/>
        <w:ind w:right="-2"/>
        <w:jc w:val="both"/>
        <w:rPr>
          <w:sz w:val="28"/>
          <w:szCs w:val="28"/>
        </w:rPr>
      </w:pPr>
    </w:p>
    <w:p w:rsidR="007A5458" w:rsidRPr="00FC39C8" w:rsidRDefault="007A35A1" w:rsidP="00EA6144">
      <w:pPr>
        <w:shd w:val="clear" w:color="auto" w:fill="FFFFFF"/>
        <w:spacing w:before="5" w:line="240" w:lineRule="exact"/>
        <w:jc w:val="both"/>
        <w:rPr>
          <w:sz w:val="28"/>
          <w:szCs w:val="28"/>
        </w:rPr>
      </w:pPr>
      <w:r w:rsidRPr="00FC39C8">
        <w:rPr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p w:rsidR="007A5458" w:rsidRPr="00FC39C8" w:rsidRDefault="007A35A1">
      <w:r w:rsidRPr="00FC39C8">
        <w:rPr>
          <w:sz w:val="28"/>
          <w:szCs w:val="28"/>
        </w:rPr>
        <w:tab/>
      </w:r>
      <w:r w:rsidRPr="00FC39C8">
        <w:rPr>
          <w:sz w:val="28"/>
          <w:szCs w:val="28"/>
        </w:rPr>
        <w:tab/>
      </w:r>
      <w:r w:rsidRPr="00FC39C8">
        <w:rPr>
          <w:sz w:val="28"/>
          <w:szCs w:val="28"/>
        </w:rPr>
        <w:tab/>
      </w:r>
      <w:r w:rsidRPr="00FC39C8">
        <w:rPr>
          <w:sz w:val="28"/>
          <w:szCs w:val="28"/>
        </w:rPr>
        <w:tab/>
      </w:r>
      <w:r w:rsidRPr="00FC39C8">
        <w:rPr>
          <w:sz w:val="28"/>
          <w:szCs w:val="28"/>
        </w:rPr>
        <w:tab/>
      </w:r>
      <w:r w:rsidRPr="00FC39C8">
        <w:rPr>
          <w:sz w:val="28"/>
          <w:szCs w:val="28"/>
        </w:rPr>
        <w:tab/>
      </w:r>
      <w:r w:rsidRPr="00FC39C8">
        <w:rPr>
          <w:sz w:val="28"/>
          <w:szCs w:val="28"/>
        </w:rPr>
        <w:tab/>
        <w:t xml:space="preserve">                   </w:t>
      </w:r>
      <w:r w:rsidR="00EA6144" w:rsidRPr="00FC39C8">
        <w:rPr>
          <w:sz w:val="28"/>
          <w:szCs w:val="28"/>
        </w:rPr>
        <w:t xml:space="preserve"> </w:t>
      </w:r>
      <w:r w:rsidRPr="00FC39C8">
        <w:rPr>
          <w:sz w:val="28"/>
          <w:szCs w:val="28"/>
        </w:rPr>
        <w:t xml:space="preserve">                    </w:t>
      </w:r>
      <w:proofErr w:type="spellStart"/>
      <w:r w:rsidRPr="00FC39C8">
        <w:rPr>
          <w:sz w:val="28"/>
          <w:szCs w:val="28"/>
        </w:rPr>
        <w:t>А.И.Бабыкин</w:t>
      </w:r>
      <w:proofErr w:type="spellEnd"/>
    </w:p>
    <w:p w:rsidR="007A5458" w:rsidRPr="00FC39C8" w:rsidRDefault="007A5458">
      <w:pPr>
        <w:rPr>
          <w:sz w:val="28"/>
          <w:szCs w:val="28"/>
        </w:rPr>
      </w:pPr>
    </w:p>
    <w:p w:rsidR="007A5458" w:rsidRPr="00FC39C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7A5458" w:rsidRDefault="007A5458">
      <w:pPr>
        <w:rPr>
          <w:sz w:val="28"/>
          <w:szCs w:val="28"/>
        </w:rPr>
      </w:pPr>
    </w:p>
    <w:p w:rsidR="00EA6144" w:rsidRDefault="00EA6144">
      <w:pPr>
        <w:rPr>
          <w:sz w:val="28"/>
          <w:szCs w:val="28"/>
        </w:rPr>
      </w:pPr>
    </w:p>
    <w:p w:rsidR="00EA6144" w:rsidRDefault="00EA6144">
      <w:pPr>
        <w:rPr>
          <w:sz w:val="28"/>
          <w:szCs w:val="28"/>
        </w:rPr>
      </w:pPr>
    </w:p>
    <w:p w:rsidR="007A5458" w:rsidRDefault="007A5458">
      <w:pPr>
        <w:spacing w:line="240" w:lineRule="exact"/>
        <w:ind w:right="-2"/>
        <w:jc w:val="both"/>
        <w:rPr>
          <w:sz w:val="28"/>
          <w:szCs w:val="28"/>
        </w:rPr>
      </w:pPr>
    </w:p>
    <w:p w:rsidR="007A5458" w:rsidRDefault="007A35A1" w:rsidP="00EA6144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7A5458" w:rsidRDefault="007A5458" w:rsidP="00EA6144">
      <w:pPr>
        <w:spacing w:line="240" w:lineRule="exact"/>
        <w:ind w:left="-1418" w:right="1274"/>
        <w:rPr>
          <w:sz w:val="28"/>
          <w:szCs w:val="28"/>
        </w:rPr>
      </w:pPr>
    </w:p>
    <w:p w:rsidR="007A5458" w:rsidRDefault="007A5458" w:rsidP="00EA6144">
      <w:pPr>
        <w:spacing w:line="240" w:lineRule="exact"/>
        <w:ind w:left="-1418" w:right="1274"/>
        <w:rPr>
          <w:sz w:val="28"/>
          <w:szCs w:val="28"/>
        </w:rPr>
      </w:pPr>
    </w:p>
    <w:p w:rsidR="007A5458" w:rsidRDefault="007A35A1" w:rsidP="00EA6144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администрации </w:t>
      </w:r>
    </w:p>
    <w:p w:rsidR="007A5458" w:rsidRDefault="007A35A1" w:rsidP="00EA6144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 w:rsidR="007A5458" w:rsidRDefault="007A35A1" w:rsidP="00EA6144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EA61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О.А.Нехаенко</w:t>
      </w:r>
      <w:proofErr w:type="spellEnd"/>
    </w:p>
    <w:p w:rsidR="007A5458" w:rsidRDefault="007A5458" w:rsidP="00EA6144">
      <w:pPr>
        <w:spacing w:line="240" w:lineRule="exact"/>
        <w:ind w:left="-1418" w:right="1274"/>
        <w:rPr>
          <w:sz w:val="28"/>
          <w:szCs w:val="28"/>
        </w:rPr>
      </w:pPr>
    </w:p>
    <w:p w:rsidR="007A5458" w:rsidRDefault="007A5458" w:rsidP="00EA6144">
      <w:pPr>
        <w:tabs>
          <w:tab w:val="left" w:pos="0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A5458" w:rsidRDefault="007A35A1" w:rsidP="00EA6144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организационно - </w:t>
      </w:r>
    </w:p>
    <w:p w:rsidR="007A5458" w:rsidRDefault="007A35A1" w:rsidP="00EA6144">
      <w:pPr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 w:rsidR="007A5458" w:rsidRDefault="007A35A1" w:rsidP="00EA6144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 w:rsidR="007A5458" w:rsidRDefault="007A35A1" w:rsidP="00EA6144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:rsidR="007A5458" w:rsidRDefault="007A35A1" w:rsidP="00EA6144">
      <w:pPr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7A5458" w:rsidRDefault="007A35A1" w:rsidP="00EA6144">
      <w:pPr>
        <w:tabs>
          <w:tab w:val="left" w:pos="-1134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EA61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С.Н.Кулькина</w:t>
      </w:r>
      <w:proofErr w:type="spellEnd"/>
    </w:p>
    <w:p w:rsidR="007A5458" w:rsidRDefault="007A5458" w:rsidP="00EA6144">
      <w:pPr>
        <w:tabs>
          <w:tab w:val="left" w:pos="-1134"/>
        </w:tabs>
        <w:spacing w:line="240" w:lineRule="exact"/>
        <w:ind w:left="-1418" w:right="1274"/>
        <w:rPr>
          <w:sz w:val="28"/>
          <w:szCs w:val="28"/>
        </w:rPr>
      </w:pPr>
    </w:p>
    <w:p w:rsidR="007A5458" w:rsidRDefault="007A5458" w:rsidP="00EA6144">
      <w:pPr>
        <w:tabs>
          <w:tab w:val="left" w:pos="-1134"/>
        </w:tabs>
        <w:spacing w:line="240" w:lineRule="exact"/>
        <w:ind w:left="-1418" w:right="1274"/>
        <w:rPr>
          <w:sz w:val="28"/>
          <w:szCs w:val="28"/>
        </w:rPr>
      </w:pPr>
    </w:p>
    <w:p w:rsidR="007A5458" w:rsidRDefault="007A35A1" w:rsidP="00EA6144">
      <w:pPr>
        <w:shd w:val="clear" w:color="auto" w:fill="FFFFFF"/>
        <w:spacing w:before="5"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7A5458" w:rsidRDefault="007A35A1" w:rsidP="00EA6144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 w:rsidR="007A5458" w:rsidRDefault="007A35A1" w:rsidP="00EA6144">
      <w:pPr>
        <w:shd w:val="clear" w:color="auto" w:fill="FFFFFF"/>
        <w:spacing w:before="5"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A61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Ю.В.Петрич</w:t>
      </w:r>
      <w:proofErr w:type="spellEnd"/>
    </w:p>
    <w:p w:rsidR="007A5458" w:rsidRDefault="007A5458" w:rsidP="00EA6144">
      <w:pPr>
        <w:tabs>
          <w:tab w:val="left" w:pos="-1418"/>
          <w:tab w:val="left" w:pos="-1134"/>
          <w:tab w:val="left" w:pos="9214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A5458" w:rsidRDefault="007A5458" w:rsidP="00EA6144">
      <w:pPr>
        <w:tabs>
          <w:tab w:val="left" w:pos="-1418"/>
          <w:tab w:val="left" w:pos="-1134"/>
          <w:tab w:val="left" w:pos="9214"/>
        </w:tabs>
        <w:spacing w:line="240" w:lineRule="exact"/>
        <w:ind w:left="-1418" w:right="1274"/>
        <w:jc w:val="both"/>
        <w:rPr>
          <w:sz w:val="28"/>
          <w:szCs w:val="28"/>
        </w:rPr>
      </w:pPr>
    </w:p>
    <w:p w:rsidR="007A5458" w:rsidRDefault="007A5458" w:rsidP="00EA6144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rPr>
          <w:sz w:val="28"/>
          <w:szCs w:val="28"/>
        </w:rPr>
      </w:pPr>
    </w:p>
    <w:p w:rsidR="007A5458" w:rsidRDefault="007A35A1" w:rsidP="00EA6144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муниципального округа Ставропольского края                                                                                                                                  </w:t>
      </w:r>
    </w:p>
    <w:p w:rsidR="007A5458" w:rsidRDefault="007A35A1" w:rsidP="00EA6144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EA614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EA61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А.С.Берко</w:t>
      </w:r>
      <w:proofErr w:type="spellEnd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070"/>
        <w:gridCol w:w="4394"/>
      </w:tblGrid>
      <w:tr w:rsidR="007A5458">
        <w:tc>
          <w:tcPr>
            <w:tcW w:w="5069" w:type="dxa"/>
          </w:tcPr>
          <w:p w:rsidR="007A5458" w:rsidRDefault="007A5458">
            <w:pPr>
              <w:widowControl w:val="0"/>
              <w:spacing w:line="240" w:lineRule="exact"/>
              <w:rPr>
                <w:szCs w:val="28"/>
              </w:rPr>
            </w:pPr>
          </w:p>
        </w:tc>
        <w:tc>
          <w:tcPr>
            <w:tcW w:w="4394" w:type="dxa"/>
          </w:tcPr>
          <w:p w:rsidR="007A5458" w:rsidRDefault="007A35A1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 w:rsidR="007A5458">
        <w:tc>
          <w:tcPr>
            <w:tcW w:w="5069" w:type="dxa"/>
          </w:tcPr>
          <w:p w:rsidR="007A5458" w:rsidRDefault="007A5458">
            <w:pPr>
              <w:widowControl w:val="0"/>
              <w:spacing w:line="240" w:lineRule="exact"/>
              <w:rPr>
                <w:szCs w:val="28"/>
              </w:rPr>
            </w:pPr>
          </w:p>
        </w:tc>
        <w:tc>
          <w:tcPr>
            <w:tcW w:w="4394" w:type="dxa"/>
          </w:tcPr>
          <w:p w:rsidR="007A5458" w:rsidRDefault="007A35A1">
            <w:pPr>
              <w:widowControl w:val="0"/>
              <w:shd w:val="clear" w:color="auto" w:fill="FFFFFF"/>
              <w:spacing w:before="5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  <w:p w:rsidR="007A5458" w:rsidRDefault="007A5458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A5458" w:rsidRDefault="007A545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A6144" w:rsidRDefault="00EA614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5458" w:rsidRDefault="007A35A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Par83"/>
      <w:bookmarkEnd w:id="1"/>
      <w:r>
        <w:rPr>
          <w:rFonts w:ascii="Times New Roman" w:hAnsi="Times New Roman"/>
          <w:b w:val="0"/>
          <w:sz w:val="28"/>
          <w:szCs w:val="28"/>
        </w:rPr>
        <w:t>ПОЛОЖЕНИЕ</w:t>
      </w:r>
    </w:p>
    <w:p w:rsidR="001148F3" w:rsidRDefault="001148F3" w:rsidP="001148F3">
      <w:pPr>
        <w:spacing w:line="240" w:lineRule="exact"/>
        <w:jc w:val="center"/>
        <w:rPr>
          <w:rStyle w:val="FontStyle14"/>
          <w:color w:val="000000"/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>
        <w:rPr>
          <w:rStyle w:val="FontStyle14"/>
          <w:color w:val="000000"/>
          <w:sz w:val="28"/>
          <w:szCs w:val="28"/>
        </w:rPr>
        <w:t>по профилактике правонарушений на территории</w:t>
      </w:r>
    </w:p>
    <w:p w:rsidR="001148F3" w:rsidRDefault="001148F3" w:rsidP="001148F3">
      <w:pPr>
        <w:spacing w:line="240" w:lineRule="exact"/>
        <w:jc w:val="center"/>
        <w:rPr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 Петровского муниципального округа Ставропольского края</w:t>
      </w:r>
    </w:p>
    <w:p w:rsidR="001148F3" w:rsidRDefault="001148F3" w:rsidP="001148F3">
      <w:pPr>
        <w:pStyle w:val="ConsPlusTitle"/>
        <w:rPr>
          <w:b w:val="0"/>
        </w:rPr>
      </w:pPr>
    </w:p>
    <w:p w:rsidR="007A5458" w:rsidRDefault="007A545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Комиссия по профилактике правонарушений на территории Петровского муниципального округа Ставропольского края (далее - комиссия) является межведомственным координационным органом, образованным для обеспечения согласованного и эффективного взаимодействия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Ставропольского края в области организации работы по профилактике правонарушений на территории Петровского муниципального округа Ставропольского края.</w:t>
      </w:r>
      <w:proofErr w:type="gramEnd"/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другими правовыми актами Российской Федерации, Уставом (Основным Законом) Ставропольского края, законами Ставропольского края и иными правовыми актами Ставропольского края, нормативно-правовыми актами Петровского муниципального округа Ставропольского края, а также настоящим Положением.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Комиссия осуществляет свою деятельность во взаимодействии с органами государственной власти Ставропольского края, территориальными органами федеральных органов исполнительной власти, отделами и органами администрации Петровского муниципального округа Ставропольского края, а также с заинтересованными организациями и общественными объединениями.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Основными задачами комиссии являются: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эффективного взаимодействия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Ставропольского края в области укрепления общественного порядка и общественной безопасности на территории Петровского муниципального округа Ставропольского края;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подготовка предложений по совершенствованию законодательства Ставропольского края, правовых актов органов местного самоуправления Петровского муниципального округа Ставропольского края в области профилактики правонарушений;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разработка мер, направленных на предупреждение и пресечение правонарушений на территории Петровского муниципального округа Ставропольского края;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анализ состояния </w:t>
      </w:r>
      <w:proofErr w:type="gramStart"/>
      <w:r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>
        <w:rPr>
          <w:rFonts w:ascii="Times New Roman" w:hAnsi="Times New Roman"/>
          <w:sz w:val="28"/>
          <w:szCs w:val="28"/>
        </w:rPr>
        <w:t xml:space="preserve"> и выработка практических рекомендаций по профилактике правонарушений в Петровском муниципальном округе Ставропольского края;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разработка мероприятий по вовлечению населения, организаций всех форм собственности, а также общественных организаций Петровского муниципального округа Ставропольского края в работу по охране общественного порядка и предупреждению правонарушений на территории Петровского муниципального округа Ставропольского края;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Комиссия в целях реализации возложенных на нее задач осуществляет следующие функции: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обеспечивает согласованность действий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Ставропольского края в области управления деятельностью по профилактики правонарушений на территории Петровского муниципального округа Ставропольского края;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разрабатывает предложения, направленные на повышение эффективности профилактики правонарушений на территории Петровского  муниципального округа Ставропольского края;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информирует главу Петровского муниципального округа Ставропольского края о деятельности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Ставропольского края по вопросам профилактики правонарушений на территории Петровского муниципального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округа Ставропольского края и вносит предложения по повышению эффективности этой работы;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выполняет иные функции, предусмотренные законодательством Российской Федерации и законодательством Ставропольского края.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Комиссия имеет право в установленном порядке: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запрашивать у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Ставропольского края и организаций всех форм собственности информационные и иные материалы по вопросам профилактики правонарушений;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приглашать для участия в работе комиссии по вопросам, входящим в ее компетенцию, должностных лиц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и представителей заинтересованных организаций;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организовывать и проводить</w:t>
      </w:r>
      <w:proofErr w:type="gramEnd"/>
      <w:r>
        <w:rPr>
          <w:rFonts w:ascii="Times New Roman" w:hAnsi="Times New Roman"/>
          <w:sz w:val="28"/>
          <w:szCs w:val="28"/>
        </w:rPr>
        <w:t xml:space="preserve"> координационные совещания и рабочие встречи с заинтересованными органами и организациями по вопросам реализации планов мероприятий по профилактике правонарушений на территории Петровского муниципального округа Ставропольского края;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создавать рабочие группы с привлечением экспертов и специалистов в целях изучения проблем в сферах профилактики правонарушений, в том числе для подготовки проектов решения комиссии.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Состав комиссии утверждается правовым актом администрации Петровского муниципального округа Ставропольского края.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комиссии включаются в установленном порядке представители органов государственной власти Ставропольского края, территориальных органов федеральных органов исполнительной власти, отделов и органов администрации Петровского муниципального округа Ставропольского края, а также могут включаться представители общественных объединений, ученые, специалисты и общественные деятели.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Комиссия состоит из председателя комиссии, заместителя председателя комиссии, секретаря комиссии и членов комиссии.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>
        <w:rPr>
          <w:rFonts w:ascii="Times New Roman" w:hAnsi="Times New Roman"/>
          <w:sz w:val="28"/>
          <w:szCs w:val="28"/>
        </w:rPr>
        <w:t>руководит деятельностью комиссии и несет</w:t>
      </w:r>
      <w:proofErr w:type="gramEnd"/>
      <w:r>
        <w:rPr>
          <w:rFonts w:ascii="Times New Roman" w:hAnsi="Times New Roman"/>
          <w:sz w:val="28"/>
          <w:szCs w:val="28"/>
        </w:rPr>
        <w:t xml:space="preserve"> персональную ответственность за выполнение возложенных на нее задач.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отсутствие председателя комиссии его обязанности исполняет его заместитель.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обеспечивает подготовку материалов к заседанию комиссии, ведение протоколов заседания комиссии, контролирует выполнение решений комиссии, ведет делопроизводство комиссии, осуществляет иные функции по обеспечению деятельности комиссии.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Комиссия осуществляет свою деятельность в соответствии с планом работы комиссии, утверждаемым председателем комиссии.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участвуют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7A5458" w:rsidRDefault="007A35A1" w:rsidP="001148F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комиссии оформляются протоколами, которые подписывает председатель комиссии или его заместитель, председательствовавший на заседании, и секретарь комиссии.</w:t>
      </w:r>
    </w:p>
    <w:p w:rsidR="007A5458" w:rsidRDefault="007A5458">
      <w:pPr>
        <w:pStyle w:val="ConsPlusNormal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1148F3" w:rsidRDefault="001148F3">
      <w:pPr>
        <w:pStyle w:val="ConsPlusNormal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7A5458" w:rsidRDefault="007A35A1" w:rsidP="00EA6144">
      <w:pPr>
        <w:shd w:val="clear" w:color="auto" w:fill="FFFFFF"/>
        <w:spacing w:before="5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7A5458" w:rsidRDefault="007A35A1" w:rsidP="00EA6144">
      <w:pPr>
        <w:shd w:val="clear" w:color="auto" w:fill="FFFFFF"/>
        <w:spacing w:before="5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</w:p>
    <w:p w:rsidR="007A5458" w:rsidRDefault="001148F3" w:rsidP="001148F3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A35A1">
        <w:rPr>
          <w:sz w:val="28"/>
          <w:szCs w:val="28"/>
        </w:rPr>
        <w:t xml:space="preserve">    </w:t>
      </w:r>
      <w:r w:rsidR="00EA6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Ю.В.Петричч</w:t>
      </w:r>
      <w:proofErr w:type="spellEnd"/>
    </w:p>
    <w:sectPr w:rsidR="007A5458">
      <w:pgSz w:w="11906" w:h="16838"/>
      <w:pgMar w:top="1418" w:right="567" w:bottom="1134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A5458"/>
    <w:rsid w:val="001148F3"/>
    <w:rsid w:val="007A35A1"/>
    <w:rsid w:val="007A5458"/>
    <w:rsid w:val="00C1162C"/>
    <w:rsid w:val="00EA6144"/>
    <w:rsid w:val="00FC39C8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EA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25EA"/>
    <w:pPr>
      <w:keepNext/>
      <w:tabs>
        <w:tab w:val="left" w:pos="0"/>
      </w:tabs>
      <w:suppressAutoHyphens w:val="0"/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C25EA"/>
  </w:style>
  <w:style w:type="character" w:customStyle="1" w:styleId="WW8Num1z1">
    <w:name w:val="WW8Num1z1"/>
    <w:qFormat/>
    <w:rsid w:val="00CC25EA"/>
  </w:style>
  <w:style w:type="character" w:customStyle="1" w:styleId="WW8Num1z2">
    <w:name w:val="WW8Num1z2"/>
    <w:qFormat/>
    <w:rsid w:val="00CC25EA"/>
  </w:style>
  <w:style w:type="character" w:customStyle="1" w:styleId="WW8Num1z3">
    <w:name w:val="WW8Num1z3"/>
    <w:qFormat/>
    <w:rsid w:val="00CC25EA"/>
  </w:style>
  <w:style w:type="character" w:customStyle="1" w:styleId="WW8Num1z4">
    <w:name w:val="WW8Num1z4"/>
    <w:qFormat/>
    <w:rsid w:val="00CC25EA"/>
  </w:style>
  <w:style w:type="character" w:customStyle="1" w:styleId="WW8Num1z5">
    <w:name w:val="WW8Num1z5"/>
    <w:qFormat/>
    <w:rsid w:val="00CC25EA"/>
  </w:style>
  <w:style w:type="character" w:customStyle="1" w:styleId="WW8Num1z6">
    <w:name w:val="WW8Num1z6"/>
    <w:qFormat/>
    <w:rsid w:val="00CC25EA"/>
  </w:style>
  <w:style w:type="character" w:customStyle="1" w:styleId="WW8Num1z7">
    <w:name w:val="WW8Num1z7"/>
    <w:qFormat/>
    <w:rsid w:val="00CC25EA"/>
  </w:style>
  <w:style w:type="character" w:customStyle="1" w:styleId="WW8Num1z8">
    <w:name w:val="WW8Num1z8"/>
    <w:qFormat/>
    <w:rsid w:val="00CC25EA"/>
  </w:style>
  <w:style w:type="character" w:customStyle="1" w:styleId="2">
    <w:name w:val="Основной шрифт абзаца2"/>
    <w:qFormat/>
    <w:rsid w:val="00CC25EA"/>
  </w:style>
  <w:style w:type="character" w:customStyle="1" w:styleId="10">
    <w:name w:val="Основной шрифт абзаца1"/>
    <w:qFormat/>
    <w:rsid w:val="00CC25EA"/>
  </w:style>
  <w:style w:type="character" w:customStyle="1" w:styleId="11">
    <w:name w:val="Заголовок 1 Знак"/>
    <w:basedOn w:val="2"/>
    <w:qFormat/>
    <w:rsid w:val="00CC25EA"/>
    <w:rPr>
      <w:sz w:val="28"/>
      <w:szCs w:val="24"/>
      <w:lang w:val="ru-RU" w:eastAsia="ar-SA" w:bidi="ar-SA"/>
    </w:rPr>
  </w:style>
  <w:style w:type="character" w:customStyle="1" w:styleId="a3">
    <w:name w:val="Знак Знак"/>
    <w:basedOn w:val="2"/>
    <w:qFormat/>
    <w:rsid w:val="00CC25EA"/>
    <w:rPr>
      <w:sz w:val="28"/>
      <w:szCs w:val="24"/>
      <w:lang w:val="ru-RU" w:eastAsia="ar-SA" w:bidi="ar-SA"/>
    </w:rPr>
  </w:style>
  <w:style w:type="character" w:customStyle="1" w:styleId="a4">
    <w:name w:val="Название Знак"/>
    <w:basedOn w:val="2"/>
    <w:qFormat/>
    <w:rsid w:val="00CC25EA"/>
    <w:rPr>
      <w:b/>
      <w:bCs/>
      <w:sz w:val="32"/>
      <w:szCs w:val="24"/>
    </w:rPr>
  </w:style>
  <w:style w:type="character" w:customStyle="1" w:styleId="a5">
    <w:name w:val="Основной текст с отступом Знак"/>
    <w:basedOn w:val="2"/>
    <w:qFormat/>
    <w:rsid w:val="00CC25EA"/>
    <w:rPr>
      <w:sz w:val="24"/>
      <w:szCs w:val="24"/>
    </w:rPr>
  </w:style>
  <w:style w:type="character" w:customStyle="1" w:styleId="FontStyle11">
    <w:name w:val="Font Style11"/>
    <w:basedOn w:val="2"/>
    <w:qFormat/>
    <w:rsid w:val="00CC25E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2"/>
    <w:qFormat/>
    <w:rsid w:val="00CC25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2"/>
    <w:qFormat/>
    <w:rsid w:val="00CC25E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2"/>
    <w:qFormat/>
    <w:rsid w:val="00CC25EA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D2049"/>
    <w:rPr>
      <w:rFonts w:ascii="Tahoma" w:hAnsi="Tahoma" w:cs="Tahoma"/>
      <w:sz w:val="16"/>
      <w:szCs w:val="16"/>
      <w:lang w:eastAsia="ar-SA"/>
    </w:rPr>
  </w:style>
  <w:style w:type="character" w:customStyle="1" w:styleId="FontStyle14">
    <w:name w:val="Font Style14"/>
    <w:basedOn w:val="a0"/>
    <w:uiPriority w:val="99"/>
    <w:qFormat/>
    <w:rsid w:val="009C2F0C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rsid w:val="00CC25EA"/>
    <w:pPr>
      <w:spacing w:after="120"/>
    </w:pPr>
  </w:style>
  <w:style w:type="paragraph" w:styleId="ab">
    <w:name w:val="List"/>
    <w:basedOn w:val="aa"/>
    <w:rsid w:val="00CC25E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2">
    <w:name w:val="Заголовок1"/>
    <w:basedOn w:val="a"/>
    <w:next w:val="aa"/>
    <w:qFormat/>
    <w:rsid w:val="00CC25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0">
    <w:name w:val="Название2"/>
    <w:basedOn w:val="a"/>
    <w:qFormat/>
    <w:rsid w:val="00CC25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CC25EA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CC25E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rsid w:val="00CC25EA"/>
    <w:pPr>
      <w:suppressLineNumbers/>
    </w:pPr>
    <w:rPr>
      <w:rFonts w:cs="Tahoma"/>
    </w:rPr>
  </w:style>
  <w:style w:type="paragraph" w:customStyle="1" w:styleId="ae">
    <w:name w:val="Знак Знак Знак Знак Знак Знак Знак"/>
    <w:basedOn w:val="a"/>
    <w:qFormat/>
    <w:rsid w:val="00CC25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qFormat/>
    <w:rsid w:val="00CC25EA"/>
    <w:pPr>
      <w:widowControl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CC25EA"/>
    <w:pPr>
      <w:widowControl w:val="0"/>
      <w:ind w:firstLine="720"/>
    </w:pPr>
    <w:rPr>
      <w:rFonts w:ascii="Arial" w:hAnsi="Arial" w:cs="Arial"/>
      <w:lang w:eastAsia="ar-SA"/>
    </w:rPr>
  </w:style>
  <w:style w:type="paragraph" w:styleId="af">
    <w:name w:val="Title"/>
    <w:basedOn w:val="a"/>
    <w:next w:val="af0"/>
    <w:qFormat/>
    <w:rsid w:val="00CC25EA"/>
    <w:pPr>
      <w:suppressAutoHyphens w:val="0"/>
      <w:jc w:val="center"/>
    </w:pPr>
    <w:rPr>
      <w:b/>
      <w:bCs/>
      <w:sz w:val="32"/>
    </w:rPr>
  </w:style>
  <w:style w:type="paragraph" w:styleId="af0">
    <w:name w:val="Subtitle"/>
    <w:basedOn w:val="12"/>
    <w:next w:val="aa"/>
    <w:qFormat/>
    <w:rsid w:val="00CC25EA"/>
    <w:pPr>
      <w:jc w:val="center"/>
    </w:pPr>
    <w:rPr>
      <w:i/>
      <w:iCs/>
    </w:rPr>
  </w:style>
  <w:style w:type="paragraph" w:styleId="af1">
    <w:name w:val="Body Text Indent"/>
    <w:basedOn w:val="a"/>
    <w:rsid w:val="00CC25EA"/>
    <w:pPr>
      <w:spacing w:after="120"/>
      <w:ind w:left="283"/>
    </w:pPr>
  </w:style>
  <w:style w:type="paragraph" w:customStyle="1" w:styleId="ConsPlusCell">
    <w:name w:val="ConsPlusCell"/>
    <w:qFormat/>
    <w:rsid w:val="00CC25EA"/>
    <w:pPr>
      <w:widowControl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qFormat/>
    <w:rsid w:val="00CC25EA"/>
    <w:pPr>
      <w:widowControl w:val="0"/>
      <w:suppressAutoHyphens w:val="0"/>
      <w:spacing w:line="219" w:lineRule="exact"/>
      <w:jc w:val="both"/>
    </w:pPr>
  </w:style>
  <w:style w:type="paragraph" w:customStyle="1" w:styleId="af2">
    <w:name w:val="Содержимое таблицы"/>
    <w:basedOn w:val="a"/>
    <w:qFormat/>
    <w:rsid w:val="00CC25EA"/>
    <w:pPr>
      <w:suppressLineNumbers/>
    </w:pPr>
  </w:style>
  <w:style w:type="paragraph" w:customStyle="1" w:styleId="af3">
    <w:name w:val="Заголовок таблицы"/>
    <w:basedOn w:val="af2"/>
    <w:qFormat/>
    <w:rsid w:val="00CC25EA"/>
    <w:pPr>
      <w:jc w:val="center"/>
    </w:pPr>
    <w:rPr>
      <w:b/>
      <w:bCs/>
    </w:rPr>
  </w:style>
  <w:style w:type="paragraph" w:customStyle="1" w:styleId="ConsPlusNonformat">
    <w:name w:val="ConsPlusNonformat"/>
    <w:qFormat/>
    <w:rsid w:val="00CC25EA"/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qFormat/>
    <w:rsid w:val="00CC25EA"/>
    <w:pPr>
      <w:widowControl w:val="0"/>
      <w:spacing w:line="312" w:lineRule="exact"/>
      <w:jc w:val="both"/>
    </w:pPr>
  </w:style>
  <w:style w:type="paragraph" w:styleId="af4">
    <w:name w:val="No Spacing"/>
    <w:uiPriority w:val="1"/>
    <w:qFormat/>
    <w:rsid w:val="00A5519F"/>
    <w:rPr>
      <w:sz w:val="24"/>
      <w:szCs w:val="24"/>
      <w:lang w:eastAsia="ar-SA"/>
    </w:rPr>
  </w:style>
  <w:style w:type="paragraph" w:styleId="a7">
    <w:name w:val="Balloon Text"/>
    <w:basedOn w:val="a"/>
    <w:link w:val="a6"/>
    <w:uiPriority w:val="99"/>
    <w:semiHidden/>
    <w:unhideWhenUsed/>
    <w:qFormat/>
    <w:rsid w:val="00ED2049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846D8"/>
    <w:pPr>
      <w:ind w:left="720"/>
      <w:contextualSpacing/>
    </w:pPr>
  </w:style>
  <w:style w:type="paragraph" w:customStyle="1" w:styleId="Style6">
    <w:name w:val="Style6"/>
    <w:basedOn w:val="a"/>
    <w:uiPriority w:val="99"/>
    <w:qFormat/>
    <w:rsid w:val="009C2F0C"/>
    <w:pPr>
      <w:widowControl w:val="0"/>
      <w:suppressAutoHyphens w:val="0"/>
      <w:spacing w:line="324" w:lineRule="exact"/>
      <w:ind w:firstLine="562"/>
      <w:jc w:val="both"/>
    </w:pPr>
    <w:rPr>
      <w:lang w:eastAsia="ru-RU"/>
    </w:rPr>
  </w:style>
  <w:style w:type="paragraph" w:customStyle="1" w:styleId="Default">
    <w:name w:val="Default"/>
    <w:qFormat/>
    <w:rsid w:val="009C2F0C"/>
    <w:rPr>
      <w:rFonts w:eastAsiaTheme="minorEastAsia"/>
      <w:color w:val="000000"/>
      <w:sz w:val="24"/>
      <w:szCs w:val="24"/>
    </w:rPr>
  </w:style>
  <w:style w:type="paragraph" w:customStyle="1" w:styleId="pj">
    <w:name w:val="pj"/>
    <w:basedOn w:val="a"/>
    <w:qFormat/>
    <w:rsid w:val="000328AB"/>
    <w:pPr>
      <w:suppressAutoHyphens w:val="0"/>
      <w:spacing w:beforeAutospacing="1" w:afterAutospacing="1"/>
    </w:pPr>
    <w:rPr>
      <w:lang w:eastAsia="ru-RU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Cs w:val="24"/>
    </w:rPr>
  </w:style>
  <w:style w:type="table" w:styleId="af6">
    <w:name w:val="Table Grid"/>
    <w:basedOn w:val="a1"/>
    <w:uiPriority w:val="59"/>
    <w:rsid w:val="009F1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5AC8-5C4D-4115-999C-2683188C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Хорошилова</cp:lastModifiedBy>
  <cp:revision>22</cp:revision>
  <cp:lastPrinted>2024-02-08T06:21:00Z</cp:lastPrinted>
  <dcterms:created xsi:type="dcterms:W3CDTF">2023-07-11T06:40:00Z</dcterms:created>
  <dcterms:modified xsi:type="dcterms:W3CDTF">2024-02-08T06:48:00Z</dcterms:modified>
  <dc:language>ru-RU</dc:language>
</cp:coreProperties>
</file>