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1C9" w:rsidRDefault="005639FA">
      <w:pPr>
        <w:pStyle w:val="ad"/>
      </w:pPr>
      <w:proofErr w:type="gramStart"/>
      <w:r>
        <w:rPr>
          <w:szCs w:val="32"/>
        </w:rPr>
        <w:t>Р</w:t>
      </w:r>
      <w:proofErr w:type="gramEnd"/>
      <w:r>
        <w:rPr>
          <w:szCs w:val="32"/>
        </w:rPr>
        <w:t xml:space="preserve"> А С П О Р Я Ж Е Н И Е</w:t>
      </w:r>
    </w:p>
    <w:p w:rsidR="001D11C9" w:rsidRDefault="001D11C9">
      <w:pPr>
        <w:pStyle w:val="ad"/>
        <w:rPr>
          <w:sz w:val="28"/>
          <w:szCs w:val="28"/>
        </w:rPr>
      </w:pPr>
    </w:p>
    <w:p w:rsidR="001D11C9" w:rsidRDefault="005639FA">
      <w:pPr>
        <w:pStyle w:val="ad"/>
        <w:rPr>
          <w:b w:val="0"/>
          <w:sz w:val="24"/>
        </w:rPr>
      </w:pPr>
      <w:r>
        <w:rPr>
          <w:b w:val="0"/>
          <w:sz w:val="24"/>
        </w:rPr>
        <w:t>АДМИНИСТРАЦИИ ПЕТРОВСКОГО МУНИЦИПАЛЬНОГО ОКРУГА</w:t>
      </w:r>
    </w:p>
    <w:p w:rsidR="001D11C9" w:rsidRDefault="005639FA">
      <w:pPr>
        <w:widowControl w:val="0"/>
        <w:jc w:val="center"/>
        <w:rPr>
          <w:lang w:eastAsia="en-US"/>
        </w:rPr>
      </w:pPr>
      <w:r>
        <w:t>СТАВРОПОЛЬСКОГО КРАЯ</w:t>
      </w:r>
    </w:p>
    <w:p w:rsidR="001D11C9" w:rsidRDefault="001D11C9">
      <w:pPr>
        <w:widowControl w:val="0"/>
        <w:jc w:val="center"/>
        <w:rPr>
          <w:lang w:eastAsia="en-US"/>
        </w:rPr>
      </w:pPr>
    </w:p>
    <w:tbl>
      <w:tblPr>
        <w:tblW w:w="9356" w:type="dxa"/>
        <w:tblInd w:w="108" w:type="dxa"/>
        <w:tblLayout w:type="fixed"/>
        <w:tblLook w:val="04A0" w:firstRow="1" w:lastRow="0" w:firstColumn="1" w:lastColumn="0" w:noHBand="0" w:noVBand="1"/>
      </w:tblPr>
      <w:tblGrid>
        <w:gridCol w:w="3063"/>
        <w:gridCol w:w="3169"/>
        <w:gridCol w:w="3124"/>
      </w:tblGrid>
      <w:tr w:rsidR="001D11C9">
        <w:trPr>
          <w:trHeight w:val="208"/>
        </w:trPr>
        <w:tc>
          <w:tcPr>
            <w:tcW w:w="3063" w:type="dxa"/>
            <w:tcBorders>
              <w:top w:val="none" w:sz="0" w:space="0" w:color="000000"/>
              <w:left w:val="none" w:sz="0" w:space="0" w:color="000000"/>
              <w:bottom w:val="none" w:sz="0" w:space="0" w:color="000000"/>
              <w:right w:val="none" w:sz="0" w:space="0" w:color="000000"/>
            </w:tcBorders>
          </w:tcPr>
          <w:p w:rsidR="001D11C9" w:rsidRDefault="00BE46E7">
            <w:pPr>
              <w:widowControl w:val="0"/>
              <w:ind w:left="-108"/>
              <w:jc w:val="both"/>
            </w:pPr>
            <w:r>
              <w:t>28 августа 2024 г.</w:t>
            </w:r>
          </w:p>
        </w:tc>
        <w:tc>
          <w:tcPr>
            <w:tcW w:w="3169" w:type="dxa"/>
            <w:tcBorders>
              <w:top w:val="none" w:sz="0" w:space="0" w:color="000000"/>
              <w:left w:val="none" w:sz="0" w:space="0" w:color="000000"/>
              <w:bottom w:val="none" w:sz="0" w:space="0" w:color="000000"/>
              <w:right w:val="none" w:sz="0" w:space="0" w:color="000000"/>
            </w:tcBorders>
          </w:tcPr>
          <w:p w:rsidR="001D11C9" w:rsidRDefault="005639FA">
            <w:pPr>
              <w:widowControl w:val="0"/>
              <w:jc w:val="center"/>
              <w:rPr>
                <w:rFonts w:eastAsia="Calibri"/>
                <w:b/>
                <w:lang w:eastAsia="en-US"/>
              </w:rPr>
            </w:pPr>
            <w:r>
              <w:rPr>
                <w:rFonts w:eastAsia="Calibri"/>
                <w:lang w:eastAsia="en-US"/>
              </w:rPr>
              <w:t>г. Светлоград</w:t>
            </w:r>
          </w:p>
        </w:tc>
        <w:tc>
          <w:tcPr>
            <w:tcW w:w="3124" w:type="dxa"/>
            <w:tcBorders>
              <w:top w:val="none" w:sz="0" w:space="0" w:color="000000"/>
              <w:left w:val="none" w:sz="0" w:space="0" w:color="000000"/>
              <w:bottom w:val="none" w:sz="0" w:space="0" w:color="000000"/>
              <w:right w:val="none" w:sz="0" w:space="0" w:color="000000"/>
            </w:tcBorders>
          </w:tcPr>
          <w:p w:rsidR="001D11C9" w:rsidRDefault="00BE46E7">
            <w:pPr>
              <w:widowControl w:val="0"/>
              <w:ind w:firstLine="567"/>
              <w:jc w:val="right"/>
            </w:pPr>
            <w:r>
              <w:t>№ 413-р</w:t>
            </w:r>
          </w:p>
        </w:tc>
      </w:tr>
    </w:tbl>
    <w:p w:rsidR="001D11C9" w:rsidRDefault="001D11C9">
      <w:pPr>
        <w:spacing w:line="240" w:lineRule="exact"/>
        <w:jc w:val="center"/>
      </w:pPr>
    </w:p>
    <w:p w:rsidR="001D11C9" w:rsidRDefault="005639FA">
      <w:pPr>
        <w:spacing w:line="240" w:lineRule="exact"/>
        <w:jc w:val="both"/>
        <w:rPr>
          <w:rFonts w:eastAsia="Calibri"/>
          <w:color w:val="222222"/>
          <w:sz w:val="28"/>
          <w:szCs w:val="28"/>
          <w:lang w:eastAsia="en-US"/>
        </w:rPr>
      </w:pPr>
      <w:r>
        <w:rPr>
          <w:sz w:val="28"/>
          <w:szCs w:val="28"/>
        </w:rPr>
        <w:t>Об утверждении Перечня информации о деятельности администрации Петровского муниципального округа Ставропольского края, размещаемой на официальном сайте администрации Петровского муниципального округа Ставропольского края в информационно-телекоммуникационной сети «Интернет»</w:t>
      </w:r>
    </w:p>
    <w:p w:rsidR="001D11C9" w:rsidRDefault="001D11C9">
      <w:pPr>
        <w:spacing w:line="240" w:lineRule="exact"/>
        <w:jc w:val="both"/>
        <w:rPr>
          <w:rFonts w:eastAsia="Calibri"/>
          <w:color w:val="222222"/>
          <w:sz w:val="28"/>
          <w:szCs w:val="28"/>
          <w:lang w:eastAsia="en-US"/>
        </w:rPr>
      </w:pPr>
    </w:p>
    <w:p w:rsidR="001D11C9" w:rsidRDefault="001D11C9">
      <w:pPr>
        <w:spacing w:line="240" w:lineRule="exact"/>
        <w:jc w:val="both"/>
        <w:rPr>
          <w:rFonts w:eastAsia="Calibri"/>
          <w:color w:val="222222"/>
          <w:sz w:val="28"/>
          <w:szCs w:val="28"/>
          <w:lang w:eastAsia="en-US"/>
        </w:rPr>
      </w:pPr>
    </w:p>
    <w:p w:rsidR="001D11C9" w:rsidRDefault="005639FA">
      <w:pPr>
        <w:ind w:firstLine="708"/>
        <w:jc w:val="both"/>
        <w:rPr>
          <w:rFonts w:eastAsia="Calibri"/>
          <w:sz w:val="28"/>
          <w:szCs w:val="22"/>
          <w:lang w:eastAsia="en-US"/>
        </w:rPr>
      </w:pPr>
      <w:proofErr w:type="gramStart"/>
      <w:r>
        <w:rPr>
          <w:sz w:val="28"/>
          <w:szCs w:val="28"/>
        </w:rPr>
        <w:t>В соответствии с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 приказом Минтруда России от 07 октября 2013 года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w:t>
      </w:r>
      <w:proofErr w:type="gramEnd"/>
      <w:r>
        <w:rPr>
          <w:sz w:val="28"/>
          <w:szCs w:val="28"/>
        </w:rPr>
        <w:t xml:space="preserve">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w:t>
      </w:r>
    </w:p>
    <w:p w:rsidR="001D11C9" w:rsidRDefault="001D11C9">
      <w:pPr>
        <w:spacing w:line="240" w:lineRule="exact"/>
        <w:jc w:val="both"/>
        <w:rPr>
          <w:rFonts w:eastAsia="Calibri"/>
          <w:color w:val="222222"/>
          <w:sz w:val="28"/>
          <w:szCs w:val="28"/>
          <w:lang w:eastAsia="en-US"/>
        </w:rPr>
      </w:pPr>
    </w:p>
    <w:p w:rsidR="001D11C9" w:rsidRDefault="001D11C9">
      <w:pPr>
        <w:spacing w:line="240" w:lineRule="exact"/>
        <w:jc w:val="both"/>
        <w:rPr>
          <w:rFonts w:eastAsia="Calibri"/>
          <w:color w:val="222222"/>
          <w:sz w:val="28"/>
          <w:szCs w:val="28"/>
          <w:lang w:eastAsia="en-US"/>
        </w:rPr>
      </w:pPr>
    </w:p>
    <w:p w:rsidR="001D11C9" w:rsidRDefault="005639FA">
      <w:pPr>
        <w:ind w:firstLine="708"/>
        <w:jc w:val="both"/>
        <w:rPr>
          <w:sz w:val="28"/>
          <w:szCs w:val="28"/>
        </w:rPr>
      </w:pPr>
      <w:r>
        <w:rPr>
          <w:sz w:val="28"/>
          <w:szCs w:val="28"/>
        </w:rPr>
        <w:t>1. Утвердить прилагаемый Перечень информации о деятельности администрации Петровского муниципального округа Ставропольского края, размещаемой на официальном сайте администрации Петровского муниципального округа Ставропольского края в информационно-телекоммуникационной сети «Интернет» (далее – Перечень).</w:t>
      </w:r>
    </w:p>
    <w:p w:rsidR="001D11C9" w:rsidRDefault="001D11C9">
      <w:pPr>
        <w:jc w:val="both"/>
        <w:rPr>
          <w:sz w:val="28"/>
          <w:szCs w:val="28"/>
        </w:rPr>
      </w:pPr>
    </w:p>
    <w:p w:rsidR="001D11C9" w:rsidRDefault="005639FA">
      <w:pPr>
        <w:ind w:firstLine="708"/>
        <w:jc w:val="both"/>
        <w:rPr>
          <w:sz w:val="28"/>
          <w:szCs w:val="28"/>
        </w:rPr>
      </w:pPr>
      <w:r>
        <w:rPr>
          <w:sz w:val="28"/>
          <w:szCs w:val="28"/>
        </w:rPr>
        <w:t>2. Установить, что информация о деятельности администрации Петровского муниципального округа Ставропольского края, указанная в Перечне, размещается на официальном сайте администрации Петровского муниципального округа Ставропольского края в информационно-телекоммуникационной сети «Интернет».</w:t>
      </w:r>
    </w:p>
    <w:p w:rsidR="001D11C9" w:rsidRDefault="001D11C9">
      <w:pPr>
        <w:ind w:firstLine="708"/>
        <w:jc w:val="both"/>
        <w:rPr>
          <w:sz w:val="28"/>
          <w:szCs w:val="28"/>
        </w:rPr>
      </w:pPr>
    </w:p>
    <w:p w:rsidR="001D11C9" w:rsidRDefault="005639FA">
      <w:pPr>
        <w:ind w:firstLine="708"/>
        <w:jc w:val="both"/>
        <w:rPr>
          <w:sz w:val="28"/>
          <w:szCs w:val="28"/>
        </w:rPr>
      </w:pPr>
      <w:r>
        <w:rPr>
          <w:sz w:val="28"/>
          <w:szCs w:val="28"/>
        </w:rPr>
        <w:t>3. Признать утратившим силу распоряжение администрации Петровского городского округа Ставропольского края от 08 февраля                   2018 года № 69-р «Об утверждении Перечня информации о деятельности администрации Петровского городского округа Ставропольского края, размещаемой в информационно-телекоммуникационной сети «Интернет».</w:t>
      </w:r>
    </w:p>
    <w:p w:rsidR="001D11C9" w:rsidRDefault="001D11C9">
      <w:pPr>
        <w:ind w:firstLine="700"/>
        <w:jc w:val="both"/>
        <w:rPr>
          <w:rFonts w:eastAsia="Calibri"/>
          <w:sz w:val="28"/>
          <w:szCs w:val="28"/>
          <w:lang w:eastAsia="en-US"/>
        </w:rPr>
      </w:pPr>
    </w:p>
    <w:p w:rsidR="001D11C9" w:rsidRDefault="005639FA">
      <w:pPr>
        <w:ind w:firstLine="708"/>
        <w:jc w:val="both"/>
        <w:rPr>
          <w:sz w:val="28"/>
          <w:szCs w:val="28"/>
        </w:rPr>
      </w:pPr>
      <w:r>
        <w:rPr>
          <w:sz w:val="28"/>
          <w:szCs w:val="28"/>
        </w:rPr>
        <w:lastRenderedPageBreak/>
        <w:t xml:space="preserve">4. </w:t>
      </w:r>
      <w:proofErr w:type="gramStart"/>
      <w:r>
        <w:rPr>
          <w:sz w:val="28"/>
          <w:szCs w:val="28"/>
        </w:rPr>
        <w:t>Контроль за</w:t>
      </w:r>
      <w:proofErr w:type="gramEnd"/>
      <w:r>
        <w:rPr>
          <w:sz w:val="28"/>
          <w:szCs w:val="28"/>
        </w:rPr>
        <w:t xml:space="preserve"> выполнением настоящего распоряжения возложить на управляющего делами администрации Петровского муниципального </w:t>
      </w:r>
      <w:r>
        <w:rPr>
          <w:rFonts w:eastAsia="Calibri"/>
          <w:sz w:val="28"/>
          <w:szCs w:val="22"/>
          <w:lang w:eastAsia="en-US"/>
        </w:rPr>
        <w:t xml:space="preserve">округа </w:t>
      </w:r>
      <w:r>
        <w:rPr>
          <w:sz w:val="28"/>
          <w:szCs w:val="28"/>
        </w:rPr>
        <w:t xml:space="preserve">Ставропольского края </w:t>
      </w:r>
      <w:proofErr w:type="spellStart"/>
      <w:r>
        <w:rPr>
          <w:sz w:val="28"/>
          <w:szCs w:val="28"/>
        </w:rPr>
        <w:t>Петрича</w:t>
      </w:r>
      <w:proofErr w:type="spellEnd"/>
      <w:r>
        <w:rPr>
          <w:sz w:val="28"/>
          <w:szCs w:val="28"/>
        </w:rPr>
        <w:t xml:space="preserve"> Ю.В.</w:t>
      </w:r>
    </w:p>
    <w:p w:rsidR="001D11C9" w:rsidRDefault="001D11C9">
      <w:pPr>
        <w:ind w:firstLine="539"/>
        <w:jc w:val="both"/>
        <w:rPr>
          <w:sz w:val="28"/>
          <w:szCs w:val="28"/>
        </w:rPr>
      </w:pPr>
    </w:p>
    <w:p w:rsidR="001D11C9" w:rsidRDefault="005639FA" w:rsidP="00051B04">
      <w:pPr>
        <w:ind w:firstLine="709"/>
        <w:jc w:val="both"/>
        <w:rPr>
          <w:sz w:val="28"/>
          <w:szCs w:val="28"/>
        </w:rPr>
      </w:pPr>
      <w:r>
        <w:rPr>
          <w:sz w:val="28"/>
          <w:szCs w:val="28"/>
        </w:rPr>
        <w:t>5. Настоящее распоряжение</w:t>
      </w:r>
      <w:r w:rsidR="00757DBF">
        <w:rPr>
          <w:sz w:val="28"/>
          <w:szCs w:val="28"/>
        </w:rPr>
        <w:t xml:space="preserve"> «</w:t>
      </w:r>
      <w:r w:rsidR="00757DBF" w:rsidRPr="00757DBF">
        <w:rPr>
          <w:sz w:val="28"/>
          <w:szCs w:val="28"/>
        </w:rPr>
        <w:t>Об утверждении Перечня информации о деятельности администрации Петровского муниципального округа Ставропольского края, размещаемой на официальном сайте администрации Петровского муниципального округа Ставропольского края в информационно-телекоммуникационной сети «Интернет»</w:t>
      </w:r>
      <w:r w:rsidR="00757DBF">
        <w:rPr>
          <w:sz w:val="28"/>
          <w:szCs w:val="28"/>
        </w:rPr>
        <w:t xml:space="preserve"> </w:t>
      </w:r>
      <w:r>
        <w:rPr>
          <w:sz w:val="28"/>
          <w:szCs w:val="28"/>
        </w:rPr>
        <w:t>вступает в силу со дня его подписания.</w:t>
      </w:r>
    </w:p>
    <w:p w:rsidR="001D11C9" w:rsidRDefault="001D11C9">
      <w:pPr>
        <w:spacing w:line="240" w:lineRule="exact"/>
        <w:ind w:firstLine="709"/>
        <w:jc w:val="both"/>
        <w:rPr>
          <w:rFonts w:eastAsia="Calibri"/>
          <w:sz w:val="28"/>
          <w:szCs w:val="28"/>
          <w:lang w:eastAsia="en-US"/>
        </w:rPr>
      </w:pPr>
    </w:p>
    <w:p w:rsidR="001D11C9" w:rsidRDefault="001D11C9">
      <w:pPr>
        <w:spacing w:line="240" w:lineRule="exact"/>
        <w:jc w:val="both"/>
        <w:rPr>
          <w:rFonts w:eastAsia="Calibri"/>
          <w:sz w:val="28"/>
          <w:szCs w:val="28"/>
          <w:lang w:eastAsia="en-US"/>
        </w:rPr>
      </w:pPr>
    </w:p>
    <w:p w:rsidR="001D11C9" w:rsidRDefault="005639FA">
      <w:pPr>
        <w:pStyle w:val="ConsNonformat"/>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Петровского</w:t>
      </w:r>
      <w:proofErr w:type="gramEnd"/>
      <w:r>
        <w:rPr>
          <w:rFonts w:ascii="Times New Roman" w:hAnsi="Times New Roman" w:cs="Times New Roman"/>
          <w:sz w:val="28"/>
          <w:szCs w:val="28"/>
        </w:rPr>
        <w:t xml:space="preserve"> </w:t>
      </w:r>
    </w:p>
    <w:p w:rsidR="001D11C9" w:rsidRDefault="005639FA">
      <w:pPr>
        <w:pStyle w:val="ConsNonformat"/>
        <w:widowControl/>
        <w:spacing w:line="240" w:lineRule="exact"/>
        <w:ind w:right="0"/>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1D11C9" w:rsidRDefault="005639FA">
      <w:pPr>
        <w:spacing w:line="240" w:lineRule="exact"/>
        <w:jc w:val="both"/>
        <w:rPr>
          <w:rFonts w:eastAsia="Calibri"/>
          <w:sz w:val="28"/>
          <w:szCs w:val="28"/>
          <w:lang w:eastAsia="en-US"/>
        </w:rPr>
      </w:pPr>
      <w:r>
        <w:rPr>
          <w:rFonts w:cs="Times New Roman"/>
          <w:sz w:val="28"/>
          <w:szCs w:val="28"/>
        </w:rPr>
        <w:t>Ставропольского края</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w:t>
      </w:r>
      <w:proofErr w:type="spellStart"/>
      <w:r>
        <w:rPr>
          <w:rFonts w:cs="Times New Roman"/>
          <w:sz w:val="28"/>
          <w:szCs w:val="28"/>
        </w:rPr>
        <w:t>Н.В.Конкина</w:t>
      </w:r>
      <w:proofErr w:type="spellEnd"/>
    </w:p>
    <w:p w:rsidR="001D11C9" w:rsidRDefault="001D11C9">
      <w:pPr>
        <w:spacing w:line="240" w:lineRule="exact"/>
        <w:jc w:val="both"/>
        <w:rPr>
          <w:rFonts w:eastAsia="Calibri"/>
          <w:color w:val="000000"/>
          <w:sz w:val="28"/>
          <w:szCs w:val="28"/>
          <w:lang w:eastAsia="en-US"/>
        </w:rPr>
      </w:pPr>
    </w:p>
    <w:p w:rsidR="001D11C9" w:rsidRDefault="001D11C9">
      <w:pPr>
        <w:shd w:val="clear" w:color="auto" w:fill="FFFFFF"/>
        <w:spacing w:before="5" w:line="240" w:lineRule="exact"/>
        <w:ind w:left="-1276" w:right="1275"/>
        <w:jc w:val="both"/>
        <w:rPr>
          <w:color w:val="000000"/>
          <w:sz w:val="28"/>
          <w:szCs w:val="28"/>
        </w:rPr>
      </w:pPr>
    </w:p>
    <w:p w:rsidR="001D11C9" w:rsidRDefault="001D11C9">
      <w:pPr>
        <w:shd w:val="clear" w:color="auto" w:fill="FFFFFF"/>
        <w:spacing w:before="5" w:line="240" w:lineRule="exact"/>
        <w:ind w:left="-1276" w:right="1275"/>
        <w:jc w:val="both"/>
        <w:rPr>
          <w:color w:val="000000"/>
          <w:sz w:val="28"/>
          <w:szCs w:val="28"/>
        </w:rPr>
      </w:pPr>
    </w:p>
    <w:p w:rsidR="001D11C9" w:rsidRPr="00D16367" w:rsidRDefault="005639FA" w:rsidP="00757DBF">
      <w:pPr>
        <w:shd w:val="clear" w:color="auto" w:fill="FFFFFF"/>
        <w:spacing w:before="5" w:line="240" w:lineRule="exact"/>
        <w:ind w:right="-2"/>
        <w:jc w:val="both"/>
        <w:rPr>
          <w:color w:val="FFFFFF" w:themeColor="background1"/>
          <w:sz w:val="28"/>
          <w:szCs w:val="28"/>
        </w:rPr>
      </w:pPr>
      <w:r w:rsidRPr="00D16367">
        <w:rPr>
          <w:color w:val="FFFFFF" w:themeColor="background1"/>
          <w:sz w:val="28"/>
          <w:szCs w:val="28"/>
        </w:rPr>
        <w:t>Проект распоряжения вносит управляющий делами администрации Петровского муниципального округа Ставропольского края</w:t>
      </w:r>
    </w:p>
    <w:tbl>
      <w:tblPr>
        <w:tblW w:w="9345" w:type="dxa"/>
        <w:tblLayout w:type="fixed"/>
        <w:tblCellMar>
          <w:left w:w="0" w:type="dxa"/>
          <w:right w:w="0" w:type="dxa"/>
        </w:tblCellMar>
        <w:tblLook w:val="04A0" w:firstRow="1" w:lastRow="0" w:firstColumn="1" w:lastColumn="0" w:noHBand="0" w:noVBand="1"/>
      </w:tblPr>
      <w:tblGrid>
        <w:gridCol w:w="3058"/>
        <w:gridCol w:w="3165"/>
        <w:gridCol w:w="3122"/>
      </w:tblGrid>
      <w:tr w:rsidR="001D11C9" w:rsidRPr="00D16367">
        <w:tc>
          <w:tcPr>
            <w:tcW w:w="3058" w:type="dxa"/>
            <w:tcBorders>
              <w:top w:val="none" w:sz="0" w:space="0" w:color="000000"/>
              <w:left w:val="none" w:sz="0" w:space="0" w:color="000000"/>
              <w:bottom w:val="none" w:sz="0" w:space="0" w:color="000000"/>
              <w:right w:val="none" w:sz="0" w:space="0" w:color="000000"/>
            </w:tcBorders>
            <w:vAlign w:val="center"/>
          </w:tcPr>
          <w:p w:rsidR="001D11C9" w:rsidRPr="00D16367" w:rsidRDefault="001D11C9" w:rsidP="00757DBF">
            <w:pPr>
              <w:shd w:val="clear" w:color="auto" w:fill="FFFFFF"/>
              <w:spacing w:before="5" w:line="240" w:lineRule="exact"/>
              <w:ind w:right="-2"/>
              <w:jc w:val="both"/>
              <w:rPr>
                <w:color w:val="FFFFFF" w:themeColor="background1"/>
                <w:sz w:val="28"/>
                <w:szCs w:val="28"/>
              </w:rPr>
            </w:pPr>
          </w:p>
        </w:tc>
        <w:tc>
          <w:tcPr>
            <w:tcW w:w="3165" w:type="dxa"/>
            <w:tcBorders>
              <w:top w:val="none" w:sz="0" w:space="0" w:color="000000"/>
              <w:left w:val="none" w:sz="0" w:space="0" w:color="000000"/>
              <w:bottom w:val="none" w:sz="0" w:space="0" w:color="000000"/>
              <w:right w:val="none" w:sz="0" w:space="0" w:color="000000"/>
            </w:tcBorders>
            <w:vAlign w:val="center"/>
          </w:tcPr>
          <w:p w:rsidR="001D11C9" w:rsidRPr="00D16367" w:rsidRDefault="001D11C9" w:rsidP="00757DBF">
            <w:pPr>
              <w:shd w:val="clear" w:color="auto" w:fill="FFFFFF"/>
              <w:spacing w:before="5" w:line="240" w:lineRule="exact"/>
              <w:ind w:right="-2"/>
              <w:jc w:val="both"/>
              <w:rPr>
                <w:color w:val="FFFFFF" w:themeColor="background1"/>
                <w:sz w:val="28"/>
                <w:szCs w:val="28"/>
              </w:rPr>
            </w:pPr>
          </w:p>
        </w:tc>
        <w:tc>
          <w:tcPr>
            <w:tcW w:w="3122" w:type="dxa"/>
            <w:tcBorders>
              <w:top w:val="none" w:sz="0" w:space="0" w:color="000000"/>
              <w:left w:val="none" w:sz="0" w:space="0" w:color="000000"/>
              <w:bottom w:val="none" w:sz="0" w:space="0" w:color="000000"/>
              <w:right w:val="none" w:sz="0" w:space="0" w:color="000000"/>
            </w:tcBorders>
            <w:vAlign w:val="center"/>
          </w:tcPr>
          <w:p w:rsidR="001D11C9" w:rsidRPr="00D16367" w:rsidRDefault="005639FA" w:rsidP="00757DBF">
            <w:pPr>
              <w:shd w:val="clear" w:color="auto" w:fill="FFFFFF"/>
              <w:spacing w:before="5" w:line="240" w:lineRule="exact"/>
              <w:ind w:right="-2"/>
              <w:jc w:val="both"/>
              <w:rPr>
                <w:color w:val="FFFFFF" w:themeColor="background1"/>
                <w:sz w:val="28"/>
                <w:szCs w:val="28"/>
              </w:rPr>
            </w:pPr>
            <w:r w:rsidRPr="00D16367">
              <w:rPr>
                <w:color w:val="FFFFFF" w:themeColor="background1"/>
                <w:sz w:val="28"/>
                <w:szCs w:val="28"/>
              </w:rPr>
              <w:t xml:space="preserve">                       </w:t>
            </w:r>
            <w:proofErr w:type="spellStart"/>
            <w:r w:rsidRPr="00D16367">
              <w:rPr>
                <w:color w:val="FFFFFF" w:themeColor="background1"/>
                <w:sz w:val="28"/>
                <w:szCs w:val="28"/>
              </w:rPr>
              <w:t>Ю.В.Петрич</w:t>
            </w:r>
            <w:proofErr w:type="spellEnd"/>
          </w:p>
        </w:tc>
      </w:tr>
    </w:tbl>
    <w:p w:rsidR="001D11C9" w:rsidRPr="00D16367" w:rsidRDefault="001D11C9" w:rsidP="00757DBF">
      <w:pPr>
        <w:shd w:val="clear" w:color="auto" w:fill="FFFFFF"/>
        <w:spacing w:before="5" w:line="240" w:lineRule="exact"/>
        <w:ind w:right="-2"/>
        <w:jc w:val="both"/>
        <w:rPr>
          <w:color w:val="FFFFFF" w:themeColor="background1"/>
          <w:sz w:val="28"/>
          <w:szCs w:val="28"/>
        </w:rPr>
      </w:pPr>
    </w:p>
    <w:p w:rsidR="001D11C9" w:rsidRPr="00D16367" w:rsidRDefault="005639FA" w:rsidP="00757DBF">
      <w:pPr>
        <w:shd w:val="clear" w:color="auto" w:fill="FFFFFF"/>
        <w:spacing w:before="5" w:line="240" w:lineRule="exact"/>
        <w:ind w:right="-2"/>
        <w:jc w:val="both"/>
        <w:rPr>
          <w:color w:val="FFFFFF" w:themeColor="background1"/>
          <w:sz w:val="28"/>
          <w:szCs w:val="28"/>
        </w:rPr>
      </w:pPr>
      <w:r w:rsidRPr="00D16367">
        <w:rPr>
          <w:color w:val="FFFFFF" w:themeColor="background1"/>
          <w:sz w:val="28"/>
          <w:szCs w:val="28"/>
        </w:rPr>
        <w:t>Визируют:</w:t>
      </w:r>
    </w:p>
    <w:p w:rsidR="001D11C9" w:rsidRPr="00D16367" w:rsidRDefault="001D11C9" w:rsidP="00757DBF">
      <w:pPr>
        <w:spacing w:line="240" w:lineRule="exact"/>
        <w:ind w:right="-2"/>
        <w:jc w:val="both"/>
        <w:rPr>
          <w:color w:val="FFFFFF" w:themeColor="background1"/>
          <w:sz w:val="28"/>
          <w:szCs w:val="28"/>
        </w:rPr>
      </w:pPr>
    </w:p>
    <w:p w:rsidR="001D11C9" w:rsidRPr="00D16367" w:rsidRDefault="001D11C9" w:rsidP="00757DBF">
      <w:pPr>
        <w:spacing w:line="240" w:lineRule="exact"/>
        <w:ind w:right="-2"/>
        <w:jc w:val="both"/>
        <w:rPr>
          <w:color w:val="FFFFFF" w:themeColor="background1"/>
          <w:sz w:val="28"/>
          <w:szCs w:val="28"/>
        </w:rPr>
      </w:pPr>
    </w:p>
    <w:p w:rsidR="001D11C9" w:rsidRPr="00D16367" w:rsidRDefault="005639FA" w:rsidP="00757DBF">
      <w:pPr>
        <w:spacing w:line="240" w:lineRule="exact"/>
        <w:ind w:right="-2"/>
        <w:jc w:val="both"/>
        <w:rPr>
          <w:color w:val="FFFFFF" w:themeColor="background1"/>
          <w:sz w:val="28"/>
          <w:szCs w:val="28"/>
        </w:rPr>
      </w:pPr>
      <w:r w:rsidRPr="00D16367">
        <w:rPr>
          <w:color w:val="FFFFFF" w:themeColor="background1"/>
          <w:sz w:val="28"/>
          <w:szCs w:val="28"/>
        </w:rPr>
        <w:t xml:space="preserve">Заместитель главы администрации - </w:t>
      </w:r>
    </w:p>
    <w:p w:rsidR="001D11C9" w:rsidRPr="00D16367" w:rsidRDefault="005639FA" w:rsidP="00757DBF">
      <w:pPr>
        <w:spacing w:line="240" w:lineRule="exact"/>
        <w:ind w:right="-2"/>
        <w:jc w:val="both"/>
        <w:rPr>
          <w:color w:val="FFFFFF" w:themeColor="background1"/>
          <w:sz w:val="28"/>
          <w:szCs w:val="28"/>
        </w:rPr>
      </w:pPr>
      <w:r w:rsidRPr="00D16367">
        <w:rPr>
          <w:color w:val="FFFFFF" w:themeColor="background1"/>
          <w:sz w:val="28"/>
          <w:szCs w:val="28"/>
        </w:rPr>
        <w:t xml:space="preserve">начальник отдела сельского хозяйства и </w:t>
      </w:r>
    </w:p>
    <w:p w:rsidR="001D11C9" w:rsidRPr="00D16367" w:rsidRDefault="005639FA" w:rsidP="00757DBF">
      <w:pPr>
        <w:spacing w:line="240" w:lineRule="exact"/>
        <w:ind w:right="-2"/>
        <w:jc w:val="both"/>
        <w:rPr>
          <w:color w:val="FFFFFF" w:themeColor="background1"/>
          <w:sz w:val="28"/>
          <w:szCs w:val="28"/>
        </w:rPr>
      </w:pPr>
      <w:r w:rsidRPr="00D16367">
        <w:rPr>
          <w:color w:val="FFFFFF" w:themeColor="background1"/>
          <w:sz w:val="28"/>
          <w:szCs w:val="28"/>
        </w:rPr>
        <w:t>охраны окружающей среды администрации</w:t>
      </w:r>
    </w:p>
    <w:p w:rsidR="001D11C9" w:rsidRPr="00D16367" w:rsidRDefault="005639FA" w:rsidP="00757DBF">
      <w:pPr>
        <w:spacing w:line="240" w:lineRule="exact"/>
        <w:ind w:right="-2"/>
        <w:jc w:val="both"/>
        <w:rPr>
          <w:color w:val="FFFFFF" w:themeColor="background1"/>
          <w:sz w:val="28"/>
          <w:szCs w:val="28"/>
        </w:rPr>
      </w:pPr>
      <w:r w:rsidRPr="00D16367">
        <w:rPr>
          <w:color w:val="FFFFFF" w:themeColor="background1"/>
          <w:sz w:val="28"/>
          <w:szCs w:val="28"/>
        </w:rPr>
        <w:t>Петровского муниципального округа</w:t>
      </w:r>
    </w:p>
    <w:p w:rsidR="001D11C9" w:rsidRPr="00D16367" w:rsidRDefault="005639FA" w:rsidP="00757DBF">
      <w:pPr>
        <w:spacing w:line="240" w:lineRule="exact"/>
        <w:ind w:right="-2"/>
        <w:jc w:val="both"/>
        <w:rPr>
          <w:color w:val="FFFFFF" w:themeColor="background1"/>
        </w:rPr>
      </w:pPr>
      <w:r w:rsidRPr="00D16367">
        <w:rPr>
          <w:color w:val="FFFFFF" w:themeColor="background1"/>
          <w:sz w:val="28"/>
          <w:szCs w:val="28"/>
        </w:rPr>
        <w:t xml:space="preserve">Ставропольского края                                                                            </w:t>
      </w:r>
      <w:proofErr w:type="spellStart"/>
      <w:r w:rsidRPr="00D16367">
        <w:rPr>
          <w:color w:val="FFFFFF" w:themeColor="background1"/>
          <w:sz w:val="28"/>
          <w:szCs w:val="28"/>
        </w:rPr>
        <w:t>В.Б.Ковтун</w:t>
      </w:r>
      <w:proofErr w:type="spellEnd"/>
    </w:p>
    <w:p w:rsidR="001D11C9" w:rsidRPr="00D16367" w:rsidRDefault="001D11C9" w:rsidP="00757DBF">
      <w:pPr>
        <w:spacing w:line="240" w:lineRule="exact"/>
        <w:ind w:right="-2"/>
        <w:jc w:val="both"/>
        <w:rPr>
          <w:color w:val="FFFFFF" w:themeColor="background1"/>
        </w:rPr>
      </w:pPr>
    </w:p>
    <w:p w:rsidR="001D11C9" w:rsidRPr="00D16367" w:rsidRDefault="001D11C9" w:rsidP="00757DBF">
      <w:pPr>
        <w:spacing w:line="240" w:lineRule="exact"/>
        <w:ind w:right="-2"/>
        <w:jc w:val="both"/>
        <w:rPr>
          <w:color w:val="FFFFFF" w:themeColor="background1"/>
        </w:rPr>
      </w:pPr>
    </w:p>
    <w:p w:rsidR="001D11C9" w:rsidRPr="00D16367" w:rsidRDefault="005639FA" w:rsidP="00757DBF">
      <w:pPr>
        <w:spacing w:line="240" w:lineRule="exact"/>
        <w:ind w:right="-2"/>
        <w:rPr>
          <w:color w:val="FFFFFF" w:themeColor="background1"/>
          <w:sz w:val="28"/>
          <w:szCs w:val="28"/>
        </w:rPr>
      </w:pPr>
      <w:r w:rsidRPr="00D16367">
        <w:rPr>
          <w:color w:val="FFFFFF" w:themeColor="background1"/>
          <w:sz w:val="28"/>
          <w:szCs w:val="28"/>
        </w:rPr>
        <w:t xml:space="preserve">Начальник правового отдела администрации </w:t>
      </w:r>
    </w:p>
    <w:p w:rsidR="001D11C9" w:rsidRPr="00D16367" w:rsidRDefault="005639FA" w:rsidP="00757DBF">
      <w:pPr>
        <w:spacing w:line="240" w:lineRule="exact"/>
        <w:ind w:right="-2"/>
        <w:rPr>
          <w:color w:val="FFFFFF" w:themeColor="background1"/>
          <w:sz w:val="28"/>
          <w:szCs w:val="28"/>
        </w:rPr>
      </w:pPr>
      <w:r w:rsidRPr="00D16367">
        <w:rPr>
          <w:color w:val="FFFFFF" w:themeColor="background1"/>
          <w:sz w:val="28"/>
          <w:szCs w:val="28"/>
        </w:rPr>
        <w:t xml:space="preserve">Петровского муниципального округа </w:t>
      </w:r>
    </w:p>
    <w:p w:rsidR="001D11C9" w:rsidRPr="00D16367" w:rsidRDefault="005639FA" w:rsidP="00757DBF">
      <w:pPr>
        <w:spacing w:line="240" w:lineRule="exact"/>
        <w:ind w:right="-2"/>
        <w:rPr>
          <w:color w:val="FFFFFF" w:themeColor="background1"/>
          <w:sz w:val="28"/>
          <w:szCs w:val="28"/>
        </w:rPr>
      </w:pPr>
      <w:r w:rsidRPr="00D16367">
        <w:rPr>
          <w:color w:val="FFFFFF" w:themeColor="background1"/>
          <w:sz w:val="28"/>
          <w:szCs w:val="28"/>
        </w:rPr>
        <w:t xml:space="preserve">Ставропольского края                                                                       </w:t>
      </w:r>
      <w:proofErr w:type="spellStart"/>
      <w:r w:rsidRPr="00D16367">
        <w:rPr>
          <w:color w:val="FFFFFF" w:themeColor="background1"/>
          <w:sz w:val="28"/>
          <w:szCs w:val="28"/>
        </w:rPr>
        <w:t>О.А.Нехаенко</w:t>
      </w:r>
      <w:proofErr w:type="spellEnd"/>
    </w:p>
    <w:p w:rsidR="001D11C9" w:rsidRPr="00D16367" w:rsidRDefault="001D11C9" w:rsidP="00757DBF">
      <w:pPr>
        <w:spacing w:line="240" w:lineRule="exact"/>
        <w:ind w:right="-2"/>
        <w:jc w:val="both"/>
        <w:rPr>
          <w:color w:val="FFFFFF" w:themeColor="background1"/>
          <w:sz w:val="28"/>
          <w:szCs w:val="28"/>
        </w:rPr>
      </w:pPr>
    </w:p>
    <w:p w:rsidR="001D11C9" w:rsidRPr="00D16367" w:rsidRDefault="001D11C9" w:rsidP="00757DBF">
      <w:pPr>
        <w:spacing w:line="240" w:lineRule="exact"/>
        <w:ind w:right="-2"/>
        <w:jc w:val="both"/>
        <w:rPr>
          <w:color w:val="FFFFFF" w:themeColor="background1"/>
          <w:sz w:val="28"/>
          <w:szCs w:val="28"/>
        </w:rPr>
      </w:pPr>
    </w:p>
    <w:p w:rsidR="001D11C9" w:rsidRPr="00D16367" w:rsidRDefault="001D11C9" w:rsidP="00757DBF">
      <w:pPr>
        <w:spacing w:line="240" w:lineRule="exact"/>
        <w:ind w:right="-2"/>
        <w:jc w:val="both"/>
        <w:rPr>
          <w:color w:val="FFFFFF" w:themeColor="background1"/>
          <w:sz w:val="28"/>
          <w:szCs w:val="28"/>
        </w:rPr>
      </w:pPr>
    </w:p>
    <w:p w:rsidR="001D11C9" w:rsidRPr="00D16367" w:rsidRDefault="005639FA" w:rsidP="00757DBF">
      <w:pPr>
        <w:spacing w:line="240" w:lineRule="exact"/>
        <w:ind w:right="-2"/>
        <w:jc w:val="both"/>
        <w:rPr>
          <w:color w:val="FFFFFF" w:themeColor="background1"/>
          <w:sz w:val="28"/>
          <w:szCs w:val="28"/>
        </w:rPr>
      </w:pPr>
      <w:r w:rsidRPr="00D16367">
        <w:rPr>
          <w:color w:val="FFFFFF" w:themeColor="background1"/>
          <w:sz w:val="28"/>
          <w:szCs w:val="28"/>
        </w:rPr>
        <w:t xml:space="preserve">Проект распоряжения подготовлен отделом по организационно-кадровым вопросам и профилактике коррупционных правонарушений администрации Петровского муниципального округа Ставропольского края </w:t>
      </w:r>
    </w:p>
    <w:p w:rsidR="001D11C9" w:rsidRPr="00D16367" w:rsidRDefault="005639FA" w:rsidP="00757DBF">
      <w:pPr>
        <w:spacing w:line="240" w:lineRule="exact"/>
        <w:ind w:right="-2"/>
        <w:jc w:val="both"/>
        <w:rPr>
          <w:color w:val="FFFFFF" w:themeColor="background1"/>
          <w:sz w:val="28"/>
          <w:szCs w:val="28"/>
        </w:rPr>
      </w:pPr>
      <w:r w:rsidRPr="00D16367">
        <w:rPr>
          <w:color w:val="FFFFFF" w:themeColor="background1"/>
          <w:sz w:val="28"/>
          <w:szCs w:val="28"/>
        </w:rPr>
        <w:t xml:space="preserve">                                                                                                             </w:t>
      </w:r>
      <w:proofErr w:type="spellStart"/>
      <w:r w:rsidRPr="00D16367">
        <w:rPr>
          <w:color w:val="FFFFFF" w:themeColor="background1"/>
          <w:sz w:val="28"/>
          <w:szCs w:val="28"/>
        </w:rPr>
        <w:t>С.Н.Кулькина</w:t>
      </w:r>
      <w:proofErr w:type="spellEnd"/>
    </w:p>
    <w:p w:rsidR="001D11C9" w:rsidRPr="00D16367" w:rsidRDefault="001D11C9">
      <w:pPr>
        <w:spacing w:line="240" w:lineRule="exact"/>
        <w:ind w:left="-1276" w:right="1275"/>
        <w:jc w:val="both"/>
        <w:rPr>
          <w:rFonts w:eastAsia="Times New Roman"/>
          <w:color w:val="FFFFFF" w:themeColor="background1"/>
          <w:sz w:val="28"/>
          <w:szCs w:val="28"/>
        </w:rPr>
      </w:pPr>
    </w:p>
    <w:p w:rsidR="00757DBF" w:rsidRDefault="00757DBF">
      <w:pPr>
        <w:spacing w:line="240" w:lineRule="exact"/>
        <w:ind w:left="-1276" w:right="1275"/>
        <w:jc w:val="both"/>
        <w:rPr>
          <w:rFonts w:eastAsia="Times New Roman"/>
          <w:sz w:val="28"/>
          <w:szCs w:val="28"/>
        </w:rPr>
      </w:pPr>
    </w:p>
    <w:p w:rsidR="00757DBF" w:rsidRDefault="00757DBF">
      <w:pPr>
        <w:spacing w:line="240" w:lineRule="exact"/>
        <w:ind w:left="-1276" w:right="1275"/>
        <w:jc w:val="both"/>
        <w:rPr>
          <w:rFonts w:eastAsia="Times New Roman"/>
          <w:sz w:val="28"/>
          <w:szCs w:val="28"/>
        </w:rPr>
      </w:pPr>
    </w:p>
    <w:p w:rsidR="00757DBF" w:rsidRDefault="00757DBF">
      <w:pPr>
        <w:spacing w:line="240" w:lineRule="exact"/>
        <w:ind w:left="-1276" w:right="1275"/>
        <w:jc w:val="both"/>
        <w:rPr>
          <w:rFonts w:eastAsia="Times New Roman"/>
          <w:sz w:val="28"/>
          <w:szCs w:val="28"/>
        </w:rPr>
      </w:pPr>
    </w:p>
    <w:p w:rsidR="00757DBF" w:rsidRDefault="00757DBF">
      <w:pPr>
        <w:spacing w:line="240" w:lineRule="exact"/>
        <w:ind w:left="-1276" w:right="1275"/>
        <w:jc w:val="both"/>
        <w:rPr>
          <w:rFonts w:eastAsia="Times New Roman"/>
          <w:sz w:val="28"/>
          <w:szCs w:val="28"/>
        </w:rPr>
      </w:pPr>
    </w:p>
    <w:p w:rsidR="00757DBF" w:rsidRDefault="00757DBF">
      <w:pPr>
        <w:spacing w:line="240" w:lineRule="exact"/>
        <w:ind w:left="-1276" w:right="1275"/>
        <w:jc w:val="both"/>
        <w:rPr>
          <w:rFonts w:eastAsia="Times New Roman"/>
          <w:sz w:val="28"/>
          <w:szCs w:val="28"/>
        </w:rPr>
      </w:pPr>
    </w:p>
    <w:p w:rsidR="00757DBF" w:rsidRDefault="00757DBF">
      <w:pPr>
        <w:spacing w:line="240" w:lineRule="exact"/>
        <w:ind w:left="-1276" w:right="1275"/>
        <w:jc w:val="both"/>
        <w:rPr>
          <w:rFonts w:eastAsia="Times New Roman"/>
          <w:sz w:val="28"/>
          <w:szCs w:val="28"/>
        </w:rPr>
      </w:pPr>
    </w:p>
    <w:p w:rsidR="00051B04" w:rsidRDefault="00051B04">
      <w:pPr>
        <w:spacing w:line="240" w:lineRule="exact"/>
        <w:ind w:left="-1276" w:right="1275"/>
        <w:jc w:val="both"/>
        <w:rPr>
          <w:rFonts w:eastAsia="Times New Roman"/>
          <w:sz w:val="28"/>
          <w:szCs w:val="28"/>
        </w:rPr>
      </w:pPr>
    </w:p>
    <w:p w:rsidR="00051B04" w:rsidRDefault="00051B04">
      <w:pPr>
        <w:spacing w:line="240" w:lineRule="exact"/>
        <w:ind w:left="-1276" w:right="1275"/>
        <w:jc w:val="both"/>
        <w:rPr>
          <w:rFonts w:eastAsia="Times New Roman"/>
          <w:sz w:val="28"/>
          <w:szCs w:val="28"/>
        </w:rPr>
      </w:pPr>
    </w:p>
    <w:p w:rsidR="00051B04" w:rsidRDefault="00051B04">
      <w:pPr>
        <w:spacing w:line="240" w:lineRule="exact"/>
        <w:ind w:left="-1276" w:right="1275"/>
        <w:jc w:val="both"/>
        <w:rPr>
          <w:rFonts w:eastAsia="Times New Roman"/>
          <w:sz w:val="28"/>
          <w:szCs w:val="28"/>
        </w:rPr>
      </w:pPr>
    </w:p>
    <w:p w:rsidR="00051B04" w:rsidRDefault="00051B04">
      <w:pPr>
        <w:spacing w:line="240" w:lineRule="exact"/>
        <w:ind w:left="-1276" w:right="1275"/>
        <w:jc w:val="both"/>
        <w:rPr>
          <w:rFonts w:eastAsia="Times New Roman"/>
          <w:sz w:val="28"/>
          <w:szCs w:val="28"/>
        </w:rPr>
      </w:pPr>
    </w:p>
    <w:p w:rsidR="00051B04" w:rsidRDefault="00051B04">
      <w:pPr>
        <w:spacing w:line="240" w:lineRule="exact"/>
        <w:ind w:left="-1276" w:right="1275"/>
        <w:jc w:val="both"/>
        <w:rPr>
          <w:rFonts w:eastAsia="Times New Roman"/>
          <w:sz w:val="28"/>
          <w:szCs w:val="28"/>
        </w:rPr>
      </w:pPr>
    </w:p>
    <w:p w:rsidR="00051B04" w:rsidRDefault="00051B04">
      <w:pPr>
        <w:spacing w:line="240" w:lineRule="exact"/>
        <w:ind w:left="-1276" w:right="1275"/>
        <w:jc w:val="both"/>
        <w:rPr>
          <w:rFonts w:eastAsia="Times New Roman"/>
          <w:sz w:val="28"/>
          <w:szCs w:val="28"/>
        </w:rPr>
      </w:pPr>
    </w:p>
    <w:tbl>
      <w:tblPr>
        <w:tblW w:w="9464" w:type="dxa"/>
        <w:tblLayout w:type="fixed"/>
        <w:tblLook w:val="01E0" w:firstRow="1" w:lastRow="1" w:firstColumn="1" w:lastColumn="1" w:noHBand="0" w:noVBand="0"/>
      </w:tblPr>
      <w:tblGrid>
        <w:gridCol w:w="4928"/>
        <w:gridCol w:w="4536"/>
      </w:tblGrid>
      <w:tr w:rsidR="001D11C9">
        <w:tc>
          <w:tcPr>
            <w:tcW w:w="4927" w:type="dxa"/>
            <w:tcBorders>
              <w:top w:val="none" w:sz="0" w:space="0" w:color="000000"/>
              <w:left w:val="none" w:sz="0" w:space="0" w:color="000000"/>
              <w:bottom w:val="none" w:sz="0" w:space="0" w:color="000000"/>
              <w:right w:val="none" w:sz="0" w:space="0" w:color="000000"/>
            </w:tcBorders>
          </w:tcPr>
          <w:p w:rsidR="001D11C9" w:rsidRDefault="001D11C9">
            <w:pPr>
              <w:widowControl w:val="0"/>
              <w:spacing w:line="240" w:lineRule="exact"/>
              <w:rPr>
                <w:sz w:val="28"/>
                <w:szCs w:val="28"/>
              </w:rPr>
            </w:pPr>
          </w:p>
        </w:tc>
        <w:tc>
          <w:tcPr>
            <w:tcW w:w="4536" w:type="dxa"/>
            <w:tcBorders>
              <w:top w:val="none" w:sz="0" w:space="0" w:color="000000"/>
              <w:left w:val="none" w:sz="0" w:space="0" w:color="000000"/>
              <w:bottom w:val="none" w:sz="0" w:space="0" w:color="000000"/>
              <w:right w:val="none" w:sz="0" w:space="0" w:color="000000"/>
            </w:tcBorders>
          </w:tcPr>
          <w:p w:rsidR="001D11C9" w:rsidRDefault="005639FA">
            <w:pPr>
              <w:widowControl w:val="0"/>
              <w:spacing w:line="240" w:lineRule="exact"/>
              <w:jc w:val="center"/>
              <w:rPr>
                <w:sz w:val="28"/>
                <w:szCs w:val="28"/>
              </w:rPr>
            </w:pPr>
            <w:r>
              <w:rPr>
                <w:sz w:val="28"/>
                <w:szCs w:val="28"/>
              </w:rPr>
              <w:t>Утвержден</w:t>
            </w:r>
          </w:p>
        </w:tc>
      </w:tr>
      <w:tr w:rsidR="001D11C9">
        <w:tc>
          <w:tcPr>
            <w:tcW w:w="4927" w:type="dxa"/>
            <w:tcBorders>
              <w:top w:val="none" w:sz="0" w:space="0" w:color="000000"/>
              <w:left w:val="none" w:sz="0" w:space="0" w:color="000000"/>
              <w:bottom w:val="none" w:sz="0" w:space="0" w:color="000000"/>
              <w:right w:val="none" w:sz="0" w:space="0" w:color="000000"/>
            </w:tcBorders>
          </w:tcPr>
          <w:p w:rsidR="001D11C9" w:rsidRDefault="001D11C9">
            <w:pPr>
              <w:widowControl w:val="0"/>
              <w:spacing w:line="240" w:lineRule="exact"/>
              <w:rPr>
                <w:sz w:val="28"/>
                <w:szCs w:val="28"/>
              </w:rPr>
            </w:pPr>
          </w:p>
        </w:tc>
        <w:tc>
          <w:tcPr>
            <w:tcW w:w="4536" w:type="dxa"/>
            <w:tcBorders>
              <w:top w:val="none" w:sz="0" w:space="0" w:color="000000"/>
              <w:left w:val="none" w:sz="0" w:space="0" w:color="000000"/>
              <w:bottom w:val="none" w:sz="0" w:space="0" w:color="000000"/>
              <w:right w:val="none" w:sz="0" w:space="0" w:color="000000"/>
            </w:tcBorders>
          </w:tcPr>
          <w:p w:rsidR="001D11C9" w:rsidRDefault="005639FA">
            <w:pPr>
              <w:widowControl w:val="0"/>
              <w:spacing w:line="240" w:lineRule="exact"/>
              <w:jc w:val="center"/>
              <w:rPr>
                <w:sz w:val="28"/>
                <w:szCs w:val="28"/>
              </w:rPr>
            </w:pPr>
            <w:r>
              <w:rPr>
                <w:sz w:val="28"/>
                <w:szCs w:val="28"/>
              </w:rPr>
              <w:t xml:space="preserve"> распоряжением администрации Петровского муниципального округа Ставропольского края</w:t>
            </w:r>
          </w:p>
        </w:tc>
      </w:tr>
      <w:tr w:rsidR="001D11C9">
        <w:tc>
          <w:tcPr>
            <w:tcW w:w="4927" w:type="dxa"/>
            <w:tcBorders>
              <w:top w:val="none" w:sz="0" w:space="0" w:color="000000"/>
              <w:left w:val="none" w:sz="0" w:space="0" w:color="000000"/>
              <w:bottom w:val="none" w:sz="0" w:space="0" w:color="000000"/>
              <w:right w:val="none" w:sz="0" w:space="0" w:color="000000"/>
            </w:tcBorders>
          </w:tcPr>
          <w:p w:rsidR="001D11C9" w:rsidRDefault="001D11C9">
            <w:pPr>
              <w:widowControl w:val="0"/>
              <w:spacing w:line="240" w:lineRule="exact"/>
              <w:rPr>
                <w:sz w:val="28"/>
                <w:szCs w:val="28"/>
              </w:rPr>
            </w:pPr>
          </w:p>
        </w:tc>
        <w:tc>
          <w:tcPr>
            <w:tcW w:w="4536" w:type="dxa"/>
            <w:tcBorders>
              <w:top w:val="none" w:sz="0" w:space="0" w:color="000000"/>
              <w:left w:val="none" w:sz="0" w:space="0" w:color="000000"/>
              <w:bottom w:val="none" w:sz="0" w:space="0" w:color="000000"/>
              <w:right w:val="none" w:sz="0" w:space="0" w:color="000000"/>
            </w:tcBorders>
          </w:tcPr>
          <w:p w:rsidR="001D11C9" w:rsidRDefault="00D9552F">
            <w:pPr>
              <w:widowControl w:val="0"/>
              <w:spacing w:line="240" w:lineRule="exact"/>
              <w:jc w:val="center"/>
              <w:rPr>
                <w:sz w:val="28"/>
                <w:szCs w:val="28"/>
              </w:rPr>
            </w:pPr>
            <w:r>
              <w:rPr>
                <w:sz w:val="28"/>
                <w:szCs w:val="28"/>
              </w:rPr>
              <w:t>от 28 августа 2024 г. № 413-р</w:t>
            </w:r>
            <w:bookmarkStart w:id="0" w:name="_GoBack"/>
            <w:bookmarkEnd w:id="0"/>
          </w:p>
        </w:tc>
      </w:tr>
    </w:tbl>
    <w:p w:rsidR="001D11C9" w:rsidRDefault="001D11C9">
      <w:pPr>
        <w:widowControl w:val="0"/>
        <w:shd w:val="clear" w:color="auto" w:fill="FFFFFF"/>
        <w:tabs>
          <w:tab w:val="left" w:pos="0"/>
          <w:tab w:val="left" w:pos="835"/>
        </w:tabs>
        <w:ind w:right="-57"/>
        <w:jc w:val="both"/>
        <w:rPr>
          <w:iCs/>
          <w:color w:val="000000"/>
          <w:spacing w:val="-2"/>
          <w:sz w:val="28"/>
          <w:szCs w:val="28"/>
        </w:rPr>
      </w:pPr>
    </w:p>
    <w:p w:rsidR="001D11C9" w:rsidRDefault="005639FA">
      <w:pPr>
        <w:spacing w:line="240" w:lineRule="exact"/>
        <w:jc w:val="center"/>
        <w:rPr>
          <w:sz w:val="28"/>
          <w:szCs w:val="28"/>
        </w:rPr>
      </w:pPr>
      <w:r>
        <w:rPr>
          <w:sz w:val="28"/>
          <w:szCs w:val="28"/>
        </w:rPr>
        <w:t>ПЕРЕЧЕНЬ</w:t>
      </w:r>
    </w:p>
    <w:p w:rsidR="001D11C9" w:rsidRDefault="005639FA">
      <w:pPr>
        <w:spacing w:line="240" w:lineRule="exact"/>
        <w:jc w:val="both"/>
        <w:rPr>
          <w:sz w:val="28"/>
          <w:szCs w:val="28"/>
        </w:rPr>
      </w:pPr>
      <w:r>
        <w:rPr>
          <w:sz w:val="28"/>
          <w:szCs w:val="28"/>
        </w:rPr>
        <w:t>информации о деятельности администрации Петровского муниципального округа Ставропольского края, размещаемой на официальном сайте администрации Петровского муниципального округа Ставропольского края в информационно-телекоммуникационной сети «Интернет»</w:t>
      </w:r>
    </w:p>
    <w:p w:rsidR="001D11C9" w:rsidRDefault="001D11C9">
      <w:pPr>
        <w:spacing w:line="240" w:lineRule="exact"/>
        <w:jc w:val="center"/>
        <w:rPr>
          <w:sz w:val="28"/>
          <w:szCs w:val="28"/>
        </w:rPr>
      </w:pPr>
    </w:p>
    <w:p w:rsidR="001D11C9" w:rsidRDefault="001D11C9">
      <w:pPr>
        <w:spacing w:line="240" w:lineRule="exact"/>
        <w:jc w:val="center"/>
        <w:rPr>
          <w:sz w:val="28"/>
          <w:szCs w:val="28"/>
        </w:rPr>
      </w:pP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3970"/>
        <w:gridCol w:w="2267"/>
        <w:gridCol w:w="2411"/>
      </w:tblGrid>
      <w:tr w:rsidR="001D11C9" w:rsidTr="005639FA">
        <w:tc>
          <w:tcPr>
            <w:tcW w:w="816" w:type="dxa"/>
          </w:tcPr>
          <w:p w:rsidR="001D11C9" w:rsidRDefault="005639FA">
            <w:pPr>
              <w:widowControl w:val="0"/>
              <w:jc w:val="center"/>
              <w:rPr>
                <w:sz w:val="28"/>
                <w:szCs w:val="28"/>
              </w:rPr>
            </w:pPr>
            <w:r>
              <w:rPr>
                <w:sz w:val="28"/>
                <w:szCs w:val="28"/>
              </w:rPr>
              <w:t>№</w:t>
            </w:r>
          </w:p>
          <w:p w:rsidR="001D11C9" w:rsidRDefault="005639FA">
            <w:pPr>
              <w:widowControl w:val="0"/>
              <w:jc w:val="center"/>
              <w:rPr>
                <w:sz w:val="28"/>
                <w:szCs w:val="28"/>
              </w:rPr>
            </w:pPr>
            <w:proofErr w:type="gramStart"/>
            <w:r>
              <w:rPr>
                <w:sz w:val="28"/>
                <w:szCs w:val="28"/>
              </w:rPr>
              <w:t>п</w:t>
            </w:r>
            <w:proofErr w:type="gramEnd"/>
            <w:r>
              <w:rPr>
                <w:sz w:val="28"/>
                <w:szCs w:val="28"/>
              </w:rPr>
              <w:t>/п</w:t>
            </w:r>
          </w:p>
        </w:tc>
        <w:tc>
          <w:tcPr>
            <w:tcW w:w="3970" w:type="dxa"/>
          </w:tcPr>
          <w:p w:rsidR="001D11C9" w:rsidRDefault="005639FA">
            <w:pPr>
              <w:widowControl w:val="0"/>
              <w:jc w:val="center"/>
              <w:rPr>
                <w:sz w:val="28"/>
                <w:szCs w:val="28"/>
              </w:rPr>
            </w:pPr>
            <w:r>
              <w:rPr>
                <w:sz w:val="28"/>
                <w:szCs w:val="28"/>
              </w:rPr>
              <w:t>Категория информации, состав информации</w:t>
            </w:r>
          </w:p>
        </w:tc>
        <w:tc>
          <w:tcPr>
            <w:tcW w:w="2267" w:type="dxa"/>
          </w:tcPr>
          <w:p w:rsidR="001D11C9" w:rsidRDefault="005639FA">
            <w:pPr>
              <w:widowControl w:val="0"/>
              <w:jc w:val="center"/>
              <w:rPr>
                <w:sz w:val="28"/>
                <w:szCs w:val="28"/>
              </w:rPr>
            </w:pPr>
            <w:r>
              <w:rPr>
                <w:sz w:val="28"/>
                <w:szCs w:val="28"/>
              </w:rPr>
              <w:t>Периодичность размещения, сроки обновления информации</w:t>
            </w:r>
          </w:p>
          <w:p w:rsidR="001D11C9" w:rsidRDefault="001D11C9">
            <w:pPr>
              <w:widowControl w:val="0"/>
              <w:jc w:val="center"/>
              <w:rPr>
                <w:sz w:val="28"/>
                <w:szCs w:val="28"/>
              </w:rPr>
            </w:pPr>
          </w:p>
        </w:tc>
        <w:tc>
          <w:tcPr>
            <w:tcW w:w="2411" w:type="dxa"/>
          </w:tcPr>
          <w:p w:rsidR="001D11C9" w:rsidRDefault="005639FA">
            <w:pPr>
              <w:widowControl w:val="0"/>
              <w:jc w:val="center"/>
              <w:rPr>
                <w:sz w:val="28"/>
                <w:szCs w:val="28"/>
              </w:rPr>
            </w:pPr>
            <w:r>
              <w:rPr>
                <w:sz w:val="28"/>
                <w:szCs w:val="28"/>
              </w:rPr>
              <w:t>Ответственные за предоставление информации</w:t>
            </w:r>
          </w:p>
        </w:tc>
      </w:tr>
      <w:tr w:rsidR="001D11C9" w:rsidTr="005639FA">
        <w:tc>
          <w:tcPr>
            <w:tcW w:w="816" w:type="dxa"/>
          </w:tcPr>
          <w:p w:rsidR="001D11C9" w:rsidRDefault="005639FA">
            <w:pPr>
              <w:widowControl w:val="0"/>
              <w:jc w:val="center"/>
              <w:rPr>
                <w:sz w:val="28"/>
                <w:szCs w:val="28"/>
              </w:rPr>
            </w:pPr>
            <w:r>
              <w:rPr>
                <w:sz w:val="28"/>
                <w:szCs w:val="28"/>
              </w:rPr>
              <w:t>1</w:t>
            </w:r>
          </w:p>
        </w:tc>
        <w:tc>
          <w:tcPr>
            <w:tcW w:w="3970" w:type="dxa"/>
          </w:tcPr>
          <w:p w:rsidR="001D11C9" w:rsidRDefault="005639FA">
            <w:pPr>
              <w:widowControl w:val="0"/>
              <w:jc w:val="center"/>
              <w:rPr>
                <w:sz w:val="28"/>
                <w:szCs w:val="28"/>
              </w:rPr>
            </w:pPr>
            <w:r>
              <w:rPr>
                <w:sz w:val="28"/>
                <w:szCs w:val="28"/>
              </w:rPr>
              <w:t>2</w:t>
            </w:r>
          </w:p>
        </w:tc>
        <w:tc>
          <w:tcPr>
            <w:tcW w:w="2267" w:type="dxa"/>
          </w:tcPr>
          <w:p w:rsidR="001D11C9" w:rsidRDefault="005639FA">
            <w:pPr>
              <w:widowControl w:val="0"/>
              <w:jc w:val="center"/>
              <w:rPr>
                <w:sz w:val="28"/>
                <w:szCs w:val="28"/>
              </w:rPr>
            </w:pPr>
            <w:r>
              <w:rPr>
                <w:sz w:val="28"/>
                <w:szCs w:val="28"/>
              </w:rPr>
              <w:t>3</w:t>
            </w:r>
          </w:p>
        </w:tc>
        <w:tc>
          <w:tcPr>
            <w:tcW w:w="2411" w:type="dxa"/>
          </w:tcPr>
          <w:p w:rsidR="001D11C9" w:rsidRDefault="005639FA">
            <w:pPr>
              <w:widowControl w:val="0"/>
              <w:jc w:val="center"/>
              <w:rPr>
                <w:sz w:val="28"/>
                <w:szCs w:val="28"/>
              </w:rPr>
            </w:pPr>
            <w:r>
              <w:rPr>
                <w:sz w:val="28"/>
                <w:szCs w:val="28"/>
              </w:rPr>
              <w:t>4</w:t>
            </w:r>
          </w:p>
        </w:tc>
      </w:tr>
      <w:tr w:rsidR="001D11C9" w:rsidTr="005639FA">
        <w:tc>
          <w:tcPr>
            <w:tcW w:w="816" w:type="dxa"/>
          </w:tcPr>
          <w:p w:rsidR="001D11C9" w:rsidRDefault="005639FA">
            <w:pPr>
              <w:widowControl w:val="0"/>
              <w:ind w:left="-108" w:right="-108"/>
              <w:jc w:val="center"/>
              <w:rPr>
                <w:sz w:val="28"/>
                <w:szCs w:val="28"/>
                <w:lang w:val="en-US"/>
              </w:rPr>
            </w:pPr>
            <w:r>
              <w:rPr>
                <w:sz w:val="28"/>
                <w:szCs w:val="28"/>
              </w:rPr>
              <w:t>1.</w:t>
            </w:r>
          </w:p>
        </w:tc>
        <w:tc>
          <w:tcPr>
            <w:tcW w:w="8648" w:type="dxa"/>
            <w:gridSpan w:val="3"/>
          </w:tcPr>
          <w:p w:rsidR="001D11C9" w:rsidRDefault="005639FA">
            <w:pPr>
              <w:widowControl w:val="0"/>
              <w:spacing w:after="119"/>
              <w:jc w:val="center"/>
              <w:rPr>
                <w:sz w:val="28"/>
                <w:szCs w:val="28"/>
              </w:rPr>
            </w:pPr>
            <w:r>
              <w:rPr>
                <w:sz w:val="28"/>
                <w:szCs w:val="28"/>
              </w:rPr>
              <w:t>Общая информация об администрации Петровского муниципального округа Ставропольского края (далее – администрация):</w:t>
            </w:r>
          </w:p>
        </w:tc>
      </w:tr>
      <w:tr w:rsidR="001D11C9" w:rsidTr="005639FA">
        <w:tc>
          <w:tcPr>
            <w:tcW w:w="816" w:type="dxa"/>
          </w:tcPr>
          <w:p w:rsidR="001D11C9" w:rsidRDefault="005639FA">
            <w:pPr>
              <w:widowControl w:val="0"/>
              <w:ind w:left="-108" w:right="-108"/>
              <w:jc w:val="center"/>
              <w:rPr>
                <w:sz w:val="28"/>
                <w:szCs w:val="28"/>
              </w:rPr>
            </w:pPr>
            <w:r>
              <w:rPr>
                <w:sz w:val="28"/>
                <w:szCs w:val="28"/>
              </w:rPr>
              <w:t>1.1.</w:t>
            </w:r>
          </w:p>
        </w:tc>
        <w:tc>
          <w:tcPr>
            <w:tcW w:w="3970" w:type="dxa"/>
          </w:tcPr>
          <w:p w:rsidR="001D11C9" w:rsidRDefault="005639FA">
            <w:pPr>
              <w:widowControl w:val="0"/>
              <w:jc w:val="both"/>
              <w:rPr>
                <w:sz w:val="28"/>
                <w:szCs w:val="28"/>
              </w:rPr>
            </w:pPr>
            <w:r>
              <w:rPr>
                <w:sz w:val="28"/>
                <w:szCs w:val="28"/>
              </w:rPr>
              <w:t>Наименование и структура администрации, почтовый адрес, адрес электронной почты, для направления запросов пользователями информации, номера телефонов приемной главы Петровского муниципального округа Ставропольского края и «Телефона доверия главы Петровского муниципального округа Ставропольского края»</w:t>
            </w:r>
          </w:p>
          <w:p w:rsidR="001D11C9" w:rsidRDefault="001D11C9">
            <w:pPr>
              <w:widowControl w:val="0"/>
              <w:jc w:val="both"/>
              <w:rPr>
                <w:sz w:val="28"/>
                <w:szCs w:val="28"/>
              </w:rPr>
            </w:pPr>
          </w:p>
        </w:tc>
        <w:tc>
          <w:tcPr>
            <w:tcW w:w="2267" w:type="dxa"/>
          </w:tcPr>
          <w:p w:rsidR="001D11C9" w:rsidRDefault="005639FA">
            <w:pPr>
              <w:widowControl w:val="0"/>
              <w:jc w:val="center"/>
              <w:rPr>
                <w:sz w:val="28"/>
                <w:szCs w:val="28"/>
              </w:rPr>
            </w:pPr>
            <w:r>
              <w:rPr>
                <w:sz w:val="28"/>
                <w:szCs w:val="28"/>
              </w:rPr>
              <w:t>в течение 5 рабочих дней со дня утверждения либо изменения структуры,</w:t>
            </w:r>
          </w:p>
          <w:p w:rsidR="001D11C9" w:rsidRDefault="005639FA">
            <w:pPr>
              <w:widowControl w:val="0"/>
              <w:jc w:val="center"/>
              <w:rPr>
                <w:sz w:val="28"/>
                <w:szCs w:val="28"/>
              </w:rPr>
            </w:pPr>
            <w:r>
              <w:rPr>
                <w:sz w:val="28"/>
                <w:szCs w:val="28"/>
              </w:rPr>
              <w:t>поддерживается в актуальном состоянии</w:t>
            </w:r>
          </w:p>
        </w:tc>
        <w:tc>
          <w:tcPr>
            <w:tcW w:w="2411" w:type="dxa"/>
          </w:tcPr>
          <w:p w:rsidR="001D11C9" w:rsidRDefault="005639FA">
            <w:pPr>
              <w:widowControl w:val="0"/>
              <w:jc w:val="both"/>
              <w:rPr>
                <w:sz w:val="28"/>
                <w:szCs w:val="28"/>
              </w:rPr>
            </w:pPr>
            <w:r>
              <w:rPr>
                <w:sz w:val="28"/>
                <w:szCs w:val="28"/>
              </w:rPr>
              <w:t>отдел по организационно-кадровым вопросам и профилактике коррупционных правонарушений</w:t>
            </w:r>
          </w:p>
        </w:tc>
      </w:tr>
      <w:tr w:rsidR="001D11C9" w:rsidTr="005639FA">
        <w:tc>
          <w:tcPr>
            <w:tcW w:w="816" w:type="dxa"/>
          </w:tcPr>
          <w:p w:rsidR="001D11C9" w:rsidRDefault="005639FA">
            <w:pPr>
              <w:widowControl w:val="0"/>
              <w:ind w:left="-108" w:right="-108"/>
              <w:jc w:val="center"/>
              <w:rPr>
                <w:sz w:val="28"/>
                <w:szCs w:val="28"/>
              </w:rPr>
            </w:pPr>
            <w:r>
              <w:rPr>
                <w:sz w:val="28"/>
                <w:szCs w:val="28"/>
              </w:rPr>
              <w:t>1.2.</w:t>
            </w:r>
          </w:p>
        </w:tc>
        <w:tc>
          <w:tcPr>
            <w:tcW w:w="3970" w:type="dxa"/>
          </w:tcPr>
          <w:p w:rsidR="001D11C9" w:rsidRDefault="005639FA">
            <w:pPr>
              <w:widowControl w:val="0"/>
              <w:jc w:val="both"/>
              <w:rPr>
                <w:sz w:val="28"/>
                <w:szCs w:val="28"/>
              </w:rPr>
            </w:pPr>
            <w:r>
              <w:rPr>
                <w:sz w:val="28"/>
                <w:szCs w:val="28"/>
              </w:rPr>
              <w:t xml:space="preserve">Сведения о полномочиях администрации, о распределении обязанностей в администрации, задачах и функциях структурных подразделений и органов администрации, а также перечень нормативных правовых актов администрации, определяющих эти </w:t>
            </w:r>
            <w:r>
              <w:rPr>
                <w:sz w:val="28"/>
                <w:szCs w:val="28"/>
              </w:rPr>
              <w:lastRenderedPageBreak/>
              <w:t>полномочия, задачи и функции</w:t>
            </w:r>
          </w:p>
          <w:p w:rsidR="001D11C9" w:rsidRDefault="001D11C9">
            <w:pPr>
              <w:widowControl w:val="0"/>
              <w:jc w:val="both"/>
              <w:rPr>
                <w:sz w:val="28"/>
                <w:szCs w:val="28"/>
              </w:rPr>
            </w:pPr>
          </w:p>
        </w:tc>
        <w:tc>
          <w:tcPr>
            <w:tcW w:w="2267" w:type="dxa"/>
          </w:tcPr>
          <w:p w:rsidR="001D11C9" w:rsidRDefault="005639FA">
            <w:pPr>
              <w:widowControl w:val="0"/>
              <w:jc w:val="center"/>
              <w:rPr>
                <w:sz w:val="28"/>
                <w:szCs w:val="28"/>
              </w:rPr>
            </w:pPr>
            <w:r>
              <w:rPr>
                <w:sz w:val="28"/>
                <w:szCs w:val="28"/>
              </w:rPr>
              <w:lastRenderedPageBreak/>
              <w:t>в течение 5 рабочих дней со дня утверждения либо изменения соответствующих нормативных правовых и иных актов</w:t>
            </w:r>
          </w:p>
          <w:p w:rsidR="001D11C9" w:rsidRDefault="001D11C9">
            <w:pPr>
              <w:widowControl w:val="0"/>
              <w:jc w:val="center"/>
              <w:rPr>
                <w:sz w:val="28"/>
                <w:szCs w:val="28"/>
              </w:rPr>
            </w:pPr>
          </w:p>
        </w:tc>
        <w:tc>
          <w:tcPr>
            <w:tcW w:w="2411" w:type="dxa"/>
          </w:tcPr>
          <w:p w:rsidR="001D11C9" w:rsidRDefault="005639FA">
            <w:pPr>
              <w:widowControl w:val="0"/>
              <w:jc w:val="both"/>
              <w:rPr>
                <w:sz w:val="28"/>
                <w:szCs w:val="28"/>
              </w:rPr>
            </w:pPr>
            <w:r>
              <w:rPr>
                <w:sz w:val="28"/>
                <w:szCs w:val="28"/>
              </w:rPr>
              <w:t>отдел по организационно-кадровым вопросам и профилактике коррупционных правонарушений</w:t>
            </w:r>
          </w:p>
        </w:tc>
      </w:tr>
      <w:tr w:rsidR="001D11C9" w:rsidTr="005639FA">
        <w:tc>
          <w:tcPr>
            <w:tcW w:w="816" w:type="dxa"/>
          </w:tcPr>
          <w:p w:rsidR="001D11C9" w:rsidRDefault="005639FA">
            <w:pPr>
              <w:widowControl w:val="0"/>
              <w:ind w:left="-108" w:right="-108"/>
              <w:jc w:val="center"/>
              <w:rPr>
                <w:sz w:val="28"/>
                <w:szCs w:val="28"/>
              </w:rPr>
            </w:pPr>
            <w:r>
              <w:rPr>
                <w:sz w:val="28"/>
                <w:szCs w:val="28"/>
              </w:rPr>
              <w:lastRenderedPageBreak/>
              <w:t>1.3.</w:t>
            </w:r>
          </w:p>
        </w:tc>
        <w:tc>
          <w:tcPr>
            <w:tcW w:w="3970" w:type="dxa"/>
          </w:tcPr>
          <w:p w:rsidR="001D11C9" w:rsidRDefault="005639FA">
            <w:pPr>
              <w:pBdr>
                <w:top w:val="none" w:sz="4" w:space="0" w:color="000000"/>
                <w:left w:val="none" w:sz="4" w:space="0" w:color="000000"/>
                <w:bottom w:val="none" w:sz="4" w:space="0" w:color="000000"/>
                <w:right w:val="none" w:sz="4" w:space="0" w:color="000000"/>
              </w:pBdr>
              <w:spacing w:line="180" w:lineRule="atLeast"/>
              <w:jc w:val="both"/>
              <w:rPr>
                <w:rFonts w:eastAsia="Times New Roman" w:cs="Times New Roman"/>
                <w:sz w:val="28"/>
                <w:szCs w:val="28"/>
              </w:rPr>
            </w:pPr>
            <w:proofErr w:type="gramStart"/>
            <w:r>
              <w:rPr>
                <w:rFonts w:eastAsia="Times New Roman" w:cs="Times New Roman"/>
                <w:sz w:val="28"/>
                <w:szCs w:val="28"/>
              </w:rPr>
              <w:t>Перечень подведомственных администрации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или должностных лиц подведомственных администрации организаций, уполномоченных на предоставление информации об их деятельности по телефону, информация об официальных сайтах и официальных страницах подведомственных  администрации организаций (при наличии) с электронными адресами официальных сайтов и указателями данных</w:t>
            </w:r>
            <w:proofErr w:type="gramEnd"/>
            <w:r>
              <w:rPr>
                <w:rFonts w:eastAsia="Times New Roman" w:cs="Times New Roman"/>
                <w:sz w:val="28"/>
                <w:szCs w:val="28"/>
              </w:rPr>
              <w:t xml:space="preserve"> страниц в информационно-телекоммуникационной сети «Интернет» (далее – сеть «Интернет»)</w:t>
            </w:r>
          </w:p>
          <w:p w:rsidR="001D11C9" w:rsidRDefault="001D11C9">
            <w:pPr>
              <w:pBdr>
                <w:top w:val="none" w:sz="4" w:space="0" w:color="000000"/>
                <w:left w:val="none" w:sz="4" w:space="0" w:color="000000"/>
                <w:bottom w:val="none" w:sz="4" w:space="0" w:color="000000"/>
                <w:right w:val="none" w:sz="4" w:space="0" w:color="000000"/>
              </w:pBdr>
              <w:spacing w:line="180" w:lineRule="atLeast"/>
              <w:jc w:val="both"/>
              <w:rPr>
                <w:rFonts w:cs="Times New Roman"/>
                <w:sz w:val="28"/>
                <w:szCs w:val="28"/>
              </w:rPr>
            </w:pPr>
          </w:p>
        </w:tc>
        <w:tc>
          <w:tcPr>
            <w:tcW w:w="2267" w:type="dxa"/>
          </w:tcPr>
          <w:p w:rsidR="001D11C9" w:rsidRDefault="005639FA">
            <w:pPr>
              <w:widowControl w:val="0"/>
              <w:jc w:val="center"/>
              <w:rPr>
                <w:sz w:val="28"/>
                <w:szCs w:val="28"/>
              </w:rPr>
            </w:pPr>
            <w:r>
              <w:rPr>
                <w:sz w:val="28"/>
                <w:szCs w:val="28"/>
              </w:rPr>
              <w:t>поддерживается в актуальном состоянии</w:t>
            </w:r>
          </w:p>
        </w:tc>
        <w:tc>
          <w:tcPr>
            <w:tcW w:w="2411" w:type="dxa"/>
          </w:tcPr>
          <w:p w:rsidR="001D11C9" w:rsidRDefault="005639FA">
            <w:pPr>
              <w:widowControl w:val="0"/>
              <w:jc w:val="both"/>
              <w:rPr>
                <w:sz w:val="28"/>
                <w:szCs w:val="28"/>
              </w:rPr>
            </w:pPr>
            <w:r>
              <w:rPr>
                <w:sz w:val="28"/>
                <w:szCs w:val="28"/>
              </w:rPr>
              <w:t xml:space="preserve">отдел по организационно-кадровым вопросам и профилактике коррупционных правонарушений, начальники отделов и органов администрации, </w:t>
            </w:r>
            <w:r>
              <w:rPr>
                <w:rFonts w:eastAsia="Times New Roman" w:cs="Times New Roman"/>
                <w:sz w:val="28"/>
                <w:szCs w:val="28"/>
              </w:rPr>
              <w:t>руководители подведомственных администрации организаций</w:t>
            </w:r>
          </w:p>
          <w:p w:rsidR="001D11C9" w:rsidRDefault="001D11C9">
            <w:pPr>
              <w:widowControl w:val="0"/>
              <w:jc w:val="both"/>
              <w:rPr>
                <w:sz w:val="28"/>
                <w:szCs w:val="28"/>
              </w:rPr>
            </w:pPr>
          </w:p>
        </w:tc>
      </w:tr>
      <w:tr w:rsidR="001D11C9" w:rsidTr="005639FA">
        <w:trPr>
          <w:trHeight w:val="322"/>
        </w:trPr>
        <w:tc>
          <w:tcPr>
            <w:tcW w:w="816" w:type="dxa"/>
            <w:vMerge w:val="restart"/>
          </w:tcPr>
          <w:p w:rsidR="001D11C9" w:rsidRDefault="005639FA">
            <w:pPr>
              <w:widowControl w:val="0"/>
              <w:ind w:left="-108" w:right="-108"/>
              <w:jc w:val="center"/>
              <w:rPr>
                <w:sz w:val="28"/>
                <w:szCs w:val="28"/>
              </w:rPr>
            </w:pPr>
            <w:r>
              <w:rPr>
                <w:sz w:val="28"/>
                <w:szCs w:val="28"/>
              </w:rPr>
              <w:t>1.4.</w:t>
            </w:r>
          </w:p>
        </w:tc>
        <w:tc>
          <w:tcPr>
            <w:tcW w:w="3970" w:type="dxa"/>
            <w:vMerge w:val="restart"/>
          </w:tcPr>
          <w:p w:rsidR="001D11C9" w:rsidRDefault="005639FA">
            <w:pPr>
              <w:widowControl w:val="0"/>
              <w:jc w:val="both"/>
              <w:rPr>
                <w:sz w:val="28"/>
                <w:szCs w:val="28"/>
              </w:rPr>
            </w:pPr>
            <w:r>
              <w:rPr>
                <w:sz w:val="28"/>
                <w:szCs w:val="28"/>
              </w:rPr>
              <w:t>Сведения о главе Петровского муниципального округа Ставропольского края, заместителях главы администрации, начальниках отделов и органов администрации, руководителях подведомственных администрации организаций (Ф.И.О., а также при согласии указанных лиц иные сведения о них)</w:t>
            </w:r>
          </w:p>
        </w:tc>
        <w:tc>
          <w:tcPr>
            <w:tcW w:w="2267" w:type="dxa"/>
            <w:vMerge w:val="restart"/>
          </w:tcPr>
          <w:p w:rsidR="001D11C9" w:rsidRDefault="005639FA">
            <w:pPr>
              <w:widowControl w:val="0"/>
              <w:jc w:val="center"/>
              <w:rPr>
                <w:sz w:val="28"/>
                <w:szCs w:val="28"/>
              </w:rPr>
            </w:pPr>
            <w:r>
              <w:rPr>
                <w:sz w:val="28"/>
                <w:szCs w:val="28"/>
              </w:rPr>
              <w:t>поддерживается в актуальном состоянии</w:t>
            </w:r>
          </w:p>
        </w:tc>
        <w:tc>
          <w:tcPr>
            <w:tcW w:w="2411" w:type="dxa"/>
            <w:vMerge w:val="restart"/>
          </w:tcPr>
          <w:p w:rsidR="001D11C9" w:rsidRDefault="005639FA">
            <w:pPr>
              <w:widowControl w:val="0"/>
              <w:jc w:val="both"/>
              <w:rPr>
                <w:sz w:val="28"/>
                <w:szCs w:val="28"/>
              </w:rPr>
            </w:pPr>
            <w:r>
              <w:rPr>
                <w:sz w:val="28"/>
                <w:szCs w:val="28"/>
              </w:rPr>
              <w:t>отдел по организационно-кадровым вопросам и профилактике коррупционных правонарушений</w:t>
            </w:r>
          </w:p>
        </w:tc>
      </w:tr>
      <w:tr w:rsidR="001D11C9" w:rsidTr="005639FA">
        <w:tc>
          <w:tcPr>
            <w:tcW w:w="816" w:type="dxa"/>
          </w:tcPr>
          <w:p w:rsidR="001D11C9" w:rsidRDefault="005639FA">
            <w:pPr>
              <w:widowControl w:val="0"/>
              <w:ind w:left="-108" w:right="-108"/>
              <w:jc w:val="center"/>
              <w:rPr>
                <w:sz w:val="28"/>
                <w:szCs w:val="28"/>
              </w:rPr>
            </w:pPr>
            <w:r>
              <w:rPr>
                <w:sz w:val="28"/>
                <w:szCs w:val="28"/>
              </w:rPr>
              <w:t>1.5.</w:t>
            </w:r>
          </w:p>
        </w:tc>
        <w:tc>
          <w:tcPr>
            <w:tcW w:w="3970" w:type="dxa"/>
          </w:tcPr>
          <w:p w:rsidR="001D11C9" w:rsidRDefault="005639FA">
            <w:pPr>
              <w:widowControl w:val="0"/>
              <w:jc w:val="both"/>
              <w:rPr>
                <w:sz w:val="28"/>
                <w:szCs w:val="28"/>
              </w:rPr>
            </w:pPr>
            <w:r>
              <w:rPr>
                <w:color w:val="000000"/>
                <w:sz w:val="28"/>
                <w:szCs w:val="28"/>
              </w:rPr>
              <w:t xml:space="preserve">Перечни информационных систем, банков данных, </w:t>
            </w:r>
            <w:r>
              <w:rPr>
                <w:color w:val="000000"/>
                <w:sz w:val="28"/>
                <w:szCs w:val="28"/>
              </w:rPr>
              <w:lastRenderedPageBreak/>
              <w:t>реестров, регистров, находящихся в ведении администрации (при наличии)</w:t>
            </w:r>
          </w:p>
        </w:tc>
        <w:tc>
          <w:tcPr>
            <w:tcW w:w="2267" w:type="dxa"/>
          </w:tcPr>
          <w:p w:rsidR="001D11C9" w:rsidRDefault="005639FA">
            <w:pPr>
              <w:widowControl w:val="0"/>
              <w:jc w:val="center"/>
              <w:rPr>
                <w:sz w:val="28"/>
                <w:szCs w:val="28"/>
              </w:rPr>
            </w:pPr>
            <w:r>
              <w:rPr>
                <w:sz w:val="28"/>
                <w:szCs w:val="28"/>
              </w:rPr>
              <w:lastRenderedPageBreak/>
              <w:t xml:space="preserve">поддерживается в актуальном </w:t>
            </w:r>
            <w:r>
              <w:rPr>
                <w:sz w:val="28"/>
                <w:szCs w:val="28"/>
              </w:rPr>
              <w:lastRenderedPageBreak/>
              <w:t>состоянии</w:t>
            </w:r>
          </w:p>
        </w:tc>
        <w:tc>
          <w:tcPr>
            <w:tcW w:w="2411" w:type="dxa"/>
          </w:tcPr>
          <w:p w:rsidR="001D11C9" w:rsidRDefault="005639FA">
            <w:pPr>
              <w:widowControl w:val="0"/>
              <w:jc w:val="both"/>
              <w:rPr>
                <w:sz w:val="28"/>
                <w:szCs w:val="28"/>
              </w:rPr>
            </w:pPr>
            <w:r>
              <w:rPr>
                <w:sz w:val="28"/>
                <w:szCs w:val="28"/>
              </w:rPr>
              <w:lastRenderedPageBreak/>
              <w:t xml:space="preserve">отдел информационных </w:t>
            </w:r>
            <w:r>
              <w:rPr>
                <w:sz w:val="28"/>
                <w:szCs w:val="28"/>
              </w:rPr>
              <w:lastRenderedPageBreak/>
              <w:t>технологий и электронных услуг</w:t>
            </w:r>
          </w:p>
          <w:p w:rsidR="001D11C9" w:rsidRDefault="001D11C9">
            <w:pPr>
              <w:widowControl w:val="0"/>
              <w:jc w:val="both"/>
              <w:rPr>
                <w:sz w:val="28"/>
                <w:szCs w:val="28"/>
              </w:rPr>
            </w:pPr>
          </w:p>
        </w:tc>
      </w:tr>
      <w:tr w:rsidR="001D11C9" w:rsidTr="005639FA">
        <w:tc>
          <w:tcPr>
            <w:tcW w:w="816" w:type="dxa"/>
          </w:tcPr>
          <w:p w:rsidR="001D11C9" w:rsidRDefault="005639FA">
            <w:pPr>
              <w:widowControl w:val="0"/>
              <w:ind w:left="-108" w:right="-108"/>
              <w:jc w:val="center"/>
              <w:rPr>
                <w:sz w:val="28"/>
                <w:szCs w:val="28"/>
              </w:rPr>
            </w:pPr>
            <w:r>
              <w:rPr>
                <w:sz w:val="28"/>
                <w:szCs w:val="28"/>
              </w:rPr>
              <w:lastRenderedPageBreak/>
              <w:t>1.6.</w:t>
            </w:r>
          </w:p>
        </w:tc>
        <w:tc>
          <w:tcPr>
            <w:tcW w:w="3970" w:type="dxa"/>
          </w:tcPr>
          <w:p w:rsidR="001D11C9" w:rsidRDefault="005639FA">
            <w:pPr>
              <w:widowControl w:val="0"/>
              <w:jc w:val="both"/>
              <w:rPr>
                <w:color w:val="000000"/>
                <w:sz w:val="28"/>
                <w:szCs w:val="28"/>
              </w:rPr>
            </w:pPr>
            <w:r>
              <w:rPr>
                <w:sz w:val="28"/>
                <w:szCs w:val="28"/>
              </w:rPr>
              <w:t>Сведения о средствах массовой информации, учрежденных администрацией (при наличии)</w:t>
            </w:r>
          </w:p>
          <w:p w:rsidR="001D11C9" w:rsidRDefault="001D11C9">
            <w:pPr>
              <w:widowControl w:val="0"/>
              <w:jc w:val="both"/>
              <w:rPr>
                <w:color w:val="000000"/>
                <w:sz w:val="28"/>
                <w:szCs w:val="28"/>
              </w:rPr>
            </w:pPr>
          </w:p>
        </w:tc>
        <w:tc>
          <w:tcPr>
            <w:tcW w:w="2267" w:type="dxa"/>
          </w:tcPr>
          <w:p w:rsidR="001D11C9" w:rsidRDefault="005639FA">
            <w:pPr>
              <w:widowControl w:val="0"/>
              <w:jc w:val="center"/>
              <w:rPr>
                <w:sz w:val="28"/>
                <w:szCs w:val="28"/>
              </w:rPr>
            </w:pPr>
            <w:r>
              <w:rPr>
                <w:sz w:val="28"/>
                <w:szCs w:val="28"/>
              </w:rPr>
              <w:t>поддерживается в актуальном состоянии</w:t>
            </w:r>
          </w:p>
        </w:tc>
        <w:tc>
          <w:tcPr>
            <w:tcW w:w="2411" w:type="dxa"/>
          </w:tcPr>
          <w:p w:rsidR="001D11C9" w:rsidRDefault="005639FA">
            <w:pPr>
              <w:widowControl w:val="0"/>
              <w:jc w:val="both"/>
              <w:rPr>
                <w:sz w:val="28"/>
                <w:szCs w:val="28"/>
              </w:rPr>
            </w:pPr>
            <w:r>
              <w:rPr>
                <w:sz w:val="28"/>
                <w:szCs w:val="28"/>
              </w:rPr>
              <w:t>отдел по организационно-кадровым вопросам и профилактике коррупционных правонарушений</w:t>
            </w:r>
          </w:p>
        </w:tc>
      </w:tr>
      <w:tr w:rsidR="001D11C9" w:rsidTr="005639FA">
        <w:tc>
          <w:tcPr>
            <w:tcW w:w="816" w:type="dxa"/>
          </w:tcPr>
          <w:p w:rsidR="001D11C9" w:rsidRDefault="005639FA">
            <w:pPr>
              <w:widowControl w:val="0"/>
              <w:ind w:right="-108"/>
              <w:jc w:val="center"/>
              <w:rPr>
                <w:sz w:val="28"/>
                <w:szCs w:val="28"/>
              </w:rPr>
            </w:pPr>
            <w:r>
              <w:rPr>
                <w:sz w:val="28"/>
                <w:szCs w:val="28"/>
              </w:rPr>
              <w:t>1.7.</w:t>
            </w:r>
          </w:p>
        </w:tc>
        <w:tc>
          <w:tcPr>
            <w:tcW w:w="3970" w:type="dxa"/>
          </w:tcPr>
          <w:p w:rsidR="001D11C9" w:rsidRDefault="005639FA">
            <w:pPr>
              <w:widowControl w:val="0"/>
              <w:jc w:val="both"/>
              <w:rPr>
                <w:sz w:val="28"/>
                <w:szCs w:val="28"/>
              </w:rPr>
            </w:pPr>
            <w:r>
              <w:rPr>
                <w:sz w:val="28"/>
                <w:szCs w:val="28"/>
              </w:rPr>
              <w:t>Информация об официальных страницах администрации с указателями данных страниц в сети «Интернет» (при наличии)</w:t>
            </w:r>
          </w:p>
        </w:tc>
        <w:tc>
          <w:tcPr>
            <w:tcW w:w="2267" w:type="dxa"/>
          </w:tcPr>
          <w:p w:rsidR="001D11C9" w:rsidRDefault="005639FA">
            <w:pPr>
              <w:widowControl w:val="0"/>
              <w:jc w:val="center"/>
              <w:rPr>
                <w:sz w:val="28"/>
                <w:szCs w:val="28"/>
              </w:rPr>
            </w:pPr>
            <w:r>
              <w:rPr>
                <w:sz w:val="28"/>
                <w:szCs w:val="28"/>
              </w:rPr>
              <w:t>поддерживается в актуальном состоянии</w:t>
            </w:r>
          </w:p>
        </w:tc>
        <w:tc>
          <w:tcPr>
            <w:tcW w:w="2411" w:type="dxa"/>
          </w:tcPr>
          <w:p w:rsidR="001D11C9" w:rsidRDefault="005639FA">
            <w:pPr>
              <w:widowControl w:val="0"/>
              <w:jc w:val="both"/>
              <w:rPr>
                <w:color w:val="000000"/>
              </w:rPr>
            </w:pPr>
            <w:r>
              <w:rPr>
                <w:color w:val="000000"/>
                <w:sz w:val="28"/>
                <w:szCs w:val="28"/>
              </w:rPr>
              <w:t>отдел по организационно-кадровым вопросам и профилактике коррупционных правонарушений</w:t>
            </w:r>
          </w:p>
          <w:p w:rsidR="001D11C9" w:rsidRDefault="001D11C9">
            <w:pPr>
              <w:widowControl w:val="0"/>
              <w:jc w:val="both"/>
              <w:rPr>
                <w:color w:val="000000"/>
                <w:sz w:val="28"/>
                <w:szCs w:val="28"/>
              </w:rPr>
            </w:pPr>
          </w:p>
        </w:tc>
      </w:tr>
      <w:tr w:rsidR="001D11C9" w:rsidTr="005639FA">
        <w:tc>
          <w:tcPr>
            <w:tcW w:w="816" w:type="dxa"/>
          </w:tcPr>
          <w:p w:rsidR="001D11C9" w:rsidRDefault="005639FA">
            <w:pPr>
              <w:widowControl w:val="0"/>
              <w:ind w:right="-108"/>
              <w:jc w:val="center"/>
              <w:rPr>
                <w:sz w:val="28"/>
                <w:szCs w:val="28"/>
              </w:rPr>
            </w:pPr>
            <w:r>
              <w:rPr>
                <w:sz w:val="28"/>
                <w:szCs w:val="28"/>
              </w:rPr>
              <w:t>1.8.</w:t>
            </w:r>
          </w:p>
        </w:tc>
        <w:tc>
          <w:tcPr>
            <w:tcW w:w="3970" w:type="dxa"/>
          </w:tcPr>
          <w:p w:rsidR="001D11C9" w:rsidRDefault="005639FA">
            <w:pPr>
              <w:widowControl w:val="0"/>
              <w:spacing w:line="180" w:lineRule="atLeast"/>
              <w:jc w:val="both"/>
              <w:rPr>
                <w:rFonts w:eastAsia="Times New Roman" w:cs="Times New Roman"/>
                <w:color w:val="000000"/>
                <w:sz w:val="28"/>
                <w:szCs w:val="28"/>
              </w:rPr>
            </w:pPr>
            <w:proofErr w:type="gramStart"/>
            <w:r>
              <w:rPr>
                <w:rFonts w:eastAsia="Times New Roman" w:cs="Times New Roman"/>
                <w:color w:val="000000"/>
                <w:sz w:val="28"/>
                <w:szCs w:val="28"/>
              </w:rPr>
              <w:t>Информация о проводимых администрацией опросах и иных мероприятиях, связанных с выявлением мнения граждан (физических лиц), материалы по вопросам, которые выносятся администрацией на публичное слушание и (или) общественное обсуждение, и результаты публичных слушаний или общественных обсуждений, а также информация о способах направления гражданами (физическими лицами) своих предложений в электронной форме, в том числе:</w:t>
            </w:r>
            <w:proofErr w:type="gramEnd"/>
          </w:p>
          <w:p w:rsidR="001D11C9" w:rsidRDefault="001D11C9">
            <w:pPr>
              <w:widowControl w:val="0"/>
              <w:jc w:val="both"/>
              <w:rPr>
                <w:sz w:val="28"/>
                <w:szCs w:val="28"/>
              </w:rPr>
            </w:pPr>
          </w:p>
        </w:tc>
        <w:tc>
          <w:tcPr>
            <w:tcW w:w="2267" w:type="dxa"/>
          </w:tcPr>
          <w:p w:rsidR="001D11C9" w:rsidRDefault="005639FA">
            <w:pPr>
              <w:widowControl w:val="0"/>
              <w:jc w:val="center"/>
              <w:rPr>
                <w:sz w:val="28"/>
                <w:szCs w:val="28"/>
              </w:rPr>
            </w:pPr>
            <w:r>
              <w:rPr>
                <w:sz w:val="28"/>
                <w:szCs w:val="28"/>
              </w:rPr>
              <w:t>поддерживается в актуальном состоянии</w:t>
            </w:r>
          </w:p>
        </w:tc>
        <w:tc>
          <w:tcPr>
            <w:tcW w:w="2411" w:type="dxa"/>
          </w:tcPr>
          <w:p w:rsidR="001D11C9" w:rsidRDefault="005639FA">
            <w:pPr>
              <w:widowControl w:val="0"/>
              <w:jc w:val="both"/>
              <w:rPr>
                <w:color w:val="000000"/>
              </w:rPr>
            </w:pPr>
            <w:r>
              <w:rPr>
                <w:color w:val="000000"/>
                <w:sz w:val="28"/>
                <w:szCs w:val="28"/>
              </w:rPr>
              <w:t>отдел по организационно-кадровым вопросам и профилактике коррупционных правонарушений, отделы и органы администрации</w:t>
            </w:r>
          </w:p>
          <w:p w:rsidR="001D11C9" w:rsidRDefault="001D11C9">
            <w:pPr>
              <w:widowControl w:val="0"/>
              <w:jc w:val="both"/>
              <w:rPr>
                <w:color w:val="000000"/>
                <w:sz w:val="28"/>
                <w:szCs w:val="28"/>
              </w:rPr>
            </w:pPr>
          </w:p>
        </w:tc>
      </w:tr>
      <w:tr w:rsidR="001D11C9" w:rsidTr="005639FA">
        <w:tc>
          <w:tcPr>
            <w:tcW w:w="816" w:type="dxa"/>
          </w:tcPr>
          <w:p w:rsidR="001D11C9" w:rsidRDefault="005639FA">
            <w:pPr>
              <w:widowControl w:val="0"/>
              <w:ind w:right="-108"/>
              <w:jc w:val="center"/>
              <w:rPr>
                <w:sz w:val="28"/>
                <w:szCs w:val="28"/>
              </w:rPr>
            </w:pPr>
            <w:r>
              <w:rPr>
                <w:sz w:val="28"/>
                <w:szCs w:val="28"/>
              </w:rPr>
              <w:t>1.8.1.</w:t>
            </w:r>
          </w:p>
        </w:tc>
        <w:tc>
          <w:tcPr>
            <w:tcW w:w="3970" w:type="dxa"/>
          </w:tcPr>
          <w:p w:rsidR="001D11C9" w:rsidRDefault="005639FA">
            <w:pPr>
              <w:widowControl w:val="0"/>
              <w:jc w:val="both"/>
              <w:rPr>
                <w:color w:val="000000"/>
                <w:sz w:val="28"/>
                <w:szCs w:val="28"/>
              </w:rPr>
            </w:pPr>
            <w:proofErr w:type="gramStart"/>
            <w:r>
              <w:rPr>
                <w:color w:val="000000"/>
                <w:sz w:val="28"/>
                <w:szCs w:val="28"/>
              </w:rPr>
              <w:t>Информация о проведении на Интернет-портале органов государственной власти Ставропольского края, расположенном в информационно-</w:t>
            </w:r>
            <w:r>
              <w:rPr>
                <w:color w:val="000000"/>
                <w:sz w:val="28"/>
                <w:szCs w:val="28"/>
              </w:rPr>
              <w:lastRenderedPageBreak/>
              <w:t xml:space="preserve">телекоммуникационной сети «Интернет» (далее – Интернет-портал), опросов населения с применением </w:t>
            </w:r>
            <w:r>
              <w:rPr>
                <w:color w:val="000000"/>
                <w:sz w:val="28"/>
                <w:szCs w:val="28"/>
                <w:lang w:val="en-US"/>
              </w:rPr>
              <w:t>IT</w:t>
            </w:r>
            <w:r>
              <w:rPr>
                <w:color w:val="000000"/>
                <w:sz w:val="28"/>
                <w:szCs w:val="28"/>
              </w:rPr>
              <w:t>-технологий в целях оценки населением эффективности деятельности руководителей органов местного самоуправления муниципальных образований Ставропольского края, организаций, осуществляющих оказание услуг населению, с указанием ссылок на соответствующий раздел Интернет-портала, в котором размещаются формы анкет  и итоги проведения данных опросов</w:t>
            </w:r>
            <w:proofErr w:type="gramEnd"/>
          </w:p>
          <w:p w:rsidR="001D11C9" w:rsidRDefault="001D11C9">
            <w:pPr>
              <w:widowControl w:val="0"/>
              <w:jc w:val="both"/>
              <w:rPr>
                <w:color w:val="000000"/>
                <w:sz w:val="28"/>
                <w:szCs w:val="28"/>
              </w:rPr>
            </w:pPr>
          </w:p>
        </w:tc>
        <w:tc>
          <w:tcPr>
            <w:tcW w:w="2267" w:type="dxa"/>
          </w:tcPr>
          <w:p w:rsidR="001D11C9" w:rsidRDefault="005639FA">
            <w:pPr>
              <w:widowControl w:val="0"/>
              <w:jc w:val="center"/>
              <w:rPr>
                <w:color w:val="000000"/>
                <w:sz w:val="28"/>
                <w:szCs w:val="28"/>
              </w:rPr>
            </w:pPr>
            <w:r>
              <w:rPr>
                <w:color w:val="000000"/>
                <w:sz w:val="28"/>
                <w:szCs w:val="28"/>
              </w:rPr>
              <w:lastRenderedPageBreak/>
              <w:t>поддерживается в актуальном состоянии</w:t>
            </w:r>
          </w:p>
        </w:tc>
        <w:tc>
          <w:tcPr>
            <w:tcW w:w="2411" w:type="dxa"/>
          </w:tcPr>
          <w:p w:rsidR="001D11C9" w:rsidRDefault="005639FA">
            <w:pPr>
              <w:widowControl w:val="0"/>
              <w:jc w:val="both"/>
              <w:rPr>
                <w:color w:val="000000"/>
              </w:rPr>
            </w:pPr>
            <w:r>
              <w:rPr>
                <w:color w:val="000000"/>
                <w:sz w:val="28"/>
                <w:szCs w:val="28"/>
              </w:rPr>
              <w:t xml:space="preserve">отдел по организационно-кадровым вопросам и профилактике коррупционных </w:t>
            </w:r>
            <w:r>
              <w:rPr>
                <w:color w:val="000000"/>
                <w:sz w:val="28"/>
                <w:szCs w:val="28"/>
              </w:rPr>
              <w:lastRenderedPageBreak/>
              <w:t>правонарушений</w:t>
            </w:r>
          </w:p>
          <w:p w:rsidR="001D11C9" w:rsidRDefault="001D11C9">
            <w:pPr>
              <w:widowControl w:val="0"/>
              <w:jc w:val="both"/>
              <w:rPr>
                <w:color w:val="000000"/>
                <w:sz w:val="28"/>
                <w:szCs w:val="28"/>
              </w:rPr>
            </w:pPr>
          </w:p>
        </w:tc>
      </w:tr>
      <w:tr w:rsidR="001D11C9" w:rsidTr="005639FA">
        <w:tc>
          <w:tcPr>
            <w:tcW w:w="816" w:type="dxa"/>
          </w:tcPr>
          <w:p w:rsidR="001D11C9" w:rsidRDefault="005639FA">
            <w:pPr>
              <w:widowControl w:val="0"/>
              <w:ind w:right="-108"/>
              <w:jc w:val="center"/>
              <w:rPr>
                <w:sz w:val="28"/>
                <w:szCs w:val="28"/>
              </w:rPr>
            </w:pPr>
            <w:r>
              <w:rPr>
                <w:sz w:val="28"/>
                <w:szCs w:val="28"/>
              </w:rPr>
              <w:lastRenderedPageBreak/>
              <w:t>1.8.2.</w:t>
            </w:r>
          </w:p>
        </w:tc>
        <w:tc>
          <w:tcPr>
            <w:tcW w:w="3970" w:type="dxa"/>
          </w:tcPr>
          <w:p w:rsidR="001D11C9" w:rsidRDefault="005639FA">
            <w:pPr>
              <w:widowControl w:val="0"/>
              <w:jc w:val="both"/>
              <w:rPr>
                <w:color w:val="000000"/>
                <w:sz w:val="28"/>
                <w:szCs w:val="28"/>
              </w:rPr>
            </w:pPr>
            <w:proofErr w:type="gramStart"/>
            <w:r>
              <w:rPr>
                <w:color w:val="000000"/>
                <w:sz w:val="28"/>
                <w:szCs w:val="28"/>
              </w:rPr>
              <w:t xml:space="preserve">Результаты независимой оценки качества условий оказания услуг организациями культуры, иными организациями, расположенными на территории Петровского муниципального округа Ставропольского края и оказывающими услуги в сфере культуры за счет бюджетных ассигнований бюджета Петровского муниципального округа Ставропольского края, а также предложения об улучшении их деятельности,  результаты независимой оценки качества условий осуществления образовательной деятельности, осуществляемой муниципальными образовательными организациями Петровского муниципального округа </w:t>
            </w:r>
            <w:r>
              <w:rPr>
                <w:color w:val="000000"/>
                <w:sz w:val="28"/>
                <w:szCs w:val="28"/>
              </w:rPr>
              <w:lastRenderedPageBreak/>
              <w:t>Ставропольского края, а</w:t>
            </w:r>
            <w:proofErr w:type="gramEnd"/>
            <w:r>
              <w:rPr>
                <w:color w:val="000000"/>
                <w:sz w:val="28"/>
                <w:szCs w:val="28"/>
              </w:rPr>
              <w:t xml:space="preserve"> также предложения об улучшении их деятельности</w:t>
            </w:r>
          </w:p>
          <w:p w:rsidR="001D11C9" w:rsidRDefault="001D11C9">
            <w:pPr>
              <w:widowControl w:val="0"/>
              <w:jc w:val="both"/>
              <w:rPr>
                <w:color w:val="000000"/>
                <w:sz w:val="28"/>
                <w:szCs w:val="28"/>
              </w:rPr>
            </w:pPr>
          </w:p>
        </w:tc>
        <w:tc>
          <w:tcPr>
            <w:tcW w:w="2267" w:type="dxa"/>
          </w:tcPr>
          <w:p w:rsidR="001D11C9" w:rsidRDefault="005639FA">
            <w:pPr>
              <w:widowControl w:val="0"/>
              <w:jc w:val="center"/>
              <w:rPr>
                <w:color w:val="000000"/>
                <w:sz w:val="28"/>
                <w:szCs w:val="28"/>
              </w:rPr>
            </w:pPr>
            <w:r>
              <w:rPr>
                <w:sz w:val="28"/>
                <w:szCs w:val="28"/>
              </w:rPr>
              <w:lastRenderedPageBreak/>
              <w:t>не чаще чем один раз в год и не реже чем один раз в три года в отношении одной и той же организации культуры, образовательной организации</w:t>
            </w:r>
          </w:p>
        </w:tc>
        <w:tc>
          <w:tcPr>
            <w:tcW w:w="2411" w:type="dxa"/>
          </w:tcPr>
          <w:p w:rsidR="001D11C9" w:rsidRDefault="005639FA">
            <w:pPr>
              <w:widowControl w:val="0"/>
              <w:jc w:val="both"/>
              <w:rPr>
                <w:color w:val="000000"/>
                <w:sz w:val="28"/>
                <w:szCs w:val="28"/>
              </w:rPr>
            </w:pPr>
            <w:r>
              <w:rPr>
                <w:color w:val="000000"/>
                <w:sz w:val="28"/>
                <w:szCs w:val="28"/>
              </w:rPr>
              <w:t>отдел социального развития</w:t>
            </w:r>
          </w:p>
        </w:tc>
      </w:tr>
      <w:tr w:rsidR="001D11C9" w:rsidTr="005639FA">
        <w:trPr>
          <w:trHeight w:val="322"/>
        </w:trPr>
        <w:tc>
          <w:tcPr>
            <w:tcW w:w="816" w:type="dxa"/>
            <w:vMerge w:val="restart"/>
          </w:tcPr>
          <w:p w:rsidR="001D11C9" w:rsidRDefault="005639FA">
            <w:pPr>
              <w:widowControl w:val="0"/>
              <w:ind w:right="-108"/>
              <w:jc w:val="center"/>
              <w:rPr>
                <w:sz w:val="28"/>
                <w:szCs w:val="28"/>
              </w:rPr>
            </w:pPr>
            <w:r>
              <w:rPr>
                <w:sz w:val="28"/>
                <w:szCs w:val="28"/>
              </w:rPr>
              <w:lastRenderedPageBreak/>
              <w:t>1.8.3.</w:t>
            </w:r>
          </w:p>
        </w:tc>
        <w:tc>
          <w:tcPr>
            <w:tcW w:w="3970" w:type="dxa"/>
            <w:vMerge w:val="restart"/>
          </w:tcPr>
          <w:p w:rsidR="001D11C9" w:rsidRDefault="005639FA">
            <w:pPr>
              <w:widowControl w:val="0"/>
              <w:jc w:val="both"/>
              <w:rPr>
                <w:color w:val="000000"/>
                <w:sz w:val="28"/>
                <w:szCs w:val="28"/>
              </w:rPr>
            </w:pPr>
            <w:r>
              <w:rPr>
                <w:color w:val="000000"/>
                <w:sz w:val="28"/>
                <w:szCs w:val="28"/>
              </w:rPr>
              <w:t>Информация о проводимых администрацией публичных слушаниях и общественных обсуждениях с использованием федеральной государственной информационной системы «Единый портал государственных и муниципальных услуг (функций)</w:t>
            </w:r>
          </w:p>
          <w:p w:rsidR="001D11C9" w:rsidRDefault="001D11C9">
            <w:pPr>
              <w:widowControl w:val="0"/>
              <w:jc w:val="both"/>
              <w:rPr>
                <w:color w:val="000000"/>
                <w:sz w:val="28"/>
                <w:szCs w:val="28"/>
              </w:rPr>
            </w:pPr>
          </w:p>
        </w:tc>
        <w:tc>
          <w:tcPr>
            <w:tcW w:w="2267" w:type="dxa"/>
            <w:vMerge w:val="restart"/>
          </w:tcPr>
          <w:p w:rsidR="001D11C9" w:rsidRDefault="005639FA">
            <w:pPr>
              <w:widowControl w:val="0"/>
              <w:jc w:val="center"/>
              <w:rPr>
                <w:color w:val="000000"/>
                <w:sz w:val="28"/>
                <w:szCs w:val="28"/>
              </w:rPr>
            </w:pPr>
            <w:r>
              <w:rPr>
                <w:color w:val="000000"/>
                <w:sz w:val="28"/>
                <w:szCs w:val="28"/>
              </w:rPr>
              <w:t>поддерживается в актуальном состоянии</w:t>
            </w:r>
          </w:p>
        </w:tc>
        <w:tc>
          <w:tcPr>
            <w:tcW w:w="2411" w:type="dxa"/>
            <w:vMerge w:val="restart"/>
          </w:tcPr>
          <w:p w:rsidR="001D11C9" w:rsidRDefault="005639FA">
            <w:pPr>
              <w:widowControl w:val="0"/>
              <w:jc w:val="both"/>
              <w:rPr>
                <w:color w:val="000000"/>
              </w:rPr>
            </w:pPr>
            <w:r>
              <w:rPr>
                <w:color w:val="000000"/>
                <w:sz w:val="28"/>
                <w:szCs w:val="28"/>
              </w:rPr>
              <w:t>отдел по организационно-кадровым вопросам и профилактике коррупционных правонарушений, отделы и органы администрации</w:t>
            </w:r>
          </w:p>
          <w:p w:rsidR="001D11C9" w:rsidRDefault="001D11C9">
            <w:pPr>
              <w:widowControl w:val="0"/>
              <w:jc w:val="both"/>
              <w:rPr>
                <w:color w:val="000000"/>
                <w:sz w:val="28"/>
                <w:szCs w:val="28"/>
              </w:rPr>
            </w:pPr>
          </w:p>
        </w:tc>
      </w:tr>
      <w:tr w:rsidR="001D11C9" w:rsidTr="005639FA">
        <w:tc>
          <w:tcPr>
            <w:tcW w:w="816" w:type="dxa"/>
          </w:tcPr>
          <w:p w:rsidR="001D11C9" w:rsidRDefault="005639FA">
            <w:pPr>
              <w:widowControl w:val="0"/>
              <w:ind w:left="-108" w:right="-108"/>
              <w:jc w:val="center"/>
              <w:rPr>
                <w:sz w:val="28"/>
                <w:szCs w:val="28"/>
              </w:rPr>
            </w:pPr>
            <w:r>
              <w:rPr>
                <w:sz w:val="28"/>
                <w:szCs w:val="28"/>
              </w:rPr>
              <w:t>2.</w:t>
            </w:r>
          </w:p>
        </w:tc>
        <w:tc>
          <w:tcPr>
            <w:tcW w:w="8648" w:type="dxa"/>
            <w:gridSpan w:val="3"/>
          </w:tcPr>
          <w:p w:rsidR="001D11C9" w:rsidRDefault="005639FA">
            <w:pPr>
              <w:widowControl w:val="0"/>
              <w:spacing w:before="120" w:after="120"/>
              <w:jc w:val="center"/>
              <w:rPr>
                <w:sz w:val="28"/>
                <w:szCs w:val="28"/>
              </w:rPr>
            </w:pPr>
            <w:r>
              <w:rPr>
                <w:sz w:val="28"/>
                <w:szCs w:val="28"/>
              </w:rPr>
              <w:t>Информация о нормотворческой деятельности администрации</w:t>
            </w:r>
          </w:p>
        </w:tc>
      </w:tr>
      <w:tr w:rsidR="001D11C9" w:rsidTr="005639FA">
        <w:tc>
          <w:tcPr>
            <w:tcW w:w="816" w:type="dxa"/>
          </w:tcPr>
          <w:p w:rsidR="001D11C9" w:rsidRDefault="005639FA">
            <w:pPr>
              <w:widowControl w:val="0"/>
              <w:ind w:left="-108" w:right="-108"/>
              <w:jc w:val="center"/>
              <w:rPr>
                <w:sz w:val="28"/>
                <w:szCs w:val="28"/>
              </w:rPr>
            </w:pPr>
            <w:r>
              <w:rPr>
                <w:sz w:val="28"/>
                <w:szCs w:val="28"/>
              </w:rPr>
              <w:t>2.1.</w:t>
            </w:r>
          </w:p>
        </w:tc>
        <w:tc>
          <w:tcPr>
            <w:tcW w:w="3970" w:type="dxa"/>
          </w:tcPr>
          <w:p w:rsidR="001D11C9" w:rsidRDefault="005639FA">
            <w:pPr>
              <w:widowControl w:val="0"/>
              <w:jc w:val="both"/>
              <w:rPr>
                <w:sz w:val="28"/>
                <w:szCs w:val="28"/>
              </w:rPr>
            </w:pPr>
            <w:r>
              <w:rPr>
                <w:sz w:val="28"/>
                <w:szCs w:val="28"/>
              </w:rPr>
              <w:t xml:space="preserve">Нормативные правовые акты, утвержденные в администрации, </w:t>
            </w:r>
            <w:r>
              <w:rPr>
                <w:rFonts w:eastAsia="Times New Roman" w:cs="Times New Roman"/>
                <w:color w:val="000000"/>
                <w:sz w:val="28"/>
                <w:szCs w:val="28"/>
              </w:rPr>
              <w:t xml:space="preserve">включая </w:t>
            </w:r>
            <w:r>
              <w:rPr>
                <w:sz w:val="28"/>
                <w:szCs w:val="28"/>
              </w:rPr>
              <w:t xml:space="preserve"> сведения о внесении в них изменений, признании их </w:t>
            </w:r>
            <w:proofErr w:type="gramStart"/>
            <w:r>
              <w:rPr>
                <w:sz w:val="28"/>
                <w:szCs w:val="28"/>
              </w:rPr>
              <w:t>утратившими</w:t>
            </w:r>
            <w:proofErr w:type="gramEnd"/>
            <w:r>
              <w:rPr>
                <w:sz w:val="28"/>
                <w:szCs w:val="28"/>
              </w:rPr>
              <w:t xml:space="preserve"> силу, признании их судом недействующими</w:t>
            </w:r>
          </w:p>
        </w:tc>
        <w:tc>
          <w:tcPr>
            <w:tcW w:w="2267" w:type="dxa"/>
          </w:tcPr>
          <w:p w:rsidR="001D11C9" w:rsidRDefault="005639FA">
            <w:pPr>
              <w:widowControl w:val="0"/>
              <w:jc w:val="center"/>
              <w:rPr>
                <w:sz w:val="28"/>
                <w:szCs w:val="28"/>
              </w:rPr>
            </w:pPr>
            <w:r>
              <w:rPr>
                <w:sz w:val="28"/>
                <w:szCs w:val="28"/>
              </w:rPr>
              <w:t>в течение 15 рабочих дней со дня принятия нормативного правового акта администрации</w:t>
            </w:r>
          </w:p>
        </w:tc>
        <w:tc>
          <w:tcPr>
            <w:tcW w:w="2411" w:type="dxa"/>
          </w:tcPr>
          <w:p w:rsidR="001D11C9" w:rsidRDefault="005639FA">
            <w:pPr>
              <w:widowControl w:val="0"/>
              <w:jc w:val="both"/>
              <w:rPr>
                <w:sz w:val="28"/>
                <w:szCs w:val="28"/>
              </w:rPr>
            </w:pPr>
            <w:r>
              <w:rPr>
                <w:sz w:val="28"/>
                <w:szCs w:val="28"/>
              </w:rPr>
              <w:t>правовой отдел,</w:t>
            </w:r>
          </w:p>
          <w:p w:rsidR="001D11C9" w:rsidRDefault="005639FA">
            <w:pPr>
              <w:widowControl w:val="0"/>
              <w:jc w:val="both"/>
              <w:rPr>
                <w:sz w:val="28"/>
                <w:szCs w:val="28"/>
              </w:rPr>
            </w:pPr>
            <w:r>
              <w:rPr>
                <w:sz w:val="28"/>
                <w:szCs w:val="28"/>
              </w:rPr>
              <w:t>отдел по организационно-кадровым вопросам и профилактике коррупционных правонарушений</w:t>
            </w:r>
          </w:p>
          <w:p w:rsidR="001D11C9" w:rsidRDefault="001D11C9">
            <w:pPr>
              <w:widowControl w:val="0"/>
              <w:jc w:val="both"/>
              <w:rPr>
                <w:sz w:val="28"/>
                <w:szCs w:val="28"/>
              </w:rPr>
            </w:pPr>
          </w:p>
        </w:tc>
      </w:tr>
      <w:tr w:rsidR="001D11C9" w:rsidTr="005639FA">
        <w:tc>
          <w:tcPr>
            <w:tcW w:w="816" w:type="dxa"/>
          </w:tcPr>
          <w:p w:rsidR="001D11C9" w:rsidRDefault="005639FA">
            <w:pPr>
              <w:widowControl w:val="0"/>
              <w:ind w:left="-108" w:right="-108"/>
              <w:jc w:val="center"/>
              <w:rPr>
                <w:sz w:val="28"/>
                <w:szCs w:val="28"/>
              </w:rPr>
            </w:pPr>
            <w:r>
              <w:rPr>
                <w:sz w:val="28"/>
                <w:szCs w:val="28"/>
              </w:rPr>
              <w:t>2.2.</w:t>
            </w:r>
          </w:p>
        </w:tc>
        <w:tc>
          <w:tcPr>
            <w:tcW w:w="3970" w:type="dxa"/>
          </w:tcPr>
          <w:p w:rsidR="001D11C9" w:rsidRDefault="005639FA">
            <w:pPr>
              <w:widowControl w:val="0"/>
              <w:jc w:val="both"/>
              <w:rPr>
                <w:sz w:val="28"/>
                <w:szCs w:val="28"/>
              </w:rPr>
            </w:pPr>
            <w:r>
              <w:rPr>
                <w:sz w:val="28"/>
                <w:szCs w:val="28"/>
              </w:rPr>
              <w:t>Тексты проектов нормативных правовых актов администрации</w:t>
            </w:r>
          </w:p>
        </w:tc>
        <w:tc>
          <w:tcPr>
            <w:tcW w:w="2267" w:type="dxa"/>
          </w:tcPr>
          <w:p w:rsidR="001D11C9" w:rsidRDefault="005639FA">
            <w:pPr>
              <w:widowControl w:val="0"/>
              <w:jc w:val="center"/>
              <w:rPr>
                <w:sz w:val="28"/>
                <w:szCs w:val="28"/>
              </w:rPr>
            </w:pPr>
            <w:r>
              <w:rPr>
                <w:sz w:val="28"/>
                <w:szCs w:val="28"/>
              </w:rPr>
              <w:t>в течение 1 рабочего дня, следующего за днем предоставления разработчиком проекта нормативного правового акта в отдел по организационно-кадровым вопросам и профилактики коррупционных правонарушений</w:t>
            </w:r>
          </w:p>
          <w:p w:rsidR="001D11C9" w:rsidRDefault="001D11C9">
            <w:pPr>
              <w:widowControl w:val="0"/>
              <w:jc w:val="center"/>
              <w:rPr>
                <w:sz w:val="28"/>
                <w:szCs w:val="28"/>
              </w:rPr>
            </w:pPr>
          </w:p>
        </w:tc>
        <w:tc>
          <w:tcPr>
            <w:tcW w:w="2411" w:type="dxa"/>
          </w:tcPr>
          <w:p w:rsidR="001D11C9" w:rsidRDefault="005639FA">
            <w:pPr>
              <w:widowControl w:val="0"/>
              <w:jc w:val="both"/>
              <w:rPr>
                <w:sz w:val="28"/>
                <w:szCs w:val="28"/>
              </w:rPr>
            </w:pPr>
            <w:r>
              <w:rPr>
                <w:sz w:val="28"/>
                <w:szCs w:val="28"/>
              </w:rPr>
              <w:t>отделы и органы администрации (разработчики проектов нормативных правовых актов)</w:t>
            </w:r>
          </w:p>
        </w:tc>
      </w:tr>
      <w:tr w:rsidR="001D11C9" w:rsidTr="005639FA">
        <w:tc>
          <w:tcPr>
            <w:tcW w:w="816" w:type="dxa"/>
          </w:tcPr>
          <w:p w:rsidR="001D11C9" w:rsidRDefault="005639FA">
            <w:pPr>
              <w:widowControl w:val="0"/>
              <w:ind w:left="-108" w:right="-108"/>
              <w:jc w:val="center"/>
              <w:rPr>
                <w:sz w:val="28"/>
                <w:szCs w:val="28"/>
              </w:rPr>
            </w:pPr>
            <w:r>
              <w:rPr>
                <w:sz w:val="28"/>
                <w:szCs w:val="28"/>
              </w:rPr>
              <w:lastRenderedPageBreak/>
              <w:t>2.3.</w:t>
            </w:r>
          </w:p>
        </w:tc>
        <w:tc>
          <w:tcPr>
            <w:tcW w:w="3970" w:type="dxa"/>
          </w:tcPr>
          <w:p w:rsidR="001D11C9" w:rsidRDefault="005639FA">
            <w:pPr>
              <w:widowControl w:val="0"/>
              <w:jc w:val="both"/>
              <w:rPr>
                <w:sz w:val="28"/>
                <w:szCs w:val="28"/>
              </w:rPr>
            </w:pPr>
            <w:proofErr w:type="gramStart"/>
            <w:r>
              <w:rPr>
                <w:sz w:val="28"/>
                <w:szCs w:val="28"/>
              </w:rPr>
              <w:t>Сведения о судебных актах по делам о признании недействующими нормативных правовых актов администрации (с текстами судебных актов)</w:t>
            </w:r>
            <w:proofErr w:type="gramEnd"/>
          </w:p>
          <w:p w:rsidR="001D11C9" w:rsidRDefault="001D11C9">
            <w:pPr>
              <w:widowControl w:val="0"/>
              <w:jc w:val="both"/>
              <w:rPr>
                <w:sz w:val="28"/>
                <w:szCs w:val="28"/>
              </w:rPr>
            </w:pPr>
          </w:p>
        </w:tc>
        <w:tc>
          <w:tcPr>
            <w:tcW w:w="2267" w:type="dxa"/>
          </w:tcPr>
          <w:p w:rsidR="001D11C9" w:rsidRDefault="005639FA">
            <w:pPr>
              <w:widowControl w:val="0"/>
              <w:jc w:val="center"/>
              <w:rPr>
                <w:sz w:val="28"/>
                <w:szCs w:val="28"/>
              </w:rPr>
            </w:pPr>
            <w:r>
              <w:rPr>
                <w:sz w:val="28"/>
                <w:szCs w:val="28"/>
              </w:rPr>
              <w:t>в течение 10 рабочих дней со дня поступления такого судебного акта в администрацию</w:t>
            </w:r>
          </w:p>
        </w:tc>
        <w:tc>
          <w:tcPr>
            <w:tcW w:w="2411" w:type="dxa"/>
          </w:tcPr>
          <w:p w:rsidR="001D11C9" w:rsidRDefault="005639FA">
            <w:pPr>
              <w:widowControl w:val="0"/>
              <w:jc w:val="both"/>
              <w:rPr>
                <w:sz w:val="28"/>
                <w:szCs w:val="28"/>
              </w:rPr>
            </w:pPr>
            <w:r>
              <w:rPr>
                <w:sz w:val="28"/>
                <w:szCs w:val="28"/>
              </w:rPr>
              <w:t>правовой отдел</w:t>
            </w:r>
          </w:p>
        </w:tc>
      </w:tr>
      <w:tr w:rsidR="001D11C9" w:rsidTr="005639FA">
        <w:tc>
          <w:tcPr>
            <w:tcW w:w="816" w:type="dxa"/>
          </w:tcPr>
          <w:p w:rsidR="001D11C9" w:rsidRDefault="005639FA">
            <w:pPr>
              <w:widowControl w:val="0"/>
              <w:ind w:left="-108" w:right="-108"/>
              <w:jc w:val="center"/>
              <w:rPr>
                <w:sz w:val="28"/>
                <w:szCs w:val="28"/>
              </w:rPr>
            </w:pPr>
            <w:r>
              <w:rPr>
                <w:sz w:val="28"/>
                <w:szCs w:val="28"/>
              </w:rPr>
              <w:t>2.4.</w:t>
            </w:r>
          </w:p>
        </w:tc>
        <w:tc>
          <w:tcPr>
            <w:tcW w:w="3970" w:type="dxa"/>
          </w:tcPr>
          <w:p w:rsidR="001D11C9" w:rsidRDefault="005639FA">
            <w:pPr>
              <w:widowControl w:val="0"/>
              <w:tabs>
                <w:tab w:val="left" w:pos="2882"/>
              </w:tabs>
              <w:jc w:val="both"/>
              <w:rPr>
                <w:sz w:val="28"/>
                <w:szCs w:val="28"/>
              </w:rPr>
            </w:pPr>
            <w:r>
              <w:rPr>
                <w:sz w:val="28"/>
                <w:szCs w:val="28"/>
              </w:rPr>
              <w:t>Тексты проектов муниципальных правовых актов, внесенных отделами и органами администрации в Совет депутатов Петровского муниципального округа Ставропольского края (далее – Совет депутатов)</w:t>
            </w:r>
          </w:p>
          <w:p w:rsidR="001D11C9" w:rsidRDefault="001D11C9">
            <w:pPr>
              <w:widowControl w:val="0"/>
              <w:tabs>
                <w:tab w:val="left" w:pos="2882"/>
              </w:tabs>
              <w:jc w:val="both"/>
              <w:rPr>
                <w:sz w:val="28"/>
                <w:szCs w:val="28"/>
              </w:rPr>
            </w:pPr>
          </w:p>
        </w:tc>
        <w:tc>
          <w:tcPr>
            <w:tcW w:w="2267" w:type="dxa"/>
          </w:tcPr>
          <w:p w:rsidR="001D11C9" w:rsidRDefault="005639FA">
            <w:pPr>
              <w:widowControl w:val="0"/>
              <w:jc w:val="center"/>
              <w:rPr>
                <w:sz w:val="28"/>
                <w:szCs w:val="28"/>
              </w:rPr>
            </w:pPr>
            <w:r>
              <w:rPr>
                <w:sz w:val="28"/>
                <w:szCs w:val="28"/>
              </w:rPr>
              <w:t>в течение 5  рабочих дней, со дня предоставления разработчиком проекта в отдел по организационно-кадровым вопросам и профилактики коррупционных правонарушений</w:t>
            </w:r>
          </w:p>
          <w:p w:rsidR="001D11C9" w:rsidRDefault="001D11C9">
            <w:pPr>
              <w:widowControl w:val="0"/>
              <w:jc w:val="center"/>
              <w:rPr>
                <w:sz w:val="28"/>
                <w:szCs w:val="28"/>
              </w:rPr>
            </w:pPr>
          </w:p>
        </w:tc>
        <w:tc>
          <w:tcPr>
            <w:tcW w:w="2411" w:type="dxa"/>
          </w:tcPr>
          <w:p w:rsidR="001D11C9" w:rsidRDefault="005639FA">
            <w:pPr>
              <w:widowControl w:val="0"/>
              <w:jc w:val="both"/>
              <w:rPr>
                <w:sz w:val="28"/>
                <w:szCs w:val="28"/>
              </w:rPr>
            </w:pPr>
            <w:r>
              <w:rPr>
                <w:sz w:val="28"/>
                <w:szCs w:val="28"/>
              </w:rPr>
              <w:t>отделы и органы администрации (разработчики проектов нормативных правовых актов)</w:t>
            </w:r>
          </w:p>
        </w:tc>
      </w:tr>
      <w:tr w:rsidR="001D11C9" w:rsidTr="005639FA">
        <w:tc>
          <w:tcPr>
            <w:tcW w:w="816" w:type="dxa"/>
          </w:tcPr>
          <w:p w:rsidR="001D11C9" w:rsidRDefault="005639FA">
            <w:pPr>
              <w:widowControl w:val="0"/>
              <w:ind w:left="-108" w:right="-108"/>
              <w:jc w:val="center"/>
              <w:rPr>
                <w:color w:val="000000"/>
                <w:sz w:val="28"/>
                <w:szCs w:val="28"/>
              </w:rPr>
            </w:pPr>
            <w:r>
              <w:rPr>
                <w:color w:val="000000"/>
                <w:sz w:val="28"/>
                <w:szCs w:val="28"/>
              </w:rPr>
              <w:t>2.5.</w:t>
            </w:r>
          </w:p>
        </w:tc>
        <w:tc>
          <w:tcPr>
            <w:tcW w:w="3970" w:type="dxa"/>
          </w:tcPr>
          <w:p w:rsidR="001D11C9" w:rsidRDefault="005639FA">
            <w:pPr>
              <w:widowControl w:val="0"/>
              <w:jc w:val="both"/>
              <w:rPr>
                <w:color w:val="000000"/>
                <w:sz w:val="28"/>
                <w:szCs w:val="28"/>
              </w:rPr>
            </w:pPr>
            <w:proofErr w:type="gramStart"/>
            <w:r>
              <w:rPr>
                <w:color w:val="000000"/>
                <w:sz w:val="28"/>
                <w:szCs w:val="28"/>
              </w:rPr>
              <w:t>Ссылка на официальный сайт Единой информационной системы в сфере закупок в информационно-телекоммуникационной сети «Интернет» для опубликования информации о размещении заказов на поставки товаров, выполнение работ, оказание услуг для муниципальных нужд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заказчиком которых выступает администрация, а также документы администрации, регулирующие</w:t>
            </w:r>
            <w:proofErr w:type="gramEnd"/>
            <w:r>
              <w:rPr>
                <w:color w:val="000000"/>
                <w:sz w:val="28"/>
                <w:szCs w:val="28"/>
              </w:rPr>
              <w:t xml:space="preserve"> деятельность в сфере закупок товаров, работ, </w:t>
            </w:r>
            <w:r>
              <w:rPr>
                <w:color w:val="000000"/>
                <w:sz w:val="28"/>
                <w:szCs w:val="28"/>
              </w:rPr>
              <w:lastRenderedPageBreak/>
              <w:t>услуг</w:t>
            </w:r>
          </w:p>
          <w:p w:rsidR="001D11C9" w:rsidRDefault="001D11C9">
            <w:pPr>
              <w:widowControl w:val="0"/>
              <w:jc w:val="both"/>
              <w:rPr>
                <w:color w:val="000000"/>
                <w:sz w:val="28"/>
                <w:szCs w:val="28"/>
              </w:rPr>
            </w:pPr>
          </w:p>
        </w:tc>
        <w:tc>
          <w:tcPr>
            <w:tcW w:w="2267" w:type="dxa"/>
          </w:tcPr>
          <w:p w:rsidR="001D11C9" w:rsidRDefault="005639FA">
            <w:pPr>
              <w:widowControl w:val="0"/>
              <w:jc w:val="center"/>
              <w:rPr>
                <w:color w:val="000000"/>
                <w:sz w:val="28"/>
                <w:szCs w:val="28"/>
              </w:rPr>
            </w:pPr>
            <w:r>
              <w:rPr>
                <w:color w:val="000000"/>
                <w:sz w:val="28"/>
                <w:szCs w:val="28"/>
              </w:rPr>
              <w:lastRenderedPageBreak/>
              <w:t>поддерживается в актуальном состоянии</w:t>
            </w:r>
          </w:p>
        </w:tc>
        <w:tc>
          <w:tcPr>
            <w:tcW w:w="2411" w:type="dxa"/>
          </w:tcPr>
          <w:p w:rsidR="001D11C9" w:rsidRDefault="005639FA">
            <w:pPr>
              <w:widowControl w:val="0"/>
              <w:jc w:val="both"/>
              <w:rPr>
                <w:color w:val="000000"/>
                <w:sz w:val="28"/>
                <w:szCs w:val="28"/>
              </w:rPr>
            </w:pPr>
            <w:r>
              <w:rPr>
                <w:color w:val="000000"/>
                <w:sz w:val="28"/>
                <w:szCs w:val="28"/>
              </w:rPr>
              <w:t>отдел муниципальных закупок</w:t>
            </w:r>
          </w:p>
        </w:tc>
      </w:tr>
      <w:tr w:rsidR="001D11C9" w:rsidTr="005639FA">
        <w:tc>
          <w:tcPr>
            <w:tcW w:w="816" w:type="dxa"/>
          </w:tcPr>
          <w:p w:rsidR="001D11C9" w:rsidRDefault="005639FA">
            <w:pPr>
              <w:widowControl w:val="0"/>
              <w:ind w:left="-108" w:right="-108"/>
              <w:jc w:val="center"/>
              <w:rPr>
                <w:sz w:val="28"/>
                <w:szCs w:val="28"/>
              </w:rPr>
            </w:pPr>
            <w:r>
              <w:rPr>
                <w:sz w:val="28"/>
                <w:szCs w:val="28"/>
              </w:rPr>
              <w:lastRenderedPageBreak/>
              <w:t>2.6.</w:t>
            </w:r>
          </w:p>
        </w:tc>
        <w:tc>
          <w:tcPr>
            <w:tcW w:w="3970" w:type="dxa"/>
          </w:tcPr>
          <w:p w:rsidR="001D11C9" w:rsidRDefault="005639FA">
            <w:pPr>
              <w:widowControl w:val="0"/>
              <w:jc w:val="both"/>
              <w:rPr>
                <w:sz w:val="28"/>
                <w:szCs w:val="28"/>
              </w:rPr>
            </w:pPr>
            <w:r>
              <w:rPr>
                <w:sz w:val="28"/>
                <w:szCs w:val="28"/>
              </w:rPr>
              <w:t>Административные регламенты предоставления государственных и муниципальных услуг, предоставляемых администрацией</w:t>
            </w:r>
          </w:p>
          <w:p w:rsidR="001D11C9" w:rsidRDefault="001D11C9">
            <w:pPr>
              <w:widowControl w:val="0"/>
              <w:jc w:val="both"/>
              <w:rPr>
                <w:sz w:val="28"/>
                <w:szCs w:val="28"/>
              </w:rPr>
            </w:pPr>
          </w:p>
        </w:tc>
        <w:tc>
          <w:tcPr>
            <w:tcW w:w="2267" w:type="dxa"/>
          </w:tcPr>
          <w:p w:rsidR="001D11C9" w:rsidRDefault="005639FA">
            <w:pPr>
              <w:widowControl w:val="0"/>
              <w:jc w:val="center"/>
              <w:rPr>
                <w:sz w:val="28"/>
                <w:szCs w:val="28"/>
              </w:rPr>
            </w:pPr>
            <w:r>
              <w:rPr>
                <w:sz w:val="28"/>
                <w:szCs w:val="28"/>
              </w:rPr>
              <w:t>в течение 10 рабочих дней со дня принятия нормативного правового акта</w:t>
            </w:r>
          </w:p>
        </w:tc>
        <w:tc>
          <w:tcPr>
            <w:tcW w:w="2411" w:type="dxa"/>
          </w:tcPr>
          <w:p w:rsidR="001D11C9" w:rsidRDefault="005639FA">
            <w:pPr>
              <w:widowControl w:val="0"/>
              <w:jc w:val="both"/>
              <w:rPr>
                <w:sz w:val="28"/>
                <w:szCs w:val="28"/>
              </w:rPr>
            </w:pPr>
            <w:r>
              <w:rPr>
                <w:sz w:val="28"/>
                <w:szCs w:val="28"/>
              </w:rPr>
              <w:t>отделы и органы администрации (разработчики административных регламентов)</w:t>
            </w:r>
          </w:p>
        </w:tc>
      </w:tr>
      <w:tr w:rsidR="001D11C9" w:rsidTr="005639FA">
        <w:trPr>
          <w:trHeight w:val="322"/>
        </w:trPr>
        <w:tc>
          <w:tcPr>
            <w:tcW w:w="816" w:type="dxa"/>
            <w:vMerge w:val="restart"/>
          </w:tcPr>
          <w:p w:rsidR="001D11C9" w:rsidRDefault="005639FA">
            <w:pPr>
              <w:widowControl w:val="0"/>
              <w:ind w:left="-108" w:right="-108"/>
              <w:jc w:val="center"/>
              <w:rPr>
                <w:color w:val="000000"/>
                <w:sz w:val="28"/>
                <w:szCs w:val="28"/>
              </w:rPr>
            </w:pPr>
            <w:r>
              <w:rPr>
                <w:color w:val="000000"/>
                <w:sz w:val="28"/>
                <w:szCs w:val="28"/>
              </w:rPr>
              <w:t>2.7.</w:t>
            </w:r>
          </w:p>
          <w:p w:rsidR="001D11C9" w:rsidRDefault="001D11C9">
            <w:pPr>
              <w:widowControl w:val="0"/>
              <w:ind w:left="-108" w:right="-108"/>
              <w:jc w:val="center"/>
              <w:rPr>
                <w:sz w:val="28"/>
                <w:szCs w:val="28"/>
              </w:rPr>
            </w:pPr>
          </w:p>
        </w:tc>
        <w:tc>
          <w:tcPr>
            <w:tcW w:w="3970" w:type="dxa"/>
            <w:vMerge w:val="restart"/>
          </w:tcPr>
          <w:p w:rsidR="001D11C9" w:rsidRDefault="005639FA">
            <w:pPr>
              <w:widowControl w:val="0"/>
              <w:jc w:val="both"/>
              <w:rPr>
                <w:color w:val="000000"/>
                <w:sz w:val="28"/>
                <w:szCs w:val="28"/>
              </w:rPr>
            </w:pPr>
            <w:r>
              <w:rPr>
                <w:color w:val="000000"/>
                <w:sz w:val="28"/>
                <w:szCs w:val="28"/>
              </w:rPr>
              <w:t>Установленные формы обращений, заявлений и иных документов, принимаемых администрацией к рассмотрению в соответствии с законами и иными нормативными правовыми актами, муниципальными правовыми актами</w:t>
            </w:r>
          </w:p>
          <w:p w:rsidR="001D11C9" w:rsidRDefault="001D11C9">
            <w:pPr>
              <w:widowControl w:val="0"/>
              <w:jc w:val="both"/>
              <w:rPr>
                <w:color w:val="000000"/>
                <w:sz w:val="28"/>
                <w:szCs w:val="28"/>
              </w:rPr>
            </w:pPr>
          </w:p>
        </w:tc>
        <w:tc>
          <w:tcPr>
            <w:tcW w:w="2267" w:type="dxa"/>
            <w:vMerge w:val="restart"/>
          </w:tcPr>
          <w:p w:rsidR="001D11C9" w:rsidRDefault="005639FA">
            <w:pPr>
              <w:widowControl w:val="0"/>
              <w:jc w:val="center"/>
              <w:rPr>
                <w:color w:val="000000"/>
                <w:sz w:val="28"/>
                <w:szCs w:val="28"/>
              </w:rPr>
            </w:pPr>
            <w:r>
              <w:rPr>
                <w:color w:val="000000"/>
                <w:sz w:val="28"/>
                <w:szCs w:val="28"/>
              </w:rPr>
              <w:t>поддерживается в актуальном состоянии</w:t>
            </w:r>
          </w:p>
        </w:tc>
        <w:tc>
          <w:tcPr>
            <w:tcW w:w="2411" w:type="dxa"/>
            <w:vMerge w:val="restart"/>
          </w:tcPr>
          <w:p w:rsidR="001D11C9" w:rsidRDefault="005639FA">
            <w:pPr>
              <w:widowControl w:val="0"/>
              <w:jc w:val="both"/>
              <w:rPr>
                <w:color w:val="000000"/>
                <w:sz w:val="28"/>
                <w:szCs w:val="28"/>
              </w:rPr>
            </w:pPr>
            <w:r>
              <w:rPr>
                <w:sz w:val="28"/>
                <w:szCs w:val="28"/>
              </w:rPr>
              <w:t>отделы и органы администрации</w:t>
            </w:r>
            <w:r>
              <w:rPr>
                <w:color w:val="000000"/>
                <w:sz w:val="28"/>
                <w:szCs w:val="28"/>
              </w:rPr>
              <w:t>,</w:t>
            </w:r>
          </w:p>
          <w:p w:rsidR="001D11C9" w:rsidRDefault="005639FA">
            <w:pPr>
              <w:widowControl w:val="0"/>
              <w:jc w:val="both"/>
              <w:rPr>
                <w:color w:val="000000"/>
                <w:sz w:val="28"/>
                <w:szCs w:val="28"/>
              </w:rPr>
            </w:pPr>
            <w:r>
              <w:rPr>
                <w:color w:val="000000"/>
                <w:sz w:val="28"/>
                <w:szCs w:val="28"/>
              </w:rPr>
              <w:t>отдел по организационно-кадровым вопросам и профилактике коррупционных правонарушений</w:t>
            </w:r>
          </w:p>
        </w:tc>
      </w:tr>
      <w:tr w:rsidR="001D11C9" w:rsidTr="005639FA">
        <w:tc>
          <w:tcPr>
            <w:tcW w:w="816" w:type="dxa"/>
          </w:tcPr>
          <w:p w:rsidR="001D11C9" w:rsidRDefault="005639FA">
            <w:pPr>
              <w:widowControl w:val="0"/>
              <w:ind w:left="-108" w:right="-108"/>
              <w:jc w:val="center"/>
              <w:rPr>
                <w:color w:val="000000"/>
                <w:sz w:val="28"/>
                <w:szCs w:val="28"/>
              </w:rPr>
            </w:pPr>
            <w:r>
              <w:rPr>
                <w:color w:val="000000"/>
                <w:sz w:val="28"/>
                <w:szCs w:val="28"/>
              </w:rPr>
              <w:t>2.8.</w:t>
            </w:r>
          </w:p>
        </w:tc>
        <w:tc>
          <w:tcPr>
            <w:tcW w:w="3970" w:type="dxa"/>
          </w:tcPr>
          <w:p w:rsidR="001D11C9" w:rsidRDefault="005639FA">
            <w:pPr>
              <w:widowControl w:val="0"/>
              <w:jc w:val="both"/>
              <w:rPr>
                <w:color w:val="000000"/>
                <w:sz w:val="28"/>
                <w:szCs w:val="28"/>
              </w:rPr>
            </w:pPr>
            <w:r>
              <w:rPr>
                <w:color w:val="000000"/>
                <w:sz w:val="28"/>
                <w:szCs w:val="28"/>
              </w:rPr>
              <w:t>Порядок обжалования нормативных правовых актов администрации</w:t>
            </w:r>
          </w:p>
          <w:p w:rsidR="001D11C9" w:rsidRDefault="001D11C9">
            <w:pPr>
              <w:widowControl w:val="0"/>
              <w:jc w:val="both"/>
              <w:rPr>
                <w:color w:val="000000"/>
                <w:sz w:val="28"/>
                <w:szCs w:val="28"/>
              </w:rPr>
            </w:pPr>
          </w:p>
        </w:tc>
        <w:tc>
          <w:tcPr>
            <w:tcW w:w="2267" w:type="dxa"/>
          </w:tcPr>
          <w:p w:rsidR="001D11C9" w:rsidRDefault="005639FA">
            <w:pPr>
              <w:widowControl w:val="0"/>
              <w:jc w:val="center"/>
              <w:rPr>
                <w:color w:val="000000"/>
                <w:sz w:val="28"/>
                <w:szCs w:val="28"/>
              </w:rPr>
            </w:pPr>
            <w:r>
              <w:rPr>
                <w:color w:val="000000"/>
                <w:sz w:val="28"/>
                <w:szCs w:val="28"/>
              </w:rPr>
              <w:t>поддерживается в актуальном состоянии</w:t>
            </w:r>
          </w:p>
        </w:tc>
        <w:tc>
          <w:tcPr>
            <w:tcW w:w="2411" w:type="dxa"/>
          </w:tcPr>
          <w:p w:rsidR="001D11C9" w:rsidRDefault="005639FA">
            <w:pPr>
              <w:widowControl w:val="0"/>
              <w:jc w:val="both"/>
              <w:rPr>
                <w:color w:val="000000"/>
                <w:sz w:val="28"/>
                <w:szCs w:val="28"/>
              </w:rPr>
            </w:pPr>
            <w:r>
              <w:rPr>
                <w:color w:val="000000"/>
                <w:sz w:val="28"/>
                <w:szCs w:val="28"/>
              </w:rPr>
              <w:t>правовой отдел</w:t>
            </w:r>
          </w:p>
        </w:tc>
      </w:tr>
      <w:tr w:rsidR="001D11C9" w:rsidTr="005639FA">
        <w:tc>
          <w:tcPr>
            <w:tcW w:w="816" w:type="dxa"/>
          </w:tcPr>
          <w:p w:rsidR="001D11C9" w:rsidRDefault="005639FA">
            <w:pPr>
              <w:widowControl w:val="0"/>
              <w:ind w:left="-108" w:right="-108"/>
              <w:jc w:val="center"/>
              <w:rPr>
                <w:sz w:val="28"/>
                <w:szCs w:val="28"/>
              </w:rPr>
            </w:pPr>
            <w:r>
              <w:rPr>
                <w:sz w:val="28"/>
                <w:szCs w:val="28"/>
              </w:rPr>
              <w:t>3.</w:t>
            </w:r>
          </w:p>
        </w:tc>
        <w:tc>
          <w:tcPr>
            <w:tcW w:w="3970" w:type="dxa"/>
          </w:tcPr>
          <w:p w:rsidR="001D11C9" w:rsidRDefault="005639FA">
            <w:pPr>
              <w:widowControl w:val="0"/>
              <w:jc w:val="both"/>
              <w:rPr>
                <w:sz w:val="28"/>
                <w:szCs w:val="28"/>
              </w:rPr>
            </w:pPr>
            <w:r>
              <w:rPr>
                <w:sz w:val="28"/>
                <w:szCs w:val="28"/>
              </w:rPr>
              <w:t>Информация об участии администрации в государственных программах Российской Федерации и государственных программах Ставропольского края, национальных и региональных проектах, международном сотрудничестве, а также о мероприятиях, проводимых администрацией</w:t>
            </w:r>
          </w:p>
        </w:tc>
        <w:tc>
          <w:tcPr>
            <w:tcW w:w="2267" w:type="dxa"/>
          </w:tcPr>
          <w:p w:rsidR="001D11C9" w:rsidRDefault="005639FA">
            <w:pPr>
              <w:widowControl w:val="0"/>
              <w:jc w:val="center"/>
              <w:rPr>
                <w:sz w:val="28"/>
                <w:szCs w:val="28"/>
              </w:rPr>
            </w:pPr>
            <w:r>
              <w:rPr>
                <w:sz w:val="28"/>
                <w:szCs w:val="28"/>
              </w:rPr>
              <w:t>поддерживается в актуальном состоянии</w:t>
            </w:r>
          </w:p>
        </w:tc>
        <w:tc>
          <w:tcPr>
            <w:tcW w:w="2411" w:type="dxa"/>
          </w:tcPr>
          <w:p w:rsidR="001D11C9" w:rsidRDefault="005639FA">
            <w:pPr>
              <w:widowControl w:val="0"/>
              <w:jc w:val="both"/>
              <w:rPr>
                <w:sz w:val="28"/>
                <w:szCs w:val="28"/>
              </w:rPr>
            </w:pPr>
            <w:r>
              <w:rPr>
                <w:sz w:val="28"/>
                <w:szCs w:val="28"/>
              </w:rPr>
              <w:t>отделы и органы администрации</w:t>
            </w:r>
          </w:p>
        </w:tc>
      </w:tr>
      <w:tr w:rsidR="001D11C9" w:rsidTr="005639FA">
        <w:tc>
          <w:tcPr>
            <w:tcW w:w="816" w:type="dxa"/>
          </w:tcPr>
          <w:p w:rsidR="001D11C9" w:rsidRDefault="005639FA">
            <w:pPr>
              <w:widowControl w:val="0"/>
              <w:ind w:left="-108" w:right="-108"/>
              <w:jc w:val="center"/>
              <w:rPr>
                <w:color w:val="000000"/>
                <w:sz w:val="28"/>
                <w:szCs w:val="28"/>
              </w:rPr>
            </w:pPr>
            <w:r>
              <w:rPr>
                <w:color w:val="000000"/>
                <w:sz w:val="28"/>
                <w:szCs w:val="28"/>
              </w:rPr>
              <w:t>4.</w:t>
            </w:r>
          </w:p>
        </w:tc>
        <w:tc>
          <w:tcPr>
            <w:tcW w:w="3970" w:type="dxa"/>
          </w:tcPr>
          <w:p w:rsidR="001D11C9" w:rsidRDefault="005639FA">
            <w:pPr>
              <w:widowControl w:val="0"/>
              <w:jc w:val="both"/>
              <w:rPr>
                <w:color w:val="000000"/>
                <w:sz w:val="28"/>
                <w:szCs w:val="28"/>
              </w:rPr>
            </w:pPr>
            <w:r>
              <w:rPr>
                <w:color w:val="000000"/>
                <w:sz w:val="28"/>
                <w:szCs w:val="28"/>
              </w:rPr>
              <w:t>Муниципальные программы Петровского муниципального округа Ставропольского края</w:t>
            </w:r>
          </w:p>
          <w:p w:rsidR="001D11C9" w:rsidRDefault="001D11C9">
            <w:pPr>
              <w:widowControl w:val="0"/>
              <w:jc w:val="both"/>
              <w:rPr>
                <w:color w:val="000000"/>
                <w:sz w:val="28"/>
                <w:szCs w:val="28"/>
              </w:rPr>
            </w:pPr>
          </w:p>
        </w:tc>
        <w:tc>
          <w:tcPr>
            <w:tcW w:w="2267" w:type="dxa"/>
          </w:tcPr>
          <w:p w:rsidR="001D11C9" w:rsidRDefault="005639FA">
            <w:pPr>
              <w:widowControl w:val="0"/>
              <w:jc w:val="center"/>
              <w:rPr>
                <w:color w:val="000000"/>
                <w:sz w:val="28"/>
                <w:szCs w:val="28"/>
              </w:rPr>
            </w:pPr>
            <w:r>
              <w:rPr>
                <w:color w:val="000000"/>
                <w:sz w:val="28"/>
                <w:szCs w:val="28"/>
              </w:rPr>
              <w:t>поддерживается в актуальном состоянии</w:t>
            </w:r>
          </w:p>
        </w:tc>
        <w:tc>
          <w:tcPr>
            <w:tcW w:w="2411" w:type="dxa"/>
          </w:tcPr>
          <w:p w:rsidR="001D11C9" w:rsidRDefault="005639FA">
            <w:pPr>
              <w:widowControl w:val="0"/>
              <w:jc w:val="both"/>
              <w:rPr>
                <w:color w:val="000000"/>
                <w:sz w:val="28"/>
                <w:szCs w:val="28"/>
              </w:rPr>
            </w:pPr>
            <w:r>
              <w:rPr>
                <w:color w:val="000000"/>
                <w:sz w:val="28"/>
                <w:szCs w:val="28"/>
              </w:rPr>
              <w:t>отделы и органы администрации (разработчики)</w:t>
            </w:r>
          </w:p>
        </w:tc>
      </w:tr>
      <w:tr w:rsidR="001D11C9" w:rsidTr="005639FA">
        <w:tc>
          <w:tcPr>
            <w:tcW w:w="816" w:type="dxa"/>
          </w:tcPr>
          <w:p w:rsidR="001D11C9" w:rsidRDefault="005639FA">
            <w:pPr>
              <w:widowControl w:val="0"/>
              <w:ind w:left="-108" w:right="-108"/>
              <w:jc w:val="center"/>
              <w:rPr>
                <w:color w:val="000000"/>
                <w:sz w:val="28"/>
                <w:szCs w:val="28"/>
              </w:rPr>
            </w:pPr>
            <w:r>
              <w:rPr>
                <w:color w:val="000000"/>
                <w:sz w:val="28"/>
                <w:szCs w:val="28"/>
              </w:rPr>
              <w:t>5.</w:t>
            </w:r>
          </w:p>
        </w:tc>
        <w:tc>
          <w:tcPr>
            <w:tcW w:w="3970" w:type="dxa"/>
          </w:tcPr>
          <w:p w:rsidR="001D11C9" w:rsidRDefault="005639FA">
            <w:pPr>
              <w:widowControl w:val="0"/>
              <w:jc w:val="both"/>
              <w:rPr>
                <w:color w:val="000000"/>
                <w:sz w:val="28"/>
                <w:szCs w:val="28"/>
              </w:rPr>
            </w:pPr>
            <w:proofErr w:type="gramStart"/>
            <w:r>
              <w:rPr>
                <w:color w:val="000000"/>
                <w:sz w:val="28"/>
                <w:szCs w:val="28"/>
              </w:rPr>
              <w:t xml:space="preserve">Информация о состоянии защиты населения и территорий Петровского муниципального округа Ставропольского края от чрезвычайных ситуаций и </w:t>
            </w:r>
            <w:r>
              <w:rPr>
                <w:color w:val="000000"/>
                <w:sz w:val="28"/>
                <w:szCs w:val="28"/>
              </w:rPr>
              <w:lastRenderedPageBreak/>
              <w:t>принятых мерах по обеспечению их безопасности, о прогнозируемых и возникших чрезвычайных ситуациях, о приемах и способах защиты населения Петровского района Ставропольского края от них, а также иная информация, подлежащая доведению администрацией до сведения граждан и организаций в соответствии с федеральными законами, законами Ставропольского края</w:t>
            </w:r>
            <w:proofErr w:type="gramEnd"/>
          </w:p>
          <w:p w:rsidR="001D11C9" w:rsidRDefault="001D11C9">
            <w:pPr>
              <w:widowControl w:val="0"/>
              <w:jc w:val="both"/>
              <w:rPr>
                <w:color w:val="000000"/>
                <w:sz w:val="28"/>
                <w:szCs w:val="28"/>
              </w:rPr>
            </w:pPr>
          </w:p>
        </w:tc>
        <w:tc>
          <w:tcPr>
            <w:tcW w:w="2267" w:type="dxa"/>
          </w:tcPr>
          <w:p w:rsidR="001D11C9" w:rsidRDefault="005639FA">
            <w:pPr>
              <w:widowControl w:val="0"/>
              <w:jc w:val="center"/>
              <w:rPr>
                <w:color w:val="000000"/>
                <w:sz w:val="28"/>
                <w:szCs w:val="28"/>
              </w:rPr>
            </w:pPr>
            <w:r>
              <w:rPr>
                <w:color w:val="000000"/>
                <w:sz w:val="28"/>
                <w:szCs w:val="28"/>
              </w:rPr>
              <w:lastRenderedPageBreak/>
              <w:t>поддерживается в актуальном состоянии</w:t>
            </w:r>
          </w:p>
        </w:tc>
        <w:tc>
          <w:tcPr>
            <w:tcW w:w="2411" w:type="dxa"/>
          </w:tcPr>
          <w:p w:rsidR="001D11C9" w:rsidRDefault="005639FA">
            <w:pPr>
              <w:widowControl w:val="0"/>
              <w:jc w:val="both"/>
              <w:rPr>
                <w:color w:val="000000"/>
                <w:sz w:val="28"/>
                <w:szCs w:val="28"/>
              </w:rPr>
            </w:pPr>
            <w:r>
              <w:rPr>
                <w:color w:val="000000"/>
                <w:sz w:val="28"/>
                <w:szCs w:val="28"/>
              </w:rPr>
              <w:t xml:space="preserve">отдел по общественной безопасности, гражданской обороне и чрезвычайным </w:t>
            </w:r>
            <w:r>
              <w:rPr>
                <w:color w:val="000000"/>
                <w:sz w:val="28"/>
                <w:szCs w:val="28"/>
              </w:rPr>
              <w:lastRenderedPageBreak/>
              <w:t>ситуациям</w:t>
            </w:r>
          </w:p>
        </w:tc>
      </w:tr>
      <w:tr w:rsidR="001D11C9" w:rsidTr="005639FA">
        <w:tc>
          <w:tcPr>
            <w:tcW w:w="816" w:type="dxa"/>
          </w:tcPr>
          <w:p w:rsidR="001D11C9" w:rsidRDefault="005639FA">
            <w:pPr>
              <w:widowControl w:val="0"/>
              <w:ind w:left="-108" w:right="-108"/>
              <w:jc w:val="center"/>
              <w:rPr>
                <w:color w:val="000000"/>
                <w:sz w:val="28"/>
                <w:szCs w:val="28"/>
              </w:rPr>
            </w:pPr>
            <w:r>
              <w:rPr>
                <w:color w:val="000000"/>
                <w:sz w:val="28"/>
                <w:szCs w:val="28"/>
              </w:rPr>
              <w:lastRenderedPageBreak/>
              <w:t>6.</w:t>
            </w:r>
          </w:p>
        </w:tc>
        <w:tc>
          <w:tcPr>
            <w:tcW w:w="3970" w:type="dxa"/>
          </w:tcPr>
          <w:p w:rsidR="001D11C9" w:rsidRDefault="005639FA">
            <w:pPr>
              <w:widowControl w:val="0"/>
              <w:jc w:val="both"/>
              <w:rPr>
                <w:color w:val="000000"/>
                <w:sz w:val="28"/>
                <w:szCs w:val="28"/>
              </w:rPr>
            </w:pPr>
            <w:r>
              <w:rPr>
                <w:color w:val="000000"/>
                <w:sz w:val="28"/>
                <w:szCs w:val="28"/>
              </w:rPr>
              <w:t>Информация о результатах проверок, проведенных администрацией, подведомственными организациями в пределах их полномочий, а также о результатах проверок, проведенных в администрации, подведомственных организациях</w:t>
            </w:r>
          </w:p>
          <w:p w:rsidR="001D11C9" w:rsidRDefault="001D11C9">
            <w:pPr>
              <w:widowControl w:val="0"/>
              <w:jc w:val="both"/>
              <w:rPr>
                <w:color w:val="000000"/>
              </w:rPr>
            </w:pPr>
          </w:p>
        </w:tc>
        <w:tc>
          <w:tcPr>
            <w:tcW w:w="2267" w:type="dxa"/>
          </w:tcPr>
          <w:p w:rsidR="001D11C9" w:rsidRDefault="005639FA">
            <w:pPr>
              <w:widowControl w:val="0"/>
              <w:jc w:val="center"/>
              <w:rPr>
                <w:color w:val="000000"/>
                <w:sz w:val="28"/>
                <w:szCs w:val="28"/>
              </w:rPr>
            </w:pPr>
            <w:r>
              <w:rPr>
                <w:color w:val="000000"/>
                <w:sz w:val="28"/>
                <w:szCs w:val="28"/>
              </w:rPr>
              <w:t>в течение 5 рабочих дней со дня утверждения материалов проверок</w:t>
            </w:r>
          </w:p>
        </w:tc>
        <w:tc>
          <w:tcPr>
            <w:tcW w:w="2411" w:type="dxa"/>
          </w:tcPr>
          <w:p w:rsidR="001D11C9" w:rsidRDefault="005639FA">
            <w:pPr>
              <w:widowControl w:val="0"/>
              <w:jc w:val="both"/>
              <w:rPr>
                <w:color w:val="000000"/>
                <w:sz w:val="28"/>
                <w:szCs w:val="28"/>
              </w:rPr>
            </w:pPr>
            <w:r>
              <w:rPr>
                <w:color w:val="000000"/>
                <w:sz w:val="28"/>
                <w:szCs w:val="28"/>
              </w:rPr>
              <w:t>заместители главы администрации (по курируемым направлениям деятельности)</w:t>
            </w:r>
          </w:p>
        </w:tc>
      </w:tr>
      <w:tr w:rsidR="001D11C9" w:rsidTr="005639FA">
        <w:tc>
          <w:tcPr>
            <w:tcW w:w="816" w:type="dxa"/>
          </w:tcPr>
          <w:p w:rsidR="001D11C9" w:rsidRDefault="005639FA">
            <w:pPr>
              <w:widowControl w:val="0"/>
              <w:ind w:left="-108" w:right="-108"/>
              <w:jc w:val="center"/>
              <w:rPr>
                <w:color w:val="000000"/>
                <w:sz w:val="28"/>
                <w:szCs w:val="28"/>
              </w:rPr>
            </w:pPr>
            <w:r>
              <w:rPr>
                <w:color w:val="000000"/>
                <w:sz w:val="28"/>
                <w:szCs w:val="28"/>
              </w:rPr>
              <w:t>7.</w:t>
            </w:r>
          </w:p>
        </w:tc>
        <w:tc>
          <w:tcPr>
            <w:tcW w:w="3970" w:type="dxa"/>
          </w:tcPr>
          <w:p w:rsidR="001D11C9" w:rsidRDefault="005639FA">
            <w:pPr>
              <w:widowControl w:val="0"/>
              <w:jc w:val="both"/>
              <w:rPr>
                <w:color w:val="000000"/>
                <w:sz w:val="28"/>
                <w:szCs w:val="28"/>
              </w:rPr>
            </w:pPr>
            <w:r>
              <w:rPr>
                <w:color w:val="000000"/>
                <w:sz w:val="28"/>
                <w:szCs w:val="28"/>
              </w:rPr>
              <w:t xml:space="preserve">Тексты </w:t>
            </w:r>
            <w:r>
              <w:rPr>
                <w:rFonts w:eastAsia="Times New Roman" w:cs="Times New Roman"/>
                <w:color w:val="000000"/>
                <w:sz w:val="28"/>
                <w:szCs w:val="28"/>
              </w:rPr>
              <w:t>и (или) видеозаписи</w:t>
            </w:r>
            <w:r>
              <w:rPr>
                <w:color w:val="000000"/>
                <w:sz w:val="28"/>
                <w:szCs w:val="28"/>
              </w:rPr>
              <w:t xml:space="preserve"> официальных выступлений и заявлений главы Петровского муниципального округа Ставропольского края и заместителей главы администрации</w:t>
            </w:r>
          </w:p>
        </w:tc>
        <w:tc>
          <w:tcPr>
            <w:tcW w:w="2267" w:type="dxa"/>
          </w:tcPr>
          <w:p w:rsidR="001D11C9" w:rsidRDefault="005639FA">
            <w:pPr>
              <w:widowControl w:val="0"/>
              <w:jc w:val="center"/>
              <w:rPr>
                <w:color w:val="000000"/>
                <w:sz w:val="28"/>
                <w:szCs w:val="28"/>
              </w:rPr>
            </w:pPr>
            <w:r>
              <w:rPr>
                <w:color w:val="000000"/>
                <w:sz w:val="28"/>
                <w:szCs w:val="28"/>
              </w:rPr>
              <w:t>в течение 2 рабочих дней со дня официального выступления</w:t>
            </w:r>
          </w:p>
        </w:tc>
        <w:tc>
          <w:tcPr>
            <w:tcW w:w="2411" w:type="dxa"/>
          </w:tcPr>
          <w:p w:rsidR="001D11C9" w:rsidRDefault="005639FA">
            <w:pPr>
              <w:widowControl w:val="0"/>
              <w:jc w:val="both"/>
              <w:rPr>
                <w:color w:val="000000"/>
                <w:sz w:val="28"/>
                <w:szCs w:val="28"/>
              </w:rPr>
            </w:pPr>
            <w:r>
              <w:rPr>
                <w:color w:val="000000"/>
                <w:sz w:val="28"/>
                <w:szCs w:val="28"/>
              </w:rPr>
              <w:t>отдел по организационно-кадровым вопросам и профилактике коррупционных правонарушений</w:t>
            </w:r>
          </w:p>
          <w:p w:rsidR="001D11C9" w:rsidRDefault="001D11C9">
            <w:pPr>
              <w:widowControl w:val="0"/>
              <w:jc w:val="both"/>
              <w:rPr>
                <w:color w:val="000000"/>
                <w:sz w:val="28"/>
                <w:szCs w:val="28"/>
              </w:rPr>
            </w:pPr>
          </w:p>
        </w:tc>
      </w:tr>
      <w:tr w:rsidR="001D11C9" w:rsidTr="005639FA">
        <w:tc>
          <w:tcPr>
            <w:tcW w:w="816" w:type="dxa"/>
          </w:tcPr>
          <w:p w:rsidR="001D11C9" w:rsidRDefault="005639FA">
            <w:pPr>
              <w:widowControl w:val="0"/>
              <w:ind w:left="-108" w:right="-108"/>
              <w:jc w:val="center"/>
              <w:rPr>
                <w:sz w:val="28"/>
                <w:szCs w:val="28"/>
              </w:rPr>
            </w:pPr>
            <w:r>
              <w:rPr>
                <w:sz w:val="28"/>
                <w:szCs w:val="28"/>
              </w:rPr>
              <w:t>8.</w:t>
            </w:r>
          </w:p>
        </w:tc>
        <w:tc>
          <w:tcPr>
            <w:tcW w:w="8648" w:type="dxa"/>
            <w:gridSpan w:val="3"/>
          </w:tcPr>
          <w:p w:rsidR="001D11C9" w:rsidRDefault="005639FA">
            <w:pPr>
              <w:widowControl w:val="0"/>
              <w:spacing w:before="120" w:after="120"/>
              <w:jc w:val="center"/>
              <w:rPr>
                <w:sz w:val="28"/>
                <w:szCs w:val="28"/>
              </w:rPr>
            </w:pPr>
            <w:r>
              <w:rPr>
                <w:sz w:val="28"/>
                <w:szCs w:val="28"/>
              </w:rPr>
              <w:t>Статистическая информация о деятельности администрации</w:t>
            </w:r>
          </w:p>
        </w:tc>
      </w:tr>
      <w:tr w:rsidR="001D11C9" w:rsidTr="005639FA">
        <w:tc>
          <w:tcPr>
            <w:tcW w:w="816" w:type="dxa"/>
          </w:tcPr>
          <w:p w:rsidR="001D11C9" w:rsidRDefault="005639FA">
            <w:pPr>
              <w:widowControl w:val="0"/>
              <w:ind w:left="-108" w:right="-108"/>
              <w:jc w:val="center"/>
              <w:rPr>
                <w:sz w:val="28"/>
                <w:szCs w:val="28"/>
              </w:rPr>
            </w:pPr>
            <w:r>
              <w:rPr>
                <w:sz w:val="28"/>
                <w:szCs w:val="28"/>
              </w:rPr>
              <w:t>8.1.</w:t>
            </w:r>
          </w:p>
        </w:tc>
        <w:tc>
          <w:tcPr>
            <w:tcW w:w="3970" w:type="dxa"/>
          </w:tcPr>
          <w:p w:rsidR="001D11C9" w:rsidRDefault="005639FA">
            <w:pPr>
              <w:widowControl w:val="0"/>
              <w:jc w:val="both"/>
              <w:rPr>
                <w:sz w:val="28"/>
                <w:szCs w:val="28"/>
              </w:rPr>
            </w:pPr>
            <w:r>
              <w:rPr>
                <w:sz w:val="28"/>
                <w:szCs w:val="28"/>
              </w:rPr>
              <w:t xml:space="preserve">Статистические данные и показатели, характеризующие состояние и динамику развития экономической, социальной и иных сфер жизнедеятельности, </w:t>
            </w:r>
            <w:r>
              <w:rPr>
                <w:sz w:val="28"/>
                <w:szCs w:val="28"/>
              </w:rPr>
              <w:lastRenderedPageBreak/>
              <w:t>регулирование которых отнесено к полномочиям администрации</w:t>
            </w:r>
          </w:p>
          <w:p w:rsidR="001D11C9" w:rsidRDefault="001D11C9">
            <w:pPr>
              <w:widowControl w:val="0"/>
              <w:jc w:val="both"/>
              <w:rPr>
                <w:sz w:val="28"/>
                <w:szCs w:val="28"/>
              </w:rPr>
            </w:pPr>
          </w:p>
        </w:tc>
        <w:tc>
          <w:tcPr>
            <w:tcW w:w="2267" w:type="dxa"/>
          </w:tcPr>
          <w:p w:rsidR="001D11C9" w:rsidRDefault="005639FA">
            <w:pPr>
              <w:widowControl w:val="0"/>
              <w:jc w:val="center"/>
              <w:rPr>
                <w:sz w:val="28"/>
                <w:szCs w:val="28"/>
              </w:rPr>
            </w:pPr>
            <w:r>
              <w:rPr>
                <w:sz w:val="28"/>
                <w:szCs w:val="28"/>
              </w:rPr>
              <w:lastRenderedPageBreak/>
              <w:t>ежеквартально, ежегодно</w:t>
            </w:r>
          </w:p>
        </w:tc>
        <w:tc>
          <w:tcPr>
            <w:tcW w:w="2411" w:type="dxa"/>
          </w:tcPr>
          <w:p w:rsidR="001D11C9" w:rsidRDefault="005639FA">
            <w:pPr>
              <w:widowControl w:val="0"/>
              <w:jc w:val="both"/>
              <w:rPr>
                <w:sz w:val="28"/>
                <w:szCs w:val="28"/>
              </w:rPr>
            </w:pPr>
            <w:r>
              <w:rPr>
                <w:sz w:val="28"/>
                <w:szCs w:val="28"/>
              </w:rPr>
              <w:t>отдел стратегического планирования и инвестиций,</w:t>
            </w:r>
          </w:p>
          <w:p w:rsidR="001D11C9" w:rsidRDefault="005639FA">
            <w:pPr>
              <w:widowControl w:val="0"/>
              <w:jc w:val="both"/>
              <w:rPr>
                <w:sz w:val="28"/>
                <w:szCs w:val="28"/>
              </w:rPr>
            </w:pPr>
            <w:r>
              <w:rPr>
                <w:sz w:val="28"/>
                <w:szCs w:val="28"/>
              </w:rPr>
              <w:t>отдел развития предприниматель</w:t>
            </w:r>
            <w:r>
              <w:rPr>
                <w:sz w:val="28"/>
                <w:szCs w:val="28"/>
              </w:rPr>
              <w:lastRenderedPageBreak/>
              <w:t>ства, торговли и потребительского рынка</w:t>
            </w:r>
          </w:p>
        </w:tc>
      </w:tr>
      <w:tr w:rsidR="001D11C9" w:rsidTr="005639FA">
        <w:tc>
          <w:tcPr>
            <w:tcW w:w="816" w:type="dxa"/>
          </w:tcPr>
          <w:p w:rsidR="001D11C9" w:rsidRDefault="005639FA">
            <w:pPr>
              <w:widowControl w:val="0"/>
              <w:ind w:left="-108" w:right="-108"/>
              <w:jc w:val="center"/>
              <w:rPr>
                <w:sz w:val="28"/>
                <w:szCs w:val="28"/>
              </w:rPr>
            </w:pPr>
            <w:r>
              <w:rPr>
                <w:sz w:val="28"/>
                <w:szCs w:val="28"/>
              </w:rPr>
              <w:lastRenderedPageBreak/>
              <w:t>8.2.</w:t>
            </w:r>
          </w:p>
        </w:tc>
        <w:tc>
          <w:tcPr>
            <w:tcW w:w="3970" w:type="dxa"/>
          </w:tcPr>
          <w:p w:rsidR="001D11C9" w:rsidRDefault="005639FA">
            <w:pPr>
              <w:widowControl w:val="0"/>
              <w:jc w:val="both"/>
              <w:rPr>
                <w:sz w:val="28"/>
                <w:szCs w:val="28"/>
              </w:rPr>
            </w:pPr>
            <w:r>
              <w:rPr>
                <w:sz w:val="28"/>
                <w:szCs w:val="28"/>
              </w:rPr>
              <w:t>Сведения об использовании администрацией</w:t>
            </w:r>
            <w:r>
              <w:rPr>
                <w:rFonts w:eastAsia="Times New Roman" w:cs="Times New Roman"/>
                <w:sz w:val="28"/>
                <w:szCs w:val="28"/>
              </w:rPr>
              <w:t>, подведомственными администрации организациями</w:t>
            </w:r>
            <w:r>
              <w:rPr>
                <w:sz w:val="28"/>
                <w:szCs w:val="28"/>
              </w:rPr>
              <w:t xml:space="preserve"> выделяемых бюджетных средств</w:t>
            </w:r>
          </w:p>
          <w:p w:rsidR="001D11C9" w:rsidRDefault="001D11C9">
            <w:pPr>
              <w:widowControl w:val="0"/>
              <w:jc w:val="both"/>
              <w:rPr>
                <w:sz w:val="28"/>
                <w:szCs w:val="28"/>
              </w:rPr>
            </w:pPr>
          </w:p>
        </w:tc>
        <w:tc>
          <w:tcPr>
            <w:tcW w:w="2267" w:type="dxa"/>
          </w:tcPr>
          <w:p w:rsidR="001D11C9" w:rsidRDefault="005639FA">
            <w:pPr>
              <w:widowControl w:val="0"/>
              <w:jc w:val="center"/>
              <w:rPr>
                <w:sz w:val="28"/>
                <w:szCs w:val="28"/>
              </w:rPr>
            </w:pPr>
            <w:r>
              <w:rPr>
                <w:sz w:val="28"/>
                <w:szCs w:val="28"/>
              </w:rPr>
              <w:t>ежегодно</w:t>
            </w:r>
          </w:p>
        </w:tc>
        <w:tc>
          <w:tcPr>
            <w:tcW w:w="2411" w:type="dxa"/>
          </w:tcPr>
          <w:p w:rsidR="001D11C9" w:rsidRDefault="005639FA">
            <w:pPr>
              <w:widowControl w:val="0"/>
              <w:jc w:val="both"/>
              <w:rPr>
                <w:sz w:val="28"/>
                <w:szCs w:val="28"/>
              </w:rPr>
            </w:pPr>
            <w:r>
              <w:rPr>
                <w:sz w:val="28"/>
                <w:szCs w:val="28"/>
              </w:rPr>
              <w:t>финансовое управление,</w:t>
            </w:r>
          </w:p>
          <w:p w:rsidR="001D11C9" w:rsidRDefault="005639FA">
            <w:pPr>
              <w:widowControl w:val="0"/>
              <w:jc w:val="both"/>
              <w:rPr>
                <w:sz w:val="28"/>
                <w:szCs w:val="28"/>
              </w:rPr>
            </w:pPr>
            <w:r>
              <w:rPr>
                <w:sz w:val="28"/>
                <w:szCs w:val="28"/>
              </w:rPr>
              <w:t>отдел муниципальных закупок</w:t>
            </w:r>
          </w:p>
        </w:tc>
      </w:tr>
      <w:tr w:rsidR="001D11C9" w:rsidTr="005639FA">
        <w:tc>
          <w:tcPr>
            <w:tcW w:w="816" w:type="dxa"/>
          </w:tcPr>
          <w:p w:rsidR="001D11C9" w:rsidRDefault="005639FA">
            <w:pPr>
              <w:widowControl w:val="0"/>
              <w:ind w:left="-108" w:right="-108"/>
              <w:jc w:val="center"/>
              <w:rPr>
                <w:sz w:val="28"/>
                <w:szCs w:val="28"/>
              </w:rPr>
            </w:pPr>
            <w:r>
              <w:rPr>
                <w:sz w:val="28"/>
                <w:szCs w:val="28"/>
              </w:rPr>
              <w:t>8.3.</w:t>
            </w:r>
          </w:p>
        </w:tc>
        <w:tc>
          <w:tcPr>
            <w:tcW w:w="3970" w:type="dxa"/>
          </w:tcPr>
          <w:p w:rsidR="001D11C9" w:rsidRDefault="005639FA">
            <w:pPr>
              <w:widowControl w:val="0"/>
              <w:jc w:val="both"/>
              <w:rPr>
                <w:sz w:val="28"/>
                <w:szCs w:val="28"/>
              </w:rPr>
            </w:pPr>
            <w:r>
              <w:rPr>
                <w:sz w:val="28"/>
                <w:szCs w:val="28"/>
              </w:rPr>
              <w:t>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1D11C9" w:rsidRDefault="001D11C9">
            <w:pPr>
              <w:widowControl w:val="0"/>
              <w:jc w:val="both"/>
              <w:rPr>
                <w:sz w:val="28"/>
                <w:szCs w:val="28"/>
              </w:rPr>
            </w:pPr>
          </w:p>
        </w:tc>
        <w:tc>
          <w:tcPr>
            <w:tcW w:w="2267" w:type="dxa"/>
          </w:tcPr>
          <w:p w:rsidR="001D11C9" w:rsidRDefault="005639FA">
            <w:pPr>
              <w:widowControl w:val="0"/>
              <w:jc w:val="center"/>
              <w:rPr>
                <w:sz w:val="28"/>
                <w:szCs w:val="28"/>
              </w:rPr>
            </w:pPr>
            <w:r>
              <w:rPr>
                <w:sz w:val="28"/>
                <w:szCs w:val="28"/>
              </w:rPr>
              <w:t>по мере предоставления льгот, отсрочек, рассрочек, списания задолженности</w:t>
            </w:r>
          </w:p>
        </w:tc>
        <w:tc>
          <w:tcPr>
            <w:tcW w:w="2411" w:type="dxa"/>
          </w:tcPr>
          <w:p w:rsidR="001D11C9" w:rsidRDefault="005639FA">
            <w:pPr>
              <w:widowControl w:val="0"/>
              <w:jc w:val="both"/>
              <w:rPr>
                <w:sz w:val="28"/>
                <w:szCs w:val="28"/>
              </w:rPr>
            </w:pPr>
            <w:r>
              <w:rPr>
                <w:sz w:val="28"/>
                <w:szCs w:val="28"/>
              </w:rPr>
              <w:t>финансовое управление,</w:t>
            </w:r>
          </w:p>
          <w:p w:rsidR="001D11C9" w:rsidRDefault="005639FA">
            <w:pPr>
              <w:widowControl w:val="0"/>
              <w:jc w:val="both"/>
              <w:rPr>
                <w:sz w:val="28"/>
                <w:szCs w:val="28"/>
              </w:rPr>
            </w:pPr>
            <w:r>
              <w:rPr>
                <w:sz w:val="28"/>
                <w:szCs w:val="28"/>
              </w:rPr>
              <w:t>отдел развития предпринимательства, торговли и потребительского рынка</w:t>
            </w:r>
          </w:p>
        </w:tc>
      </w:tr>
      <w:tr w:rsidR="001D11C9" w:rsidTr="005639FA">
        <w:tc>
          <w:tcPr>
            <w:tcW w:w="816" w:type="dxa"/>
          </w:tcPr>
          <w:p w:rsidR="001D11C9" w:rsidRDefault="005639FA">
            <w:pPr>
              <w:widowControl w:val="0"/>
              <w:ind w:left="-108" w:right="-108"/>
              <w:jc w:val="center"/>
              <w:rPr>
                <w:rFonts w:cs="Times New Roman"/>
                <w:sz w:val="28"/>
                <w:szCs w:val="28"/>
              </w:rPr>
            </w:pPr>
            <w:r>
              <w:rPr>
                <w:rFonts w:eastAsia="Times New Roman" w:cs="Times New Roman"/>
                <w:sz w:val="28"/>
                <w:szCs w:val="28"/>
              </w:rPr>
              <w:t>8.4.</w:t>
            </w:r>
          </w:p>
        </w:tc>
        <w:tc>
          <w:tcPr>
            <w:tcW w:w="3970" w:type="dxa"/>
          </w:tcPr>
          <w:p w:rsidR="001D11C9" w:rsidRDefault="005639FA">
            <w:pPr>
              <w:widowControl w:val="0"/>
              <w:jc w:val="both"/>
              <w:rPr>
                <w:rFonts w:eastAsia="Times New Roman" w:cs="Times New Roman"/>
                <w:sz w:val="28"/>
                <w:szCs w:val="28"/>
              </w:rPr>
            </w:pPr>
            <w:r>
              <w:rPr>
                <w:rFonts w:eastAsia="Times New Roman" w:cs="Times New Roman"/>
                <w:sz w:val="28"/>
                <w:szCs w:val="28"/>
                <w:highlight w:val="white"/>
              </w:rPr>
              <w:t xml:space="preserve">Доклад главы Петровского муниципального округа Ставропольского края о достигнутых значениях показателей для оценки </w:t>
            </w:r>
            <w:proofErr w:type="gramStart"/>
            <w:r>
              <w:rPr>
                <w:rFonts w:eastAsia="Times New Roman" w:cs="Times New Roman"/>
                <w:sz w:val="28"/>
                <w:szCs w:val="28"/>
                <w:highlight w:val="white"/>
              </w:rPr>
              <w:t>эффективности деятельности органов местного самоуправления Петровского муниципального округа Ставропольского края</w:t>
            </w:r>
            <w:proofErr w:type="gramEnd"/>
            <w:r>
              <w:rPr>
                <w:rFonts w:eastAsia="Times New Roman" w:cs="Times New Roman"/>
                <w:sz w:val="28"/>
                <w:szCs w:val="28"/>
                <w:highlight w:val="white"/>
              </w:rPr>
              <w:t xml:space="preserve"> за отчетный год и их планируемых значениях на 3-х летний период</w:t>
            </w:r>
          </w:p>
          <w:p w:rsidR="001D11C9" w:rsidRDefault="001D11C9">
            <w:pPr>
              <w:widowControl w:val="0"/>
              <w:jc w:val="both"/>
              <w:rPr>
                <w:rFonts w:eastAsia="Times New Roman" w:cs="Times New Roman"/>
                <w:sz w:val="28"/>
                <w:szCs w:val="28"/>
              </w:rPr>
            </w:pPr>
          </w:p>
        </w:tc>
        <w:tc>
          <w:tcPr>
            <w:tcW w:w="2267" w:type="dxa"/>
          </w:tcPr>
          <w:p w:rsidR="001D11C9" w:rsidRDefault="005639FA">
            <w:pPr>
              <w:widowControl w:val="0"/>
              <w:jc w:val="center"/>
              <w:rPr>
                <w:rFonts w:cs="Times New Roman"/>
                <w:sz w:val="28"/>
                <w:szCs w:val="28"/>
              </w:rPr>
            </w:pPr>
            <w:r>
              <w:rPr>
                <w:rFonts w:eastAsia="Times New Roman" w:cs="Times New Roman"/>
                <w:sz w:val="28"/>
                <w:szCs w:val="28"/>
              </w:rPr>
              <w:t>ежегодно, до 1 мая</w:t>
            </w:r>
          </w:p>
        </w:tc>
        <w:tc>
          <w:tcPr>
            <w:tcW w:w="2411" w:type="dxa"/>
          </w:tcPr>
          <w:p w:rsidR="001D11C9" w:rsidRDefault="005639FA">
            <w:pPr>
              <w:widowControl w:val="0"/>
              <w:jc w:val="both"/>
              <w:rPr>
                <w:rFonts w:cs="Times New Roman"/>
                <w:sz w:val="28"/>
                <w:szCs w:val="28"/>
              </w:rPr>
            </w:pPr>
            <w:r>
              <w:rPr>
                <w:rFonts w:eastAsia="Times New Roman" w:cs="Times New Roman"/>
                <w:sz w:val="28"/>
                <w:szCs w:val="28"/>
              </w:rPr>
              <w:t>отдел стратегического планирования и инвестиций</w:t>
            </w:r>
          </w:p>
        </w:tc>
      </w:tr>
      <w:tr w:rsidR="001D11C9" w:rsidTr="005639FA">
        <w:tc>
          <w:tcPr>
            <w:tcW w:w="816" w:type="dxa"/>
          </w:tcPr>
          <w:p w:rsidR="001D11C9" w:rsidRDefault="005639FA">
            <w:pPr>
              <w:widowControl w:val="0"/>
              <w:ind w:left="-108" w:right="-108"/>
              <w:jc w:val="center"/>
              <w:rPr>
                <w:sz w:val="28"/>
                <w:szCs w:val="28"/>
              </w:rPr>
            </w:pPr>
            <w:r>
              <w:rPr>
                <w:sz w:val="28"/>
                <w:szCs w:val="28"/>
              </w:rPr>
              <w:t>9.</w:t>
            </w:r>
          </w:p>
        </w:tc>
        <w:tc>
          <w:tcPr>
            <w:tcW w:w="8648" w:type="dxa"/>
            <w:gridSpan w:val="3"/>
          </w:tcPr>
          <w:p w:rsidR="001D11C9" w:rsidRDefault="005639FA">
            <w:pPr>
              <w:widowControl w:val="0"/>
              <w:spacing w:before="120" w:after="120"/>
              <w:jc w:val="center"/>
              <w:rPr>
                <w:sz w:val="28"/>
                <w:szCs w:val="28"/>
              </w:rPr>
            </w:pPr>
            <w:r>
              <w:rPr>
                <w:sz w:val="28"/>
                <w:szCs w:val="28"/>
              </w:rPr>
              <w:t>Информация о кадровом обеспечении администрации</w:t>
            </w:r>
          </w:p>
        </w:tc>
      </w:tr>
      <w:tr w:rsidR="001D11C9" w:rsidTr="005639FA">
        <w:tc>
          <w:tcPr>
            <w:tcW w:w="816" w:type="dxa"/>
          </w:tcPr>
          <w:p w:rsidR="001D11C9" w:rsidRDefault="005639FA">
            <w:pPr>
              <w:widowControl w:val="0"/>
              <w:ind w:left="-108" w:right="-108"/>
              <w:jc w:val="center"/>
              <w:rPr>
                <w:color w:val="000000"/>
                <w:sz w:val="28"/>
                <w:szCs w:val="28"/>
              </w:rPr>
            </w:pPr>
            <w:r>
              <w:rPr>
                <w:color w:val="000000"/>
                <w:sz w:val="28"/>
                <w:szCs w:val="28"/>
              </w:rPr>
              <w:t>9.1.</w:t>
            </w:r>
          </w:p>
        </w:tc>
        <w:tc>
          <w:tcPr>
            <w:tcW w:w="3970" w:type="dxa"/>
          </w:tcPr>
          <w:p w:rsidR="001D11C9" w:rsidRDefault="005639FA">
            <w:pPr>
              <w:widowControl w:val="0"/>
              <w:jc w:val="both"/>
              <w:rPr>
                <w:color w:val="000000"/>
                <w:sz w:val="28"/>
                <w:szCs w:val="28"/>
              </w:rPr>
            </w:pPr>
            <w:r>
              <w:rPr>
                <w:color w:val="000000"/>
                <w:sz w:val="28"/>
                <w:szCs w:val="28"/>
              </w:rPr>
              <w:t>Порядок поступления  граждан на муниципальную службу в администрацию</w:t>
            </w:r>
          </w:p>
        </w:tc>
        <w:tc>
          <w:tcPr>
            <w:tcW w:w="2267" w:type="dxa"/>
          </w:tcPr>
          <w:p w:rsidR="001D11C9" w:rsidRDefault="005639FA">
            <w:pPr>
              <w:widowControl w:val="0"/>
              <w:jc w:val="center"/>
              <w:rPr>
                <w:color w:val="000000"/>
                <w:sz w:val="28"/>
                <w:szCs w:val="28"/>
              </w:rPr>
            </w:pPr>
            <w:r>
              <w:rPr>
                <w:color w:val="000000"/>
                <w:sz w:val="28"/>
                <w:szCs w:val="28"/>
              </w:rPr>
              <w:t>поддерживается в актуальном состоянии</w:t>
            </w:r>
          </w:p>
        </w:tc>
        <w:tc>
          <w:tcPr>
            <w:tcW w:w="2411" w:type="dxa"/>
          </w:tcPr>
          <w:p w:rsidR="001D11C9" w:rsidRDefault="005639FA">
            <w:pPr>
              <w:widowControl w:val="0"/>
              <w:jc w:val="both"/>
              <w:rPr>
                <w:color w:val="000000"/>
                <w:sz w:val="28"/>
                <w:szCs w:val="28"/>
              </w:rPr>
            </w:pPr>
            <w:r>
              <w:rPr>
                <w:color w:val="000000"/>
                <w:sz w:val="28"/>
                <w:szCs w:val="28"/>
              </w:rPr>
              <w:t>отдел по организационно-кадровым вопросам и профилактике коррупционных правонарушений</w:t>
            </w:r>
          </w:p>
          <w:p w:rsidR="001D11C9" w:rsidRDefault="001D11C9">
            <w:pPr>
              <w:widowControl w:val="0"/>
              <w:jc w:val="both"/>
              <w:rPr>
                <w:color w:val="000000"/>
                <w:sz w:val="28"/>
                <w:szCs w:val="28"/>
              </w:rPr>
            </w:pPr>
          </w:p>
        </w:tc>
      </w:tr>
      <w:tr w:rsidR="001D11C9" w:rsidTr="005639FA">
        <w:trPr>
          <w:trHeight w:val="322"/>
        </w:trPr>
        <w:tc>
          <w:tcPr>
            <w:tcW w:w="816" w:type="dxa"/>
            <w:vMerge w:val="restart"/>
          </w:tcPr>
          <w:p w:rsidR="001D11C9" w:rsidRDefault="005639FA">
            <w:pPr>
              <w:widowControl w:val="0"/>
              <w:ind w:left="-108" w:right="-108"/>
              <w:jc w:val="center"/>
              <w:rPr>
                <w:color w:val="000000"/>
                <w:sz w:val="28"/>
                <w:szCs w:val="28"/>
              </w:rPr>
            </w:pPr>
            <w:r>
              <w:rPr>
                <w:color w:val="000000"/>
                <w:sz w:val="28"/>
                <w:szCs w:val="28"/>
              </w:rPr>
              <w:lastRenderedPageBreak/>
              <w:t>9.2.</w:t>
            </w:r>
          </w:p>
        </w:tc>
        <w:tc>
          <w:tcPr>
            <w:tcW w:w="3970" w:type="dxa"/>
            <w:vMerge w:val="restart"/>
          </w:tcPr>
          <w:p w:rsidR="001D11C9" w:rsidRDefault="005639FA">
            <w:pPr>
              <w:widowControl w:val="0"/>
              <w:jc w:val="both"/>
              <w:rPr>
                <w:color w:val="000000"/>
                <w:sz w:val="28"/>
                <w:szCs w:val="28"/>
              </w:rPr>
            </w:pPr>
            <w:r>
              <w:rPr>
                <w:color w:val="000000"/>
                <w:sz w:val="28"/>
                <w:szCs w:val="28"/>
              </w:rPr>
              <w:t>Сведения о вакантных должностях муниципальной службы, имеющихся в администрации</w:t>
            </w:r>
          </w:p>
        </w:tc>
        <w:tc>
          <w:tcPr>
            <w:tcW w:w="2267" w:type="dxa"/>
            <w:vMerge w:val="restart"/>
          </w:tcPr>
          <w:p w:rsidR="001D11C9" w:rsidRDefault="005639FA">
            <w:pPr>
              <w:widowControl w:val="0"/>
              <w:jc w:val="center"/>
              <w:rPr>
                <w:color w:val="000000"/>
                <w:sz w:val="28"/>
                <w:szCs w:val="28"/>
              </w:rPr>
            </w:pPr>
            <w:r>
              <w:rPr>
                <w:color w:val="000000"/>
                <w:sz w:val="28"/>
                <w:szCs w:val="28"/>
              </w:rPr>
              <w:t>поддерживается в актуальном состоянии</w:t>
            </w:r>
          </w:p>
        </w:tc>
        <w:tc>
          <w:tcPr>
            <w:tcW w:w="2411" w:type="dxa"/>
            <w:vMerge w:val="restart"/>
          </w:tcPr>
          <w:p w:rsidR="001D11C9" w:rsidRDefault="005639FA">
            <w:pPr>
              <w:widowControl w:val="0"/>
              <w:jc w:val="both"/>
              <w:rPr>
                <w:color w:val="000000"/>
                <w:sz w:val="28"/>
                <w:szCs w:val="28"/>
              </w:rPr>
            </w:pPr>
            <w:r>
              <w:rPr>
                <w:color w:val="000000"/>
                <w:sz w:val="28"/>
                <w:szCs w:val="28"/>
              </w:rPr>
              <w:t>отдел по организационно-кадровым вопросам и профилактике коррупционных правонарушений</w:t>
            </w:r>
          </w:p>
          <w:p w:rsidR="001D11C9" w:rsidRDefault="001D11C9">
            <w:pPr>
              <w:widowControl w:val="0"/>
              <w:jc w:val="both"/>
              <w:rPr>
                <w:color w:val="000000"/>
                <w:sz w:val="28"/>
                <w:szCs w:val="28"/>
              </w:rPr>
            </w:pPr>
          </w:p>
        </w:tc>
      </w:tr>
      <w:tr w:rsidR="001D11C9" w:rsidTr="005639FA">
        <w:trPr>
          <w:trHeight w:val="322"/>
        </w:trPr>
        <w:tc>
          <w:tcPr>
            <w:tcW w:w="816" w:type="dxa"/>
            <w:vMerge w:val="restart"/>
          </w:tcPr>
          <w:p w:rsidR="001D11C9" w:rsidRDefault="005639FA">
            <w:pPr>
              <w:widowControl w:val="0"/>
              <w:ind w:left="-108" w:right="-108"/>
              <w:jc w:val="center"/>
              <w:rPr>
                <w:color w:val="000000"/>
                <w:sz w:val="28"/>
                <w:szCs w:val="28"/>
              </w:rPr>
            </w:pPr>
            <w:r>
              <w:rPr>
                <w:color w:val="000000"/>
                <w:sz w:val="28"/>
                <w:szCs w:val="28"/>
              </w:rPr>
              <w:t>9.3.</w:t>
            </w:r>
          </w:p>
        </w:tc>
        <w:tc>
          <w:tcPr>
            <w:tcW w:w="3970" w:type="dxa"/>
            <w:vMerge w:val="restart"/>
          </w:tcPr>
          <w:p w:rsidR="001D11C9" w:rsidRDefault="005639FA">
            <w:pPr>
              <w:widowControl w:val="0"/>
              <w:jc w:val="both"/>
              <w:rPr>
                <w:color w:val="000000"/>
                <w:sz w:val="28"/>
                <w:szCs w:val="28"/>
              </w:rPr>
            </w:pPr>
            <w:r>
              <w:rPr>
                <w:color w:val="000000"/>
                <w:sz w:val="28"/>
                <w:szCs w:val="28"/>
              </w:rPr>
              <w:t>Квалификационные требования к кандидатам на замещение вакантных должностей муниципальной службы</w:t>
            </w:r>
          </w:p>
        </w:tc>
        <w:tc>
          <w:tcPr>
            <w:tcW w:w="2267" w:type="dxa"/>
            <w:vMerge w:val="restart"/>
          </w:tcPr>
          <w:p w:rsidR="001D11C9" w:rsidRDefault="005639FA">
            <w:pPr>
              <w:widowControl w:val="0"/>
              <w:jc w:val="center"/>
              <w:rPr>
                <w:color w:val="000000"/>
                <w:sz w:val="28"/>
                <w:szCs w:val="28"/>
              </w:rPr>
            </w:pPr>
            <w:r>
              <w:rPr>
                <w:color w:val="000000"/>
                <w:sz w:val="28"/>
                <w:szCs w:val="28"/>
              </w:rPr>
              <w:t>поддерживается в актуальном состоянии</w:t>
            </w:r>
          </w:p>
        </w:tc>
        <w:tc>
          <w:tcPr>
            <w:tcW w:w="2411" w:type="dxa"/>
            <w:vMerge w:val="restart"/>
          </w:tcPr>
          <w:p w:rsidR="001D11C9" w:rsidRDefault="005639FA">
            <w:pPr>
              <w:widowControl w:val="0"/>
              <w:jc w:val="both"/>
              <w:rPr>
                <w:color w:val="000000"/>
                <w:sz w:val="28"/>
                <w:szCs w:val="28"/>
              </w:rPr>
            </w:pPr>
            <w:r>
              <w:rPr>
                <w:color w:val="000000"/>
                <w:sz w:val="28"/>
                <w:szCs w:val="28"/>
              </w:rPr>
              <w:t>отдел по организационно-кадровым вопросам и профилактике коррупционных правонарушений</w:t>
            </w:r>
          </w:p>
          <w:p w:rsidR="001D11C9" w:rsidRDefault="001D11C9">
            <w:pPr>
              <w:widowControl w:val="0"/>
              <w:jc w:val="both"/>
              <w:rPr>
                <w:color w:val="000000"/>
                <w:sz w:val="28"/>
                <w:szCs w:val="28"/>
              </w:rPr>
            </w:pPr>
          </w:p>
        </w:tc>
      </w:tr>
      <w:tr w:rsidR="001D11C9" w:rsidTr="005639FA">
        <w:trPr>
          <w:trHeight w:val="322"/>
        </w:trPr>
        <w:tc>
          <w:tcPr>
            <w:tcW w:w="816" w:type="dxa"/>
            <w:vMerge w:val="restart"/>
          </w:tcPr>
          <w:p w:rsidR="001D11C9" w:rsidRDefault="005639FA">
            <w:pPr>
              <w:widowControl w:val="0"/>
              <w:ind w:left="-108" w:right="-108"/>
              <w:jc w:val="center"/>
              <w:rPr>
                <w:color w:val="000000"/>
                <w:sz w:val="28"/>
                <w:szCs w:val="28"/>
              </w:rPr>
            </w:pPr>
            <w:r>
              <w:rPr>
                <w:color w:val="000000"/>
                <w:sz w:val="28"/>
                <w:szCs w:val="28"/>
              </w:rPr>
              <w:t>9.4.</w:t>
            </w:r>
          </w:p>
        </w:tc>
        <w:tc>
          <w:tcPr>
            <w:tcW w:w="3970" w:type="dxa"/>
            <w:vMerge w:val="restart"/>
          </w:tcPr>
          <w:p w:rsidR="001D11C9" w:rsidRDefault="005639FA">
            <w:pPr>
              <w:widowControl w:val="0"/>
              <w:jc w:val="both"/>
              <w:rPr>
                <w:color w:val="000000"/>
                <w:sz w:val="28"/>
                <w:szCs w:val="28"/>
              </w:rPr>
            </w:pPr>
            <w:r>
              <w:rPr>
                <w:color w:val="000000"/>
                <w:sz w:val="28"/>
                <w:szCs w:val="28"/>
              </w:rPr>
              <w:t>Условия и результаты конкурсов на замещение вакантных должностей муниципальной службы, на включение в кадровый резерв</w:t>
            </w:r>
          </w:p>
        </w:tc>
        <w:tc>
          <w:tcPr>
            <w:tcW w:w="2267" w:type="dxa"/>
            <w:vMerge w:val="restart"/>
          </w:tcPr>
          <w:p w:rsidR="001D11C9" w:rsidRDefault="005639FA">
            <w:pPr>
              <w:widowControl w:val="0"/>
              <w:jc w:val="center"/>
              <w:rPr>
                <w:color w:val="000000"/>
                <w:sz w:val="28"/>
                <w:szCs w:val="28"/>
              </w:rPr>
            </w:pPr>
            <w:r>
              <w:rPr>
                <w:color w:val="000000"/>
                <w:sz w:val="28"/>
                <w:szCs w:val="28"/>
              </w:rPr>
              <w:t>по мере необходимости</w:t>
            </w:r>
          </w:p>
        </w:tc>
        <w:tc>
          <w:tcPr>
            <w:tcW w:w="2411" w:type="dxa"/>
            <w:vMerge w:val="restart"/>
          </w:tcPr>
          <w:p w:rsidR="001D11C9" w:rsidRDefault="005639FA">
            <w:pPr>
              <w:widowControl w:val="0"/>
              <w:jc w:val="both"/>
              <w:rPr>
                <w:color w:val="000000"/>
                <w:sz w:val="28"/>
                <w:szCs w:val="28"/>
              </w:rPr>
            </w:pPr>
            <w:r>
              <w:rPr>
                <w:color w:val="000000"/>
                <w:sz w:val="28"/>
                <w:szCs w:val="28"/>
              </w:rPr>
              <w:t>отдел по организационно-кадровым вопросам и профилактике коррупционных правонарушений</w:t>
            </w:r>
          </w:p>
          <w:p w:rsidR="001D11C9" w:rsidRDefault="001D11C9">
            <w:pPr>
              <w:widowControl w:val="0"/>
              <w:jc w:val="both"/>
              <w:rPr>
                <w:color w:val="000000"/>
                <w:sz w:val="28"/>
                <w:szCs w:val="28"/>
              </w:rPr>
            </w:pPr>
          </w:p>
        </w:tc>
      </w:tr>
      <w:tr w:rsidR="001D11C9" w:rsidTr="005639FA">
        <w:tc>
          <w:tcPr>
            <w:tcW w:w="816" w:type="dxa"/>
          </w:tcPr>
          <w:p w:rsidR="001D11C9" w:rsidRDefault="005639FA">
            <w:pPr>
              <w:widowControl w:val="0"/>
              <w:ind w:left="-108" w:right="-108"/>
              <w:jc w:val="center"/>
              <w:rPr>
                <w:color w:val="000000"/>
                <w:sz w:val="28"/>
                <w:szCs w:val="28"/>
              </w:rPr>
            </w:pPr>
            <w:r>
              <w:rPr>
                <w:color w:val="000000"/>
                <w:sz w:val="28"/>
                <w:szCs w:val="28"/>
              </w:rPr>
              <w:t>9.5.</w:t>
            </w:r>
          </w:p>
          <w:p w:rsidR="001D11C9" w:rsidRDefault="001D11C9">
            <w:pPr>
              <w:widowControl w:val="0"/>
              <w:ind w:left="-108" w:right="-108"/>
              <w:jc w:val="center"/>
              <w:rPr>
                <w:color w:val="000000"/>
                <w:sz w:val="28"/>
                <w:szCs w:val="28"/>
              </w:rPr>
            </w:pPr>
          </w:p>
        </w:tc>
        <w:tc>
          <w:tcPr>
            <w:tcW w:w="3970" w:type="dxa"/>
          </w:tcPr>
          <w:p w:rsidR="001D11C9" w:rsidRDefault="005639FA">
            <w:pPr>
              <w:widowControl w:val="0"/>
              <w:jc w:val="both"/>
              <w:rPr>
                <w:color w:val="000000"/>
                <w:sz w:val="28"/>
                <w:szCs w:val="28"/>
              </w:rPr>
            </w:pPr>
            <w:r>
              <w:rPr>
                <w:color w:val="000000"/>
                <w:sz w:val="28"/>
                <w:szCs w:val="28"/>
              </w:rPr>
              <w:t>Номера телефонов, по которым можно получить информацию по вопросу замещения вакантных должностей в администрации</w:t>
            </w:r>
          </w:p>
        </w:tc>
        <w:tc>
          <w:tcPr>
            <w:tcW w:w="2267" w:type="dxa"/>
          </w:tcPr>
          <w:p w:rsidR="001D11C9" w:rsidRDefault="005639FA">
            <w:pPr>
              <w:widowControl w:val="0"/>
              <w:jc w:val="center"/>
              <w:rPr>
                <w:color w:val="000000"/>
                <w:sz w:val="28"/>
                <w:szCs w:val="28"/>
              </w:rPr>
            </w:pPr>
            <w:r>
              <w:rPr>
                <w:color w:val="000000"/>
                <w:sz w:val="28"/>
                <w:szCs w:val="28"/>
              </w:rPr>
              <w:t>поддерживается в актуальном состоянии</w:t>
            </w:r>
          </w:p>
        </w:tc>
        <w:tc>
          <w:tcPr>
            <w:tcW w:w="2411" w:type="dxa"/>
          </w:tcPr>
          <w:p w:rsidR="001D11C9" w:rsidRDefault="005639FA">
            <w:pPr>
              <w:widowControl w:val="0"/>
              <w:jc w:val="both"/>
              <w:rPr>
                <w:color w:val="000000"/>
                <w:sz w:val="28"/>
                <w:szCs w:val="28"/>
              </w:rPr>
            </w:pPr>
            <w:r>
              <w:rPr>
                <w:color w:val="000000"/>
                <w:sz w:val="28"/>
                <w:szCs w:val="28"/>
              </w:rPr>
              <w:t>отдел по организационно-кадровым вопросам и профилактике коррупционных правонарушений</w:t>
            </w:r>
          </w:p>
        </w:tc>
      </w:tr>
      <w:tr w:rsidR="001D11C9" w:rsidTr="005639FA">
        <w:tc>
          <w:tcPr>
            <w:tcW w:w="816" w:type="dxa"/>
          </w:tcPr>
          <w:p w:rsidR="001D11C9" w:rsidRDefault="005639FA">
            <w:pPr>
              <w:widowControl w:val="0"/>
              <w:ind w:left="-108" w:right="-108"/>
              <w:jc w:val="center"/>
              <w:rPr>
                <w:color w:val="000000"/>
                <w:sz w:val="28"/>
                <w:szCs w:val="28"/>
              </w:rPr>
            </w:pPr>
            <w:r>
              <w:rPr>
                <w:color w:val="000000"/>
                <w:sz w:val="28"/>
                <w:szCs w:val="28"/>
              </w:rPr>
              <w:t>10.</w:t>
            </w:r>
          </w:p>
        </w:tc>
        <w:tc>
          <w:tcPr>
            <w:tcW w:w="8648" w:type="dxa"/>
            <w:gridSpan w:val="3"/>
          </w:tcPr>
          <w:p w:rsidR="001D11C9" w:rsidRDefault="005639FA">
            <w:pPr>
              <w:widowControl w:val="0"/>
              <w:spacing w:before="120" w:after="120"/>
              <w:jc w:val="center"/>
              <w:rPr>
                <w:color w:val="000000"/>
                <w:sz w:val="28"/>
                <w:szCs w:val="28"/>
              </w:rPr>
            </w:pPr>
            <w:r>
              <w:rPr>
                <w:color w:val="000000"/>
                <w:sz w:val="28"/>
                <w:szCs w:val="28"/>
              </w:rPr>
              <w:t>Информация об антикоррупционной деятельности в администрации</w:t>
            </w:r>
          </w:p>
        </w:tc>
      </w:tr>
      <w:tr w:rsidR="001D11C9" w:rsidTr="005639FA">
        <w:tc>
          <w:tcPr>
            <w:tcW w:w="816" w:type="dxa"/>
          </w:tcPr>
          <w:p w:rsidR="001D11C9" w:rsidRDefault="005639FA">
            <w:pPr>
              <w:widowControl w:val="0"/>
              <w:ind w:left="-108" w:right="-108"/>
              <w:jc w:val="center"/>
              <w:rPr>
                <w:color w:val="000000"/>
                <w:sz w:val="28"/>
                <w:szCs w:val="28"/>
              </w:rPr>
            </w:pPr>
            <w:r>
              <w:rPr>
                <w:color w:val="000000"/>
                <w:sz w:val="28"/>
                <w:szCs w:val="28"/>
              </w:rPr>
              <w:t>10.1.</w:t>
            </w:r>
          </w:p>
        </w:tc>
        <w:tc>
          <w:tcPr>
            <w:tcW w:w="3970" w:type="dxa"/>
          </w:tcPr>
          <w:p w:rsidR="001D11C9" w:rsidRDefault="005639FA">
            <w:pPr>
              <w:widowControl w:val="0"/>
              <w:jc w:val="both"/>
              <w:rPr>
                <w:color w:val="000000"/>
                <w:sz w:val="28"/>
                <w:szCs w:val="28"/>
              </w:rPr>
            </w:pPr>
            <w:r>
              <w:rPr>
                <w:color w:val="000000"/>
                <w:sz w:val="28"/>
                <w:szCs w:val="28"/>
              </w:rPr>
              <w:t>Нормативные правовые и иные акты в сфере противодействия коррупции</w:t>
            </w:r>
          </w:p>
        </w:tc>
        <w:tc>
          <w:tcPr>
            <w:tcW w:w="2267" w:type="dxa"/>
          </w:tcPr>
          <w:p w:rsidR="001D11C9" w:rsidRDefault="005639FA">
            <w:pPr>
              <w:widowControl w:val="0"/>
              <w:jc w:val="center"/>
              <w:rPr>
                <w:color w:val="000000"/>
                <w:sz w:val="28"/>
                <w:szCs w:val="28"/>
              </w:rPr>
            </w:pPr>
            <w:r>
              <w:rPr>
                <w:color w:val="000000"/>
                <w:sz w:val="28"/>
                <w:szCs w:val="28"/>
              </w:rPr>
              <w:t>поддерживается в актуальном состоянии</w:t>
            </w:r>
          </w:p>
          <w:p w:rsidR="001D11C9" w:rsidRDefault="001D11C9">
            <w:pPr>
              <w:widowControl w:val="0"/>
              <w:jc w:val="center"/>
              <w:rPr>
                <w:color w:val="000000"/>
                <w:sz w:val="28"/>
                <w:szCs w:val="28"/>
              </w:rPr>
            </w:pPr>
          </w:p>
        </w:tc>
        <w:tc>
          <w:tcPr>
            <w:tcW w:w="2411" w:type="dxa"/>
          </w:tcPr>
          <w:p w:rsidR="001D11C9" w:rsidRDefault="005639FA">
            <w:pPr>
              <w:widowControl w:val="0"/>
              <w:jc w:val="both"/>
              <w:rPr>
                <w:color w:val="000000"/>
                <w:sz w:val="28"/>
                <w:szCs w:val="28"/>
              </w:rPr>
            </w:pPr>
            <w:r>
              <w:rPr>
                <w:color w:val="000000"/>
                <w:sz w:val="28"/>
                <w:szCs w:val="28"/>
              </w:rPr>
              <w:t>отдел по организационно-кадровым вопросам и профилактике коррупционных правонарушений</w:t>
            </w:r>
          </w:p>
          <w:p w:rsidR="001D11C9" w:rsidRDefault="001D11C9">
            <w:pPr>
              <w:widowControl w:val="0"/>
              <w:jc w:val="both"/>
              <w:rPr>
                <w:color w:val="000000"/>
                <w:sz w:val="28"/>
                <w:szCs w:val="28"/>
              </w:rPr>
            </w:pPr>
          </w:p>
        </w:tc>
      </w:tr>
      <w:tr w:rsidR="001D11C9" w:rsidTr="005639FA">
        <w:trPr>
          <w:trHeight w:val="322"/>
        </w:trPr>
        <w:tc>
          <w:tcPr>
            <w:tcW w:w="816" w:type="dxa"/>
            <w:vMerge w:val="restart"/>
          </w:tcPr>
          <w:p w:rsidR="001D11C9" w:rsidRDefault="005639FA">
            <w:pPr>
              <w:widowControl w:val="0"/>
              <w:ind w:left="-108" w:right="-108"/>
              <w:jc w:val="center"/>
              <w:rPr>
                <w:color w:val="000000"/>
                <w:sz w:val="28"/>
                <w:szCs w:val="28"/>
              </w:rPr>
            </w:pPr>
            <w:r>
              <w:rPr>
                <w:color w:val="000000"/>
                <w:sz w:val="28"/>
                <w:szCs w:val="28"/>
              </w:rPr>
              <w:t>10.2.</w:t>
            </w:r>
          </w:p>
        </w:tc>
        <w:tc>
          <w:tcPr>
            <w:tcW w:w="3970" w:type="dxa"/>
            <w:vMerge w:val="restart"/>
          </w:tcPr>
          <w:p w:rsidR="001D11C9" w:rsidRDefault="00051B04" w:rsidP="00051B04">
            <w:pPr>
              <w:widowControl w:val="0"/>
              <w:jc w:val="both"/>
              <w:rPr>
                <w:color w:val="000000"/>
                <w:sz w:val="28"/>
                <w:szCs w:val="28"/>
              </w:rPr>
            </w:pPr>
            <w:r>
              <w:rPr>
                <w:color w:val="000000"/>
                <w:sz w:val="28"/>
                <w:szCs w:val="28"/>
              </w:rPr>
              <w:t>Антикоррупционная экспертиза</w:t>
            </w:r>
          </w:p>
        </w:tc>
        <w:tc>
          <w:tcPr>
            <w:tcW w:w="2267" w:type="dxa"/>
            <w:vMerge w:val="restart"/>
          </w:tcPr>
          <w:p w:rsidR="001D11C9" w:rsidRDefault="005639FA">
            <w:pPr>
              <w:widowControl w:val="0"/>
              <w:jc w:val="center"/>
              <w:rPr>
                <w:color w:val="000000"/>
                <w:sz w:val="28"/>
                <w:szCs w:val="28"/>
              </w:rPr>
            </w:pPr>
            <w:r>
              <w:rPr>
                <w:color w:val="000000"/>
                <w:sz w:val="28"/>
                <w:szCs w:val="28"/>
              </w:rPr>
              <w:t xml:space="preserve">поддерживается в актуальном </w:t>
            </w:r>
            <w:r>
              <w:rPr>
                <w:color w:val="000000"/>
                <w:sz w:val="28"/>
                <w:szCs w:val="28"/>
              </w:rPr>
              <w:lastRenderedPageBreak/>
              <w:t>состоянии</w:t>
            </w:r>
          </w:p>
        </w:tc>
        <w:tc>
          <w:tcPr>
            <w:tcW w:w="2411" w:type="dxa"/>
            <w:vMerge w:val="restart"/>
          </w:tcPr>
          <w:p w:rsidR="001D11C9" w:rsidRDefault="00757DBF">
            <w:pPr>
              <w:widowControl w:val="0"/>
              <w:jc w:val="both"/>
              <w:rPr>
                <w:color w:val="000000"/>
                <w:sz w:val="28"/>
                <w:szCs w:val="28"/>
              </w:rPr>
            </w:pPr>
            <w:r>
              <w:rPr>
                <w:color w:val="000000"/>
                <w:sz w:val="28"/>
                <w:szCs w:val="28"/>
              </w:rPr>
              <w:lastRenderedPageBreak/>
              <w:t>правовой отдел</w:t>
            </w:r>
            <w:r w:rsidR="00051B04">
              <w:rPr>
                <w:color w:val="000000"/>
                <w:sz w:val="28"/>
                <w:szCs w:val="28"/>
              </w:rPr>
              <w:t>,</w:t>
            </w:r>
            <w:r w:rsidR="00783F35">
              <w:rPr>
                <w:color w:val="000000"/>
                <w:sz w:val="28"/>
                <w:szCs w:val="28"/>
              </w:rPr>
              <w:t xml:space="preserve"> отделы и органы </w:t>
            </w:r>
            <w:r w:rsidR="00783F35">
              <w:rPr>
                <w:color w:val="000000"/>
                <w:sz w:val="28"/>
                <w:szCs w:val="28"/>
              </w:rPr>
              <w:lastRenderedPageBreak/>
              <w:t>администрации</w:t>
            </w:r>
            <w:r w:rsidR="00051B04">
              <w:rPr>
                <w:color w:val="000000"/>
                <w:sz w:val="28"/>
                <w:szCs w:val="28"/>
              </w:rPr>
              <w:t xml:space="preserve"> </w:t>
            </w:r>
            <w:r w:rsidR="00783F35">
              <w:rPr>
                <w:color w:val="000000"/>
                <w:sz w:val="28"/>
                <w:szCs w:val="28"/>
              </w:rPr>
              <w:t>(</w:t>
            </w:r>
            <w:r w:rsidR="00051B04">
              <w:rPr>
                <w:color w:val="000000"/>
                <w:sz w:val="28"/>
                <w:szCs w:val="28"/>
              </w:rPr>
              <w:t>разработчики проектов нормативных правовых актов администрации</w:t>
            </w:r>
            <w:r w:rsidR="00783F35">
              <w:rPr>
                <w:color w:val="000000"/>
                <w:sz w:val="28"/>
                <w:szCs w:val="28"/>
              </w:rPr>
              <w:t>)</w:t>
            </w:r>
          </w:p>
        </w:tc>
      </w:tr>
      <w:tr w:rsidR="001D11C9" w:rsidTr="005639FA">
        <w:tc>
          <w:tcPr>
            <w:tcW w:w="816" w:type="dxa"/>
          </w:tcPr>
          <w:p w:rsidR="001D11C9" w:rsidRDefault="005639FA">
            <w:pPr>
              <w:widowControl w:val="0"/>
              <w:tabs>
                <w:tab w:val="left" w:pos="284"/>
              </w:tabs>
              <w:ind w:left="-108" w:right="-108"/>
              <w:jc w:val="center"/>
              <w:rPr>
                <w:color w:val="000000"/>
                <w:sz w:val="28"/>
                <w:szCs w:val="28"/>
              </w:rPr>
            </w:pPr>
            <w:r>
              <w:rPr>
                <w:color w:val="000000"/>
                <w:sz w:val="28"/>
                <w:szCs w:val="28"/>
              </w:rPr>
              <w:lastRenderedPageBreak/>
              <w:t>10.3.</w:t>
            </w:r>
          </w:p>
        </w:tc>
        <w:tc>
          <w:tcPr>
            <w:tcW w:w="3970" w:type="dxa"/>
          </w:tcPr>
          <w:p w:rsidR="001D11C9" w:rsidRDefault="005639FA">
            <w:pPr>
              <w:widowControl w:val="0"/>
              <w:jc w:val="both"/>
              <w:rPr>
                <w:color w:val="000000"/>
                <w:sz w:val="28"/>
                <w:szCs w:val="28"/>
              </w:rPr>
            </w:pPr>
            <w:r>
              <w:rPr>
                <w:color w:val="000000"/>
                <w:sz w:val="28"/>
                <w:szCs w:val="28"/>
              </w:rPr>
              <w:t>Методические материалы в сфере противодействия коррупции</w:t>
            </w:r>
          </w:p>
        </w:tc>
        <w:tc>
          <w:tcPr>
            <w:tcW w:w="2267" w:type="dxa"/>
          </w:tcPr>
          <w:p w:rsidR="001D11C9" w:rsidRDefault="005639FA">
            <w:pPr>
              <w:widowControl w:val="0"/>
              <w:jc w:val="center"/>
              <w:rPr>
                <w:color w:val="000000"/>
                <w:sz w:val="28"/>
                <w:szCs w:val="28"/>
              </w:rPr>
            </w:pPr>
            <w:r>
              <w:rPr>
                <w:color w:val="000000"/>
                <w:sz w:val="28"/>
                <w:szCs w:val="28"/>
              </w:rPr>
              <w:t>поддерживается в актуальном состоянии</w:t>
            </w:r>
          </w:p>
        </w:tc>
        <w:tc>
          <w:tcPr>
            <w:tcW w:w="2411" w:type="dxa"/>
          </w:tcPr>
          <w:p w:rsidR="001D11C9" w:rsidRDefault="005639FA">
            <w:pPr>
              <w:widowControl w:val="0"/>
              <w:jc w:val="both"/>
              <w:rPr>
                <w:color w:val="000000"/>
                <w:sz w:val="28"/>
                <w:szCs w:val="28"/>
              </w:rPr>
            </w:pPr>
            <w:r>
              <w:rPr>
                <w:color w:val="000000"/>
                <w:sz w:val="28"/>
                <w:szCs w:val="28"/>
              </w:rPr>
              <w:t>отдел по организационно-кадровым вопросам и профилактике коррупционных правонарушений</w:t>
            </w:r>
          </w:p>
          <w:p w:rsidR="001D11C9" w:rsidRDefault="001D11C9">
            <w:pPr>
              <w:widowControl w:val="0"/>
              <w:jc w:val="both"/>
              <w:rPr>
                <w:color w:val="000000"/>
                <w:sz w:val="28"/>
                <w:szCs w:val="28"/>
              </w:rPr>
            </w:pPr>
          </w:p>
        </w:tc>
      </w:tr>
      <w:tr w:rsidR="001D11C9" w:rsidTr="005639FA">
        <w:tc>
          <w:tcPr>
            <w:tcW w:w="816" w:type="dxa"/>
          </w:tcPr>
          <w:p w:rsidR="001D11C9" w:rsidRDefault="005639FA">
            <w:pPr>
              <w:widowControl w:val="0"/>
              <w:tabs>
                <w:tab w:val="left" w:pos="284"/>
              </w:tabs>
              <w:ind w:left="-108" w:right="-108"/>
              <w:jc w:val="center"/>
              <w:rPr>
                <w:color w:val="000000"/>
                <w:sz w:val="28"/>
                <w:szCs w:val="28"/>
              </w:rPr>
            </w:pPr>
            <w:r>
              <w:rPr>
                <w:color w:val="000000"/>
                <w:sz w:val="28"/>
                <w:szCs w:val="28"/>
              </w:rPr>
              <w:t>10.4.</w:t>
            </w:r>
          </w:p>
        </w:tc>
        <w:tc>
          <w:tcPr>
            <w:tcW w:w="3970" w:type="dxa"/>
          </w:tcPr>
          <w:p w:rsidR="001D11C9" w:rsidRDefault="005639FA">
            <w:pPr>
              <w:widowControl w:val="0"/>
              <w:jc w:val="both"/>
              <w:rPr>
                <w:color w:val="000000"/>
                <w:sz w:val="28"/>
                <w:szCs w:val="28"/>
              </w:rPr>
            </w:pPr>
            <w:r>
              <w:rPr>
                <w:color w:val="000000"/>
                <w:sz w:val="28"/>
                <w:szCs w:val="28"/>
              </w:rPr>
              <w:t>Формы, бланки, заполняемые муниципальными служащими, гражданами в рамках реализации законодательства о противодействии коррупции</w:t>
            </w:r>
          </w:p>
          <w:p w:rsidR="001D11C9" w:rsidRDefault="001D11C9">
            <w:pPr>
              <w:widowControl w:val="0"/>
              <w:jc w:val="both"/>
              <w:rPr>
                <w:color w:val="000000"/>
                <w:sz w:val="28"/>
                <w:szCs w:val="28"/>
              </w:rPr>
            </w:pPr>
          </w:p>
        </w:tc>
        <w:tc>
          <w:tcPr>
            <w:tcW w:w="2267" w:type="dxa"/>
          </w:tcPr>
          <w:p w:rsidR="001D11C9" w:rsidRDefault="005639FA">
            <w:pPr>
              <w:widowControl w:val="0"/>
              <w:jc w:val="center"/>
              <w:rPr>
                <w:color w:val="000000"/>
                <w:sz w:val="28"/>
                <w:szCs w:val="28"/>
              </w:rPr>
            </w:pPr>
            <w:r>
              <w:rPr>
                <w:color w:val="000000"/>
                <w:sz w:val="28"/>
                <w:szCs w:val="28"/>
              </w:rPr>
              <w:t>поддерживается в актуальном состоянии</w:t>
            </w:r>
          </w:p>
        </w:tc>
        <w:tc>
          <w:tcPr>
            <w:tcW w:w="2411" w:type="dxa"/>
          </w:tcPr>
          <w:p w:rsidR="001D11C9" w:rsidRDefault="005639FA">
            <w:pPr>
              <w:widowControl w:val="0"/>
              <w:jc w:val="both"/>
              <w:rPr>
                <w:color w:val="000000"/>
                <w:sz w:val="28"/>
                <w:szCs w:val="28"/>
              </w:rPr>
            </w:pPr>
            <w:r>
              <w:rPr>
                <w:color w:val="000000"/>
                <w:sz w:val="28"/>
                <w:szCs w:val="28"/>
              </w:rPr>
              <w:t>отдел по организационно-кадровым вопросам и профилактике коррупционных правонарушений</w:t>
            </w:r>
          </w:p>
          <w:p w:rsidR="001D11C9" w:rsidRDefault="001D11C9">
            <w:pPr>
              <w:widowControl w:val="0"/>
              <w:jc w:val="both"/>
              <w:rPr>
                <w:color w:val="000000"/>
                <w:sz w:val="28"/>
                <w:szCs w:val="28"/>
              </w:rPr>
            </w:pPr>
          </w:p>
        </w:tc>
      </w:tr>
      <w:tr w:rsidR="001D11C9" w:rsidTr="005639FA">
        <w:tc>
          <w:tcPr>
            <w:tcW w:w="816" w:type="dxa"/>
          </w:tcPr>
          <w:p w:rsidR="001D11C9" w:rsidRDefault="005639FA">
            <w:pPr>
              <w:widowControl w:val="0"/>
              <w:ind w:left="-108" w:right="-108"/>
              <w:jc w:val="center"/>
              <w:rPr>
                <w:color w:val="000000"/>
                <w:sz w:val="28"/>
                <w:szCs w:val="28"/>
              </w:rPr>
            </w:pPr>
            <w:r>
              <w:rPr>
                <w:color w:val="000000"/>
                <w:sz w:val="28"/>
                <w:szCs w:val="28"/>
              </w:rPr>
              <w:t>10.5.</w:t>
            </w:r>
          </w:p>
        </w:tc>
        <w:tc>
          <w:tcPr>
            <w:tcW w:w="3970" w:type="dxa"/>
          </w:tcPr>
          <w:p w:rsidR="001D11C9" w:rsidRDefault="005639FA">
            <w:pPr>
              <w:widowControl w:val="0"/>
              <w:jc w:val="both"/>
              <w:rPr>
                <w:color w:val="000000"/>
                <w:sz w:val="28"/>
                <w:szCs w:val="28"/>
              </w:rPr>
            </w:pPr>
            <w:r>
              <w:rPr>
                <w:color w:val="000000"/>
                <w:sz w:val="28"/>
                <w:szCs w:val="28"/>
              </w:rPr>
              <w:t>Сведения о доходах, об имуществе и обязательствах имущественного характера муниципальных служащих администрации</w:t>
            </w:r>
          </w:p>
        </w:tc>
        <w:tc>
          <w:tcPr>
            <w:tcW w:w="2267" w:type="dxa"/>
          </w:tcPr>
          <w:p w:rsidR="001D11C9" w:rsidRDefault="005639FA">
            <w:pPr>
              <w:widowControl w:val="0"/>
              <w:jc w:val="center"/>
              <w:rPr>
                <w:color w:val="000000"/>
                <w:sz w:val="28"/>
                <w:szCs w:val="28"/>
              </w:rPr>
            </w:pPr>
            <w:r>
              <w:rPr>
                <w:color w:val="000000"/>
                <w:sz w:val="28"/>
                <w:szCs w:val="28"/>
              </w:rPr>
              <w:t>ежегодно,</w:t>
            </w:r>
          </w:p>
          <w:p w:rsidR="001D11C9" w:rsidRDefault="005639FA">
            <w:pPr>
              <w:widowControl w:val="0"/>
              <w:jc w:val="center"/>
              <w:rPr>
                <w:color w:val="000000"/>
                <w:sz w:val="28"/>
                <w:szCs w:val="28"/>
              </w:rPr>
            </w:pPr>
            <w:r>
              <w:rPr>
                <w:color w:val="000000"/>
                <w:sz w:val="28"/>
                <w:szCs w:val="28"/>
              </w:rPr>
              <w:t>в сроки, устанавливаемые законодательством Российской Федерации</w:t>
            </w:r>
          </w:p>
        </w:tc>
        <w:tc>
          <w:tcPr>
            <w:tcW w:w="2411" w:type="dxa"/>
          </w:tcPr>
          <w:p w:rsidR="001D11C9" w:rsidRDefault="005639FA">
            <w:pPr>
              <w:widowControl w:val="0"/>
              <w:jc w:val="both"/>
              <w:rPr>
                <w:color w:val="000000"/>
                <w:sz w:val="28"/>
                <w:szCs w:val="28"/>
              </w:rPr>
            </w:pPr>
            <w:r>
              <w:rPr>
                <w:color w:val="000000"/>
                <w:sz w:val="28"/>
                <w:szCs w:val="28"/>
              </w:rPr>
              <w:t>отдел по организационно-кадровым вопросам и профилактике коррупционных правонарушений</w:t>
            </w:r>
          </w:p>
          <w:p w:rsidR="001D11C9" w:rsidRDefault="001D11C9">
            <w:pPr>
              <w:widowControl w:val="0"/>
              <w:jc w:val="both"/>
              <w:rPr>
                <w:color w:val="000000"/>
                <w:sz w:val="28"/>
                <w:szCs w:val="28"/>
              </w:rPr>
            </w:pPr>
          </w:p>
        </w:tc>
      </w:tr>
      <w:tr w:rsidR="001D11C9" w:rsidTr="005639FA">
        <w:trPr>
          <w:trHeight w:val="322"/>
        </w:trPr>
        <w:tc>
          <w:tcPr>
            <w:tcW w:w="816" w:type="dxa"/>
            <w:vMerge w:val="restart"/>
          </w:tcPr>
          <w:p w:rsidR="001D11C9" w:rsidRDefault="005639FA">
            <w:pPr>
              <w:widowControl w:val="0"/>
              <w:ind w:left="-108" w:right="-108"/>
              <w:jc w:val="center"/>
              <w:rPr>
                <w:color w:val="000000"/>
                <w:sz w:val="28"/>
                <w:szCs w:val="28"/>
              </w:rPr>
            </w:pPr>
            <w:r>
              <w:rPr>
                <w:color w:val="000000"/>
                <w:sz w:val="28"/>
                <w:szCs w:val="28"/>
              </w:rPr>
              <w:t>10.6.</w:t>
            </w:r>
          </w:p>
        </w:tc>
        <w:tc>
          <w:tcPr>
            <w:tcW w:w="3970" w:type="dxa"/>
            <w:vMerge w:val="restart"/>
          </w:tcPr>
          <w:p w:rsidR="001D11C9" w:rsidRDefault="005639FA">
            <w:pPr>
              <w:widowControl w:val="0"/>
              <w:jc w:val="both"/>
              <w:rPr>
                <w:sz w:val="28"/>
                <w:szCs w:val="28"/>
              </w:rPr>
            </w:pPr>
            <w:r>
              <w:rPr>
                <w:sz w:val="28"/>
                <w:szCs w:val="28"/>
              </w:rPr>
              <w:t>Информация о деятельности комиссии по соблюдению требований к служебному поведению муниципальных служащих аппарата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 и урегулированию конфликта интересов</w:t>
            </w:r>
          </w:p>
          <w:p w:rsidR="001D11C9" w:rsidRDefault="001D11C9">
            <w:pPr>
              <w:widowControl w:val="0"/>
              <w:jc w:val="both"/>
              <w:rPr>
                <w:color w:val="000000"/>
                <w:sz w:val="28"/>
                <w:szCs w:val="28"/>
              </w:rPr>
            </w:pPr>
          </w:p>
        </w:tc>
        <w:tc>
          <w:tcPr>
            <w:tcW w:w="2267" w:type="dxa"/>
            <w:vMerge w:val="restart"/>
          </w:tcPr>
          <w:p w:rsidR="001D11C9" w:rsidRDefault="005639FA">
            <w:pPr>
              <w:widowControl w:val="0"/>
              <w:jc w:val="center"/>
              <w:rPr>
                <w:color w:val="000000"/>
                <w:sz w:val="28"/>
                <w:szCs w:val="28"/>
              </w:rPr>
            </w:pPr>
            <w:r>
              <w:rPr>
                <w:sz w:val="28"/>
                <w:szCs w:val="28"/>
              </w:rPr>
              <w:t>в течение 3 рабочих дней со дня проведения заседания комиссии</w:t>
            </w:r>
          </w:p>
        </w:tc>
        <w:tc>
          <w:tcPr>
            <w:tcW w:w="2411" w:type="dxa"/>
            <w:vMerge w:val="restart"/>
          </w:tcPr>
          <w:p w:rsidR="001D11C9" w:rsidRDefault="005639FA">
            <w:pPr>
              <w:widowControl w:val="0"/>
              <w:jc w:val="both"/>
              <w:rPr>
                <w:sz w:val="28"/>
                <w:szCs w:val="28"/>
              </w:rPr>
            </w:pPr>
            <w:r>
              <w:rPr>
                <w:sz w:val="28"/>
                <w:szCs w:val="28"/>
              </w:rPr>
              <w:t>отдел по организационно-кадровым вопросам и профилактике коррупционных правонарушений</w:t>
            </w:r>
          </w:p>
          <w:p w:rsidR="001D11C9" w:rsidRDefault="001D11C9">
            <w:pPr>
              <w:widowControl w:val="0"/>
              <w:jc w:val="both"/>
              <w:rPr>
                <w:color w:val="000000"/>
                <w:sz w:val="28"/>
                <w:szCs w:val="28"/>
              </w:rPr>
            </w:pPr>
          </w:p>
        </w:tc>
      </w:tr>
      <w:tr w:rsidR="001D11C9" w:rsidTr="005639FA">
        <w:trPr>
          <w:trHeight w:val="322"/>
        </w:trPr>
        <w:tc>
          <w:tcPr>
            <w:tcW w:w="816" w:type="dxa"/>
            <w:vMerge w:val="restart"/>
          </w:tcPr>
          <w:p w:rsidR="001D11C9" w:rsidRDefault="005639FA">
            <w:pPr>
              <w:widowControl w:val="0"/>
              <w:ind w:left="-108" w:right="-108"/>
              <w:jc w:val="center"/>
              <w:rPr>
                <w:color w:val="000000"/>
                <w:sz w:val="28"/>
                <w:szCs w:val="28"/>
              </w:rPr>
            </w:pPr>
            <w:r>
              <w:rPr>
                <w:color w:val="000000"/>
                <w:sz w:val="28"/>
                <w:szCs w:val="28"/>
              </w:rPr>
              <w:lastRenderedPageBreak/>
              <w:t>11.</w:t>
            </w:r>
          </w:p>
        </w:tc>
        <w:tc>
          <w:tcPr>
            <w:tcW w:w="8648" w:type="dxa"/>
            <w:gridSpan w:val="3"/>
            <w:vMerge w:val="restart"/>
          </w:tcPr>
          <w:p w:rsidR="001D11C9" w:rsidRDefault="005639FA">
            <w:pPr>
              <w:widowControl w:val="0"/>
              <w:jc w:val="center"/>
              <w:rPr>
                <w:sz w:val="28"/>
                <w:szCs w:val="28"/>
              </w:rPr>
            </w:pPr>
            <w:r>
              <w:rPr>
                <w:sz w:val="28"/>
                <w:szCs w:val="28"/>
              </w:rPr>
              <w:t>Информация о деятельности администрации в форме открытых данных</w:t>
            </w:r>
          </w:p>
        </w:tc>
      </w:tr>
      <w:tr w:rsidR="001D11C9" w:rsidTr="005639FA">
        <w:trPr>
          <w:trHeight w:val="322"/>
        </w:trPr>
        <w:tc>
          <w:tcPr>
            <w:tcW w:w="816" w:type="dxa"/>
            <w:vMerge w:val="restart"/>
          </w:tcPr>
          <w:p w:rsidR="001D11C9" w:rsidRDefault="005639FA">
            <w:pPr>
              <w:widowControl w:val="0"/>
              <w:ind w:left="-108" w:right="-108"/>
              <w:jc w:val="center"/>
              <w:rPr>
                <w:color w:val="000000"/>
                <w:sz w:val="28"/>
                <w:szCs w:val="28"/>
              </w:rPr>
            </w:pPr>
            <w:r>
              <w:rPr>
                <w:color w:val="000000"/>
                <w:sz w:val="28"/>
                <w:szCs w:val="28"/>
              </w:rPr>
              <w:t>11.1.</w:t>
            </w:r>
          </w:p>
        </w:tc>
        <w:tc>
          <w:tcPr>
            <w:tcW w:w="3970" w:type="dxa"/>
            <w:vMerge w:val="restart"/>
          </w:tcPr>
          <w:p w:rsidR="001D11C9" w:rsidRDefault="005639FA">
            <w:pPr>
              <w:widowControl w:val="0"/>
              <w:jc w:val="both"/>
              <w:rPr>
                <w:sz w:val="28"/>
                <w:szCs w:val="28"/>
              </w:rPr>
            </w:pPr>
            <w:r>
              <w:rPr>
                <w:sz w:val="28"/>
                <w:szCs w:val="28"/>
              </w:rPr>
              <w:t>Нормативные правовые акты органов государственной власти Российской Федерации, регулирующие размещение в информационно-телекоммуникационной сети «Интернет» информации в форме открытых данных</w:t>
            </w:r>
          </w:p>
          <w:p w:rsidR="001D11C9" w:rsidRDefault="001D11C9">
            <w:pPr>
              <w:widowControl w:val="0"/>
              <w:jc w:val="both"/>
              <w:rPr>
                <w:sz w:val="28"/>
                <w:szCs w:val="28"/>
              </w:rPr>
            </w:pPr>
          </w:p>
        </w:tc>
        <w:tc>
          <w:tcPr>
            <w:tcW w:w="2267" w:type="dxa"/>
            <w:vMerge w:val="restart"/>
          </w:tcPr>
          <w:p w:rsidR="001D11C9" w:rsidRDefault="005639FA">
            <w:pPr>
              <w:widowControl w:val="0"/>
              <w:jc w:val="center"/>
              <w:rPr>
                <w:sz w:val="28"/>
                <w:szCs w:val="28"/>
              </w:rPr>
            </w:pPr>
            <w:r>
              <w:rPr>
                <w:sz w:val="28"/>
                <w:szCs w:val="28"/>
              </w:rPr>
              <w:t>поддерживается в актуальном состоянии</w:t>
            </w:r>
          </w:p>
          <w:p w:rsidR="001D11C9" w:rsidRDefault="001D11C9">
            <w:pPr>
              <w:widowControl w:val="0"/>
              <w:jc w:val="center"/>
              <w:rPr>
                <w:sz w:val="28"/>
                <w:szCs w:val="28"/>
              </w:rPr>
            </w:pPr>
          </w:p>
        </w:tc>
        <w:tc>
          <w:tcPr>
            <w:tcW w:w="2411" w:type="dxa"/>
            <w:vMerge w:val="restart"/>
          </w:tcPr>
          <w:p w:rsidR="001D11C9" w:rsidRDefault="005639FA">
            <w:pPr>
              <w:widowControl w:val="0"/>
              <w:jc w:val="both"/>
              <w:rPr>
                <w:sz w:val="28"/>
                <w:szCs w:val="28"/>
              </w:rPr>
            </w:pPr>
            <w:r>
              <w:rPr>
                <w:sz w:val="28"/>
                <w:szCs w:val="28"/>
              </w:rPr>
              <w:t>отдел по организационно-кадровым вопросам и профилактике коррупционных правонарушений</w:t>
            </w:r>
          </w:p>
        </w:tc>
      </w:tr>
      <w:tr w:rsidR="001D11C9" w:rsidTr="005639FA">
        <w:trPr>
          <w:trHeight w:val="322"/>
        </w:trPr>
        <w:tc>
          <w:tcPr>
            <w:tcW w:w="816" w:type="dxa"/>
            <w:vMerge w:val="restart"/>
          </w:tcPr>
          <w:p w:rsidR="001D11C9" w:rsidRDefault="005639FA">
            <w:pPr>
              <w:widowControl w:val="0"/>
              <w:ind w:left="-108" w:right="-108"/>
              <w:jc w:val="center"/>
              <w:rPr>
                <w:color w:val="000000"/>
                <w:sz w:val="28"/>
                <w:szCs w:val="28"/>
              </w:rPr>
            </w:pPr>
            <w:r>
              <w:rPr>
                <w:color w:val="000000"/>
                <w:sz w:val="28"/>
                <w:szCs w:val="28"/>
              </w:rPr>
              <w:t>11.2.</w:t>
            </w:r>
          </w:p>
        </w:tc>
        <w:tc>
          <w:tcPr>
            <w:tcW w:w="3970" w:type="dxa"/>
            <w:vMerge w:val="restart"/>
          </w:tcPr>
          <w:p w:rsidR="001D11C9" w:rsidRDefault="005639FA">
            <w:pPr>
              <w:widowControl w:val="0"/>
              <w:jc w:val="both"/>
              <w:rPr>
                <w:color w:val="000000"/>
                <w:sz w:val="28"/>
                <w:szCs w:val="28"/>
              </w:rPr>
            </w:pPr>
            <w:r>
              <w:rPr>
                <w:color w:val="000000"/>
                <w:sz w:val="28"/>
                <w:szCs w:val="28"/>
              </w:rPr>
              <w:t>Правовые акты администрации, регулирующие размещение в информационно-телекоммуникационной сети «Интернет» информации в форме открытых данных</w:t>
            </w:r>
          </w:p>
        </w:tc>
        <w:tc>
          <w:tcPr>
            <w:tcW w:w="2267" w:type="dxa"/>
            <w:vMerge w:val="restart"/>
          </w:tcPr>
          <w:p w:rsidR="001D11C9" w:rsidRDefault="005639FA">
            <w:pPr>
              <w:widowControl w:val="0"/>
              <w:jc w:val="center"/>
              <w:rPr>
                <w:color w:val="000000"/>
                <w:sz w:val="28"/>
                <w:szCs w:val="28"/>
              </w:rPr>
            </w:pPr>
            <w:r>
              <w:rPr>
                <w:color w:val="000000"/>
                <w:sz w:val="28"/>
                <w:szCs w:val="28"/>
              </w:rPr>
              <w:t>в течение 10 рабочих дней со дня принятия нормативного правового акта</w:t>
            </w:r>
          </w:p>
        </w:tc>
        <w:tc>
          <w:tcPr>
            <w:tcW w:w="2411" w:type="dxa"/>
            <w:vMerge w:val="restart"/>
          </w:tcPr>
          <w:p w:rsidR="001D11C9" w:rsidRDefault="005639FA">
            <w:pPr>
              <w:widowControl w:val="0"/>
              <w:jc w:val="both"/>
              <w:rPr>
                <w:color w:val="000000"/>
                <w:sz w:val="28"/>
                <w:szCs w:val="28"/>
              </w:rPr>
            </w:pPr>
            <w:r>
              <w:rPr>
                <w:color w:val="000000"/>
                <w:sz w:val="28"/>
                <w:szCs w:val="28"/>
              </w:rPr>
              <w:t>отдел по организационно-кадровым вопросам и профилактике коррупционных правонарушений</w:t>
            </w:r>
          </w:p>
        </w:tc>
      </w:tr>
      <w:tr w:rsidR="001D11C9" w:rsidTr="005639FA">
        <w:trPr>
          <w:trHeight w:val="322"/>
        </w:trPr>
        <w:tc>
          <w:tcPr>
            <w:tcW w:w="816" w:type="dxa"/>
            <w:vMerge w:val="restart"/>
          </w:tcPr>
          <w:p w:rsidR="001D11C9" w:rsidRDefault="005639FA">
            <w:pPr>
              <w:widowControl w:val="0"/>
              <w:ind w:left="-108" w:right="-108"/>
              <w:jc w:val="center"/>
              <w:rPr>
                <w:color w:val="000000"/>
                <w:sz w:val="28"/>
                <w:szCs w:val="28"/>
              </w:rPr>
            </w:pPr>
            <w:r>
              <w:rPr>
                <w:color w:val="000000"/>
                <w:sz w:val="28"/>
                <w:szCs w:val="28"/>
              </w:rPr>
              <w:t>11.3.</w:t>
            </w:r>
          </w:p>
        </w:tc>
        <w:tc>
          <w:tcPr>
            <w:tcW w:w="3970" w:type="dxa"/>
            <w:vMerge w:val="restart"/>
          </w:tcPr>
          <w:p w:rsidR="001D11C9" w:rsidRDefault="005639FA">
            <w:pPr>
              <w:widowControl w:val="0"/>
              <w:jc w:val="both"/>
              <w:rPr>
                <w:color w:val="000000"/>
                <w:sz w:val="28"/>
                <w:szCs w:val="28"/>
              </w:rPr>
            </w:pPr>
            <w:r>
              <w:rPr>
                <w:color w:val="000000"/>
                <w:sz w:val="28"/>
                <w:szCs w:val="28"/>
              </w:rPr>
              <w:t>Реестр открытых данных, подлежащих размещению в информационно-телекоммуникационной сети «Интернет»</w:t>
            </w:r>
          </w:p>
        </w:tc>
        <w:tc>
          <w:tcPr>
            <w:tcW w:w="2267" w:type="dxa"/>
            <w:vMerge w:val="restart"/>
          </w:tcPr>
          <w:p w:rsidR="001D11C9" w:rsidRDefault="005639FA">
            <w:pPr>
              <w:widowControl w:val="0"/>
              <w:jc w:val="center"/>
              <w:rPr>
                <w:color w:val="000000"/>
                <w:sz w:val="28"/>
                <w:szCs w:val="28"/>
              </w:rPr>
            </w:pPr>
            <w:r>
              <w:rPr>
                <w:color w:val="000000"/>
                <w:sz w:val="28"/>
                <w:szCs w:val="28"/>
              </w:rPr>
              <w:t>поддерживается в актуальном состоянии</w:t>
            </w:r>
          </w:p>
          <w:p w:rsidR="001D11C9" w:rsidRDefault="001D11C9">
            <w:pPr>
              <w:widowControl w:val="0"/>
              <w:jc w:val="center"/>
              <w:rPr>
                <w:color w:val="000000"/>
                <w:sz w:val="28"/>
                <w:szCs w:val="28"/>
              </w:rPr>
            </w:pPr>
          </w:p>
        </w:tc>
        <w:tc>
          <w:tcPr>
            <w:tcW w:w="2411" w:type="dxa"/>
            <w:vMerge w:val="restart"/>
          </w:tcPr>
          <w:p w:rsidR="001D11C9" w:rsidRDefault="005639FA">
            <w:pPr>
              <w:widowControl w:val="0"/>
              <w:jc w:val="both"/>
              <w:rPr>
                <w:color w:val="000000"/>
                <w:sz w:val="28"/>
                <w:szCs w:val="28"/>
              </w:rPr>
            </w:pPr>
            <w:r>
              <w:rPr>
                <w:color w:val="000000"/>
                <w:sz w:val="28"/>
                <w:szCs w:val="28"/>
              </w:rPr>
              <w:t>отдел по организационно-кадровым вопросам и профилактике коррупционных правонарушений,</w:t>
            </w:r>
          </w:p>
          <w:p w:rsidR="001D11C9" w:rsidRDefault="005639FA">
            <w:pPr>
              <w:widowControl w:val="0"/>
              <w:jc w:val="both"/>
              <w:rPr>
                <w:color w:val="000000"/>
                <w:sz w:val="28"/>
                <w:szCs w:val="28"/>
              </w:rPr>
            </w:pPr>
            <w:r>
              <w:rPr>
                <w:color w:val="000000"/>
                <w:sz w:val="28"/>
                <w:szCs w:val="28"/>
              </w:rPr>
              <w:t>руководители отделов и органов администрации</w:t>
            </w:r>
          </w:p>
          <w:p w:rsidR="001D11C9" w:rsidRDefault="001D11C9">
            <w:pPr>
              <w:widowControl w:val="0"/>
              <w:jc w:val="both"/>
              <w:rPr>
                <w:color w:val="000000"/>
                <w:sz w:val="28"/>
                <w:szCs w:val="28"/>
              </w:rPr>
            </w:pPr>
          </w:p>
          <w:p w:rsidR="001D11C9" w:rsidRDefault="001D11C9">
            <w:pPr>
              <w:widowControl w:val="0"/>
              <w:jc w:val="both"/>
              <w:rPr>
                <w:color w:val="000000"/>
                <w:sz w:val="28"/>
                <w:szCs w:val="28"/>
              </w:rPr>
            </w:pPr>
          </w:p>
        </w:tc>
      </w:tr>
      <w:tr w:rsidR="001D11C9" w:rsidTr="005639FA">
        <w:trPr>
          <w:trHeight w:val="322"/>
        </w:trPr>
        <w:tc>
          <w:tcPr>
            <w:tcW w:w="816" w:type="dxa"/>
            <w:vMerge w:val="restart"/>
          </w:tcPr>
          <w:p w:rsidR="001D11C9" w:rsidRDefault="005639FA">
            <w:pPr>
              <w:widowControl w:val="0"/>
              <w:ind w:left="-108" w:right="-108"/>
              <w:jc w:val="center"/>
              <w:rPr>
                <w:color w:val="000000"/>
                <w:sz w:val="28"/>
                <w:szCs w:val="28"/>
              </w:rPr>
            </w:pPr>
            <w:r>
              <w:rPr>
                <w:color w:val="000000"/>
                <w:sz w:val="28"/>
                <w:szCs w:val="28"/>
              </w:rPr>
              <w:t>11.4.</w:t>
            </w:r>
          </w:p>
        </w:tc>
        <w:tc>
          <w:tcPr>
            <w:tcW w:w="3970" w:type="dxa"/>
            <w:vMerge w:val="restart"/>
          </w:tcPr>
          <w:p w:rsidR="001D11C9" w:rsidRDefault="005639FA">
            <w:pPr>
              <w:widowControl w:val="0"/>
              <w:jc w:val="both"/>
              <w:rPr>
                <w:color w:val="000000"/>
                <w:sz w:val="28"/>
                <w:szCs w:val="28"/>
              </w:rPr>
            </w:pPr>
            <w:r>
              <w:rPr>
                <w:color w:val="000000"/>
                <w:sz w:val="28"/>
                <w:szCs w:val="28"/>
              </w:rPr>
              <w:t>Ссылка на паспорт набора данных</w:t>
            </w:r>
          </w:p>
        </w:tc>
        <w:tc>
          <w:tcPr>
            <w:tcW w:w="2267" w:type="dxa"/>
            <w:vMerge w:val="restart"/>
          </w:tcPr>
          <w:p w:rsidR="001D11C9" w:rsidRDefault="005639FA">
            <w:pPr>
              <w:widowControl w:val="0"/>
              <w:jc w:val="center"/>
              <w:rPr>
                <w:color w:val="000000"/>
                <w:sz w:val="28"/>
                <w:szCs w:val="28"/>
              </w:rPr>
            </w:pPr>
            <w:r>
              <w:rPr>
                <w:color w:val="000000"/>
                <w:sz w:val="28"/>
                <w:szCs w:val="28"/>
              </w:rPr>
              <w:t>поддерживается в актуальном состоянии</w:t>
            </w:r>
          </w:p>
          <w:p w:rsidR="001D11C9" w:rsidRDefault="001D11C9">
            <w:pPr>
              <w:widowControl w:val="0"/>
              <w:jc w:val="center"/>
              <w:rPr>
                <w:color w:val="000000"/>
                <w:sz w:val="28"/>
                <w:szCs w:val="28"/>
              </w:rPr>
            </w:pPr>
          </w:p>
        </w:tc>
        <w:tc>
          <w:tcPr>
            <w:tcW w:w="2411" w:type="dxa"/>
            <w:vMerge w:val="restart"/>
          </w:tcPr>
          <w:p w:rsidR="001D11C9" w:rsidRDefault="005639FA">
            <w:pPr>
              <w:widowControl w:val="0"/>
              <w:jc w:val="both"/>
              <w:rPr>
                <w:color w:val="000000"/>
                <w:sz w:val="28"/>
                <w:szCs w:val="28"/>
              </w:rPr>
            </w:pPr>
            <w:r>
              <w:rPr>
                <w:color w:val="000000"/>
                <w:sz w:val="28"/>
                <w:szCs w:val="28"/>
              </w:rPr>
              <w:t>отдел информационных технологий и электронных услуг</w:t>
            </w:r>
          </w:p>
          <w:p w:rsidR="001D11C9" w:rsidRDefault="001D11C9">
            <w:pPr>
              <w:widowControl w:val="0"/>
              <w:jc w:val="both"/>
              <w:rPr>
                <w:color w:val="000000"/>
                <w:sz w:val="28"/>
                <w:szCs w:val="28"/>
              </w:rPr>
            </w:pPr>
          </w:p>
        </w:tc>
      </w:tr>
      <w:tr w:rsidR="001D11C9" w:rsidTr="005639FA">
        <w:trPr>
          <w:trHeight w:val="322"/>
        </w:trPr>
        <w:tc>
          <w:tcPr>
            <w:tcW w:w="816" w:type="dxa"/>
            <w:vMerge w:val="restart"/>
          </w:tcPr>
          <w:p w:rsidR="001D11C9" w:rsidRDefault="005639FA">
            <w:pPr>
              <w:widowControl w:val="0"/>
              <w:ind w:left="-108" w:right="-108"/>
              <w:jc w:val="center"/>
              <w:rPr>
                <w:color w:val="000000"/>
                <w:sz w:val="28"/>
                <w:szCs w:val="28"/>
              </w:rPr>
            </w:pPr>
            <w:r>
              <w:rPr>
                <w:color w:val="000000"/>
                <w:sz w:val="28"/>
                <w:szCs w:val="28"/>
              </w:rPr>
              <w:t>11.5.</w:t>
            </w:r>
          </w:p>
        </w:tc>
        <w:tc>
          <w:tcPr>
            <w:tcW w:w="3970" w:type="dxa"/>
            <w:vMerge w:val="restart"/>
          </w:tcPr>
          <w:p w:rsidR="001D11C9" w:rsidRDefault="005639FA">
            <w:pPr>
              <w:widowControl w:val="0"/>
              <w:jc w:val="both"/>
              <w:rPr>
                <w:color w:val="000000"/>
                <w:sz w:val="28"/>
                <w:szCs w:val="28"/>
              </w:rPr>
            </w:pPr>
            <w:r>
              <w:rPr>
                <w:color w:val="000000"/>
                <w:sz w:val="28"/>
                <w:szCs w:val="28"/>
              </w:rPr>
              <w:t>Ссылка на набор данных</w:t>
            </w:r>
          </w:p>
        </w:tc>
        <w:tc>
          <w:tcPr>
            <w:tcW w:w="2267" w:type="dxa"/>
            <w:vMerge w:val="restart"/>
          </w:tcPr>
          <w:p w:rsidR="001D11C9" w:rsidRDefault="005639FA">
            <w:pPr>
              <w:widowControl w:val="0"/>
              <w:jc w:val="center"/>
              <w:rPr>
                <w:color w:val="000000"/>
                <w:sz w:val="28"/>
                <w:szCs w:val="28"/>
              </w:rPr>
            </w:pPr>
            <w:r>
              <w:rPr>
                <w:color w:val="000000"/>
                <w:sz w:val="28"/>
                <w:szCs w:val="28"/>
              </w:rPr>
              <w:t>поддерживается в актуальном состоянии</w:t>
            </w:r>
          </w:p>
          <w:p w:rsidR="001D11C9" w:rsidRDefault="001D11C9">
            <w:pPr>
              <w:widowControl w:val="0"/>
              <w:jc w:val="center"/>
              <w:rPr>
                <w:color w:val="000000"/>
                <w:sz w:val="28"/>
                <w:szCs w:val="28"/>
              </w:rPr>
            </w:pPr>
          </w:p>
        </w:tc>
        <w:tc>
          <w:tcPr>
            <w:tcW w:w="2411" w:type="dxa"/>
            <w:vMerge w:val="restart"/>
          </w:tcPr>
          <w:p w:rsidR="001D11C9" w:rsidRDefault="005639FA">
            <w:pPr>
              <w:widowControl w:val="0"/>
              <w:rPr>
                <w:color w:val="000000"/>
                <w:sz w:val="28"/>
                <w:szCs w:val="28"/>
              </w:rPr>
            </w:pPr>
            <w:r>
              <w:rPr>
                <w:color w:val="000000"/>
                <w:sz w:val="28"/>
                <w:szCs w:val="28"/>
              </w:rPr>
              <w:t>отдел информационных технологий и электронных услуг</w:t>
            </w:r>
          </w:p>
        </w:tc>
      </w:tr>
      <w:tr w:rsidR="001D11C9" w:rsidTr="005639FA">
        <w:trPr>
          <w:trHeight w:val="322"/>
        </w:trPr>
        <w:tc>
          <w:tcPr>
            <w:tcW w:w="816" w:type="dxa"/>
            <w:vMerge w:val="restart"/>
          </w:tcPr>
          <w:p w:rsidR="001D11C9" w:rsidRDefault="005639FA">
            <w:pPr>
              <w:widowControl w:val="0"/>
              <w:ind w:left="-108" w:right="-108"/>
              <w:jc w:val="center"/>
              <w:rPr>
                <w:color w:val="000000"/>
                <w:sz w:val="28"/>
                <w:szCs w:val="28"/>
              </w:rPr>
            </w:pPr>
            <w:r>
              <w:rPr>
                <w:color w:val="000000"/>
                <w:sz w:val="28"/>
                <w:szCs w:val="28"/>
              </w:rPr>
              <w:t>11.6.</w:t>
            </w:r>
          </w:p>
        </w:tc>
        <w:tc>
          <w:tcPr>
            <w:tcW w:w="3970" w:type="dxa"/>
            <w:vMerge w:val="restart"/>
          </w:tcPr>
          <w:p w:rsidR="001D11C9" w:rsidRDefault="005639FA">
            <w:pPr>
              <w:widowControl w:val="0"/>
              <w:jc w:val="both"/>
              <w:rPr>
                <w:color w:val="000000"/>
                <w:sz w:val="28"/>
                <w:szCs w:val="28"/>
              </w:rPr>
            </w:pPr>
            <w:r>
              <w:rPr>
                <w:color w:val="000000"/>
                <w:sz w:val="28"/>
                <w:szCs w:val="28"/>
              </w:rPr>
              <w:t>Ссылка на структуру набора данных</w:t>
            </w:r>
          </w:p>
        </w:tc>
        <w:tc>
          <w:tcPr>
            <w:tcW w:w="2267" w:type="dxa"/>
            <w:vMerge w:val="restart"/>
          </w:tcPr>
          <w:p w:rsidR="001D11C9" w:rsidRDefault="005639FA">
            <w:pPr>
              <w:widowControl w:val="0"/>
              <w:jc w:val="center"/>
              <w:rPr>
                <w:color w:val="000000"/>
                <w:sz w:val="28"/>
                <w:szCs w:val="28"/>
              </w:rPr>
            </w:pPr>
            <w:r>
              <w:rPr>
                <w:color w:val="000000"/>
                <w:sz w:val="28"/>
                <w:szCs w:val="28"/>
              </w:rPr>
              <w:t>поддерживается в актуальном состоянии</w:t>
            </w:r>
          </w:p>
          <w:p w:rsidR="001D11C9" w:rsidRDefault="001D11C9">
            <w:pPr>
              <w:widowControl w:val="0"/>
              <w:jc w:val="center"/>
              <w:rPr>
                <w:color w:val="000000"/>
                <w:sz w:val="28"/>
                <w:szCs w:val="28"/>
              </w:rPr>
            </w:pPr>
          </w:p>
        </w:tc>
        <w:tc>
          <w:tcPr>
            <w:tcW w:w="2411" w:type="dxa"/>
            <w:vMerge w:val="restart"/>
          </w:tcPr>
          <w:p w:rsidR="001D11C9" w:rsidRDefault="005639FA">
            <w:pPr>
              <w:widowControl w:val="0"/>
              <w:rPr>
                <w:color w:val="000000"/>
                <w:sz w:val="28"/>
                <w:szCs w:val="28"/>
              </w:rPr>
            </w:pPr>
            <w:r>
              <w:rPr>
                <w:color w:val="000000"/>
                <w:sz w:val="28"/>
                <w:szCs w:val="28"/>
              </w:rPr>
              <w:lastRenderedPageBreak/>
              <w:t xml:space="preserve">отдел информационных технологий и </w:t>
            </w:r>
            <w:r>
              <w:rPr>
                <w:color w:val="000000"/>
                <w:sz w:val="28"/>
                <w:szCs w:val="28"/>
              </w:rPr>
              <w:lastRenderedPageBreak/>
              <w:t>электронных услуг</w:t>
            </w:r>
          </w:p>
          <w:p w:rsidR="001D11C9" w:rsidRDefault="001D11C9">
            <w:pPr>
              <w:widowControl w:val="0"/>
              <w:rPr>
                <w:color w:val="000000"/>
                <w:sz w:val="28"/>
                <w:szCs w:val="28"/>
              </w:rPr>
            </w:pPr>
          </w:p>
        </w:tc>
      </w:tr>
      <w:tr w:rsidR="001D11C9" w:rsidTr="005639FA">
        <w:trPr>
          <w:trHeight w:val="322"/>
        </w:trPr>
        <w:tc>
          <w:tcPr>
            <w:tcW w:w="816" w:type="dxa"/>
            <w:vMerge w:val="restart"/>
          </w:tcPr>
          <w:p w:rsidR="001D11C9" w:rsidRDefault="005639FA">
            <w:pPr>
              <w:widowControl w:val="0"/>
              <w:ind w:left="-108" w:right="-108"/>
              <w:jc w:val="center"/>
              <w:rPr>
                <w:color w:val="000000"/>
                <w:sz w:val="28"/>
                <w:szCs w:val="28"/>
              </w:rPr>
            </w:pPr>
            <w:r>
              <w:rPr>
                <w:color w:val="000000"/>
                <w:sz w:val="28"/>
                <w:szCs w:val="28"/>
              </w:rPr>
              <w:lastRenderedPageBreak/>
              <w:t>11.7.</w:t>
            </w:r>
          </w:p>
        </w:tc>
        <w:tc>
          <w:tcPr>
            <w:tcW w:w="3970" w:type="dxa"/>
            <w:vMerge w:val="restart"/>
          </w:tcPr>
          <w:p w:rsidR="001D11C9" w:rsidRDefault="005639FA">
            <w:pPr>
              <w:widowControl w:val="0"/>
              <w:jc w:val="both"/>
              <w:rPr>
                <w:color w:val="000000"/>
                <w:sz w:val="28"/>
                <w:szCs w:val="28"/>
              </w:rPr>
            </w:pPr>
            <w:r>
              <w:rPr>
                <w:bCs/>
                <w:color w:val="000000"/>
                <w:sz w:val="28"/>
                <w:szCs w:val="28"/>
              </w:rPr>
              <w:t>Перечень паспортов наборов открытых данных</w:t>
            </w:r>
          </w:p>
        </w:tc>
        <w:tc>
          <w:tcPr>
            <w:tcW w:w="2267" w:type="dxa"/>
            <w:vMerge w:val="restart"/>
          </w:tcPr>
          <w:p w:rsidR="001D11C9" w:rsidRDefault="005639FA">
            <w:pPr>
              <w:widowControl w:val="0"/>
              <w:jc w:val="center"/>
              <w:rPr>
                <w:color w:val="000000"/>
                <w:sz w:val="28"/>
                <w:szCs w:val="28"/>
              </w:rPr>
            </w:pPr>
            <w:r>
              <w:rPr>
                <w:color w:val="000000"/>
                <w:sz w:val="28"/>
                <w:szCs w:val="28"/>
              </w:rPr>
              <w:t>поддерживается в актуальном состоянии</w:t>
            </w:r>
          </w:p>
          <w:p w:rsidR="001D11C9" w:rsidRDefault="001D11C9">
            <w:pPr>
              <w:widowControl w:val="0"/>
              <w:jc w:val="center"/>
              <w:rPr>
                <w:color w:val="000000"/>
                <w:sz w:val="28"/>
                <w:szCs w:val="28"/>
              </w:rPr>
            </w:pPr>
          </w:p>
        </w:tc>
        <w:tc>
          <w:tcPr>
            <w:tcW w:w="2411" w:type="dxa"/>
            <w:vMerge w:val="restart"/>
          </w:tcPr>
          <w:p w:rsidR="001D11C9" w:rsidRDefault="005639FA">
            <w:pPr>
              <w:widowControl w:val="0"/>
              <w:jc w:val="both"/>
              <w:rPr>
                <w:color w:val="000000"/>
                <w:sz w:val="28"/>
                <w:szCs w:val="28"/>
              </w:rPr>
            </w:pPr>
            <w:r>
              <w:rPr>
                <w:color w:val="000000"/>
                <w:sz w:val="28"/>
                <w:szCs w:val="28"/>
              </w:rPr>
              <w:t>отдел информационных технологий и электронных услуг</w:t>
            </w:r>
          </w:p>
          <w:p w:rsidR="001D11C9" w:rsidRDefault="001D11C9">
            <w:pPr>
              <w:widowControl w:val="0"/>
              <w:jc w:val="both"/>
              <w:rPr>
                <w:color w:val="000000"/>
                <w:sz w:val="28"/>
                <w:szCs w:val="28"/>
              </w:rPr>
            </w:pPr>
          </w:p>
        </w:tc>
      </w:tr>
      <w:tr w:rsidR="001D11C9" w:rsidTr="005639FA">
        <w:tc>
          <w:tcPr>
            <w:tcW w:w="816" w:type="dxa"/>
          </w:tcPr>
          <w:p w:rsidR="001D11C9" w:rsidRDefault="005639FA">
            <w:pPr>
              <w:widowControl w:val="0"/>
              <w:ind w:left="-108" w:right="-108"/>
              <w:jc w:val="center"/>
              <w:rPr>
                <w:color w:val="000000"/>
                <w:sz w:val="28"/>
                <w:szCs w:val="28"/>
              </w:rPr>
            </w:pPr>
            <w:r>
              <w:rPr>
                <w:color w:val="000000"/>
                <w:sz w:val="28"/>
                <w:szCs w:val="28"/>
              </w:rPr>
              <w:t>12.</w:t>
            </w:r>
          </w:p>
        </w:tc>
        <w:tc>
          <w:tcPr>
            <w:tcW w:w="8648" w:type="dxa"/>
            <w:gridSpan w:val="3"/>
          </w:tcPr>
          <w:p w:rsidR="001D11C9" w:rsidRDefault="005639FA">
            <w:pPr>
              <w:widowControl w:val="0"/>
              <w:jc w:val="both"/>
              <w:rPr>
                <w:color w:val="000000"/>
                <w:sz w:val="28"/>
                <w:szCs w:val="28"/>
              </w:rPr>
            </w:pPr>
            <w:r>
              <w:rPr>
                <w:color w:val="000000"/>
                <w:sz w:val="28"/>
                <w:szCs w:val="28"/>
              </w:rPr>
              <w:t>Информация о работе администрации с обращениями граждан (физических лиц), организаций (юридических лиц), общественных объединений, государственных органов, поступающими в адрес главы Петровского муниципального округа Ставропольского края:</w:t>
            </w:r>
          </w:p>
          <w:p w:rsidR="001D11C9" w:rsidRDefault="001D11C9">
            <w:pPr>
              <w:widowControl w:val="0"/>
              <w:jc w:val="both"/>
              <w:rPr>
                <w:color w:val="000000"/>
              </w:rPr>
            </w:pPr>
          </w:p>
        </w:tc>
      </w:tr>
      <w:tr w:rsidR="001D11C9" w:rsidTr="005639FA">
        <w:tc>
          <w:tcPr>
            <w:tcW w:w="816" w:type="dxa"/>
          </w:tcPr>
          <w:p w:rsidR="001D11C9" w:rsidRDefault="005639FA">
            <w:pPr>
              <w:widowControl w:val="0"/>
              <w:ind w:left="-108" w:right="-108"/>
              <w:jc w:val="center"/>
              <w:rPr>
                <w:color w:val="000000"/>
                <w:sz w:val="28"/>
                <w:szCs w:val="28"/>
              </w:rPr>
            </w:pPr>
            <w:r>
              <w:rPr>
                <w:color w:val="000000"/>
                <w:sz w:val="28"/>
                <w:szCs w:val="28"/>
              </w:rPr>
              <w:t>12.1.</w:t>
            </w:r>
          </w:p>
        </w:tc>
        <w:tc>
          <w:tcPr>
            <w:tcW w:w="3970" w:type="dxa"/>
          </w:tcPr>
          <w:p w:rsidR="001D11C9" w:rsidRDefault="005639FA">
            <w:pPr>
              <w:widowControl w:val="0"/>
              <w:jc w:val="both"/>
              <w:rPr>
                <w:color w:val="000000"/>
                <w:sz w:val="28"/>
                <w:szCs w:val="28"/>
              </w:rPr>
            </w:pPr>
            <w:r>
              <w:rPr>
                <w:color w:val="000000"/>
                <w:sz w:val="28"/>
                <w:szCs w:val="28"/>
              </w:rPr>
              <w:t>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порядок рассмотрения их обращений главой Петровского муниципального округа, заместителями главы администрации, управляющим делами администрации, начальниками отделов и органов администрации с указанием соответствующих документов (актов), регулирующих эту деятельность</w:t>
            </w:r>
          </w:p>
          <w:p w:rsidR="001D11C9" w:rsidRDefault="001D11C9">
            <w:pPr>
              <w:widowControl w:val="0"/>
              <w:jc w:val="both"/>
              <w:rPr>
                <w:color w:val="000000"/>
                <w:sz w:val="28"/>
                <w:szCs w:val="28"/>
              </w:rPr>
            </w:pPr>
          </w:p>
        </w:tc>
        <w:tc>
          <w:tcPr>
            <w:tcW w:w="2267" w:type="dxa"/>
          </w:tcPr>
          <w:p w:rsidR="001D11C9" w:rsidRDefault="005639FA">
            <w:pPr>
              <w:widowControl w:val="0"/>
              <w:jc w:val="center"/>
              <w:rPr>
                <w:color w:val="000000"/>
                <w:sz w:val="28"/>
                <w:szCs w:val="28"/>
              </w:rPr>
            </w:pPr>
            <w:r>
              <w:rPr>
                <w:color w:val="000000"/>
                <w:sz w:val="28"/>
                <w:szCs w:val="28"/>
              </w:rPr>
              <w:t>поддерживается в актуальном состоянии</w:t>
            </w:r>
          </w:p>
        </w:tc>
        <w:tc>
          <w:tcPr>
            <w:tcW w:w="2411" w:type="dxa"/>
          </w:tcPr>
          <w:p w:rsidR="001D11C9" w:rsidRDefault="005639FA">
            <w:pPr>
              <w:widowControl w:val="0"/>
              <w:jc w:val="both"/>
              <w:rPr>
                <w:color w:val="000000"/>
                <w:sz w:val="28"/>
                <w:szCs w:val="28"/>
              </w:rPr>
            </w:pPr>
            <w:r>
              <w:rPr>
                <w:color w:val="000000"/>
                <w:sz w:val="28"/>
                <w:szCs w:val="28"/>
              </w:rPr>
              <w:t>отдел по организационно-кадровым вопросам и профилактике коррупционных правонарушений</w:t>
            </w:r>
          </w:p>
        </w:tc>
      </w:tr>
      <w:tr w:rsidR="001D11C9" w:rsidTr="005639FA">
        <w:tc>
          <w:tcPr>
            <w:tcW w:w="816" w:type="dxa"/>
          </w:tcPr>
          <w:p w:rsidR="001D11C9" w:rsidRDefault="005639FA">
            <w:pPr>
              <w:widowControl w:val="0"/>
              <w:ind w:left="-108" w:right="-108"/>
              <w:jc w:val="center"/>
              <w:rPr>
                <w:color w:val="000000"/>
                <w:sz w:val="28"/>
                <w:szCs w:val="28"/>
              </w:rPr>
            </w:pPr>
            <w:r>
              <w:rPr>
                <w:color w:val="000000"/>
                <w:sz w:val="28"/>
                <w:szCs w:val="28"/>
              </w:rPr>
              <w:t>12.2.</w:t>
            </w:r>
          </w:p>
        </w:tc>
        <w:tc>
          <w:tcPr>
            <w:tcW w:w="3970" w:type="dxa"/>
          </w:tcPr>
          <w:p w:rsidR="001D11C9" w:rsidRDefault="005639FA">
            <w:pPr>
              <w:widowControl w:val="0"/>
              <w:jc w:val="both"/>
              <w:rPr>
                <w:color w:val="000000"/>
                <w:sz w:val="28"/>
                <w:szCs w:val="28"/>
              </w:rPr>
            </w:pPr>
            <w:r>
              <w:rPr>
                <w:color w:val="000000"/>
                <w:sz w:val="28"/>
                <w:szCs w:val="28"/>
              </w:rPr>
              <w:t xml:space="preserve">Фамилия, имя, отчество должностного лица администрации, к полномочиям которого отнесены организация приема граждан (физических лиц), организаций (юридических лиц), общественных объединений, государственных органов в </w:t>
            </w:r>
            <w:r>
              <w:rPr>
                <w:color w:val="000000"/>
                <w:sz w:val="28"/>
                <w:szCs w:val="28"/>
              </w:rPr>
              <w:lastRenderedPageBreak/>
              <w:t>администрации, обеспечение рассмотрения их обращений, а также номер служебного телефона, по которому можно получить информацию справочного характера</w:t>
            </w:r>
          </w:p>
          <w:p w:rsidR="001D11C9" w:rsidRDefault="001D11C9">
            <w:pPr>
              <w:widowControl w:val="0"/>
              <w:jc w:val="both"/>
              <w:rPr>
                <w:color w:val="000000"/>
              </w:rPr>
            </w:pPr>
          </w:p>
        </w:tc>
        <w:tc>
          <w:tcPr>
            <w:tcW w:w="2267" w:type="dxa"/>
          </w:tcPr>
          <w:p w:rsidR="001D11C9" w:rsidRDefault="005639FA">
            <w:pPr>
              <w:widowControl w:val="0"/>
              <w:jc w:val="center"/>
              <w:rPr>
                <w:color w:val="000000"/>
                <w:sz w:val="28"/>
                <w:szCs w:val="28"/>
              </w:rPr>
            </w:pPr>
            <w:r>
              <w:rPr>
                <w:color w:val="000000"/>
                <w:sz w:val="28"/>
                <w:szCs w:val="28"/>
              </w:rPr>
              <w:lastRenderedPageBreak/>
              <w:t>поддерживается в актуальном состоянии</w:t>
            </w:r>
          </w:p>
        </w:tc>
        <w:tc>
          <w:tcPr>
            <w:tcW w:w="2411" w:type="dxa"/>
          </w:tcPr>
          <w:p w:rsidR="001D11C9" w:rsidRDefault="005639FA">
            <w:pPr>
              <w:widowControl w:val="0"/>
              <w:jc w:val="both"/>
              <w:rPr>
                <w:color w:val="000000"/>
                <w:sz w:val="28"/>
                <w:szCs w:val="28"/>
              </w:rPr>
            </w:pPr>
            <w:r>
              <w:rPr>
                <w:color w:val="000000"/>
                <w:sz w:val="28"/>
                <w:szCs w:val="28"/>
              </w:rPr>
              <w:t>отдел по организационно-кадровым вопросам и профилактике коррупционных правонарушений</w:t>
            </w:r>
          </w:p>
        </w:tc>
      </w:tr>
      <w:tr w:rsidR="001D11C9" w:rsidTr="005639FA">
        <w:tc>
          <w:tcPr>
            <w:tcW w:w="816" w:type="dxa"/>
          </w:tcPr>
          <w:p w:rsidR="001D11C9" w:rsidRDefault="005639FA">
            <w:pPr>
              <w:widowControl w:val="0"/>
              <w:ind w:left="-108" w:right="-108"/>
              <w:jc w:val="center"/>
              <w:rPr>
                <w:color w:val="000000"/>
                <w:sz w:val="28"/>
                <w:szCs w:val="28"/>
              </w:rPr>
            </w:pPr>
            <w:r>
              <w:rPr>
                <w:color w:val="000000"/>
                <w:sz w:val="28"/>
                <w:szCs w:val="28"/>
              </w:rPr>
              <w:lastRenderedPageBreak/>
              <w:t>12.3.</w:t>
            </w:r>
          </w:p>
        </w:tc>
        <w:tc>
          <w:tcPr>
            <w:tcW w:w="3970" w:type="dxa"/>
          </w:tcPr>
          <w:p w:rsidR="001D11C9" w:rsidRDefault="005639FA">
            <w:pPr>
              <w:widowControl w:val="0"/>
              <w:jc w:val="both"/>
              <w:rPr>
                <w:color w:val="000000"/>
                <w:sz w:val="28"/>
                <w:szCs w:val="28"/>
              </w:rPr>
            </w:pPr>
            <w:r>
              <w:rPr>
                <w:color w:val="000000"/>
                <w:sz w:val="28"/>
                <w:szCs w:val="28"/>
              </w:rPr>
              <w:t>Обзоры обращений граждан (физических лиц), организаций (юридических лиц), общественных объединений, государственных органов, а также обобщенная информация о результатах рассмотрения этих обращений и принятых мерах</w:t>
            </w:r>
          </w:p>
          <w:p w:rsidR="001D11C9" w:rsidRDefault="001D11C9">
            <w:pPr>
              <w:widowControl w:val="0"/>
              <w:jc w:val="both"/>
              <w:rPr>
                <w:color w:val="000000"/>
                <w:sz w:val="28"/>
                <w:szCs w:val="28"/>
              </w:rPr>
            </w:pPr>
          </w:p>
        </w:tc>
        <w:tc>
          <w:tcPr>
            <w:tcW w:w="2267" w:type="dxa"/>
          </w:tcPr>
          <w:p w:rsidR="001D11C9" w:rsidRDefault="005639FA">
            <w:pPr>
              <w:widowControl w:val="0"/>
              <w:jc w:val="center"/>
              <w:rPr>
                <w:color w:val="000000"/>
                <w:sz w:val="28"/>
                <w:szCs w:val="28"/>
              </w:rPr>
            </w:pPr>
            <w:r>
              <w:rPr>
                <w:color w:val="000000"/>
                <w:sz w:val="28"/>
                <w:szCs w:val="28"/>
              </w:rPr>
              <w:t>ежеквартально</w:t>
            </w:r>
          </w:p>
        </w:tc>
        <w:tc>
          <w:tcPr>
            <w:tcW w:w="2411" w:type="dxa"/>
          </w:tcPr>
          <w:p w:rsidR="001D11C9" w:rsidRDefault="005639FA">
            <w:pPr>
              <w:widowControl w:val="0"/>
              <w:jc w:val="both"/>
              <w:rPr>
                <w:color w:val="000000"/>
                <w:sz w:val="28"/>
                <w:szCs w:val="28"/>
              </w:rPr>
            </w:pPr>
            <w:r>
              <w:rPr>
                <w:color w:val="000000"/>
                <w:sz w:val="28"/>
                <w:szCs w:val="28"/>
              </w:rPr>
              <w:t>отдел по организационно-кадровым вопросам и профилактике коррупционных правонарушений</w:t>
            </w:r>
          </w:p>
        </w:tc>
      </w:tr>
      <w:tr w:rsidR="001D11C9" w:rsidTr="005639FA">
        <w:tc>
          <w:tcPr>
            <w:tcW w:w="816" w:type="dxa"/>
          </w:tcPr>
          <w:p w:rsidR="001D11C9" w:rsidRDefault="005639FA">
            <w:pPr>
              <w:widowControl w:val="0"/>
              <w:ind w:left="-108" w:right="-108"/>
              <w:jc w:val="center"/>
              <w:rPr>
                <w:color w:val="000000"/>
                <w:sz w:val="28"/>
                <w:szCs w:val="28"/>
              </w:rPr>
            </w:pPr>
            <w:r>
              <w:rPr>
                <w:color w:val="000000"/>
                <w:sz w:val="28"/>
                <w:szCs w:val="28"/>
              </w:rPr>
              <w:t>12.4.</w:t>
            </w:r>
          </w:p>
        </w:tc>
        <w:tc>
          <w:tcPr>
            <w:tcW w:w="3970" w:type="dxa"/>
          </w:tcPr>
          <w:p w:rsidR="001D11C9" w:rsidRDefault="005639FA">
            <w:pPr>
              <w:widowControl w:val="0"/>
              <w:jc w:val="both"/>
              <w:rPr>
                <w:color w:val="000000"/>
                <w:sz w:val="28"/>
                <w:szCs w:val="28"/>
              </w:rPr>
            </w:pPr>
            <w:r>
              <w:rPr>
                <w:color w:val="000000"/>
                <w:sz w:val="28"/>
                <w:szCs w:val="28"/>
              </w:rPr>
              <w:t>Нормативные правовые акты, регулирующие организацию работы «Телефона доверия главы Петровского муниципального округа Ставропольского края»</w:t>
            </w:r>
          </w:p>
        </w:tc>
        <w:tc>
          <w:tcPr>
            <w:tcW w:w="2267" w:type="dxa"/>
          </w:tcPr>
          <w:p w:rsidR="001D11C9" w:rsidRDefault="005639FA">
            <w:pPr>
              <w:widowControl w:val="0"/>
              <w:jc w:val="center"/>
              <w:rPr>
                <w:color w:val="000000"/>
                <w:sz w:val="28"/>
                <w:szCs w:val="28"/>
              </w:rPr>
            </w:pPr>
            <w:r>
              <w:rPr>
                <w:color w:val="000000"/>
                <w:sz w:val="28"/>
                <w:szCs w:val="28"/>
              </w:rPr>
              <w:t>в течение 5 рабочих дней со дня принятия правовых актов</w:t>
            </w:r>
          </w:p>
        </w:tc>
        <w:tc>
          <w:tcPr>
            <w:tcW w:w="2411" w:type="dxa"/>
          </w:tcPr>
          <w:p w:rsidR="001D11C9" w:rsidRDefault="005639FA">
            <w:pPr>
              <w:widowControl w:val="0"/>
              <w:jc w:val="both"/>
              <w:rPr>
                <w:color w:val="000000"/>
                <w:sz w:val="28"/>
                <w:szCs w:val="28"/>
              </w:rPr>
            </w:pPr>
            <w:r>
              <w:rPr>
                <w:color w:val="000000"/>
                <w:sz w:val="28"/>
                <w:szCs w:val="28"/>
              </w:rPr>
              <w:t>отдел по организационно-кадровым вопросам и профилактике коррупционных правонарушений</w:t>
            </w:r>
          </w:p>
          <w:p w:rsidR="001D11C9" w:rsidRDefault="001D11C9">
            <w:pPr>
              <w:widowControl w:val="0"/>
              <w:jc w:val="both"/>
              <w:rPr>
                <w:color w:val="000000"/>
                <w:sz w:val="28"/>
                <w:szCs w:val="28"/>
              </w:rPr>
            </w:pPr>
          </w:p>
        </w:tc>
      </w:tr>
      <w:tr w:rsidR="001D11C9" w:rsidTr="005639FA">
        <w:tc>
          <w:tcPr>
            <w:tcW w:w="816" w:type="dxa"/>
          </w:tcPr>
          <w:p w:rsidR="001D11C9" w:rsidRDefault="005639FA">
            <w:pPr>
              <w:widowControl w:val="0"/>
              <w:ind w:left="-108" w:right="-108"/>
              <w:jc w:val="center"/>
              <w:rPr>
                <w:color w:val="000000"/>
                <w:sz w:val="28"/>
                <w:szCs w:val="28"/>
              </w:rPr>
            </w:pPr>
            <w:r>
              <w:rPr>
                <w:color w:val="000000"/>
                <w:sz w:val="28"/>
                <w:szCs w:val="28"/>
              </w:rPr>
              <w:t>13.</w:t>
            </w:r>
          </w:p>
        </w:tc>
        <w:tc>
          <w:tcPr>
            <w:tcW w:w="3970" w:type="dxa"/>
          </w:tcPr>
          <w:p w:rsidR="001D11C9" w:rsidRDefault="005639FA">
            <w:pPr>
              <w:widowControl w:val="0"/>
              <w:jc w:val="both"/>
              <w:rPr>
                <w:color w:val="000000"/>
                <w:sz w:val="28"/>
                <w:szCs w:val="28"/>
              </w:rPr>
            </w:pPr>
            <w:r>
              <w:rPr>
                <w:color w:val="000000"/>
                <w:sz w:val="28"/>
                <w:szCs w:val="28"/>
              </w:rPr>
              <w:t>План работы администрации на квартал, ежемесячный план мероприятий администрации</w:t>
            </w:r>
          </w:p>
        </w:tc>
        <w:tc>
          <w:tcPr>
            <w:tcW w:w="2267" w:type="dxa"/>
          </w:tcPr>
          <w:p w:rsidR="001D11C9" w:rsidRDefault="005639FA">
            <w:pPr>
              <w:widowControl w:val="0"/>
              <w:jc w:val="center"/>
              <w:rPr>
                <w:color w:val="000000"/>
                <w:sz w:val="28"/>
                <w:szCs w:val="28"/>
              </w:rPr>
            </w:pPr>
            <w:r>
              <w:rPr>
                <w:color w:val="000000"/>
                <w:sz w:val="28"/>
                <w:szCs w:val="28"/>
              </w:rPr>
              <w:t>ежеквартально, ежемесячно</w:t>
            </w:r>
          </w:p>
        </w:tc>
        <w:tc>
          <w:tcPr>
            <w:tcW w:w="2411" w:type="dxa"/>
          </w:tcPr>
          <w:p w:rsidR="001D11C9" w:rsidRDefault="005639FA">
            <w:pPr>
              <w:widowControl w:val="0"/>
              <w:jc w:val="both"/>
              <w:rPr>
                <w:color w:val="000000"/>
                <w:sz w:val="28"/>
                <w:szCs w:val="28"/>
              </w:rPr>
            </w:pPr>
            <w:r>
              <w:rPr>
                <w:color w:val="000000"/>
                <w:sz w:val="28"/>
                <w:szCs w:val="28"/>
              </w:rPr>
              <w:t>отдел по организационно-кадровым вопросам и профилактике коррупционных правонарушений</w:t>
            </w:r>
          </w:p>
          <w:p w:rsidR="001D11C9" w:rsidRDefault="001D11C9">
            <w:pPr>
              <w:widowControl w:val="0"/>
              <w:jc w:val="both"/>
              <w:rPr>
                <w:color w:val="000000"/>
                <w:sz w:val="28"/>
                <w:szCs w:val="28"/>
              </w:rPr>
            </w:pPr>
          </w:p>
        </w:tc>
      </w:tr>
      <w:tr w:rsidR="001D11C9" w:rsidTr="005639FA">
        <w:tc>
          <w:tcPr>
            <w:tcW w:w="816" w:type="dxa"/>
          </w:tcPr>
          <w:p w:rsidR="001D11C9" w:rsidRDefault="005639FA">
            <w:pPr>
              <w:widowControl w:val="0"/>
              <w:ind w:left="-108" w:right="-108"/>
              <w:jc w:val="center"/>
              <w:rPr>
                <w:color w:val="000000"/>
                <w:sz w:val="28"/>
                <w:szCs w:val="28"/>
              </w:rPr>
            </w:pPr>
            <w:r>
              <w:rPr>
                <w:color w:val="000000"/>
                <w:sz w:val="28"/>
                <w:szCs w:val="28"/>
              </w:rPr>
              <w:t>14.</w:t>
            </w:r>
          </w:p>
        </w:tc>
        <w:tc>
          <w:tcPr>
            <w:tcW w:w="3970" w:type="dxa"/>
          </w:tcPr>
          <w:p w:rsidR="001D11C9" w:rsidRDefault="005639FA">
            <w:pPr>
              <w:widowControl w:val="0"/>
              <w:jc w:val="both"/>
              <w:rPr>
                <w:color w:val="000000"/>
                <w:sz w:val="28"/>
                <w:szCs w:val="28"/>
              </w:rPr>
            </w:pPr>
            <w:r>
              <w:rPr>
                <w:color w:val="000000"/>
                <w:sz w:val="28"/>
                <w:szCs w:val="28"/>
              </w:rPr>
              <w:t>Информация об инвестиционной деятельности</w:t>
            </w:r>
          </w:p>
        </w:tc>
        <w:tc>
          <w:tcPr>
            <w:tcW w:w="2267" w:type="dxa"/>
          </w:tcPr>
          <w:p w:rsidR="001D11C9" w:rsidRDefault="005639FA">
            <w:pPr>
              <w:widowControl w:val="0"/>
              <w:jc w:val="center"/>
              <w:rPr>
                <w:color w:val="000000"/>
                <w:sz w:val="28"/>
                <w:szCs w:val="28"/>
              </w:rPr>
            </w:pPr>
            <w:r>
              <w:rPr>
                <w:color w:val="000000"/>
                <w:sz w:val="28"/>
                <w:szCs w:val="28"/>
              </w:rPr>
              <w:t>поддерживается в актуальном состоянии</w:t>
            </w:r>
          </w:p>
          <w:p w:rsidR="001D11C9" w:rsidRDefault="001D11C9">
            <w:pPr>
              <w:widowControl w:val="0"/>
              <w:jc w:val="both"/>
              <w:rPr>
                <w:color w:val="000000"/>
                <w:sz w:val="28"/>
                <w:szCs w:val="28"/>
              </w:rPr>
            </w:pPr>
          </w:p>
        </w:tc>
        <w:tc>
          <w:tcPr>
            <w:tcW w:w="2411" w:type="dxa"/>
          </w:tcPr>
          <w:p w:rsidR="001D11C9" w:rsidRDefault="005639FA">
            <w:pPr>
              <w:widowControl w:val="0"/>
              <w:jc w:val="both"/>
              <w:rPr>
                <w:color w:val="000000"/>
                <w:sz w:val="28"/>
                <w:szCs w:val="28"/>
              </w:rPr>
            </w:pPr>
            <w:r>
              <w:rPr>
                <w:color w:val="000000"/>
                <w:sz w:val="28"/>
                <w:szCs w:val="28"/>
              </w:rPr>
              <w:t>отдел стратегического планирования и инвестиций</w:t>
            </w:r>
          </w:p>
          <w:p w:rsidR="001D11C9" w:rsidRDefault="001D11C9">
            <w:pPr>
              <w:widowControl w:val="0"/>
              <w:jc w:val="both"/>
              <w:rPr>
                <w:color w:val="000000"/>
                <w:sz w:val="28"/>
                <w:szCs w:val="28"/>
              </w:rPr>
            </w:pPr>
          </w:p>
        </w:tc>
      </w:tr>
    </w:tbl>
    <w:p w:rsidR="001D11C9" w:rsidRDefault="001D11C9">
      <w:pPr>
        <w:spacing w:line="240" w:lineRule="exact"/>
        <w:jc w:val="both"/>
        <w:rPr>
          <w:sz w:val="28"/>
          <w:szCs w:val="28"/>
        </w:rPr>
      </w:pPr>
    </w:p>
    <w:p w:rsidR="00757DBF" w:rsidRDefault="00757DBF">
      <w:pPr>
        <w:spacing w:line="240" w:lineRule="exact"/>
        <w:jc w:val="both"/>
        <w:rPr>
          <w:sz w:val="28"/>
          <w:szCs w:val="28"/>
        </w:rPr>
      </w:pPr>
    </w:p>
    <w:p w:rsidR="001D11C9" w:rsidRDefault="005639FA">
      <w:pPr>
        <w:shd w:val="clear" w:color="auto" w:fill="FFFFFF"/>
        <w:spacing w:before="5" w:line="240" w:lineRule="exact"/>
        <w:rPr>
          <w:sz w:val="28"/>
          <w:szCs w:val="28"/>
        </w:rPr>
      </w:pPr>
      <w:r>
        <w:rPr>
          <w:sz w:val="28"/>
          <w:szCs w:val="28"/>
        </w:rPr>
        <w:t xml:space="preserve">Управляющий делами администрации </w:t>
      </w:r>
    </w:p>
    <w:p w:rsidR="001D11C9" w:rsidRDefault="005639FA">
      <w:pPr>
        <w:shd w:val="clear" w:color="auto" w:fill="FFFFFF"/>
        <w:spacing w:before="5" w:line="240" w:lineRule="exact"/>
        <w:rPr>
          <w:sz w:val="28"/>
          <w:szCs w:val="28"/>
        </w:rPr>
      </w:pPr>
      <w:r>
        <w:rPr>
          <w:sz w:val="28"/>
          <w:szCs w:val="28"/>
        </w:rPr>
        <w:t xml:space="preserve">Петровского муниципального округа </w:t>
      </w:r>
    </w:p>
    <w:p w:rsidR="001D11C9" w:rsidRDefault="005639FA">
      <w:pPr>
        <w:shd w:val="clear" w:color="auto" w:fill="FFFFFF"/>
        <w:spacing w:before="5" w:line="240" w:lineRule="exact"/>
        <w:rPr>
          <w:sz w:val="28"/>
          <w:szCs w:val="28"/>
        </w:rPr>
      </w:pPr>
      <w:r>
        <w:rPr>
          <w:sz w:val="28"/>
          <w:szCs w:val="28"/>
        </w:rPr>
        <w:t>Ставропольского края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roofErr w:type="spellStart"/>
      <w:r>
        <w:rPr>
          <w:sz w:val="28"/>
          <w:szCs w:val="28"/>
        </w:rPr>
        <w:t>Ю.В.Петрич</w:t>
      </w:r>
      <w:proofErr w:type="spellEnd"/>
    </w:p>
    <w:sectPr w:rsidR="001D11C9" w:rsidSect="00783F35">
      <w:headerReference w:type="even" r:id="rId7"/>
      <w:headerReference w:type="default" r:id="rId8"/>
      <w:pgSz w:w="11906" w:h="16838"/>
      <w:pgMar w:top="1418" w:right="567" w:bottom="1134" w:left="1985" w:header="709" w:footer="0" w:gutter="0"/>
      <w:pgNumType w:start="1"/>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1C9" w:rsidRDefault="005639FA">
      <w:r>
        <w:separator/>
      </w:r>
    </w:p>
  </w:endnote>
  <w:endnote w:type="continuationSeparator" w:id="0">
    <w:p w:rsidR="001D11C9" w:rsidRDefault="0056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Franklin Gothic Medium Cond"/>
    <w:charset w:val="00"/>
    <w:family w:val="auto"/>
    <w:pitch w:val="default"/>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1C9" w:rsidRDefault="005639FA">
      <w:r>
        <w:separator/>
      </w:r>
    </w:p>
  </w:footnote>
  <w:footnote w:type="continuationSeparator" w:id="0">
    <w:p w:rsidR="001D11C9" w:rsidRDefault="00563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1C9" w:rsidRDefault="005639FA">
    <w:pPr>
      <w:pStyle w:val="aa"/>
      <w:ind w:right="360"/>
    </w:pPr>
    <w:r>
      <w:rPr>
        <w:noProof/>
      </w:rPr>
      <mc:AlternateContent>
        <mc:Choice Requires="wps">
          <w:drawing>
            <wp:anchor distT="0" distB="0" distL="0" distR="0" simplePos="0" relativeHeight="524288" behindDoc="1" locked="0" layoutInCell="0" allowOverlap="1" wp14:anchorId="1B20DF70" wp14:editId="57288ADA">
              <wp:simplePos x="0" y="0"/>
              <wp:positionH relativeFrom="margin">
                <wp:align>right</wp:align>
              </wp:positionH>
              <wp:positionV relativeFrom="paragraph">
                <wp:posOffset>635</wp:posOffset>
              </wp:positionV>
              <wp:extent cx="14605" cy="14605"/>
              <wp:effectExtent l="0" t="0" r="0" b="0"/>
              <wp:wrapSquare wrapText="bothSides"/>
              <wp:docPr id="1" name="_x0000_s2049"/>
              <wp:cNvGraphicFramePr/>
              <a:graphic xmlns:a="http://schemas.openxmlformats.org/drawingml/2006/main">
                <a:graphicData uri="http://schemas.microsoft.com/office/word/2010/wordprocessingShape">
                  <wps:wsp>
                    <wps:cNvSpPr/>
                    <wps:spPr bwMode="auto">
                      <a:xfrm>
                        <a:off x="0" y="0"/>
                        <a:ext cx="14605" cy="14605"/>
                      </a:xfrm>
                      <a:prstGeom prst="rect">
                        <a:avLst/>
                      </a:prstGeom>
                      <a:noFill/>
                      <a:ln>
                        <a:noFill/>
                      </a:ln>
                    </wps:spPr>
                    <wps:txbx>
                      <w:txbxContent>
                        <w:p w:rsidR="001D11C9" w:rsidRDefault="005639FA">
                          <w:pPr>
                            <w:pStyle w:val="aa"/>
                            <w:rPr>
                              <w:rStyle w:val="afb"/>
                            </w:rPr>
                          </w:pPr>
                          <w:r>
                            <w:rPr>
                              <w:rStyle w:val="afb"/>
                              <w:color w:val="000000"/>
                            </w:rPr>
                            <w:fldChar w:fldCharType="begin"/>
                          </w:r>
                          <w:r>
                            <w:rPr>
                              <w:rStyle w:val="afb"/>
                              <w:color w:val="000000"/>
                            </w:rPr>
                            <w:instrText xml:space="preserve"> PAGE </w:instrText>
                          </w:r>
                          <w:r>
                            <w:rPr>
                              <w:rStyle w:val="afb"/>
                              <w:color w:val="000000"/>
                            </w:rPr>
                            <w:fldChar w:fldCharType="separate"/>
                          </w:r>
                          <w:r w:rsidR="001B6BD3">
                            <w:rPr>
                              <w:rStyle w:val="afb"/>
                              <w:noProof/>
                              <w:color w:val="000000"/>
                            </w:rPr>
                            <w:t>16</w:t>
                          </w:r>
                          <w:r>
                            <w:rPr>
                              <w:rStyle w:val="afb"/>
                              <w:color w:val="000000"/>
                            </w:rPr>
                            <w:fldChar w:fldCharType="end"/>
                          </w:r>
                        </w:p>
                        <w:p w:rsidR="001D11C9" w:rsidRDefault="001D11C9"/>
                      </w:txbxContent>
                    </wps:txbx>
                    <wps:bodyPr wrap="square" lIns="0" tIns="0" rIns="0" bIns="0" upright="1">
                      <a:spAutoFit/>
                    </wps:bodyPr>
                  </wps:wsp>
                </a:graphicData>
              </a:graphic>
            </wp:anchor>
          </w:drawing>
        </mc:Choice>
        <mc:Fallback>
          <w:pict>
            <v:rect id="_x0000_s2049" o:spid="_x0000_s1026" style="position:absolute;margin-left:-50.05pt;margin-top:.05pt;width:1.15pt;height:1.15pt;z-index:-50279219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" o:allowincell="f" filled="f" stroked="f">
              <v:textbox style="mso-fit-shape-to-text:t" inset="0,0,0,0">
                <w:txbxContent>
                  <w:p w:rsidR="001D11C9" w:rsidRDefault="005639FA">
                    <w:pPr>
                      <w:pStyle w:val="aa"/>
                      <w:rPr>
                        <w:rStyle w:val="afb"/>
                      </w:rPr>
                    </w:pPr>
                    <w:r>
                      <w:rPr>
                        <w:rStyle w:val="afb"/>
                        <w:color w:val="000000"/>
                      </w:rPr>
                      <w:fldChar w:fldCharType="begin"/>
                    </w:r>
                    <w:r>
                      <w:rPr>
                        <w:rStyle w:val="afb"/>
                        <w:color w:val="000000"/>
                      </w:rPr>
                      <w:instrText xml:space="preserve"> PAGE </w:instrText>
                    </w:r>
                    <w:r>
                      <w:rPr>
                        <w:rStyle w:val="afb"/>
                        <w:color w:val="000000"/>
                      </w:rPr>
                      <w:fldChar w:fldCharType="separate"/>
                    </w:r>
                    <w:r w:rsidR="001B6BD3">
                      <w:rPr>
                        <w:rStyle w:val="afb"/>
                        <w:noProof/>
                        <w:color w:val="000000"/>
                      </w:rPr>
                      <w:t>16</w:t>
                    </w:r>
                    <w:r>
                      <w:rPr>
                        <w:rStyle w:val="afb"/>
                        <w:color w:val="000000"/>
                      </w:rPr>
                      <w:fldChar w:fldCharType="end"/>
                    </w:r>
                  </w:p>
                  <w:p w:rsidR="001D11C9" w:rsidRDefault="001D11C9"/>
                </w:txbxContent>
              </v:textbox>
              <w10:wrap type="square" anchorx="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1C9" w:rsidRDefault="001D11C9">
    <w:pPr>
      <w:pStyle w:val="aa"/>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1C9"/>
    <w:rsid w:val="00051B04"/>
    <w:rsid w:val="001B6BD3"/>
    <w:rsid w:val="001D11C9"/>
    <w:rsid w:val="005639FA"/>
    <w:rsid w:val="00757DBF"/>
    <w:rsid w:val="00783F35"/>
    <w:rsid w:val="00BE46E7"/>
    <w:rsid w:val="00D16367"/>
    <w:rsid w:val="00D95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ahoma" w:hAnsi="Times New Roman" w:cs="Droid Sans Devanaga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ru-RU"/>
    </w:rPr>
  </w:style>
  <w:style w:type="paragraph" w:styleId="1">
    <w:name w:val="heading 1"/>
    <w:basedOn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link w:val="11"/>
    <w:uiPriority w:val="10"/>
    <w:qFormat/>
    <w:pPr>
      <w:spacing w:before="300" w:after="200"/>
      <w:contextualSpacing/>
    </w:pPr>
    <w:rPr>
      <w:sz w:val="48"/>
      <w:szCs w:val="48"/>
    </w:rPr>
  </w:style>
  <w:style w:type="paragraph" w:styleId="a6">
    <w:name w:val="Subtitle"/>
    <w:basedOn w:val="a"/>
    <w:link w:val="a7"/>
    <w:uiPriority w:val="11"/>
    <w:qFormat/>
    <w:pPr>
      <w:spacing w:before="200" w:after="200"/>
    </w:pPr>
  </w:style>
  <w:style w:type="paragraph" w:styleId="21">
    <w:name w:val="Quote"/>
    <w:basedOn w:val="a"/>
    <w:link w:val="22"/>
    <w:uiPriority w:val="29"/>
    <w:qFormat/>
    <w:pPr>
      <w:ind w:left="720" w:right="720"/>
    </w:pPr>
    <w:rPr>
      <w:i/>
    </w:rPr>
  </w:style>
  <w:style w:type="paragraph" w:styleId="a8">
    <w:name w:val="Intense Quote"/>
    <w:basedOn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a">
    <w:name w:val="header"/>
    <w:basedOn w:val="a"/>
    <w:link w:val="12"/>
    <w:uiPriority w:val="99"/>
    <w:pPr>
      <w:tabs>
        <w:tab w:val="center" w:pos="4677"/>
        <w:tab w:val="right" w:pos="9355"/>
      </w:tabs>
    </w:pPr>
  </w:style>
  <w:style w:type="paragraph" w:styleId="ab">
    <w:name w:val="footer"/>
    <w:basedOn w:val="a"/>
    <w:link w:val="ac"/>
    <w:uiPriority w:val="99"/>
    <w:unhideWhenUsed/>
    <w:pPr>
      <w:tabs>
        <w:tab w:val="center" w:pos="4677"/>
        <w:tab w:val="right" w:pos="9355"/>
      </w:tabs>
    </w:pPr>
  </w:style>
  <w:style w:type="paragraph" w:styleId="ad">
    <w:name w:val="caption"/>
    <w:basedOn w:val="a"/>
    <w:qFormat/>
    <w:pPr>
      <w:jc w:val="center"/>
    </w:pPr>
    <w:rPr>
      <w:b/>
      <w:bCs/>
      <w:sz w:val="32"/>
    </w:rPr>
  </w:style>
  <w:style w:type="table" w:styleId="ae">
    <w:name w:val="Table Grid"/>
    <w:uiPriority w:val="59"/>
    <w:tblPr>
      <w:tblCellMar>
        <w:top w:w="0" w:type="dxa"/>
        <w:left w:w="0" w:type="dxa"/>
        <w:bottom w:w="0" w:type="dxa"/>
        <w:right w:w="0" w:type="dxa"/>
      </w:tblCellMar>
    </w:tblPr>
  </w:style>
  <w:style w:type="character" w:styleId="af">
    <w:name w:val="Hyperlink"/>
    <w:uiPriority w:val="99"/>
    <w:semiHidden/>
    <w:unhideWhenUsed/>
    <w:qFormat/>
    <w:rPr>
      <w:rFonts w:ascii="Verdana" w:hAnsi="Verdana"/>
      <w:color w:val="2547BC"/>
      <w:sz w:val="17"/>
      <w:szCs w:val="17"/>
      <w:u w:val="none"/>
    </w:rPr>
  </w:style>
  <w:style w:type="paragraph" w:styleId="af0">
    <w:name w:val="footnote text"/>
    <w:basedOn w:val="a"/>
    <w:link w:val="af1"/>
    <w:uiPriority w:val="99"/>
    <w:semiHidden/>
    <w:unhideWhenUsed/>
    <w:pPr>
      <w:spacing w:after="40"/>
    </w:pPr>
    <w:rPr>
      <w:sz w:val="18"/>
    </w:rPr>
  </w:style>
  <w:style w:type="character" w:styleId="af2">
    <w:name w:val="footnote reference"/>
    <w:rPr>
      <w:vertAlign w:val="superscript"/>
    </w:rPr>
  </w:style>
  <w:style w:type="paragraph" w:styleId="af3">
    <w:name w:val="endnote text"/>
    <w:basedOn w:val="a"/>
    <w:link w:val="af4"/>
    <w:uiPriority w:val="99"/>
    <w:semiHidden/>
    <w:unhideWhenUsed/>
    <w:rPr>
      <w:sz w:val="20"/>
    </w:rPr>
  </w:style>
  <w:style w:type="character" w:styleId="af5">
    <w:name w:val="endnote reference"/>
    <w:rPr>
      <w:vertAlign w:val="superscript"/>
    </w:rPr>
  </w:style>
  <w:style w:type="paragraph" w:styleId="13">
    <w:name w:val="toc 1"/>
    <w:basedOn w:val="a"/>
    <w:uiPriority w:val="39"/>
    <w:unhideWhenUsed/>
    <w:pPr>
      <w:spacing w:after="57"/>
    </w:pPr>
  </w:style>
  <w:style w:type="paragraph" w:styleId="23">
    <w:name w:val="toc 2"/>
    <w:basedOn w:val="a"/>
    <w:uiPriority w:val="39"/>
    <w:unhideWhenUsed/>
    <w:pPr>
      <w:spacing w:after="57"/>
      <w:ind w:left="283"/>
    </w:pPr>
  </w:style>
  <w:style w:type="paragraph" w:styleId="31">
    <w:name w:val="toc 3"/>
    <w:basedOn w:val="a"/>
    <w:uiPriority w:val="39"/>
    <w:unhideWhenUsed/>
    <w:pPr>
      <w:spacing w:after="57"/>
      <w:ind w:left="567"/>
    </w:pPr>
  </w:style>
  <w:style w:type="paragraph" w:styleId="41">
    <w:name w:val="toc 4"/>
    <w:basedOn w:val="a"/>
    <w:uiPriority w:val="39"/>
    <w:unhideWhenUsed/>
    <w:pPr>
      <w:spacing w:after="57"/>
      <w:ind w:left="850"/>
    </w:pPr>
  </w:style>
  <w:style w:type="paragraph" w:styleId="51">
    <w:name w:val="toc 5"/>
    <w:basedOn w:val="a"/>
    <w:uiPriority w:val="39"/>
    <w:unhideWhenUsed/>
    <w:pPr>
      <w:spacing w:after="57"/>
      <w:ind w:left="1134"/>
    </w:pPr>
  </w:style>
  <w:style w:type="paragraph" w:styleId="61">
    <w:name w:val="toc 6"/>
    <w:basedOn w:val="a"/>
    <w:uiPriority w:val="39"/>
    <w:unhideWhenUsed/>
    <w:pPr>
      <w:spacing w:after="57"/>
      <w:ind w:left="1417"/>
    </w:pPr>
  </w:style>
  <w:style w:type="paragraph" w:styleId="71">
    <w:name w:val="toc 7"/>
    <w:basedOn w:val="a"/>
    <w:uiPriority w:val="39"/>
    <w:unhideWhenUsed/>
    <w:pPr>
      <w:spacing w:after="57"/>
      <w:ind w:left="1701"/>
    </w:pPr>
  </w:style>
  <w:style w:type="paragraph" w:styleId="81">
    <w:name w:val="toc 8"/>
    <w:basedOn w:val="a"/>
    <w:uiPriority w:val="39"/>
    <w:unhideWhenUsed/>
    <w:pPr>
      <w:spacing w:after="57"/>
      <w:ind w:left="1984"/>
    </w:pPr>
  </w:style>
  <w:style w:type="paragraph" w:styleId="91">
    <w:name w:val="toc 9"/>
    <w:basedOn w:val="a"/>
    <w:uiPriority w:val="39"/>
    <w:unhideWhenUsed/>
    <w:pPr>
      <w:spacing w:after="57"/>
      <w:ind w:left="2268"/>
    </w:pPr>
  </w:style>
  <w:style w:type="paragraph" w:styleId="af6">
    <w:name w:val="TOC Heading"/>
    <w:uiPriority w:val="39"/>
    <w:unhideWhenUsed/>
  </w:style>
  <w:style w:type="paragraph" w:styleId="af7">
    <w:name w:val="table of figures"/>
    <w:basedOn w:val="a"/>
    <w:uiPriority w:val="99"/>
    <w:unhideWhenUsed/>
    <w:qFormat/>
  </w:style>
  <w:style w:type="character" w:customStyle="1" w:styleId="10">
    <w:name w:val="Заголовок 1 Знак"/>
    <w:link w:val="1"/>
    <w:uiPriority w:val="9"/>
    <w:qFormat/>
    <w:rPr>
      <w:rFonts w:ascii="Arial" w:eastAsia="Arial" w:hAnsi="Arial" w:cs="Arial"/>
      <w:sz w:val="40"/>
      <w:szCs w:val="40"/>
    </w:rPr>
  </w:style>
  <w:style w:type="character" w:customStyle="1" w:styleId="20">
    <w:name w:val="Заголовок 2 Знак"/>
    <w:link w:val="2"/>
    <w:uiPriority w:val="9"/>
    <w:qFormat/>
    <w:rPr>
      <w:rFonts w:ascii="Arial" w:eastAsia="Arial" w:hAnsi="Arial" w:cs="Arial"/>
      <w:sz w:val="34"/>
    </w:rPr>
  </w:style>
  <w:style w:type="character" w:customStyle="1" w:styleId="30">
    <w:name w:val="Заголовок 3 Знак"/>
    <w:link w:val="3"/>
    <w:uiPriority w:val="9"/>
    <w:qFormat/>
    <w:rPr>
      <w:rFonts w:ascii="Arial" w:eastAsia="Arial" w:hAnsi="Arial" w:cs="Arial"/>
      <w:sz w:val="30"/>
      <w:szCs w:val="30"/>
    </w:rPr>
  </w:style>
  <w:style w:type="character" w:customStyle="1" w:styleId="40">
    <w:name w:val="Заголовок 4 Знак"/>
    <w:link w:val="4"/>
    <w:uiPriority w:val="9"/>
    <w:qFormat/>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0">
    <w:name w:val="Заголовок 8 Знак"/>
    <w:link w:val="8"/>
    <w:uiPriority w:val="9"/>
    <w:qFormat/>
    <w:rPr>
      <w:rFonts w:ascii="Arial" w:eastAsia="Arial" w:hAnsi="Arial" w:cs="Arial"/>
      <w:i/>
      <w:iCs/>
      <w:sz w:val="22"/>
      <w:szCs w:val="22"/>
    </w:rPr>
  </w:style>
  <w:style w:type="character" w:customStyle="1" w:styleId="90">
    <w:name w:val="Заголовок 9 Знак"/>
    <w:link w:val="9"/>
    <w:uiPriority w:val="9"/>
    <w:qFormat/>
    <w:rPr>
      <w:rFonts w:ascii="Arial" w:eastAsia="Arial" w:hAnsi="Arial" w:cs="Arial"/>
      <w:i/>
      <w:iCs/>
      <w:sz w:val="21"/>
      <w:szCs w:val="21"/>
    </w:rPr>
  </w:style>
  <w:style w:type="character" w:customStyle="1" w:styleId="11">
    <w:name w:val="Название Знак1"/>
    <w:link w:val="a5"/>
    <w:uiPriority w:val="10"/>
    <w:qFormat/>
    <w:rPr>
      <w:sz w:val="48"/>
      <w:szCs w:val="48"/>
    </w:rPr>
  </w:style>
  <w:style w:type="character" w:customStyle="1" w:styleId="a7">
    <w:name w:val="Подзаголовок Знак"/>
    <w:link w:val="a6"/>
    <w:uiPriority w:val="11"/>
    <w:qFormat/>
    <w:rPr>
      <w:sz w:val="24"/>
      <w:szCs w:val="24"/>
    </w:rPr>
  </w:style>
  <w:style w:type="character" w:customStyle="1" w:styleId="22">
    <w:name w:val="Цитата 2 Знак"/>
    <w:link w:val="21"/>
    <w:uiPriority w:val="29"/>
    <w:qFormat/>
    <w:rPr>
      <w:i/>
    </w:rPr>
  </w:style>
  <w:style w:type="character" w:customStyle="1" w:styleId="a9">
    <w:name w:val="Выделенная цитата Знак"/>
    <w:link w:val="a8"/>
    <w:uiPriority w:val="30"/>
    <w:qFormat/>
    <w:rPr>
      <w:i/>
    </w:rPr>
  </w:style>
  <w:style w:type="character" w:customStyle="1" w:styleId="12">
    <w:name w:val="Верхний колонтитул Знак1"/>
    <w:link w:val="aa"/>
    <w:uiPriority w:val="99"/>
    <w:qFormat/>
  </w:style>
  <w:style w:type="character" w:customStyle="1" w:styleId="FooterChar">
    <w:name w:val="Footer Char"/>
    <w:uiPriority w:val="99"/>
    <w:qFormat/>
  </w:style>
  <w:style w:type="character" w:customStyle="1" w:styleId="ac">
    <w:name w:val="Нижний колонтитул Знак"/>
    <w:link w:val="ab"/>
    <w:uiPriority w:val="99"/>
    <w:qFormat/>
  </w:style>
  <w:style w:type="character" w:customStyle="1" w:styleId="af1">
    <w:name w:val="Текст сноски Знак"/>
    <w:link w:val="af0"/>
    <w:uiPriority w:val="99"/>
    <w:qFormat/>
    <w:rPr>
      <w:sz w:val="18"/>
    </w:rPr>
  </w:style>
  <w:style w:type="character" w:customStyle="1" w:styleId="af8">
    <w:name w:val="Символ сноски"/>
    <w:uiPriority w:val="99"/>
    <w:unhideWhenUsed/>
    <w:qFormat/>
    <w:rPr>
      <w:vertAlign w:val="superscript"/>
    </w:rPr>
  </w:style>
  <w:style w:type="character" w:customStyle="1" w:styleId="af4">
    <w:name w:val="Текст концевой сноски Знак"/>
    <w:link w:val="af3"/>
    <w:uiPriority w:val="99"/>
    <w:qFormat/>
    <w:rPr>
      <w:sz w:val="20"/>
    </w:rPr>
  </w:style>
  <w:style w:type="character" w:customStyle="1" w:styleId="af9">
    <w:name w:val="Символ концевой сноски"/>
    <w:uiPriority w:val="99"/>
    <w:semiHidden/>
    <w:unhideWhenUsed/>
    <w:qFormat/>
    <w:rPr>
      <w:vertAlign w:val="superscript"/>
    </w:rPr>
  </w:style>
  <w:style w:type="character" w:customStyle="1" w:styleId="afa">
    <w:name w:val="Название Знак"/>
    <w:qFormat/>
    <w:rPr>
      <w:b/>
      <w:bCs/>
      <w:sz w:val="32"/>
      <w:szCs w:val="24"/>
      <w:lang w:val="ru-RU" w:eastAsia="ru-RU" w:bidi="ar-SA"/>
    </w:rPr>
  </w:style>
  <w:style w:type="character" w:styleId="afb">
    <w:name w:val="page number"/>
    <w:basedOn w:val="a0"/>
  </w:style>
  <w:style w:type="character" w:customStyle="1" w:styleId="afc">
    <w:name w:val="Верхний колонтитул Знак"/>
    <w:uiPriority w:val="99"/>
    <w:qFormat/>
    <w:rPr>
      <w:sz w:val="24"/>
      <w:szCs w:val="24"/>
    </w:rPr>
  </w:style>
  <w:style w:type="character" w:customStyle="1" w:styleId="FontStyle15">
    <w:name w:val="Font Style15"/>
    <w:uiPriority w:val="99"/>
    <w:qFormat/>
    <w:rPr>
      <w:rFonts w:ascii="Times New Roman" w:hAnsi="Times New Roman" w:cs="Times New Roman"/>
      <w:sz w:val="26"/>
      <w:szCs w:val="26"/>
    </w:rPr>
  </w:style>
  <w:style w:type="character" w:styleId="afd">
    <w:name w:val="Strong"/>
    <w:uiPriority w:val="22"/>
    <w:qFormat/>
    <w:rPr>
      <w:b/>
      <w:bCs/>
    </w:rPr>
  </w:style>
  <w:style w:type="character" w:customStyle="1" w:styleId="afe">
    <w:name w:val="Основной текст Знак"/>
    <w:qFormat/>
    <w:rPr>
      <w:sz w:val="28"/>
    </w:rPr>
  </w:style>
  <w:style w:type="paragraph" w:customStyle="1" w:styleId="aff">
    <w:name w:val="Заголовок"/>
    <w:basedOn w:val="a"/>
    <w:next w:val="aff0"/>
    <w:qFormat/>
    <w:pPr>
      <w:keepNext/>
      <w:spacing w:before="240" w:after="120"/>
    </w:pPr>
    <w:rPr>
      <w:rFonts w:ascii="Liberation Sans" w:hAnsi="Liberation Sans"/>
      <w:sz w:val="28"/>
      <w:szCs w:val="28"/>
    </w:rPr>
  </w:style>
  <w:style w:type="paragraph" w:styleId="aff0">
    <w:name w:val="Body Text"/>
    <w:basedOn w:val="a"/>
    <w:pPr>
      <w:tabs>
        <w:tab w:val="left" w:pos="0"/>
      </w:tabs>
      <w:ind w:right="-56"/>
      <w:jc w:val="both"/>
    </w:pPr>
    <w:rPr>
      <w:sz w:val="28"/>
      <w:szCs w:val="20"/>
    </w:rPr>
  </w:style>
  <w:style w:type="paragraph" w:styleId="aff1">
    <w:name w:val="List"/>
    <w:basedOn w:val="aff0"/>
  </w:style>
  <w:style w:type="paragraph" w:styleId="aff2">
    <w:name w:val="index heading"/>
    <w:basedOn w:val="aff"/>
  </w:style>
  <w:style w:type="paragraph" w:customStyle="1" w:styleId="aff3">
    <w:name w:val="Колонтитул"/>
    <w:basedOn w:val="a"/>
    <w:qFormat/>
  </w:style>
  <w:style w:type="paragraph" w:customStyle="1" w:styleId="ConsNonformat">
    <w:name w:val="ConsNonformat"/>
    <w:qFormat/>
    <w:pPr>
      <w:widowControl w:val="0"/>
      <w:ind w:right="19772"/>
    </w:pPr>
    <w:rPr>
      <w:rFonts w:ascii="Courier New" w:hAnsi="Courier New" w:cs="Courier New"/>
      <w:lang w:eastAsia="ru-RU"/>
    </w:rPr>
  </w:style>
  <w:style w:type="paragraph" w:customStyle="1" w:styleId="ConsPlusNormal">
    <w:name w:val="ConsPlusNormal"/>
    <w:qFormat/>
    <w:pPr>
      <w:widowControl w:val="0"/>
      <w:ind w:firstLine="720"/>
    </w:pPr>
    <w:rPr>
      <w:rFonts w:ascii="Arial" w:hAnsi="Arial" w:cs="Arial"/>
      <w:lang w:eastAsia="ru-RU"/>
    </w:rPr>
  </w:style>
  <w:style w:type="paragraph" w:customStyle="1" w:styleId="-15">
    <w:name w:val="Т-1;5"/>
    <w:basedOn w:val="a"/>
    <w:qFormat/>
    <w:pPr>
      <w:spacing w:line="360" w:lineRule="auto"/>
      <w:ind w:firstLine="720"/>
      <w:jc w:val="both"/>
    </w:pPr>
    <w:rPr>
      <w:sz w:val="28"/>
      <w:szCs w:val="20"/>
    </w:rPr>
  </w:style>
  <w:style w:type="paragraph" w:customStyle="1" w:styleId="aff4">
    <w:name w:val="Содержимое врезки"/>
    <w:basedOn w:val="a"/>
    <w:qFormat/>
  </w:style>
  <w:style w:type="paragraph" w:customStyle="1" w:styleId="aff5">
    <w:name w:val="Содержимое таблицы"/>
    <w:basedOn w:val="a"/>
    <w:qFormat/>
    <w:pPr>
      <w:widowControl w:val="0"/>
      <w:suppressLineNumbers/>
    </w:pPr>
  </w:style>
  <w:style w:type="paragraph" w:customStyle="1" w:styleId="aff6">
    <w:name w:val="Заголовок таблицы"/>
    <w:basedOn w:val="aff5"/>
    <w:qFormat/>
    <w:pPr>
      <w:jc w:val="center"/>
    </w:pPr>
    <w:rPr>
      <w:b/>
      <w:bCs/>
    </w:rPr>
  </w:style>
  <w:style w:type="paragraph" w:customStyle="1" w:styleId="14">
    <w:name w:val="Без интервала1"/>
    <w:uiPriority w:val="1"/>
    <w:qFormat/>
    <w:rPr>
      <w:rFonts w:eastAsia="Times New Roman" w:cs="Times New Roman"/>
      <w:sz w:val="24"/>
      <w:szCs w:val="24"/>
      <w:lang w:eastAsia="ar-SA"/>
    </w:rPr>
  </w:style>
  <w:style w:type="table" w:customStyle="1" w:styleId="TableGridLight">
    <w:name w:val="Table Grid Light"/>
    <w:uiPriority w:val="59"/>
    <w:tblPr>
      <w:tblCellMar>
        <w:top w:w="0" w:type="dxa"/>
        <w:left w:w="0" w:type="dxa"/>
        <w:bottom w:w="0" w:type="dxa"/>
        <w:right w:w="0" w:type="dxa"/>
      </w:tblCellMar>
    </w:tblPr>
  </w:style>
  <w:style w:type="table" w:customStyle="1" w:styleId="PlainTable1">
    <w:name w:val="Plain Table 1"/>
    <w:uiPriority w:val="59"/>
    <w:tblPr>
      <w:tblCellMar>
        <w:top w:w="0" w:type="dxa"/>
        <w:left w:w="0" w:type="dxa"/>
        <w:bottom w:w="0" w:type="dxa"/>
        <w:right w:w="0" w:type="dxa"/>
      </w:tblCellMar>
    </w:tblPr>
  </w:style>
  <w:style w:type="table" w:customStyle="1" w:styleId="PlainTable2">
    <w:name w:val="Plain Table 2"/>
    <w:uiPriority w:val="59"/>
    <w:tblPr>
      <w:tblCellMar>
        <w:top w:w="0" w:type="dxa"/>
        <w:left w:w="0" w:type="dxa"/>
        <w:bottom w:w="0" w:type="dxa"/>
        <w:right w:w="0" w:type="dxa"/>
      </w:tblCellMar>
    </w:tblPr>
  </w:style>
  <w:style w:type="table" w:customStyle="1" w:styleId="PlainTable3">
    <w:name w:val="Plain Table 3"/>
    <w:uiPriority w:val="99"/>
    <w:tblPr>
      <w:tblCellMar>
        <w:top w:w="0" w:type="dxa"/>
        <w:left w:w="0" w:type="dxa"/>
        <w:bottom w:w="0" w:type="dxa"/>
        <w:right w:w="0" w:type="dxa"/>
      </w:tblCellMar>
    </w:tblPr>
  </w:style>
  <w:style w:type="table" w:customStyle="1" w:styleId="PlainTable4">
    <w:name w:val="Plain Table 4"/>
    <w:uiPriority w:val="99"/>
    <w:tblPr>
      <w:tblCellMar>
        <w:top w:w="0" w:type="dxa"/>
        <w:left w:w="0" w:type="dxa"/>
        <w:bottom w:w="0" w:type="dxa"/>
        <w:right w:w="0" w:type="dxa"/>
      </w:tblCellMar>
    </w:tblPr>
  </w:style>
  <w:style w:type="table" w:customStyle="1" w:styleId="PlainTable5">
    <w:name w:val="Plain Table 5"/>
    <w:uiPriority w:val="99"/>
    <w:tblPr>
      <w:tblCellMar>
        <w:top w:w="0" w:type="dxa"/>
        <w:left w:w="0" w:type="dxa"/>
        <w:bottom w:w="0" w:type="dxa"/>
        <w:right w:w="0" w:type="dxa"/>
      </w:tblCellMar>
    </w:tblPr>
  </w:style>
  <w:style w:type="table" w:customStyle="1" w:styleId="GridTable1Light">
    <w:name w:val="Grid Table 1 Light"/>
    <w:uiPriority w:val="99"/>
    <w:tblPr>
      <w:tblCellMar>
        <w:top w:w="0" w:type="dxa"/>
        <w:left w:w="0" w:type="dxa"/>
        <w:bottom w:w="0" w:type="dxa"/>
        <w:right w:w="0" w:type="dxa"/>
      </w:tblCellMar>
    </w:tblPr>
  </w:style>
  <w:style w:type="table" w:customStyle="1" w:styleId="GridTable1Light-Accent1">
    <w:name w:val="Grid Table 1 Light - Accent 1"/>
    <w:uiPriority w:val="99"/>
    <w:tblPr>
      <w:tblCellMar>
        <w:top w:w="0" w:type="dxa"/>
        <w:left w:w="0" w:type="dxa"/>
        <w:bottom w:w="0" w:type="dxa"/>
        <w:right w:w="0" w:type="dxa"/>
      </w:tblCellMar>
    </w:tblPr>
  </w:style>
  <w:style w:type="table" w:customStyle="1" w:styleId="GridTable1Light-Accent2">
    <w:name w:val="Grid Table 1 Light - Accent 2"/>
    <w:uiPriority w:val="99"/>
    <w:tblPr>
      <w:tblCellMar>
        <w:top w:w="0" w:type="dxa"/>
        <w:left w:w="0" w:type="dxa"/>
        <w:bottom w:w="0" w:type="dxa"/>
        <w:right w:w="0" w:type="dxa"/>
      </w:tblCellMar>
    </w:tblPr>
  </w:style>
  <w:style w:type="table" w:customStyle="1" w:styleId="GridTable1Light-Accent3">
    <w:name w:val="Grid Table 1 Light - Accent 3"/>
    <w:uiPriority w:val="99"/>
    <w:tblPr>
      <w:tblCellMar>
        <w:top w:w="0" w:type="dxa"/>
        <w:left w:w="0" w:type="dxa"/>
        <w:bottom w:w="0" w:type="dxa"/>
        <w:right w:w="0" w:type="dxa"/>
      </w:tblCellMar>
    </w:tblPr>
  </w:style>
  <w:style w:type="table" w:customStyle="1" w:styleId="GridTable1Light-Accent4">
    <w:name w:val="Grid Table 1 Light - Accent 4"/>
    <w:uiPriority w:val="99"/>
    <w:tblPr>
      <w:tblCellMar>
        <w:top w:w="0" w:type="dxa"/>
        <w:left w:w="0" w:type="dxa"/>
        <w:bottom w:w="0" w:type="dxa"/>
        <w:right w:w="0" w:type="dxa"/>
      </w:tblCellMar>
    </w:tblPr>
  </w:style>
  <w:style w:type="table" w:customStyle="1" w:styleId="GridTable1Light-Accent5">
    <w:name w:val="Grid Table 1 Light - Accent 5"/>
    <w:uiPriority w:val="99"/>
    <w:tblPr>
      <w:tblCellMar>
        <w:top w:w="0" w:type="dxa"/>
        <w:left w:w="0" w:type="dxa"/>
        <w:bottom w:w="0" w:type="dxa"/>
        <w:right w:w="0" w:type="dxa"/>
      </w:tblCellMar>
    </w:tblPr>
  </w:style>
  <w:style w:type="table" w:customStyle="1" w:styleId="GridTable1Light-Accent6">
    <w:name w:val="Grid Table 1 Light - Accent 6"/>
    <w:uiPriority w:val="99"/>
    <w:tblPr>
      <w:tblCellMar>
        <w:top w:w="0" w:type="dxa"/>
        <w:left w:w="0" w:type="dxa"/>
        <w:bottom w:w="0" w:type="dxa"/>
        <w:right w:w="0" w:type="dxa"/>
      </w:tblCellMar>
    </w:tblPr>
  </w:style>
  <w:style w:type="table" w:customStyle="1" w:styleId="GridTable2">
    <w:name w:val="Grid Table 2"/>
    <w:uiPriority w:val="99"/>
    <w:tblPr>
      <w:tblCellMar>
        <w:top w:w="0" w:type="dxa"/>
        <w:left w:w="0" w:type="dxa"/>
        <w:bottom w:w="0" w:type="dxa"/>
        <w:right w:w="0" w:type="dxa"/>
      </w:tblCellMar>
    </w:tblPr>
  </w:style>
  <w:style w:type="table" w:customStyle="1" w:styleId="GridTable2-Accent1">
    <w:name w:val="Grid Table 2 - Accent 1"/>
    <w:uiPriority w:val="99"/>
    <w:tblPr>
      <w:tblCellMar>
        <w:top w:w="0" w:type="dxa"/>
        <w:left w:w="0" w:type="dxa"/>
        <w:bottom w:w="0" w:type="dxa"/>
        <w:right w:w="0" w:type="dxa"/>
      </w:tblCellMar>
    </w:tblPr>
  </w:style>
  <w:style w:type="table" w:customStyle="1" w:styleId="GridTable2-Accent2">
    <w:name w:val="Grid Table 2 - Accent 2"/>
    <w:uiPriority w:val="99"/>
    <w:tblPr>
      <w:tblCellMar>
        <w:top w:w="0" w:type="dxa"/>
        <w:left w:w="0" w:type="dxa"/>
        <w:bottom w:w="0" w:type="dxa"/>
        <w:right w:w="0" w:type="dxa"/>
      </w:tblCellMar>
    </w:tblPr>
  </w:style>
  <w:style w:type="table" w:customStyle="1" w:styleId="GridTable2-Accent3">
    <w:name w:val="Grid Table 2 - Accent 3"/>
    <w:uiPriority w:val="99"/>
    <w:tblPr>
      <w:tblCellMar>
        <w:top w:w="0" w:type="dxa"/>
        <w:left w:w="0" w:type="dxa"/>
        <w:bottom w:w="0" w:type="dxa"/>
        <w:right w:w="0" w:type="dxa"/>
      </w:tblCellMar>
    </w:tblPr>
  </w:style>
  <w:style w:type="table" w:customStyle="1" w:styleId="GridTable2-Accent4">
    <w:name w:val="Grid Table 2 - Accent 4"/>
    <w:uiPriority w:val="99"/>
    <w:tblPr>
      <w:tblCellMar>
        <w:top w:w="0" w:type="dxa"/>
        <w:left w:w="0" w:type="dxa"/>
        <w:bottom w:w="0" w:type="dxa"/>
        <w:right w:w="0" w:type="dxa"/>
      </w:tblCellMar>
    </w:tblPr>
  </w:style>
  <w:style w:type="table" w:customStyle="1" w:styleId="GridTable2-Accent5">
    <w:name w:val="Grid Table 2 - Accent 5"/>
    <w:uiPriority w:val="99"/>
    <w:tblPr>
      <w:tblCellMar>
        <w:top w:w="0" w:type="dxa"/>
        <w:left w:w="0" w:type="dxa"/>
        <w:bottom w:w="0" w:type="dxa"/>
        <w:right w:w="0" w:type="dxa"/>
      </w:tblCellMar>
    </w:tblPr>
  </w:style>
  <w:style w:type="table" w:customStyle="1" w:styleId="GridTable2-Accent6">
    <w:name w:val="Grid Table 2 - Accent 6"/>
    <w:uiPriority w:val="99"/>
    <w:tblPr>
      <w:tblCellMar>
        <w:top w:w="0" w:type="dxa"/>
        <w:left w:w="0" w:type="dxa"/>
        <w:bottom w:w="0" w:type="dxa"/>
        <w:right w:w="0" w:type="dxa"/>
      </w:tblCellMar>
    </w:tblPr>
  </w:style>
  <w:style w:type="table" w:customStyle="1" w:styleId="GridTable3">
    <w:name w:val="Grid Table 3"/>
    <w:uiPriority w:val="99"/>
    <w:tblPr>
      <w:tblCellMar>
        <w:top w:w="0" w:type="dxa"/>
        <w:left w:w="0" w:type="dxa"/>
        <w:bottom w:w="0" w:type="dxa"/>
        <w:right w:w="0" w:type="dxa"/>
      </w:tblCellMar>
    </w:tblPr>
  </w:style>
  <w:style w:type="table" w:customStyle="1" w:styleId="GridTable3-Accent1">
    <w:name w:val="Grid Table 3 - Accent 1"/>
    <w:uiPriority w:val="99"/>
    <w:tblPr>
      <w:tblCellMar>
        <w:top w:w="0" w:type="dxa"/>
        <w:left w:w="0" w:type="dxa"/>
        <w:bottom w:w="0" w:type="dxa"/>
        <w:right w:w="0" w:type="dxa"/>
      </w:tblCellMar>
    </w:tblPr>
  </w:style>
  <w:style w:type="table" w:customStyle="1" w:styleId="GridTable3-Accent2">
    <w:name w:val="Grid Table 3 - Accent 2"/>
    <w:uiPriority w:val="99"/>
    <w:tblPr>
      <w:tblCellMar>
        <w:top w:w="0" w:type="dxa"/>
        <w:left w:w="0" w:type="dxa"/>
        <w:bottom w:w="0" w:type="dxa"/>
        <w:right w:w="0" w:type="dxa"/>
      </w:tblCellMar>
    </w:tblPr>
  </w:style>
  <w:style w:type="table" w:customStyle="1" w:styleId="GridTable3-Accent3">
    <w:name w:val="Grid Table 3 - Accent 3"/>
    <w:uiPriority w:val="99"/>
    <w:tblPr>
      <w:tblCellMar>
        <w:top w:w="0" w:type="dxa"/>
        <w:left w:w="0" w:type="dxa"/>
        <w:bottom w:w="0" w:type="dxa"/>
        <w:right w:w="0" w:type="dxa"/>
      </w:tblCellMar>
    </w:tblPr>
  </w:style>
  <w:style w:type="table" w:customStyle="1" w:styleId="GridTable3-Accent4">
    <w:name w:val="Grid Table 3 - Accent 4"/>
    <w:uiPriority w:val="99"/>
    <w:tblPr>
      <w:tblCellMar>
        <w:top w:w="0" w:type="dxa"/>
        <w:left w:w="0" w:type="dxa"/>
        <w:bottom w:w="0" w:type="dxa"/>
        <w:right w:w="0" w:type="dxa"/>
      </w:tblCellMar>
    </w:tblPr>
  </w:style>
  <w:style w:type="table" w:customStyle="1" w:styleId="GridTable3-Accent5">
    <w:name w:val="Grid Table 3 - Accent 5"/>
    <w:uiPriority w:val="99"/>
    <w:tblPr>
      <w:tblCellMar>
        <w:top w:w="0" w:type="dxa"/>
        <w:left w:w="0" w:type="dxa"/>
        <w:bottom w:w="0" w:type="dxa"/>
        <w:right w:w="0" w:type="dxa"/>
      </w:tblCellMar>
    </w:tblPr>
  </w:style>
  <w:style w:type="table" w:customStyle="1" w:styleId="GridTable3-Accent6">
    <w:name w:val="Grid Table 3 - Accent 6"/>
    <w:uiPriority w:val="99"/>
    <w:tblPr>
      <w:tblCellMar>
        <w:top w:w="0" w:type="dxa"/>
        <w:left w:w="0" w:type="dxa"/>
        <w:bottom w:w="0" w:type="dxa"/>
        <w:right w:w="0" w:type="dxa"/>
      </w:tblCellMar>
    </w:tblPr>
  </w:style>
  <w:style w:type="table" w:customStyle="1" w:styleId="GridTable4">
    <w:name w:val="Grid Table 4"/>
    <w:uiPriority w:val="59"/>
    <w:tblPr>
      <w:tblCellMar>
        <w:top w:w="0" w:type="dxa"/>
        <w:left w:w="0" w:type="dxa"/>
        <w:bottom w:w="0" w:type="dxa"/>
        <w:right w:w="0" w:type="dxa"/>
      </w:tblCellMar>
    </w:tblPr>
  </w:style>
  <w:style w:type="table" w:customStyle="1" w:styleId="GridTable4-Accent1">
    <w:name w:val="Grid Table 4 - Accent 1"/>
    <w:uiPriority w:val="59"/>
    <w:tblPr>
      <w:tblCellMar>
        <w:top w:w="0" w:type="dxa"/>
        <w:left w:w="0" w:type="dxa"/>
        <w:bottom w:w="0" w:type="dxa"/>
        <w:right w:w="0" w:type="dxa"/>
      </w:tblCellMar>
    </w:tblPr>
  </w:style>
  <w:style w:type="table" w:customStyle="1" w:styleId="GridTable4-Accent2">
    <w:name w:val="Grid Table 4 - Accent 2"/>
    <w:uiPriority w:val="59"/>
    <w:tblPr>
      <w:tblCellMar>
        <w:top w:w="0" w:type="dxa"/>
        <w:left w:w="0" w:type="dxa"/>
        <w:bottom w:w="0" w:type="dxa"/>
        <w:right w:w="0" w:type="dxa"/>
      </w:tblCellMar>
    </w:tblPr>
  </w:style>
  <w:style w:type="table" w:customStyle="1" w:styleId="GridTable4-Accent3">
    <w:name w:val="Grid Table 4 - Accent 3"/>
    <w:uiPriority w:val="59"/>
    <w:tblPr>
      <w:tblCellMar>
        <w:top w:w="0" w:type="dxa"/>
        <w:left w:w="0" w:type="dxa"/>
        <w:bottom w:w="0" w:type="dxa"/>
        <w:right w:w="0" w:type="dxa"/>
      </w:tblCellMar>
    </w:tblPr>
  </w:style>
  <w:style w:type="table" w:customStyle="1" w:styleId="GridTable4-Accent4">
    <w:name w:val="Grid Table 4 - Accent 4"/>
    <w:uiPriority w:val="59"/>
    <w:tblPr>
      <w:tblCellMar>
        <w:top w:w="0" w:type="dxa"/>
        <w:left w:w="0" w:type="dxa"/>
        <w:bottom w:w="0" w:type="dxa"/>
        <w:right w:w="0" w:type="dxa"/>
      </w:tblCellMar>
    </w:tblPr>
  </w:style>
  <w:style w:type="table" w:customStyle="1" w:styleId="GridTable4-Accent5">
    <w:name w:val="Grid Table 4 - Accent 5"/>
    <w:uiPriority w:val="59"/>
    <w:tblPr>
      <w:tblCellMar>
        <w:top w:w="0" w:type="dxa"/>
        <w:left w:w="0" w:type="dxa"/>
        <w:bottom w:w="0" w:type="dxa"/>
        <w:right w:w="0" w:type="dxa"/>
      </w:tblCellMar>
    </w:tblPr>
  </w:style>
  <w:style w:type="table" w:customStyle="1" w:styleId="GridTable4-Accent6">
    <w:name w:val="Grid Table 4 - Accent 6"/>
    <w:uiPriority w:val="59"/>
    <w:tblPr>
      <w:tblCellMar>
        <w:top w:w="0" w:type="dxa"/>
        <w:left w:w="0" w:type="dxa"/>
        <w:bottom w:w="0" w:type="dxa"/>
        <w:right w:w="0" w:type="dxa"/>
      </w:tblCellMar>
    </w:tblPr>
  </w:style>
  <w:style w:type="table" w:customStyle="1" w:styleId="GridTable5Dark">
    <w:name w:val="Grid Table 5 Dark"/>
    <w:uiPriority w:val="99"/>
    <w:tblPr>
      <w:tblCellMar>
        <w:top w:w="0" w:type="dxa"/>
        <w:left w:w="0" w:type="dxa"/>
        <w:bottom w:w="0" w:type="dxa"/>
        <w:right w:w="0" w:type="dxa"/>
      </w:tblCellMar>
    </w:tblPr>
  </w:style>
  <w:style w:type="table" w:customStyle="1" w:styleId="GridTable5Dark-Accent1">
    <w:name w:val="Grid Table 5 Dark- Accent 1"/>
    <w:uiPriority w:val="99"/>
    <w:tblPr>
      <w:tblCellMar>
        <w:top w:w="0" w:type="dxa"/>
        <w:left w:w="0" w:type="dxa"/>
        <w:bottom w:w="0" w:type="dxa"/>
        <w:right w:w="0" w:type="dxa"/>
      </w:tblCellMar>
    </w:tblPr>
  </w:style>
  <w:style w:type="table" w:customStyle="1" w:styleId="GridTable5Dark-Accent2">
    <w:name w:val="Grid Table 5 Dark - Accent 2"/>
    <w:uiPriority w:val="99"/>
    <w:tblPr>
      <w:tblCellMar>
        <w:top w:w="0" w:type="dxa"/>
        <w:left w:w="0" w:type="dxa"/>
        <w:bottom w:w="0" w:type="dxa"/>
        <w:right w:w="0" w:type="dxa"/>
      </w:tblCellMar>
    </w:tblPr>
  </w:style>
  <w:style w:type="table" w:customStyle="1" w:styleId="GridTable5Dark-Accent3">
    <w:name w:val="Grid Table 5 Dark - Accent 3"/>
    <w:uiPriority w:val="99"/>
    <w:tblPr>
      <w:tblCellMar>
        <w:top w:w="0" w:type="dxa"/>
        <w:left w:w="0" w:type="dxa"/>
        <w:bottom w:w="0" w:type="dxa"/>
        <w:right w:w="0" w:type="dxa"/>
      </w:tblCellMar>
    </w:tblPr>
  </w:style>
  <w:style w:type="table" w:customStyle="1" w:styleId="GridTable5Dark-Accent4">
    <w:name w:val="Grid Table 5 Dark- Accent 4"/>
    <w:uiPriority w:val="99"/>
    <w:tblPr>
      <w:tblCellMar>
        <w:top w:w="0" w:type="dxa"/>
        <w:left w:w="0" w:type="dxa"/>
        <w:bottom w:w="0" w:type="dxa"/>
        <w:right w:w="0" w:type="dxa"/>
      </w:tblCellMar>
    </w:tblPr>
  </w:style>
  <w:style w:type="table" w:customStyle="1" w:styleId="GridTable5Dark-Accent5">
    <w:name w:val="Grid Table 5 Dark - Accent 5"/>
    <w:uiPriority w:val="99"/>
    <w:tblPr>
      <w:tblCellMar>
        <w:top w:w="0" w:type="dxa"/>
        <w:left w:w="0" w:type="dxa"/>
        <w:bottom w:w="0" w:type="dxa"/>
        <w:right w:w="0" w:type="dxa"/>
      </w:tblCellMar>
    </w:tblPr>
  </w:style>
  <w:style w:type="table" w:customStyle="1" w:styleId="GridTable5Dark-Accent6">
    <w:name w:val="Grid Table 5 Dark - Accent 6"/>
    <w:uiPriority w:val="99"/>
    <w:tblPr>
      <w:tblCellMar>
        <w:top w:w="0" w:type="dxa"/>
        <w:left w:w="0" w:type="dxa"/>
        <w:bottom w:w="0" w:type="dxa"/>
        <w:right w:w="0" w:type="dxa"/>
      </w:tblCellMar>
    </w:tblPr>
  </w:style>
  <w:style w:type="table" w:customStyle="1" w:styleId="GridTable6Colorful">
    <w:name w:val="Grid Table 6 Colorful"/>
    <w:uiPriority w:val="99"/>
    <w:tblPr>
      <w:tblCellMar>
        <w:top w:w="0" w:type="dxa"/>
        <w:left w:w="0" w:type="dxa"/>
        <w:bottom w:w="0" w:type="dxa"/>
        <w:right w:w="0" w:type="dxa"/>
      </w:tblCellMar>
    </w:tblPr>
  </w:style>
  <w:style w:type="table" w:customStyle="1" w:styleId="GridTable6Colorful-Accent1">
    <w:name w:val="Grid Table 6 Colorful - Accent 1"/>
    <w:uiPriority w:val="99"/>
    <w:tblPr>
      <w:tblCellMar>
        <w:top w:w="0" w:type="dxa"/>
        <w:left w:w="0" w:type="dxa"/>
        <w:bottom w:w="0" w:type="dxa"/>
        <w:right w:w="0" w:type="dxa"/>
      </w:tblCellMar>
    </w:tblPr>
  </w:style>
  <w:style w:type="table" w:customStyle="1" w:styleId="GridTable6Colorful-Accent2">
    <w:name w:val="Grid Table 6 Colorful - Accent 2"/>
    <w:uiPriority w:val="99"/>
    <w:tblPr>
      <w:tblCellMar>
        <w:top w:w="0" w:type="dxa"/>
        <w:left w:w="0" w:type="dxa"/>
        <w:bottom w:w="0" w:type="dxa"/>
        <w:right w:w="0" w:type="dxa"/>
      </w:tblCellMar>
    </w:tblPr>
  </w:style>
  <w:style w:type="table" w:customStyle="1" w:styleId="GridTable6Colorful-Accent3">
    <w:name w:val="Grid Table 6 Colorful - Accent 3"/>
    <w:uiPriority w:val="99"/>
    <w:tblPr>
      <w:tblCellMar>
        <w:top w:w="0" w:type="dxa"/>
        <w:left w:w="0" w:type="dxa"/>
        <w:bottom w:w="0" w:type="dxa"/>
        <w:right w:w="0" w:type="dxa"/>
      </w:tblCellMar>
    </w:tblPr>
  </w:style>
  <w:style w:type="table" w:customStyle="1" w:styleId="GridTable6Colorful-Accent4">
    <w:name w:val="Grid Table 6 Colorful - Accent 4"/>
    <w:uiPriority w:val="99"/>
    <w:tblPr>
      <w:tblCellMar>
        <w:top w:w="0" w:type="dxa"/>
        <w:left w:w="0" w:type="dxa"/>
        <w:bottom w:w="0" w:type="dxa"/>
        <w:right w:w="0" w:type="dxa"/>
      </w:tblCellMar>
    </w:tblPr>
  </w:style>
  <w:style w:type="table" w:customStyle="1" w:styleId="GridTable6Colorful-Accent5">
    <w:name w:val="Grid Table 6 Colorful - Accent 5"/>
    <w:uiPriority w:val="99"/>
    <w:tblPr>
      <w:tblCellMar>
        <w:top w:w="0" w:type="dxa"/>
        <w:left w:w="0" w:type="dxa"/>
        <w:bottom w:w="0" w:type="dxa"/>
        <w:right w:w="0" w:type="dxa"/>
      </w:tblCellMar>
    </w:tblPr>
  </w:style>
  <w:style w:type="table" w:customStyle="1" w:styleId="GridTable6Colorful-Accent6">
    <w:name w:val="Grid Table 6 Colorful - Accent 6"/>
    <w:uiPriority w:val="99"/>
    <w:tblPr>
      <w:tblCellMar>
        <w:top w:w="0" w:type="dxa"/>
        <w:left w:w="0" w:type="dxa"/>
        <w:bottom w:w="0" w:type="dxa"/>
        <w:right w:w="0" w:type="dxa"/>
      </w:tblCellMar>
    </w:tblPr>
  </w:style>
  <w:style w:type="table" w:customStyle="1" w:styleId="GridTable7Colorful">
    <w:name w:val="Grid Table 7 Colorful"/>
    <w:uiPriority w:val="99"/>
    <w:tblPr>
      <w:tblCellMar>
        <w:top w:w="0" w:type="dxa"/>
        <w:left w:w="0" w:type="dxa"/>
        <w:bottom w:w="0" w:type="dxa"/>
        <w:right w:w="0" w:type="dxa"/>
      </w:tblCellMar>
    </w:tblPr>
  </w:style>
  <w:style w:type="table" w:customStyle="1" w:styleId="GridTable7Colorful-Accent1">
    <w:name w:val="Grid Table 7 Colorful - Accent 1"/>
    <w:uiPriority w:val="99"/>
    <w:tblPr>
      <w:tblCellMar>
        <w:top w:w="0" w:type="dxa"/>
        <w:left w:w="0" w:type="dxa"/>
        <w:bottom w:w="0" w:type="dxa"/>
        <w:right w:w="0" w:type="dxa"/>
      </w:tblCellMar>
    </w:tblPr>
  </w:style>
  <w:style w:type="table" w:customStyle="1" w:styleId="GridTable7Colorful-Accent2">
    <w:name w:val="Grid Table 7 Colorful - Accent 2"/>
    <w:uiPriority w:val="99"/>
    <w:tblPr>
      <w:tblCellMar>
        <w:top w:w="0" w:type="dxa"/>
        <w:left w:w="0" w:type="dxa"/>
        <w:bottom w:w="0" w:type="dxa"/>
        <w:right w:w="0" w:type="dxa"/>
      </w:tblCellMar>
    </w:tblPr>
  </w:style>
  <w:style w:type="table" w:customStyle="1" w:styleId="GridTable7Colorful-Accent3">
    <w:name w:val="Grid Table 7 Colorful - Accent 3"/>
    <w:uiPriority w:val="99"/>
    <w:tblPr>
      <w:tblCellMar>
        <w:top w:w="0" w:type="dxa"/>
        <w:left w:w="0" w:type="dxa"/>
        <w:bottom w:w="0" w:type="dxa"/>
        <w:right w:w="0" w:type="dxa"/>
      </w:tblCellMar>
    </w:tblPr>
  </w:style>
  <w:style w:type="table" w:customStyle="1" w:styleId="GridTable7Colorful-Accent4">
    <w:name w:val="Grid Table 7 Colorful - Accent 4"/>
    <w:uiPriority w:val="99"/>
    <w:tblPr>
      <w:tblCellMar>
        <w:top w:w="0" w:type="dxa"/>
        <w:left w:w="0" w:type="dxa"/>
        <w:bottom w:w="0" w:type="dxa"/>
        <w:right w:w="0" w:type="dxa"/>
      </w:tblCellMar>
    </w:tblPr>
  </w:style>
  <w:style w:type="table" w:customStyle="1" w:styleId="GridTable7Colorful-Accent5">
    <w:name w:val="Grid Table 7 Colorful - Accent 5"/>
    <w:uiPriority w:val="99"/>
    <w:tblPr>
      <w:tblCellMar>
        <w:top w:w="0" w:type="dxa"/>
        <w:left w:w="0" w:type="dxa"/>
        <w:bottom w:w="0" w:type="dxa"/>
        <w:right w:w="0" w:type="dxa"/>
      </w:tblCellMar>
    </w:tblPr>
  </w:style>
  <w:style w:type="table" w:customStyle="1" w:styleId="GridTable7Colorful-Accent6">
    <w:name w:val="Grid Table 7 Colorful - Accent 6"/>
    <w:uiPriority w:val="99"/>
    <w:tblPr>
      <w:tblCellMar>
        <w:top w:w="0" w:type="dxa"/>
        <w:left w:w="0" w:type="dxa"/>
        <w:bottom w:w="0" w:type="dxa"/>
        <w:right w:w="0" w:type="dxa"/>
      </w:tblCellMar>
    </w:tblPr>
  </w:style>
  <w:style w:type="table" w:customStyle="1" w:styleId="ListTable1Light">
    <w:name w:val="List Table 1 Light"/>
    <w:uiPriority w:val="99"/>
    <w:tblPr>
      <w:tblCellMar>
        <w:top w:w="0" w:type="dxa"/>
        <w:left w:w="0" w:type="dxa"/>
        <w:bottom w:w="0" w:type="dxa"/>
        <w:right w:w="0" w:type="dxa"/>
      </w:tblCellMar>
    </w:tblPr>
  </w:style>
  <w:style w:type="table" w:customStyle="1" w:styleId="ListTable1Light-Accent1">
    <w:name w:val="List Table 1 Light - Accent 1"/>
    <w:uiPriority w:val="99"/>
    <w:tblPr>
      <w:tblCellMar>
        <w:top w:w="0" w:type="dxa"/>
        <w:left w:w="0" w:type="dxa"/>
        <w:bottom w:w="0" w:type="dxa"/>
        <w:right w:w="0" w:type="dxa"/>
      </w:tblCellMar>
    </w:tblPr>
  </w:style>
  <w:style w:type="table" w:customStyle="1" w:styleId="ListTable1Light-Accent2">
    <w:name w:val="List Table 1 Light - Accent 2"/>
    <w:uiPriority w:val="99"/>
    <w:tblPr>
      <w:tblCellMar>
        <w:top w:w="0" w:type="dxa"/>
        <w:left w:w="0" w:type="dxa"/>
        <w:bottom w:w="0" w:type="dxa"/>
        <w:right w:w="0" w:type="dxa"/>
      </w:tblCellMar>
    </w:tblPr>
  </w:style>
  <w:style w:type="table" w:customStyle="1" w:styleId="ListTable1Light-Accent3">
    <w:name w:val="List Table 1 Light - Accent 3"/>
    <w:uiPriority w:val="99"/>
    <w:tblPr>
      <w:tblCellMar>
        <w:top w:w="0" w:type="dxa"/>
        <w:left w:w="0" w:type="dxa"/>
        <w:bottom w:w="0" w:type="dxa"/>
        <w:right w:w="0" w:type="dxa"/>
      </w:tblCellMar>
    </w:tblPr>
  </w:style>
  <w:style w:type="table" w:customStyle="1" w:styleId="ListTable1Light-Accent4">
    <w:name w:val="List Table 1 Light - Accent 4"/>
    <w:uiPriority w:val="99"/>
    <w:tblPr>
      <w:tblCellMar>
        <w:top w:w="0" w:type="dxa"/>
        <w:left w:w="0" w:type="dxa"/>
        <w:bottom w:w="0" w:type="dxa"/>
        <w:right w:w="0" w:type="dxa"/>
      </w:tblCellMar>
    </w:tblPr>
  </w:style>
  <w:style w:type="table" w:customStyle="1" w:styleId="ListTable1Light-Accent5">
    <w:name w:val="List Table 1 Light - Accent 5"/>
    <w:uiPriority w:val="99"/>
    <w:tblPr>
      <w:tblCellMar>
        <w:top w:w="0" w:type="dxa"/>
        <w:left w:w="0" w:type="dxa"/>
        <w:bottom w:w="0" w:type="dxa"/>
        <w:right w:w="0" w:type="dxa"/>
      </w:tblCellMar>
    </w:tblPr>
  </w:style>
  <w:style w:type="table" w:customStyle="1" w:styleId="ListTable1Light-Accent6">
    <w:name w:val="List Table 1 Light - Accent 6"/>
    <w:uiPriority w:val="99"/>
    <w:tblPr>
      <w:tblCellMar>
        <w:top w:w="0" w:type="dxa"/>
        <w:left w:w="0" w:type="dxa"/>
        <w:bottom w:w="0" w:type="dxa"/>
        <w:right w:w="0" w:type="dxa"/>
      </w:tblCellMar>
    </w:tblPr>
  </w:style>
  <w:style w:type="table" w:customStyle="1" w:styleId="ListTable2">
    <w:name w:val="List Table 2"/>
    <w:uiPriority w:val="99"/>
    <w:tblPr>
      <w:tblCellMar>
        <w:top w:w="0" w:type="dxa"/>
        <w:left w:w="0" w:type="dxa"/>
        <w:bottom w:w="0" w:type="dxa"/>
        <w:right w:w="0" w:type="dxa"/>
      </w:tblCellMar>
    </w:tblPr>
  </w:style>
  <w:style w:type="table" w:customStyle="1" w:styleId="ListTable2-Accent1">
    <w:name w:val="List Table 2 - Accent 1"/>
    <w:uiPriority w:val="99"/>
    <w:tblPr>
      <w:tblCellMar>
        <w:top w:w="0" w:type="dxa"/>
        <w:left w:w="0" w:type="dxa"/>
        <w:bottom w:w="0" w:type="dxa"/>
        <w:right w:w="0" w:type="dxa"/>
      </w:tblCellMar>
    </w:tblPr>
  </w:style>
  <w:style w:type="table" w:customStyle="1" w:styleId="ListTable2-Accent2">
    <w:name w:val="List Table 2 - Accent 2"/>
    <w:uiPriority w:val="99"/>
    <w:tblPr>
      <w:tblCellMar>
        <w:top w:w="0" w:type="dxa"/>
        <w:left w:w="0" w:type="dxa"/>
        <w:bottom w:w="0" w:type="dxa"/>
        <w:right w:w="0" w:type="dxa"/>
      </w:tblCellMar>
    </w:tblPr>
  </w:style>
  <w:style w:type="table" w:customStyle="1" w:styleId="ListTable2-Accent3">
    <w:name w:val="List Table 2 - Accent 3"/>
    <w:uiPriority w:val="99"/>
    <w:tblPr>
      <w:tblCellMar>
        <w:top w:w="0" w:type="dxa"/>
        <w:left w:w="0" w:type="dxa"/>
        <w:bottom w:w="0" w:type="dxa"/>
        <w:right w:w="0" w:type="dxa"/>
      </w:tblCellMar>
    </w:tblPr>
  </w:style>
  <w:style w:type="table" w:customStyle="1" w:styleId="ListTable2-Accent4">
    <w:name w:val="List Table 2 - Accent 4"/>
    <w:uiPriority w:val="99"/>
    <w:tblPr>
      <w:tblCellMar>
        <w:top w:w="0" w:type="dxa"/>
        <w:left w:w="0" w:type="dxa"/>
        <w:bottom w:w="0" w:type="dxa"/>
        <w:right w:w="0" w:type="dxa"/>
      </w:tblCellMar>
    </w:tblPr>
  </w:style>
  <w:style w:type="table" w:customStyle="1" w:styleId="ListTable2-Accent5">
    <w:name w:val="List Table 2 - Accent 5"/>
    <w:uiPriority w:val="99"/>
    <w:tblPr>
      <w:tblCellMar>
        <w:top w:w="0" w:type="dxa"/>
        <w:left w:w="0" w:type="dxa"/>
        <w:bottom w:w="0" w:type="dxa"/>
        <w:right w:w="0" w:type="dxa"/>
      </w:tblCellMar>
    </w:tblPr>
  </w:style>
  <w:style w:type="table" w:customStyle="1" w:styleId="ListTable2-Accent6">
    <w:name w:val="List Table 2 - Accent 6"/>
    <w:uiPriority w:val="99"/>
    <w:tblPr>
      <w:tblCellMar>
        <w:top w:w="0" w:type="dxa"/>
        <w:left w:w="0" w:type="dxa"/>
        <w:bottom w:w="0" w:type="dxa"/>
        <w:right w:w="0" w:type="dxa"/>
      </w:tblCellMar>
    </w:tblPr>
  </w:style>
  <w:style w:type="table" w:customStyle="1" w:styleId="ListTable3">
    <w:name w:val="List Table 3"/>
    <w:uiPriority w:val="99"/>
    <w:tblPr>
      <w:tblCellMar>
        <w:top w:w="0" w:type="dxa"/>
        <w:left w:w="0" w:type="dxa"/>
        <w:bottom w:w="0" w:type="dxa"/>
        <w:right w:w="0" w:type="dxa"/>
      </w:tblCellMar>
    </w:tblPr>
  </w:style>
  <w:style w:type="table" w:customStyle="1" w:styleId="ListTable3-Accent1">
    <w:name w:val="List Table 3 - Accent 1"/>
    <w:uiPriority w:val="99"/>
    <w:tblPr>
      <w:tblCellMar>
        <w:top w:w="0" w:type="dxa"/>
        <w:left w:w="0" w:type="dxa"/>
        <w:bottom w:w="0" w:type="dxa"/>
        <w:right w:w="0" w:type="dxa"/>
      </w:tblCellMar>
    </w:tblPr>
  </w:style>
  <w:style w:type="table" w:customStyle="1" w:styleId="ListTable3-Accent2">
    <w:name w:val="List Table 3 - Accent 2"/>
    <w:uiPriority w:val="99"/>
    <w:tblPr>
      <w:tblCellMar>
        <w:top w:w="0" w:type="dxa"/>
        <w:left w:w="0" w:type="dxa"/>
        <w:bottom w:w="0" w:type="dxa"/>
        <w:right w:w="0" w:type="dxa"/>
      </w:tblCellMar>
    </w:tblPr>
  </w:style>
  <w:style w:type="table" w:customStyle="1" w:styleId="ListTable3-Accent3">
    <w:name w:val="List Table 3 - Accent 3"/>
    <w:uiPriority w:val="99"/>
    <w:tblPr>
      <w:tblCellMar>
        <w:top w:w="0" w:type="dxa"/>
        <w:left w:w="0" w:type="dxa"/>
        <w:bottom w:w="0" w:type="dxa"/>
        <w:right w:w="0" w:type="dxa"/>
      </w:tblCellMar>
    </w:tblPr>
  </w:style>
  <w:style w:type="table" w:customStyle="1" w:styleId="ListTable3-Accent4">
    <w:name w:val="List Table 3 - Accent 4"/>
    <w:uiPriority w:val="99"/>
    <w:tblPr>
      <w:tblCellMar>
        <w:top w:w="0" w:type="dxa"/>
        <w:left w:w="0" w:type="dxa"/>
        <w:bottom w:w="0" w:type="dxa"/>
        <w:right w:w="0" w:type="dxa"/>
      </w:tblCellMar>
    </w:tblPr>
  </w:style>
  <w:style w:type="table" w:customStyle="1" w:styleId="ListTable3-Accent5">
    <w:name w:val="List Table 3 - Accent 5"/>
    <w:uiPriority w:val="99"/>
    <w:tblPr>
      <w:tblCellMar>
        <w:top w:w="0" w:type="dxa"/>
        <w:left w:w="0" w:type="dxa"/>
        <w:bottom w:w="0" w:type="dxa"/>
        <w:right w:w="0" w:type="dxa"/>
      </w:tblCellMar>
    </w:tblPr>
  </w:style>
  <w:style w:type="table" w:customStyle="1" w:styleId="ListTable3-Accent6">
    <w:name w:val="List Table 3 - Accent 6"/>
    <w:uiPriority w:val="99"/>
    <w:tblPr>
      <w:tblCellMar>
        <w:top w:w="0" w:type="dxa"/>
        <w:left w:w="0" w:type="dxa"/>
        <w:bottom w:w="0" w:type="dxa"/>
        <w:right w:w="0" w:type="dxa"/>
      </w:tblCellMar>
    </w:tblPr>
  </w:style>
  <w:style w:type="table" w:customStyle="1" w:styleId="ListTable4">
    <w:name w:val="List Table 4"/>
    <w:uiPriority w:val="99"/>
    <w:tblPr>
      <w:tblCellMar>
        <w:top w:w="0" w:type="dxa"/>
        <w:left w:w="0" w:type="dxa"/>
        <w:bottom w:w="0" w:type="dxa"/>
        <w:right w:w="0" w:type="dxa"/>
      </w:tblCellMar>
    </w:tblPr>
  </w:style>
  <w:style w:type="table" w:customStyle="1" w:styleId="ListTable4-Accent1">
    <w:name w:val="List Table 4 - Accent 1"/>
    <w:uiPriority w:val="99"/>
    <w:tblPr>
      <w:tblCellMar>
        <w:top w:w="0" w:type="dxa"/>
        <w:left w:w="0" w:type="dxa"/>
        <w:bottom w:w="0" w:type="dxa"/>
        <w:right w:w="0" w:type="dxa"/>
      </w:tblCellMar>
    </w:tblPr>
  </w:style>
  <w:style w:type="table" w:customStyle="1" w:styleId="ListTable4-Accent2">
    <w:name w:val="List Table 4 - Accent 2"/>
    <w:uiPriority w:val="99"/>
    <w:tblPr>
      <w:tblCellMar>
        <w:top w:w="0" w:type="dxa"/>
        <w:left w:w="0" w:type="dxa"/>
        <w:bottom w:w="0" w:type="dxa"/>
        <w:right w:w="0" w:type="dxa"/>
      </w:tblCellMar>
    </w:tblPr>
  </w:style>
  <w:style w:type="table" w:customStyle="1" w:styleId="ListTable4-Accent3">
    <w:name w:val="List Table 4 - Accent 3"/>
    <w:uiPriority w:val="99"/>
    <w:tblPr>
      <w:tblCellMar>
        <w:top w:w="0" w:type="dxa"/>
        <w:left w:w="0" w:type="dxa"/>
        <w:bottom w:w="0" w:type="dxa"/>
        <w:right w:w="0" w:type="dxa"/>
      </w:tblCellMar>
    </w:tblPr>
  </w:style>
  <w:style w:type="table" w:customStyle="1" w:styleId="ListTable4-Accent4">
    <w:name w:val="List Table 4 - Accent 4"/>
    <w:uiPriority w:val="99"/>
    <w:tblPr>
      <w:tblCellMar>
        <w:top w:w="0" w:type="dxa"/>
        <w:left w:w="0" w:type="dxa"/>
        <w:bottom w:w="0" w:type="dxa"/>
        <w:right w:w="0" w:type="dxa"/>
      </w:tblCellMar>
    </w:tblPr>
  </w:style>
  <w:style w:type="table" w:customStyle="1" w:styleId="ListTable4-Accent5">
    <w:name w:val="List Table 4 - Accent 5"/>
    <w:uiPriority w:val="99"/>
    <w:tblPr>
      <w:tblCellMar>
        <w:top w:w="0" w:type="dxa"/>
        <w:left w:w="0" w:type="dxa"/>
        <w:bottom w:w="0" w:type="dxa"/>
        <w:right w:w="0" w:type="dxa"/>
      </w:tblCellMar>
    </w:tblPr>
  </w:style>
  <w:style w:type="table" w:customStyle="1" w:styleId="ListTable4-Accent6">
    <w:name w:val="List Table 4 - Accent 6"/>
    <w:uiPriority w:val="99"/>
    <w:tblPr>
      <w:tblCellMar>
        <w:top w:w="0" w:type="dxa"/>
        <w:left w:w="0" w:type="dxa"/>
        <w:bottom w:w="0" w:type="dxa"/>
        <w:right w:w="0" w:type="dxa"/>
      </w:tblCellMar>
    </w:tblPr>
  </w:style>
  <w:style w:type="table" w:customStyle="1" w:styleId="ListTable5Dark">
    <w:name w:val="List Table 5 Dark"/>
    <w:uiPriority w:val="99"/>
    <w:tblPr>
      <w:tblCellMar>
        <w:top w:w="0" w:type="dxa"/>
        <w:left w:w="0" w:type="dxa"/>
        <w:bottom w:w="0" w:type="dxa"/>
        <w:right w:w="0" w:type="dxa"/>
      </w:tblCellMar>
    </w:tblPr>
  </w:style>
  <w:style w:type="table" w:customStyle="1" w:styleId="ListTable5Dark-Accent1">
    <w:name w:val="List Table 5 Dark - Accent 1"/>
    <w:uiPriority w:val="99"/>
    <w:tblPr>
      <w:tblCellMar>
        <w:top w:w="0" w:type="dxa"/>
        <w:left w:w="0" w:type="dxa"/>
        <w:bottom w:w="0" w:type="dxa"/>
        <w:right w:w="0" w:type="dxa"/>
      </w:tblCellMar>
    </w:tblPr>
  </w:style>
  <w:style w:type="table" w:customStyle="1" w:styleId="ListTable5Dark-Accent2">
    <w:name w:val="List Table 5 Dark - Accent 2"/>
    <w:uiPriority w:val="99"/>
    <w:tblPr>
      <w:tblCellMar>
        <w:top w:w="0" w:type="dxa"/>
        <w:left w:w="0" w:type="dxa"/>
        <w:bottom w:w="0" w:type="dxa"/>
        <w:right w:w="0" w:type="dxa"/>
      </w:tblCellMar>
    </w:tblPr>
  </w:style>
  <w:style w:type="table" w:customStyle="1" w:styleId="ListTable5Dark-Accent3">
    <w:name w:val="List Table 5 Dark - Accent 3"/>
    <w:uiPriority w:val="99"/>
    <w:tblPr>
      <w:tblCellMar>
        <w:top w:w="0" w:type="dxa"/>
        <w:left w:w="0" w:type="dxa"/>
        <w:bottom w:w="0" w:type="dxa"/>
        <w:right w:w="0" w:type="dxa"/>
      </w:tblCellMar>
    </w:tblPr>
  </w:style>
  <w:style w:type="table" w:customStyle="1" w:styleId="ListTable5Dark-Accent4">
    <w:name w:val="List Table 5 Dark - Accent 4"/>
    <w:uiPriority w:val="99"/>
    <w:tblPr>
      <w:tblCellMar>
        <w:top w:w="0" w:type="dxa"/>
        <w:left w:w="0" w:type="dxa"/>
        <w:bottom w:w="0" w:type="dxa"/>
        <w:right w:w="0" w:type="dxa"/>
      </w:tblCellMar>
    </w:tblPr>
  </w:style>
  <w:style w:type="table" w:customStyle="1" w:styleId="ListTable5Dark-Accent5">
    <w:name w:val="List Table 5 Dark - Accent 5"/>
    <w:uiPriority w:val="99"/>
    <w:tblPr>
      <w:tblCellMar>
        <w:top w:w="0" w:type="dxa"/>
        <w:left w:w="0" w:type="dxa"/>
        <w:bottom w:w="0" w:type="dxa"/>
        <w:right w:w="0" w:type="dxa"/>
      </w:tblCellMar>
    </w:tblPr>
  </w:style>
  <w:style w:type="table" w:customStyle="1" w:styleId="ListTable5Dark-Accent6">
    <w:name w:val="List Table 5 Dark - Accent 6"/>
    <w:uiPriority w:val="99"/>
    <w:tblPr>
      <w:tblCellMar>
        <w:top w:w="0" w:type="dxa"/>
        <w:left w:w="0" w:type="dxa"/>
        <w:bottom w:w="0" w:type="dxa"/>
        <w:right w:w="0" w:type="dxa"/>
      </w:tblCellMar>
    </w:tblPr>
  </w:style>
  <w:style w:type="table" w:customStyle="1" w:styleId="ListTable6Colorful">
    <w:name w:val="List Table 6 Colorful"/>
    <w:uiPriority w:val="99"/>
    <w:tblPr>
      <w:tblCellMar>
        <w:top w:w="0" w:type="dxa"/>
        <w:left w:w="0" w:type="dxa"/>
        <w:bottom w:w="0" w:type="dxa"/>
        <w:right w:w="0" w:type="dxa"/>
      </w:tblCellMar>
    </w:tblPr>
  </w:style>
  <w:style w:type="table" w:customStyle="1" w:styleId="ListTable6Colorful-Accent1">
    <w:name w:val="List Table 6 Colorful - Accent 1"/>
    <w:uiPriority w:val="99"/>
    <w:tblPr>
      <w:tblCellMar>
        <w:top w:w="0" w:type="dxa"/>
        <w:left w:w="0" w:type="dxa"/>
        <w:bottom w:w="0" w:type="dxa"/>
        <w:right w:w="0" w:type="dxa"/>
      </w:tblCellMar>
    </w:tblPr>
  </w:style>
  <w:style w:type="table" w:customStyle="1" w:styleId="ListTable6Colorful-Accent2">
    <w:name w:val="List Table 6 Colorful - Accent 2"/>
    <w:uiPriority w:val="99"/>
    <w:tblPr>
      <w:tblCellMar>
        <w:top w:w="0" w:type="dxa"/>
        <w:left w:w="0" w:type="dxa"/>
        <w:bottom w:w="0" w:type="dxa"/>
        <w:right w:w="0" w:type="dxa"/>
      </w:tblCellMar>
    </w:tblPr>
  </w:style>
  <w:style w:type="table" w:customStyle="1" w:styleId="ListTable6Colorful-Accent3">
    <w:name w:val="List Table 6 Colorful - Accent 3"/>
    <w:uiPriority w:val="99"/>
    <w:tblPr>
      <w:tblCellMar>
        <w:top w:w="0" w:type="dxa"/>
        <w:left w:w="0" w:type="dxa"/>
        <w:bottom w:w="0" w:type="dxa"/>
        <w:right w:w="0" w:type="dxa"/>
      </w:tblCellMar>
    </w:tblPr>
  </w:style>
  <w:style w:type="table" w:customStyle="1" w:styleId="ListTable6Colorful-Accent4">
    <w:name w:val="List Table 6 Colorful - Accent 4"/>
    <w:uiPriority w:val="99"/>
    <w:tblPr>
      <w:tblCellMar>
        <w:top w:w="0" w:type="dxa"/>
        <w:left w:w="0" w:type="dxa"/>
        <w:bottom w:w="0" w:type="dxa"/>
        <w:right w:w="0" w:type="dxa"/>
      </w:tblCellMar>
    </w:tblPr>
  </w:style>
  <w:style w:type="table" w:customStyle="1" w:styleId="ListTable6Colorful-Accent5">
    <w:name w:val="List Table 6 Colorful - Accent 5"/>
    <w:uiPriority w:val="99"/>
    <w:tblPr>
      <w:tblCellMar>
        <w:top w:w="0" w:type="dxa"/>
        <w:left w:w="0" w:type="dxa"/>
        <w:bottom w:w="0" w:type="dxa"/>
        <w:right w:w="0" w:type="dxa"/>
      </w:tblCellMar>
    </w:tblPr>
  </w:style>
  <w:style w:type="table" w:customStyle="1" w:styleId="ListTable6Colorful-Accent6">
    <w:name w:val="List Table 6 Colorful - Accent 6"/>
    <w:uiPriority w:val="99"/>
    <w:tblPr>
      <w:tblCellMar>
        <w:top w:w="0" w:type="dxa"/>
        <w:left w:w="0" w:type="dxa"/>
        <w:bottom w:w="0" w:type="dxa"/>
        <w:right w:w="0" w:type="dxa"/>
      </w:tblCellMar>
    </w:tblPr>
  </w:style>
  <w:style w:type="table" w:customStyle="1" w:styleId="ListTable7Colorful">
    <w:name w:val="List Table 7 Colorful"/>
    <w:uiPriority w:val="99"/>
    <w:tblPr>
      <w:tblCellMar>
        <w:top w:w="0" w:type="dxa"/>
        <w:left w:w="0" w:type="dxa"/>
        <w:bottom w:w="0" w:type="dxa"/>
        <w:right w:w="0" w:type="dxa"/>
      </w:tblCellMar>
    </w:tblPr>
  </w:style>
  <w:style w:type="table" w:customStyle="1" w:styleId="ListTable7Colorful-Accent1">
    <w:name w:val="List Table 7 Colorful - Accent 1"/>
    <w:uiPriority w:val="99"/>
    <w:tblPr>
      <w:tblCellMar>
        <w:top w:w="0" w:type="dxa"/>
        <w:left w:w="0" w:type="dxa"/>
        <w:bottom w:w="0" w:type="dxa"/>
        <w:right w:w="0" w:type="dxa"/>
      </w:tblCellMar>
    </w:tblPr>
  </w:style>
  <w:style w:type="table" w:customStyle="1" w:styleId="ListTable7Colorful-Accent2">
    <w:name w:val="List Table 7 Colorful - Accent 2"/>
    <w:uiPriority w:val="99"/>
    <w:tblPr>
      <w:tblCellMar>
        <w:top w:w="0" w:type="dxa"/>
        <w:left w:w="0" w:type="dxa"/>
        <w:bottom w:w="0" w:type="dxa"/>
        <w:right w:w="0" w:type="dxa"/>
      </w:tblCellMar>
    </w:tblPr>
  </w:style>
  <w:style w:type="table" w:customStyle="1" w:styleId="ListTable7Colorful-Accent3">
    <w:name w:val="List Table 7 Colorful - Accent 3"/>
    <w:uiPriority w:val="99"/>
    <w:tblPr>
      <w:tblCellMar>
        <w:top w:w="0" w:type="dxa"/>
        <w:left w:w="0" w:type="dxa"/>
        <w:bottom w:w="0" w:type="dxa"/>
        <w:right w:w="0" w:type="dxa"/>
      </w:tblCellMar>
    </w:tblPr>
  </w:style>
  <w:style w:type="table" w:customStyle="1" w:styleId="ListTable7Colorful-Accent4">
    <w:name w:val="List Table 7 Colorful - Accent 4"/>
    <w:uiPriority w:val="99"/>
    <w:tblPr>
      <w:tblCellMar>
        <w:top w:w="0" w:type="dxa"/>
        <w:left w:w="0" w:type="dxa"/>
        <w:bottom w:w="0" w:type="dxa"/>
        <w:right w:w="0" w:type="dxa"/>
      </w:tblCellMar>
    </w:tblPr>
  </w:style>
  <w:style w:type="table" w:customStyle="1" w:styleId="ListTable7Colorful-Accent5">
    <w:name w:val="List Table 7 Colorful - Accent 5"/>
    <w:uiPriority w:val="99"/>
    <w:tblPr>
      <w:tblCellMar>
        <w:top w:w="0" w:type="dxa"/>
        <w:left w:w="0" w:type="dxa"/>
        <w:bottom w:w="0" w:type="dxa"/>
        <w:right w:w="0" w:type="dxa"/>
      </w:tblCellMar>
    </w:tblPr>
  </w:style>
  <w:style w:type="table" w:customStyle="1" w:styleId="ListTable7Colorful-Accent6">
    <w:name w:val="List Table 7 Colorful - Accent 6"/>
    <w:uiPriority w:val="99"/>
    <w:tblPr>
      <w:tblCellMar>
        <w:top w:w="0" w:type="dxa"/>
        <w:left w:w="0" w:type="dxa"/>
        <w:bottom w:w="0" w:type="dxa"/>
        <w:right w:w="0" w:type="dxa"/>
      </w:tblCellMar>
    </w:tblPr>
  </w:style>
  <w:style w:type="table" w:customStyle="1" w:styleId="Lined-Accent">
    <w:name w:val="Lined - Accent"/>
    <w:uiPriority w:val="99"/>
    <w:rPr>
      <w:color w:val="404040"/>
      <w:lang w:eastAsia="ru-RU"/>
    </w:rPr>
    <w:tblPr>
      <w:tblCellMar>
        <w:top w:w="0" w:type="dxa"/>
        <w:left w:w="0" w:type="dxa"/>
        <w:bottom w:w="0" w:type="dxa"/>
        <w:right w:w="0" w:type="dxa"/>
      </w:tblCellMar>
    </w:tblPr>
  </w:style>
  <w:style w:type="table" w:customStyle="1" w:styleId="Lined-Accent1">
    <w:name w:val="Lined - Accent 1"/>
    <w:uiPriority w:val="99"/>
    <w:rPr>
      <w:color w:val="404040"/>
      <w:lang w:eastAsia="ru-RU"/>
    </w:rPr>
    <w:tblPr>
      <w:tblCellMar>
        <w:top w:w="0" w:type="dxa"/>
        <w:left w:w="0" w:type="dxa"/>
        <w:bottom w:w="0" w:type="dxa"/>
        <w:right w:w="0" w:type="dxa"/>
      </w:tblCellMar>
    </w:tblPr>
  </w:style>
  <w:style w:type="table" w:customStyle="1" w:styleId="Lined-Accent2">
    <w:name w:val="Lined - Accent 2"/>
    <w:uiPriority w:val="99"/>
    <w:rPr>
      <w:color w:val="404040"/>
      <w:lang w:eastAsia="ru-RU"/>
    </w:rPr>
    <w:tblPr>
      <w:tblCellMar>
        <w:top w:w="0" w:type="dxa"/>
        <w:left w:w="0" w:type="dxa"/>
        <w:bottom w:w="0" w:type="dxa"/>
        <w:right w:w="0" w:type="dxa"/>
      </w:tblCellMar>
    </w:tblPr>
  </w:style>
  <w:style w:type="table" w:customStyle="1" w:styleId="Lined-Accent3">
    <w:name w:val="Lined - Accent 3"/>
    <w:uiPriority w:val="99"/>
    <w:rPr>
      <w:color w:val="404040"/>
      <w:lang w:eastAsia="ru-RU"/>
    </w:rPr>
    <w:tblPr>
      <w:tblCellMar>
        <w:top w:w="0" w:type="dxa"/>
        <w:left w:w="0" w:type="dxa"/>
        <w:bottom w:w="0" w:type="dxa"/>
        <w:right w:w="0" w:type="dxa"/>
      </w:tblCellMar>
    </w:tblPr>
  </w:style>
  <w:style w:type="table" w:customStyle="1" w:styleId="Lined-Accent4">
    <w:name w:val="Lined - Accent 4"/>
    <w:uiPriority w:val="99"/>
    <w:rPr>
      <w:color w:val="404040"/>
      <w:lang w:eastAsia="ru-RU"/>
    </w:rPr>
    <w:tblPr>
      <w:tblCellMar>
        <w:top w:w="0" w:type="dxa"/>
        <w:left w:w="0" w:type="dxa"/>
        <w:bottom w:w="0" w:type="dxa"/>
        <w:right w:w="0" w:type="dxa"/>
      </w:tblCellMar>
    </w:tblPr>
  </w:style>
  <w:style w:type="table" w:customStyle="1" w:styleId="Lined-Accent5">
    <w:name w:val="Lined - Accent 5"/>
    <w:uiPriority w:val="99"/>
    <w:rPr>
      <w:color w:val="404040"/>
      <w:lang w:eastAsia="ru-RU"/>
    </w:rPr>
    <w:tblPr>
      <w:tblCellMar>
        <w:top w:w="0" w:type="dxa"/>
        <w:left w:w="0" w:type="dxa"/>
        <w:bottom w:w="0" w:type="dxa"/>
        <w:right w:w="0" w:type="dxa"/>
      </w:tblCellMar>
    </w:tblPr>
  </w:style>
  <w:style w:type="table" w:customStyle="1" w:styleId="Lined-Accent6">
    <w:name w:val="Lined - Accent 6"/>
    <w:uiPriority w:val="99"/>
    <w:rPr>
      <w:color w:val="404040"/>
      <w:lang w:eastAsia="ru-RU"/>
    </w:rPr>
    <w:tblPr>
      <w:tblCellMar>
        <w:top w:w="0" w:type="dxa"/>
        <w:left w:w="0" w:type="dxa"/>
        <w:bottom w:w="0" w:type="dxa"/>
        <w:right w:w="0" w:type="dxa"/>
      </w:tblCellMar>
    </w:tblPr>
  </w:style>
  <w:style w:type="table" w:customStyle="1" w:styleId="BorderedLined-Accent">
    <w:name w:val="Bordered &amp; Lined - Accent"/>
    <w:uiPriority w:val="99"/>
    <w:rPr>
      <w:color w:val="404040"/>
      <w:lang w:eastAsia="ru-RU"/>
    </w:rPr>
    <w:tblPr>
      <w:tblCellMar>
        <w:top w:w="0" w:type="dxa"/>
        <w:left w:w="0" w:type="dxa"/>
        <w:bottom w:w="0" w:type="dxa"/>
        <w:right w:w="0" w:type="dxa"/>
      </w:tblCellMar>
    </w:tblPr>
  </w:style>
  <w:style w:type="table" w:customStyle="1" w:styleId="BorderedLined-Accent1">
    <w:name w:val="Bordered &amp; Lined - Accent 1"/>
    <w:uiPriority w:val="99"/>
    <w:rPr>
      <w:color w:val="404040"/>
      <w:lang w:eastAsia="ru-RU"/>
    </w:rPr>
    <w:tblPr>
      <w:tblCellMar>
        <w:top w:w="0" w:type="dxa"/>
        <w:left w:w="0" w:type="dxa"/>
        <w:bottom w:w="0" w:type="dxa"/>
        <w:right w:w="0" w:type="dxa"/>
      </w:tblCellMar>
    </w:tblPr>
  </w:style>
  <w:style w:type="table" w:customStyle="1" w:styleId="BorderedLined-Accent2">
    <w:name w:val="Bordered &amp; Lined - Accent 2"/>
    <w:uiPriority w:val="99"/>
    <w:rPr>
      <w:color w:val="404040"/>
      <w:lang w:eastAsia="ru-RU"/>
    </w:rPr>
    <w:tblPr>
      <w:tblCellMar>
        <w:top w:w="0" w:type="dxa"/>
        <w:left w:w="0" w:type="dxa"/>
        <w:bottom w:w="0" w:type="dxa"/>
        <w:right w:w="0" w:type="dxa"/>
      </w:tblCellMar>
    </w:tblPr>
  </w:style>
  <w:style w:type="table" w:customStyle="1" w:styleId="BorderedLined-Accent3">
    <w:name w:val="Bordered &amp; Lined - Accent 3"/>
    <w:uiPriority w:val="99"/>
    <w:rPr>
      <w:color w:val="404040"/>
      <w:lang w:eastAsia="ru-RU"/>
    </w:rPr>
    <w:tblPr>
      <w:tblCellMar>
        <w:top w:w="0" w:type="dxa"/>
        <w:left w:w="0" w:type="dxa"/>
        <w:bottom w:w="0" w:type="dxa"/>
        <w:right w:w="0" w:type="dxa"/>
      </w:tblCellMar>
    </w:tblPr>
  </w:style>
  <w:style w:type="table" w:customStyle="1" w:styleId="BorderedLined-Accent4">
    <w:name w:val="Bordered &amp; Lined - Accent 4"/>
    <w:uiPriority w:val="99"/>
    <w:rPr>
      <w:color w:val="404040"/>
      <w:lang w:eastAsia="ru-RU"/>
    </w:rPr>
    <w:tblPr>
      <w:tblCellMar>
        <w:top w:w="0" w:type="dxa"/>
        <w:left w:w="0" w:type="dxa"/>
        <w:bottom w:w="0" w:type="dxa"/>
        <w:right w:w="0" w:type="dxa"/>
      </w:tblCellMar>
    </w:tblPr>
  </w:style>
  <w:style w:type="table" w:customStyle="1" w:styleId="BorderedLined-Accent5">
    <w:name w:val="Bordered &amp; Lined - Accent 5"/>
    <w:uiPriority w:val="99"/>
    <w:rPr>
      <w:color w:val="404040"/>
      <w:lang w:eastAsia="ru-RU"/>
    </w:rPr>
    <w:tblPr>
      <w:tblCellMar>
        <w:top w:w="0" w:type="dxa"/>
        <w:left w:w="0" w:type="dxa"/>
        <w:bottom w:w="0" w:type="dxa"/>
        <w:right w:w="0" w:type="dxa"/>
      </w:tblCellMar>
    </w:tblPr>
  </w:style>
  <w:style w:type="table" w:customStyle="1" w:styleId="BorderedLined-Accent6">
    <w:name w:val="Bordered &amp; Lined - Accent 6"/>
    <w:uiPriority w:val="99"/>
    <w:rPr>
      <w:color w:val="404040"/>
      <w:lang w:eastAsia="ru-RU"/>
    </w:rPr>
    <w:tblPr>
      <w:tblCellMar>
        <w:top w:w="0" w:type="dxa"/>
        <w:left w:w="0" w:type="dxa"/>
        <w:bottom w:w="0" w:type="dxa"/>
        <w:right w:w="0" w:type="dxa"/>
      </w:tblCellMar>
    </w:tblPr>
  </w:style>
  <w:style w:type="table" w:customStyle="1" w:styleId="Bordered">
    <w:name w:val="Bordered"/>
    <w:uiPriority w:val="99"/>
    <w:tblPr>
      <w:tblCellMar>
        <w:top w:w="0" w:type="dxa"/>
        <w:left w:w="0" w:type="dxa"/>
        <w:bottom w:w="0" w:type="dxa"/>
        <w:right w:w="0" w:type="dxa"/>
      </w:tblCellMar>
    </w:tblPr>
  </w:style>
  <w:style w:type="table" w:customStyle="1" w:styleId="Bordered-Accent1">
    <w:name w:val="Bordered - Accent 1"/>
    <w:uiPriority w:val="99"/>
    <w:tblPr>
      <w:tblCellMar>
        <w:top w:w="0" w:type="dxa"/>
        <w:left w:w="0" w:type="dxa"/>
        <w:bottom w:w="0" w:type="dxa"/>
        <w:right w:w="0" w:type="dxa"/>
      </w:tblCellMar>
    </w:tblPr>
  </w:style>
  <w:style w:type="table" w:customStyle="1" w:styleId="Bordered-Accent2">
    <w:name w:val="Bordered - Accent 2"/>
    <w:uiPriority w:val="99"/>
    <w:tblPr>
      <w:tblCellMar>
        <w:top w:w="0" w:type="dxa"/>
        <w:left w:w="0" w:type="dxa"/>
        <w:bottom w:w="0" w:type="dxa"/>
        <w:right w:w="0" w:type="dxa"/>
      </w:tblCellMar>
    </w:tblPr>
  </w:style>
  <w:style w:type="table" w:customStyle="1" w:styleId="Bordered-Accent3">
    <w:name w:val="Bordered - Accent 3"/>
    <w:uiPriority w:val="99"/>
    <w:tblPr>
      <w:tblCellMar>
        <w:top w:w="0" w:type="dxa"/>
        <w:left w:w="0" w:type="dxa"/>
        <w:bottom w:w="0" w:type="dxa"/>
        <w:right w:w="0" w:type="dxa"/>
      </w:tblCellMar>
    </w:tblPr>
  </w:style>
  <w:style w:type="table" w:customStyle="1" w:styleId="Bordered-Accent4">
    <w:name w:val="Bordered - Accent 4"/>
    <w:uiPriority w:val="99"/>
    <w:tblPr>
      <w:tblCellMar>
        <w:top w:w="0" w:type="dxa"/>
        <w:left w:w="0" w:type="dxa"/>
        <w:bottom w:w="0" w:type="dxa"/>
        <w:right w:w="0" w:type="dxa"/>
      </w:tblCellMar>
    </w:tblPr>
  </w:style>
  <w:style w:type="table" w:customStyle="1" w:styleId="Bordered-Accent5">
    <w:name w:val="Bordered - Accent 5"/>
    <w:uiPriority w:val="99"/>
    <w:tblPr>
      <w:tblCellMar>
        <w:top w:w="0" w:type="dxa"/>
        <w:left w:w="0" w:type="dxa"/>
        <w:bottom w:w="0" w:type="dxa"/>
        <w:right w:w="0" w:type="dxa"/>
      </w:tblCellMar>
    </w:tblPr>
  </w:style>
  <w:style w:type="table" w:customStyle="1" w:styleId="Bordered-Accent6">
    <w:name w:val="Bordered - Accent 6"/>
    <w:uiPriority w:val="99"/>
    <w:tblPr>
      <w:tblCellMar>
        <w:top w:w="0" w:type="dxa"/>
        <w:left w:w="0" w:type="dxa"/>
        <w:bottom w:w="0" w:type="dxa"/>
        <w:right w:w="0" w:type="dxa"/>
      </w:tblCellMar>
    </w:tblPr>
  </w:style>
  <w:style w:type="paragraph" w:styleId="aff7">
    <w:name w:val="Balloon Text"/>
    <w:basedOn w:val="a"/>
    <w:link w:val="aff8"/>
    <w:uiPriority w:val="99"/>
    <w:semiHidden/>
    <w:unhideWhenUsed/>
    <w:rPr>
      <w:rFonts w:ascii="Tahoma" w:hAnsi="Tahoma" w:cs="Tahoma"/>
      <w:sz w:val="16"/>
      <w:szCs w:val="16"/>
    </w:rPr>
  </w:style>
  <w:style w:type="character" w:customStyle="1" w:styleId="aff8">
    <w:name w:val="Текст выноски Знак"/>
    <w:link w:val="aff7"/>
    <w:uiPriority w:val="99"/>
    <w:semiHidden/>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ahoma" w:hAnsi="Times New Roman" w:cs="Droid Sans Devanaga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ru-RU"/>
    </w:rPr>
  </w:style>
  <w:style w:type="paragraph" w:styleId="1">
    <w:name w:val="heading 1"/>
    <w:basedOn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link w:val="11"/>
    <w:uiPriority w:val="10"/>
    <w:qFormat/>
    <w:pPr>
      <w:spacing w:before="300" w:after="200"/>
      <w:contextualSpacing/>
    </w:pPr>
    <w:rPr>
      <w:sz w:val="48"/>
      <w:szCs w:val="48"/>
    </w:rPr>
  </w:style>
  <w:style w:type="paragraph" w:styleId="a6">
    <w:name w:val="Subtitle"/>
    <w:basedOn w:val="a"/>
    <w:link w:val="a7"/>
    <w:uiPriority w:val="11"/>
    <w:qFormat/>
    <w:pPr>
      <w:spacing w:before="200" w:after="200"/>
    </w:pPr>
  </w:style>
  <w:style w:type="paragraph" w:styleId="21">
    <w:name w:val="Quote"/>
    <w:basedOn w:val="a"/>
    <w:link w:val="22"/>
    <w:uiPriority w:val="29"/>
    <w:qFormat/>
    <w:pPr>
      <w:ind w:left="720" w:right="720"/>
    </w:pPr>
    <w:rPr>
      <w:i/>
    </w:rPr>
  </w:style>
  <w:style w:type="paragraph" w:styleId="a8">
    <w:name w:val="Intense Quote"/>
    <w:basedOn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a">
    <w:name w:val="header"/>
    <w:basedOn w:val="a"/>
    <w:link w:val="12"/>
    <w:uiPriority w:val="99"/>
    <w:pPr>
      <w:tabs>
        <w:tab w:val="center" w:pos="4677"/>
        <w:tab w:val="right" w:pos="9355"/>
      </w:tabs>
    </w:pPr>
  </w:style>
  <w:style w:type="paragraph" w:styleId="ab">
    <w:name w:val="footer"/>
    <w:basedOn w:val="a"/>
    <w:link w:val="ac"/>
    <w:uiPriority w:val="99"/>
    <w:unhideWhenUsed/>
    <w:pPr>
      <w:tabs>
        <w:tab w:val="center" w:pos="4677"/>
        <w:tab w:val="right" w:pos="9355"/>
      </w:tabs>
    </w:pPr>
  </w:style>
  <w:style w:type="paragraph" w:styleId="ad">
    <w:name w:val="caption"/>
    <w:basedOn w:val="a"/>
    <w:qFormat/>
    <w:pPr>
      <w:jc w:val="center"/>
    </w:pPr>
    <w:rPr>
      <w:b/>
      <w:bCs/>
      <w:sz w:val="32"/>
    </w:rPr>
  </w:style>
  <w:style w:type="table" w:styleId="ae">
    <w:name w:val="Table Grid"/>
    <w:uiPriority w:val="59"/>
    <w:tblPr>
      <w:tblCellMar>
        <w:top w:w="0" w:type="dxa"/>
        <w:left w:w="0" w:type="dxa"/>
        <w:bottom w:w="0" w:type="dxa"/>
        <w:right w:w="0" w:type="dxa"/>
      </w:tblCellMar>
    </w:tblPr>
  </w:style>
  <w:style w:type="character" w:styleId="af">
    <w:name w:val="Hyperlink"/>
    <w:uiPriority w:val="99"/>
    <w:semiHidden/>
    <w:unhideWhenUsed/>
    <w:qFormat/>
    <w:rPr>
      <w:rFonts w:ascii="Verdana" w:hAnsi="Verdana"/>
      <w:color w:val="2547BC"/>
      <w:sz w:val="17"/>
      <w:szCs w:val="17"/>
      <w:u w:val="none"/>
    </w:rPr>
  </w:style>
  <w:style w:type="paragraph" w:styleId="af0">
    <w:name w:val="footnote text"/>
    <w:basedOn w:val="a"/>
    <w:link w:val="af1"/>
    <w:uiPriority w:val="99"/>
    <w:semiHidden/>
    <w:unhideWhenUsed/>
    <w:pPr>
      <w:spacing w:after="40"/>
    </w:pPr>
    <w:rPr>
      <w:sz w:val="18"/>
    </w:rPr>
  </w:style>
  <w:style w:type="character" w:styleId="af2">
    <w:name w:val="footnote reference"/>
    <w:rPr>
      <w:vertAlign w:val="superscript"/>
    </w:rPr>
  </w:style>
  <w:style w:type="paragraph" w:styleId="af3">
    <w:name w:val="endnote text"/>
    <w:basedOn w:val="a"/>
    <w:link w:val="af4"/>
    <w:uiPriority w:val="99"/>
    <w:semiHidden/>
    <w:unhideWhenUsed/>
    <w:rPr>
      <w:sz w:val="20"/>
    </w:rPr>
  </w:style>
  <w:style w:type="character" w:styleId="af5">
    <w:name w:val="endnote reference"/>
    <w:rPr>
      <w:vertAlign w:val="superscript"/>
    </w:rPr>
  </w:style>
  <w:style w:type="paragraph" w:styleId="13">
    <w:name w:val="toc 1"/>
    <w:basedOn w:val="a"/>
    <w:uiPriority w:val="39"/>
    <w:unhideWhenUsed/>
    <w:pPr>
      <w:spacing w:after="57"/>
    </w:pPr>
  </w:style>
  <w:style w:type="paragraph" w:styleId="23">
    <w:name w:val="toc 2"/>
    <w:basedOn w:val="a"/>
    <w:uiPriority w:val="39"/>
    <w:unhideWhenUsed/>
    <w:pPr>
      <w:spacing w:after="57"/>
      <w:ind w:left="283"/>
    </w:pPr>
  </w:style>
  <w:style w:type="paragraph" w:styleId="31">
    <w:name w:val="toc 3"/>
    <w:basedOn w:val="a"/>
    <w:uiPriority w:val="39"/>
    <w:unhideWhenUsed/>
    <w:pPr>
      <w:spacing w:after="57"/>
      <w:ind w:left="567"/>
    </w:pPr>
  </w:style>
  <w:style w:type="paragraph" w:styleId="41">
    <w:name w:val="toc 4"/>
    <w:basedOn w:val="a"/>
    <w:uiPriority w:val="39"/>
    <w:unhideWhenUsed/>
    <w:pPr>
      <w:spacing w:after="57"/>
      <w:ind w:left="850"/>
    </w:pPr>
  </w:style>
  <w:style w:type="paragraph" w:styleId="51">
    <w:name w:val="toc 5"/>
    <w:basedOn w:val="a"/>
    <w:uiPriority w:val="39"/>
    <w:unhideWhenUsed/>
    <w:pPr>
      <w:spacing w:after="57"/>
      <w:ind w:left="1134"/>
    </w:pPr>
  </w:style>
  <w:style w:type="paragraph" w:styleId="61">
    <w:name w:val="toc 6"/>
    <w:basedOn w:val="a"/>
    <w:uiPriority w:val="39"/>
    <w:unhideWhenUsed/>
    <w:pPr>
      <w:spacing w:after="57"/>
      <w:ind w:left="1417"/>
    </w:pPr>
  </w:style>
  <w:style w:type="paragraph" w:styleId="71">
    <w:name w:val="toc 7"/>
    <w:basedOn w:val="a"/>
    <w:uiPriority w:val="39"/>
    <w:unhideWhenUsed/>
    <w:pPr>
      <w:spacing w:after="57"/>
      <w:ind w:left="1701"/>
    </w:pPr>
  </w:style>
  <w:style w:type="paragraph" w:styleId="81">
    <w:name w:val="toc 8"/>
    <w:basedOn w:val="a"/>
    <w:uiPriority w:val="39"/>
    <w:unhideWhenUsed/>
    <w:pPr>
      <w:spacing w:after="57"/>
      <w:ind w:left="1984"/>
    </w:pPr>
  </w:style>
  <w:style w:type="paragraph" w:styleId="91">
    <w:name w:val="toc 9"/>
    <w:basedOn w:val="a"/>
    <w:uiPriority w:val="39"/>
    <w:unhideWhenUsed/>
    <w:pPr>
      <w:spacing w:after="57"/>
      <w:ind w:left="2268"/>
    </w:pPr>
  </w:style>
  <w:style w:type="paragraph" w:styleId="af6">
    <w:name w:val="TOC Heading"/>
    <w:uiPriority w:val="39"/>
    <w:unhideWhenUsed/>
  </w:style>
  <w:style w:type="paragraph" w:styleId="af7">
    <w:name w:val="table of figures"/>
    <w:basedOn w:val="a"/>
    <w:uiPriority w:val="99"/>
    <w:unhideWhenUsed/>
    <w:qFormat/>
  </w:style>
  <w:style w:type="character" w:customStyle="1" w:styleId="10">
    <w:name w:val="Заголовок 1 Знак"/>
    <w:link w:val="1"/>
    <w:uiPriority w:val="9"/>
    <w:qFormat/>
    <w:rPr>
      <w:rFonts w:ascii="Arial" w:eastAsia="Arial" w:hAnsi="Arial" w:cs="Arial"/>
      <w:sz w:val="40"/>
      <w:szCs w:val="40"/>
    </w:rPr>
  </w:style>
  <w:style w:type="character" w:customStyle="1" w:styleId="20">
    <w:name w:val="Заголовок 2 Знак"/>
    <w:link w:val="2"/>
    <w:uiPriority w:val="9"/>
    <w:qFormat/>
    <w:rPr>
      <w:rFonts w:ascii="Arial" w:eastAsia="Arial" w:hAnsi="Arial" w:cs="Arial"/>
      <w:sz w:val="34"/>
    </w:rPr>
  </w:style>
  <w:style w:type="character" w:customStyle="1" w:styleId="30">
    <w:name w:val="Заголовок 3 Знак"/>
    <w:link w:val="3"/>
    <w:uiPriority w:val="9"/>
    <w:qFormat/>
    <w:rPr>
      <w:rFonts w:ascii="Arial" w:eastAsia="Arial" w:hAnsi="Arial" w:cs="Arial"/>
      <w:sz w:val="30"/>
      <w:szCs w:val="30"/>
    </w:rPr>
  </w:style>
  <w:style w:type="character" w:customStyle="1" w:styleId="40">
    <w:name w:val="Заголовок 4 Знак"/>
    <w:link w:val="4"/>
    <w:uiPriority w:val="9"/>
    <w:qFormat/>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0">
    <w:name w:val="Заголовок 8 Знак"/>
    <w:link w:val="8"/>
    <w:uiPriority w:val="9"/>
    <w:qFormat/>
    <w:rPr>
      <w:rFonts w:ascii="Arial" w:eastAsia="Arial" w:hAnsi="Arial" w:cs="Arial"/>
      <w:i/>
      <w:iCs/>
      <w:sz w:val="22"/>
      <w:szCs w:val="22"/>
    </w:rPr>
  </w:style>
  <w:style w:type="character" w:customStyle="1" w:styleId="90">
    <w:name w:val="Заголовок 9 Знак"/>
    <w:link w:val="9"/>
    <w:uiPriority w:val="9"/>
    <w:qFormat/>
    <w:rPr>
      <w:rFonts w:ascii="Arial" w:eastAsia="Arial" w:hAnsi="Arial" w:cs="Arial"/>
      <w:i/>
      <w:iCs/>
      <w:sz w:val="21"/>
      <w:szCs w:val="21"/>
    </w:rPr>
  </w:style>
  <w:style w:type="character" w:customStyle="1" w:styleId="11">
    <w:name w:val="Название Знак1"/>
    <w:link w:val="a5"/>
    <w:uiPriority w:val="10"/>
    <w:qFormat/>
    <w:rPr>
      <w:sz w:val="48"/>
      <w:szCs w:val="48"/>
    </w:rPr>
  </w:style>
  <w:style w:type="character" w:customStyle="1" w:styleId="a7">
    <w:name w:val="Подзаголовок Знак"/>
    <w:link w:val="a6"/>
    <w:uiPriority w:val="11"/>
    <w:qFormat/>
    <w:rPr>
      <w:sz w:val="24"/>
      <w:szCs w:val="24"/>
    </w:rPr>
  </w:style>
  <w:style w:type="character" w:customStyle="1" w:styleId="22">
    <w:name w:val="Цитата 2 Знак"/>
    <w:link w:val="21"/>
    <w:uiPriority w:val="29"/>
    <w:qFormat/>
    <w:rPr>
      <w:i/>
    </w:rPr>
  </w:style>
  <w:style w:type="character" w:customStyle="1" w:styleId="a9">
    <w:name w:val="Выделенная цитата Знак"/>
    <w:link w:val="a8"/>
    <w:uiPriority w:val="30"/>
    <w:qFormat/>
    <w:rPr>
      <w:i/>
    </w:rPr>
  </w:style>
  <w:style w:type="character" w:customStyle="1" w:styleId="12">
    <w:name w:val="Верхний колонтитул Знак1"/>
    <w:link w:val="aa"/>
    <w:uiPriority w:val="99"/>
    <w:qFormat/>
  </w:style>
  <w:style w:type="character" w:customStyle="1" w:styleId="FooterChar">
    <w:name w:val="Footer Char"/>
    <w:uiPriority w:val="99"/>
    <w:qFormat/>
  </w:style>
  <w:style w:type="character" w:customStyle="1" w:styleId="ac">
    <w:name w:val="Нижний колонтитул Знак"/>
    <w:link w:val="ab"/>
    <w:uiPriority w:val="99"/>
    <w:qFormat/>
  </w:style>
  <w:style w:type="character" w:customStyle="1" w:styleId="af1">
    <w:name w:val="Текст сноски Знак"/>
    <w:link w:val="af0"/>
    <w:uiPriority w:val="99"/>
    <w:qFormat/>
    <w:rPr>
      <w:sz w:val="18"/>
    </w:rPr>
  </w:style>
  <w:style w:type="character" w:customStyle="1" w:styleId="af8">
    <w:name w:val="Символ сноски"/>
    <w:uiPriority w:val="99"/>
    <w:unhideWhenUsed/>
    <w:qFormat/>
    <w:rPr>
      <w:vertAlign w:val="superscript"/>
    </w:rPr>
  </w:style>
  <w:style w:type="character" w:customStyle="1" w:styleId="af4">
    <w:name w:val="Текст концевой сноски Знак"/>
    <w:link w:val="af3"/>
    <w:uiPriority w:val="99"/>
    <w:qFormat/>
    <w:rPr>
      <w:sz w:val="20"/>
    </w:rPr>
  </w:style>
  <w:style w:type="character" w:customStyle="1" w:styleId="af9">
    <w:name w:val="Символ концевой сноски"/>
    <w:uiPriority w:val="99"/>
    <w:semiHidden/>
    <w:unhideWhenUsed/>
    <w:qFormat/>
    <w:rPr>
      <w:vertAlign w:val="superscript"/>
    </w:rPr>
  </w:style>
  <w:style w:type="character" w:customStyle="1" w:styleId="afa">
    <w:name w:val="Название Знак"/>
    <w:qFormat/>
    <w:rPr>
      <w:b/>
      <w:bCs/>
      <w:sz w:val="32"/>
      <w:szCs w:val="24"/>
      <w:lang w:val="ru-RU" w:eastAsia="ru-RU" w:bidi="ar-SA"/>
    </w:rPr>
  </w:style>
  <w:style w:type="character" w:styleId="afb">
    <w:name w:val="page number"/>
    <w:basedOn w:val="a0"/>
  </w:style>
  <w:style w:type="character" w:customStyle="1" w:styleId="afc">
    <w:name w:val="Верхний колонтитул Знак"/>
    <w:uiPriority w:val="99"/>
    <w:qFormat/>
    <w:rPr>
      <w:sz w:val="24"/>
      <w:szCs w:val="24"/>
    </w:rPr>
  </w:style>
  <w:style w:type="character" w:customStyle="1" w:styleId="FontStyle15">
    <w:name w:val="Font Style15"/>
    <w:uiPriority w:val="99"/>
    <w:qFormat/>
    <w:rPr>
      <w:rFonts w:ascii="Times New Roman" w:hAnsi="Times New Roman" w:cs="Times New Roman"/>
      <w:sz w:val="26"/>
      <w:szCs w:val="26"/>
    </w:rPr>
  </w:style>
  <w:style w:type="character" w:styleId="afd">
    <w:name w:val="Strong"/>
    <w:uiPriority w:val="22"/>
    <w:qFormat/>
    <w:rPr>
      <w:b/>
      <w:bCs/>
    </w:rPr>
  </w:style>
  <w:style w:type="character" w:customStyle="1" w:styleId="afe">
    <w:name w:val="Основной текст Знак"/>
    <w:qFormat/>
    <w:rPr>
      <w:sz w:val="28"/>
    </w:rPr>
  </w:style>
  <w:style w:type="paragraph" w:customStyle="1" w:styleId="aff">
    <w:name w:val="Заголовок"/>
    <w:basedOn w:val="a"/>
    <w:next w:val="aff0"/>
    <w:qFormat/>
    <w:pPr>
      <w:keepNext/>
      <w:spacing w:before="240" w:after="120"/>
    </w:pPr>
    <w:rPr>
      <w:rFonts w:ascii="Liberation Sans" w:hAnsi="Liberation Sans"/>
      <w:sz w:val="28"/>
      <w:szCs w:val="28"/>
    </w:rPr>
  </w:style>
  <w:style w:type="paragraph" w:styleId="aff0">
    <w:name w:val="Body Text"/>
    <w:basedOn w:val="a"/>
    <w:pPr>
      <w:tabs>
        <w:tab w:val="left" w:pos="0"/>
      </w:tabs>
      <w:ind w:right="-56"/>
      <w:jc w:val="both"/>
    </w:pPr>
    <w:rPr>
      <w:sz w:val="28"/>
      <w:szCs w:val="20"/>
    </w:rPr>
  </w:style>
  <w:style w:type="paragraph" w:styleId="aff1">
    <w:name w:val="List"/>
    <w:basedOn w:val="aff0"/>
  </w:style>
  <w:style w:type="paragraph" w:styleId="aff2">
    <w:name w:val="index heading"/>
    <w:basedOn w:val="aff"/>
  </w:style>
  <w:style w:type="paragraph" w:customStyle="1" w:styleId="aff3">
    <w:name w:val="Колонтитул"/>
    <w:basedOn w:val="a"/>
    <w:qFormat/>
  </w:style>
  <w:style w:type="paragraph" w:customStyle="1" w:styleId="ConsNonformat">
    <w:name w:val="ConsNonformat"/>
    <w:qFormat/>
    <w:pPr>
      <w:widowControl w:val="0"/>
      <w:ind w:right="19772"/>
    </w:pPr>
    <w:rPr>
      <w:rFonts w:ascii="Courier New" w:hAnsi="Courier New" w:cs="Courier New"/>
      <w:lang w:eastAsia="ru-RU"/>
    </w:rPr>
  </w:style>
  <w:style w:type="paragraph" w:customStyle="1" w:styleId="ConsPlusNormal">
    <w:name w:val="ConsPlusNormal"/>
    <w:qFormat/>
    <w:pPr>
      <w:widowControl w:val="0"/>
      <w:ind w:firstLine="720"/>
    </w:pPr>
    <w:rPr>
      <w:rFonts w:ascii="Arial" w:hAnsi="Arial" w:cs="Arial"/>
      <w:lang w:eastAsia="ru-RU"/>
    </w:rPr>
  </w:style>
  <w:style w:type="paragraph" w:customStyle="1" w:styleId="-15">
    <w:name w:val="Т-1;5"/>
    <w:basedOn w:val="a"/>
    <w:qFormat/>
    <w:pPr>
      <w:spacing w:line="360" w:lineRule="auto"/>
      <w:ind w:firstLine="720"/>
      <w:jc w:val="both"/>
    </w:pPr>
    <w:rPr>
      <w:sz w:val="28"/>
      <w:szCs w:val="20"/>
    </w:rPr>
  </w:style>
  <w:style w:type="paragraph" w:customStyle="1" w:styleId="aff4">
    <w:name w:val="Содержимое врезки"/>
    <w:basedOn w:val="a"/>
    <w:qFormat/>
  </w:style>
  <w:style w:type="paragraph" w:customStyle="1" w:styleId="aff5">
    <w:name w:val="Содержимое таблицы"/>
    <w:basedOn w:val="a"/>
    <w:qFormat/>
    <w:pPr>
      <w:widowControl w:val="0"/>
      <w:suppressLineNumbers/>
    </w:pPr>
  </w:style>
  <w:style w:type="paragraph" w:customStyle="1" w:styleId="aff6">
    <w:name w:val="Заголовок таблицы"/>
    <w:basedOn w:val="aff5"/>
    <w:qFormat/>
    <w:pPr>
      <w:jc w:val="center"/>
    </w:pPr>
    <w:rPr>
      <w:b/>
      <w:bCs/>
    </w:rPr>
  </w:style>
  <w:style w:type="paragraph" w:customStyle="1" w:styleId="14">
    <w:name w:val="Без интервала1"/>
    <w:uiPriority w:val="1"/>
    <w:qFormat/>
    <w:rPr>
      <w:rFonts w:eastAsia="Times New Roman" w:cs="Times New Roman"/>
      <w:sz w:val="24"/>
      <w:szCs w:val="24"/>
      <w:lang w:eastAsia="ar-SA"/>
    </w:rPr>
  </w:style>
  <w:style w:type="table" w:customStyle="1" w:styleId="TableGridLight">
    <w:name w:val="Table Grid Light"/>
    <w:uiPriority w:val="59"/>
    <w:tblPr>
      <w:tblCellMar>
        <w:top w:w="0" w:type="dxa"/>
        <w:left w:w="0" w:type="dxa"/>
        <w:bottom w:w="0" w:type="dxa"/>
        <w:right w:w="0" w:type="dxa"/>
      </w:tblCellMar>
    </w:tblPr>
  </w:style>
  <w:style w:type="table" w:customStyle="1" w:styleId="PlainTable1">
    <w:name w:val="Plain Table 1"/>
    <w:uiPriority w:val="59"/>
    <w:tblPr>
      <w:tblCellMar>
        <w:top w:w="0" w:type="dxa"/>
        <w:left w:w="0" w:type="dxa"/>
        <w:bottom w:w="0" w:type="dxa"/>
        <w:right w:w="0" w:type="dxa"/>
      </w:tblCellMar>
    </w:tblPr>
  </w:style>
  <w:style w:type="table" w:customStyle="1" w:styleId="PlainTable2">
    <w:name w:val="Plain Table 2"/>
    <w:uiPriority w:val="59"/>
    <w:tblPr>
      <w:tblCellMar>
        <w:top w:w="0" w:type="dxa"/>
        <w:left w:w="0" w:type="dxa"/>
        <w:bottom w:w="0" w:type="dxa"/>
        <w:right w:w="0" w:type="dxa"/>
      </w:tblCellMar>
    </w:tblPr>
  </w:style>
  <w:style w:type="table" w:customStyle="1" w:styleId="PlainTable3">
    <w:name w:val="Plain Table 3"/>
    <w:uiPriority w:val="99"/>
    <w:tblPr>
      <w:tblCellMar>
        <w:top w:w="0" w:type="dxa"/>
        <w:left w:w="0" w:type="dxa"/>
        <w:bottom w:w="0" w:type="dxa"/>
        <w:right w:w="0" w:type="dxa"/>
      </w:tblCellMar>
    </w:tblPr>
  </w:style>
  <w:style w:type="table" w:customStyle="1" w:styleId="PlainTable4">
    <w:name w:val="Plain Table 4"/>
    <w:uiPriority w:val="99"/>
    <w:tblPr>
      <w:tblCellMar>
        <w:top w:w="0" w:type="dxa"/>
        <w:left w:w="0" w:type="dxa"/>
        <w:bottom w:w="0" w:type="dxa"/>
        <w:right w:w="0" w:type="dxa"/>
      </w:tblCellMar>
    </w:tblPr>
  </w:style>
  <w:style w:type="table" w:customStyle="1" w:styleId="PlainTable5">
    <w:name w:val="Plain Table 5"/>
    <w:uiPriority w:val="99"/>
    <w:tblPr>
      <w:tblCellMar>
        <w:top w:w="0" w:type="dxa"/>
        <w:left w:w="0" w:type="dxa"/>
        <w:bottom w:w="0" w:type="dxa"/>
        <w:right w:w="0" w:type="dxa"/>
      </w:tblCellMar>
    </w:tblPr>
  </w:style>
  <w:style w:type="table" w:customStyle="1" w:styleId="GridTable1Light">
    <w:name w:val="Grid Table 1 Light"/>
    <w:uiPriority w:val="99"/>
    <w:tblPr>
      <w:tblCellMar>
        <w:top w:w="0" w:type="dxa"/>
        <w:left w:w="0" w:type="dxa"/>
        <w:bottom w:w="0" w:type="dxa"/>
        <w:right w:w="0" w:type="dxa"/>
      </w:tblCellMar>
    </w:tblPr>
  </w:style>
  <w:style w:type="table" w:customStyle="1" w:styleId="GridTable1Light-Accent1">
    <w:name w:val="Grid Table 1 Light - Accent 1"/>
    <w:uiPriority w:val="99"/>
    <w:tblPr>
      <w:tblCellMar>
        <w:top w:w="0" w:type="dxa"/>
        <w:left w:w="0" w:type="dxa"/>
        <w:bottom w:w="0" w:type="dxa"/>
        <w:right w:w="0" w:type="dxa"/>
      </w:tblCellMar>
    </w:tblPr>
  </w:style>
  <w:style w:type="table" w:customStyle="1" w:styleId="GridTable1Light-Accent2">
    <w:name w:val="Grid Table 1 Light - Accent 2"/>
    <w:uiPriority w:val="99"/>
    <w:tblPr>
      <w:tblCellMar>
        <w:top w:w="0" w:type="dxa"/>
        <w:left w:w="0" w:type="dxa"/>
        <w:bottom w:w="0" w:type="dxa"/>
        <w:right w:w="0" w:type="dxa"/>
      </w:tblCellMar>
    </w:tblPr>
  </w:style>
  <w:style w:type="table" w:customStyle="1" w:styleId="GridTable1Light-Accent3">
    <w:name w:val="Grid Table 1 Light - Accent 3"/>
    <w:uiPriority w:val="99"/>
    <w:tblPr>
      <w:tblCellMar>
        <w:top w:w="0" w:type="dxa"/>
        <w:left w:w="0" w:type="dxa"/>
        <w:bottom w:w="0" w:type="dxa"/>
        <w:right w:w="0" w:type="dxa"/>
      </w:tblCellMar>
    </w:tblPr>
  </w:style>
  <w:style w:type="table" w:customStyle="1" w:styleId="GridTable1Light-Accent4">
    <w:name w:val="Grid Table 1 Light - Accent 4"/>
    <w:uiPriority w:val="99"/>
    <w:tblPr>
      <w:tblCellMar>
        <w:top w:w="0" w:type="dxa"/>
        <w:left w:w="0" w:type="dxa"/>
        <w:bottom w:w="0" w:type="dxa"/>
        <w:right w:w="0" w:type="dxa"/>
      </w:tblCellMar>
    </w:tblPr>
  </w:style>
  <w:style w:type="table" w:customStyle="1" w:styleId="GridTable1Light-Accent5">
    <w:name w:val="Grid Table 1 Light - Accent 5"/>
    <w:uiPriority w:val="99"/>
    <w:tblPr>
      <w:tblCellMar>
        <w:top w:w="0" w:type="dxa"/>
        <w:left w:w="0" w:type="dxa"/>
        <w:bottom w:w="0" w:type="dxa"/>
        <w:right w:w="0" w:type="dxa"/>
      </w:tblCellMar>
    </w:tblPr>
  </w:style>
  <w:style w:type="table" w:customStyle="1" w:styleId="GridTable1Light-Accent6">
    <w:name w:val="Grid Table 1 Light - Accent 6"/>
    <w:uiPriority w:val="99"/>
    <w:tblPr>
      <w:tblCellMar>
        <w:top w:w="0" w:type="dxa"/>
        <w:left w:w="0" w:type="dxa"/>
        <w:bottom w:w="0" w:type="dxa"/>
        <w:right w:w="0" w:type="dxa"/>
      </w:tblCellMar>
    </w:tblPr>
  </w:style>
  <w:style w:type="table" w:customStyle="1" w:styleId="GridTable2">
    <w:name w:val="Grid Table 2"/>
    <w:uiPriority w:val="99"/>
    <w:tblPr>
      <w:tblCellMar>
        <w:top w:w="0" w:type="dxa"/>
        <w:left w:w="0" w:type="dxa"/>
        <w:bottom w:w="0" w:type="dxa"/>
        <w:right w:w="0" w:type="dxa"/>
      </w:tblCellMar>
    </w:tblPr>
  </w:style>
  <w:style w:type="table" w:customStyle="1" w:styleId="GridTable2-Accent1">
    <w:name w:val="Grid Table 2 - Accent 1"/>
    <w:uiPriority w:val="99"/>
    <w:tblPr>
      <w:tblCellMar>
        <w:top w:w="0" w:type="dxa"/>
        <w:left w:w="0" w:type="dxa"/>
        <w:bottom w:w="0" w:type="dxa"/>
        <w:right w:w="0" w:type="dxa"/>
      </w:tblCellMar>
    </w:tblPr>
  </w:style>
  <w:style w:type="table" w:customStyle="1" w:styleId="GridTable2-Accent2">
    <w:name w:val="Grid Table 2 - Accent 2"/>
    <w:uiPriority w:val="99"/>
    <w:tblPr>
      <w:tblCellMar>
        <w:top w:w="0" w:type="dxa"/>
        <w:left w:w="0" w:type="dxa"/>
        <w:bottom w:w="0" w:type="dxa"/>
        <w:right w:w="0" w:type="dxa"/>
      </w:tblCellMar>
    </w:tblPr>
  </w:style>
  <w:style w:type="table" w:customStyle="1" w:styleId="GridTable2-Accent3">
    <w:name w:val="Grid Table 2 - Accent 3"/>
    <w:uiPriority w:val="99"/>
    <w:tblPr>
      <w:tblCellMar>
        <w:top w:w="0" w:type="dxa"/>
        <w:left w:w="0" w:type="dxa"/>
        <w:bottom w:w="0" w:type="dxa"/>
        <w:right w:w="0" w:type="dxa"/>
      </w:tblCellMar>
    </w:tblPr>
  </w:style>
  <w:style w:type="table" w:customStyle="1" w:styleId="GridTable2-Accent4">
    <w:name w:val="Grid Table 2 - Accent 4"/>
    <w:uiPriority w:val="99"/>
    <w:tblPr>
      <w:tblCellMar>
        <w:top w:w="0" w:type="dxa"/>
        <w:left w:w="0" w:type="dxa"/>
        <w:bottom w:w="0" w:type="dxa"/>
        <w:right w:w="0" w:type="dxa"/>
      </w:tblCellMar>
    </w:tblPr>
  </w:style>
  <w:style w:type="table" w:customStyle="1" w:styleId="GridTable2-Accent5">
    <w:name w:val="Grid Table 2 - Accent 5"/>
    <w:uiPriority w:val="99"/>
    <w:tblPr>
      <w:tblCellMar>
        <w:top w:w="0" w:type="dxa"/>
        <w:left w:w="0" w:type="dxa"/>
        <w:bottom w:w="0" w:type="dxa"/>
        <w:right w:w="0" w:type="dxa"/>
      </w:tblCellMar>
    </w:tblPr>
  </w:style>
  <w:style w:type="table" w:customStyle="1" w:styleId="GridTable2-Accent6">
    <w:name w:val="Grid Table 2 - Accent 6"/>
    <w:uiPriority w:val="99"/>
    <w:tblPr>
      <w:tblCellMar>
        <w:top w:w="0" w:type="dxa"/>
        <w:left w:w="0" w:type="dxa"/>
        <w:bottom w:w="0" w:type="dxa"/>
        <w:right w:w="0" w:type="dxa"/>
      </w:tblCellMar>
    </w:tblPr>
  </w:style>
  <w:style w:type="table" w:customStyle="1" w:styleId="GridTable3">
    <w:name w:val="Grid Table 3"/>
    <w:uiPriority w:val="99"/>
    <w:tblPr>
      <w:tblCellMar>
        <w:top w:w="0" w:type="dxa"/>
        <w:left w:w="0" w:type="dxa"/>
        <w:bottom w:w="0" w:type="dxa"/>
        <w:right w:w="0" w:type="dxa"/>
      </w:tblCellMar>
    </w:tblPr>
  </w:style>
  <w:style w:type="table" w:customStyle="1" w:styleId="GridTable3-Accent1">
    <w:name w:val="Grid Table 3 - Accent 1"/>
    <w:uiPriority w:val="99"/>
    <w:tblPr>
      <w:tblCellMar>
        <w:top w:w="0" w:type="dxa"/>
        <w:left w:w="0" w:type="dxa"/>
        <w:bottom w:w="0" w:type="dxa"/>
        <w:right w:w="0" w:type="dxa"/>
      </w:tblCellMar>
    </w:tblPr>
  </w:style>
  <w:style w:type="table" w:customStyle="1" w:styleId="GridTable3-Accent2">
    <w:name w:val="Grid Table 3 - Accent 2"/>
    <w:uiPriority w:val="99"/>
    <w:tblPr>
      <w:tblCellMar>
        <w:top w:w="0" w:type="dxa"/>
        <w:left w:w="0" w:type="dxa"/>
        <w:bottom w:w="0" w:type="dxa"/>
        <w:right w:w="0" w:type="dxa"/>
      </w:tblCellMar>
    </w:tblPr>
  </w:style>
  <w:style w:type="table" w:customStyle="1" w:styleId="GridTable3-Accent3">
    <w:name w:val="Grid Table 3 - Accent 3"/>
    <w:uiPriority w:val="99"/>
    <w:tblPr>
      <w:tblCellMar>
        <w:top w:w="0" w:type="dxa"/>
        <w:left w:w="0" w:type="dxa"/>
        <w:bottom w:w="0" w:type="dxa"/>
        <w:right w:w="0" w:type="dxa"/>
      </w:tblCellMar>
    </w:tblPr>
  </w:style>
  <w:style w:type="table" w:customStyle="1" w:styleId="GridTable3-Accent4">
    <w:name w:val="Grid Table 3 - Accent 4"/>
    <w:uiPriority w:val="99"/>
    <w:tblPr>
      <w:tblCellMar>
        <w:top w:w="0" w:type="dxa"/>
        <w:left w:w="0" w:type="dxa"/>
        <w:bottom w:w="0" w:type="dxa"/>
        <w:right w:w="0" w:type="dxa"/>
      </w:tblCellMar>
    </w:tblPr>
  </w:style>
  <w:style w:type="table" w:customStyle="1" w:styleId="GridTable3-Accent5">
    <w:name w:val="Grid Table 3 - Accent 5"/>
    <w:uiPriority w:val="99"/>
    <w:tblPr>
      <w:tblCellMar>
        <w:top w:w="0" w:type="dxa"/>
        <w:left w:w="0" w:type="dxa"/>
        <w:bottom w:w="0" w:type="dxa"/>
        <w:right w:w="0" w:type="dxa"/>
      </w:tblCellMar>
    </w:tblPr>
  </w:style>
  <w:style w:type="table" w:customStyle="1" w:styleId="GridTable3-Accent6">
    <w:name w:val="Grid Table 3 - Accent 6"/>
    <w:uiPriority w:val="99"/>
    <w:tblPr>
      <w:tblCellMar>
        <w:top w:w="0" w:type="dxa"/>
        <w:left w:w="0" w:type="dxa"/>
        <w:bottom w:w="0" w:type="dxa"/>
        <w:right w:w="0" w:type="dxa"/>
      </w:tblCellMar>
    </w:tblPr>
  </w:style>
  <w:style w:type="table" w:customStyle="1" w:styleId="GridTable4">
    <w:name w:val="Grid Table 4"/>
    <w:uiPriority w:val="59"/>
    <w:tblPr>
      <w:tblCellMar>
        <w:top w:w="0" w:type="dxa"/>
        <w:left w:w="0" w:type="dxa"/>
        <w:bottom w:w="0" w:type="dxa"/>
        <w:right w:w="0" w:type="dxa"/>
      </w:tblCellMar>
    </w:tblPr>
  </w:style>
  <w:style w:type="table" w:customStyle="1" w:styleId="GridTable4-Accent1">
    <w:name w:val="Grid Table 4 - Accent 1"/>
    <w:uiPriority w:val="59"/>
    <w:tblPr>
      <w:tblCellMar>
        <w:top w:w="0" w:type="dxa"/>
        <w:left w:w="0" w:type="dxa"/>
        <w:bottom w:w="0" w:type="dxa"/>
        <w:right w:w="0" w:type="dxa"/>
      </w:tblCellMar>
    </w:tblPr>
  </w:style>
  <w:style w:type="table" w:customStyle="1" w:styleId="GridTable4-Accent2">
    <w:name w:val="Grid Table 4 - Accent 2"/>
    <w:uiPriority w:val="59"/>
    <w:tblPr>
      <w:tblCellMar>
        <w:top w:w="0" w:type="dxa"/>
        <w:left w:w="0" w:type="dxa"/>
        <w:bottom w:w="0" w:type="dxa"/>
        <w:right w:w="0" w:type="dxa"/>
      </w:tblCellMar>
    </w:tblPr>
  </w:style>
  <w:style w:type="table" w:customStyle="1" w:styleId="GridTable4-Accent3">
    <w:name w:val="Grid Table 4 - Accent 3"/>
    <w:uiPriority w:val="59"/>
    <w:tblPr>
      <w:tblCellMar>
        <w:top w:w="0" w:type="dxa"/>
        <w:left w:w="0" w:type="dxa"/>
        <w:bottom w:w="0" w:type="dxa"/>
        <w:right w:w="0" w:type="dxa"/>
      </w:tblCellMar>
    </w:tblPr>
  </w:style>
  <w:style w:type="table" w:customStyle="1" w:styleId="GridTable4-Accent4">
    <w:name w:val="Grid Table 4 - Accent 4"/>
    <w:uiPriority w:val="59"/>
    <w:tblPr>
      <w:tblCellMar>
        <w:top w:w="0" w:type="dxa"/>
        <w:left w:w="0" w:type="dxa"/>
        <w:bottom w:w="0" w:type="dxa"/>
        <w:right w:w="0" w:type="dxa"/>
      </w:tblCellMar>
    </w:tblPr>
  </w:style>
  <w:style w:type="table" w:customStyle="1" w:styleId="GridTable4-Accent5">
    <w:name w:val="Grid Table 4 - Accent 5"/>
    <w:uiPriority w:val="59"/>
    <w:tblPr>
      <w:tblCellMar>
        <w:top w:w="0" w:type="dxa"/>
        <w:left w:w="0" w:type="dxa"/>
        <w:bottom w:w="0" w:type="dxa"/>
        <w:right w:w="0" w:type="dxa"/>
      </w:tblCellMar>
    </w:tblPr>
  </w:style>
  <w:style w:type="table" w:customStyle="1" w:styleId="GridTable4-Accent6">
    <w:name w:val="Grid Table 4 - Accent 6"/>
    <w:uiPriority w:val="59"/>
    <w:tblPr>
      <w:tblCellMar>
        <w:top w:w="0" w:type="dxa"/>
        <w:left w:w="0" w:type="dxa"/>
        <w:bottom w:w="0" w:type="dxa"/>
        <w:right w:w="0" w:type="dxa"/>
      </w:tblCellMar>
    </w:tblPr>
  </w:style>
  <w:style w:type="table" w:customStyle="1" w:styleId="GridTable5Dark">
    <w:name w:val="Grid Table 5 Dark"/>
    <w:uiPriority w:val="99"/>
    <w:tblPr>
      <w:tblCellMar>
        <w:top w:w="0" w:type="dxa"/>
        <w:left w:w="0" w:type="dxa"/>
        <w:bottom w:w="0" w:type="dxa"/>
        <w:right w:w="0" w:type="dxa"/>
      </w:tblCellMar>
    </w:tblPr>
  </w:style>
  <w:style w:type="table" w:customStyle="1" w:styleId="GridTable5Dark-Accent1">
    <w:name w:val="Grid Table 5 Dark- Accent 1"/>
    <w:uiPriority w:val="99"/>
    <w:tblPr>
      <w:tblCellMar>
        <w:top w:w="0" w:type="dxa"/>
        <w:left w:w="0" w:type="dxa"/>
        <w:bottom w:w="0" w:type="dxa"/>
        <w:right w:w="0" w:type="dxa"/>
      </w:tblCellMar>
    </w:tblPr>
  </w:style>
  <w:style w:type="table" w:customStyle="1" w:styleId="GridTable5Dark-Accent2">
    <w:name w:val="Grid Table 5 Dark - Accent 2"/>
    <w:uiPriority w:val="99"/>
    <w:tblPr>
      <w:tblCellMar>
        <w:top w:w="0" w:type="dxa"/>
        <w:left w:w="0" w:type="dxa"/>
        <w:bottom w:w="0" w:type="dxa"/>
        <w:right w:w="0" w:type="dxa"/>
      </w:tblCellMar>
    </w:tblPr>
  </w:style>
  <w:style w:type="table" w:customStyle="1" w:styleId="GridTable5Dark-Accent3">
    <w:name w:val="Grid Table 5 Dark - Accent 3"/>
    <w:uiPriority w:val="99"/>
    <w:tblPr>
      <w:tblCellMar>
        <w:top w:w="0" w:type="dxa"/>
        <w:left w:w="0" w:type="dxa"/>
        <w:bottom w:w="0" w:type="dxa"/>
        <w:right w:w="0" w:type="dxa"/>
      </w:tblCellMar>
    </w:tblPr>
  </w:style>
  <w:style w:type="table" w:customStyle="1" w:styleId="GridTable5Dark-Accent4">
    <w:name w:val="Grid Table 5 Dark- Accent 4"/>
    <w:uiPriority w:val="99"/>
    <w:tblPr>
      <w:tblCellMar>
        <w:top w:w="0" w:type="dxa"/>
        <w:left w:w="0" w:type="dxa"/>
        <w:bottom w:w="0" w:type="dxa"/>
        <w:right w:w="0" w:type="dxa"/>
      </w:tblCellMar>
    </w:tblPr>
  </w:style>
  <w:style w:type="table" w:customStyle="1" w:styleId="GridTable5Dark-Accent5">
    <w:name w:val="Grid Table 5 Dark - Accent 5"/>
    <w:uiPriority w:val="99"/>
    <w:tblPr>
      <w:tblCellMar>
        <w:top w:w="0" w:type="dxa"/>
        <w:left w:w="0" w:type="dxa"/>
        <w:bottom w:w="0" w:type="dxa"/>
        <w:right w:w="0" w:type="dxa"/>
      </w:tblCellMar>
    </w:tblPr>
  </w:style>
  <w:style w:type="table" w:customStyle="1" w:styleId="GridTable5Dark-Accent6">
    <w:name w:val="Grid Table 5 Dark - Accent 6"/>
    <w:uiPriority w:val="99"/>
    <w:tblPr>
      <w:tblCellMar>
        <w:top w:w="0" w:type="dxa"/>
        <w:left w:w="0" w:type="dxa"/>
        <w:bottom w:w="0" w:type="dxa"/>
        <w:right w:w="0" w:type="dxa"/>
      </w:tblCellMar>
    </w:tblPr>
  </w:style>
  <w:style w:type="table" w:customStyle="1" w:styleId="GridTable6Colorful">
    <w:name w:val="Grid Table 6 Colorful"/>
    <w:uiPriority w:val="99"/>
    <w:tblPr>
      <w:tblCellMar>
        <w:top w:w="0" w:type="dxa"/>
        <w:left w:w="0" w:type="dxa"/>
        <w:bottom w:w="0" w:type="dxa"/>
        <w:right w:w="0" w:type="dxa"/>
      </w:tblCellMar>
    </w:tblPr>
  </w:style>
  <w:style w:type="table" w:customStyle="1" w:styleId="GridTable6Colorful-Accent1">
    <w:name w:val="Grid Table 6 Colorful - Accent 1"/>
    <w:uiPriority w:val="99"/>
    <w:tblPr>
      <w:tblCellMar>
        <w:top w:w="0" w:type="dxa"/>
        <w:left w:w="0" w:type="dxa"/>
        <w:bottom w:w="0" w:type="dxa"/>
        <w:right w:w="0" w:type="dxa"/>
      </w:tblCellMar>
    </w:tblPr>
  </w:style>
  <w:style w:type="table" w:customStyle="1" w:styleId="GridTable6Colorful-Accent2">
    <w:name w:val="Grid Table 6 Colorful - Accent 2"/>
    <w:uiPriority w:val="99"/>
    <w:tblPr>
      <w:tblCellMar>
        <w:top w:w="0" w:type="dxa"/>
        <w:left w:w="0" w:type="dxa"/>
        <w:bottom w:w="0" w:type="dxa"/>
        <w:right w:w="0" w:type="dxa"/>
      </w:tblCellMar>
    </w:tblPr>
  </w:style>
  <w:style w:type="table" w:customStyle="1" w:styleId="GridTable6Colorful-Accent3">
    <w:name w:val="Grid Table 6 Colorful - Accent 3"/>
    <w:uiPriority w:val="99"/>
    <w:tblPr>
      <w:tblCellMar>
        <w:top w:w="0" w:type="dxa"/>
        <w:left w:w="0" w:type="dxa"/>
        <w:bottom w:w="0" w:type="dxa"/>
        <w:right w:w="0" w:type="dxa"/>
      </w:tblCellMar>
    </w:tblPr>
  </w:style>
  <w:style w:type="table" w:customStyle="1" w:styleId="GridTable6Colorful-Accent4">
    <w:name w:val="Grid Table 6 Colorful - Accent 4"/>
    <w:uiPriority w:val="99"/>
    <w:tblPr>
      <w:tblCellMar>
        <w:top w:w="0" w:type="dxa"/>
        <w:left w:w="0" w:type="dxa"/>
        <w:bottom w:w="0" w:type="dxa"/>
        <w:right w:w="0" w:type="dxa"/>
      </w:tblCellMar>
    </w:tblPr>
  </w:style>
  <w:style w:type="table" w:customStyle="1" w:styleId="GridTable6Colorful-Accent5">
    <w:name w:val="Grid Table 6 Colorful - Accent 5"/>
    <w:uiPriority w:val="99"/>
    <w:tblPr>
      <w:tblCellMar>
        <w:top w:w="0" w:type="dxa"/>
        <w:left w:w="0" w:type="dxa"/>
        <w:bottom w:w="0" w:type="dxa"/>
        <w:right w:w="0" w:type="dxa"/>
      </w:tblCellMar>
    </w:tblPr>
  </w:style>
  <w:style w:type="table" w:customStyle="1" w:styleId="GridTable6Colorful-Accent6">
    <w:name w:val="Grid Table 6 Colorful - Accent 6"/>
    <w:uiPriority w:val="99"/>
    <w:tblPr>
      <w:tblCellMar>
        <w:top w:w="0" w:type="dxa"/>
        <w:left w:w="0" w:type="dxa"/>
        <w:bottom w:w="0" w:type="dxa"/>
        <w:right w:w="0" w:type="dxa"/>
      </w:tblCellMar>
    </w:tblPr>
  </w:style>
  <w:style w:type="table" w:customStyle="1" w:styleId="GridTable7Colorful">
    <w:name w:val="Grid Table 7 Colorful"/>
    <w:uiPriority w:val="99"/>
    <w:tblPr>
      <w:tblCellMar>
        <w:top w:w="0" w:type="dxa"/>
        <w:left w:w="0" w:type="dxa"/>
        <w:bottom w:w="0" w:type="dxa"/>
        <w:right w:w="0" w:type="dxa"/>
      </w:tblCellMar>
    </w:tblPr>
  </w:style>
  <w:style w:type="table" w:customStyle="1" w:styleId="GridTable7Colorful-Accent1">
    <w:name w:val="Grid Table 7 Colorful - Accent 1"/>
    <w:uiPriority w:val="99"/>
    <w:tblPr>
      <w:tblCellMar>
        <w:top w:w="0" w:type="dxa"/>
        <w:left w:w="0" w:type="dxa"/>
        <w:bottom w:w="0" w:type="dxa"/>
        <w:right w:w="0" w:type="dxa"/>
      </w:tblCellMar>
    </w:tblPr>
  </w:style>
  <w:style w:type="table" w:customStyle="1" w:styleId="GridTable7Colorful-Accent2">
    <w:name w:val="Grid Table 7 Colorful - Accent 2"/>
    <w:uiPriority w:val="99"/>
    <w:tblPr>
      <w:tblCellMar>
        <w:top w:w="0" w:type="dxa"/>
        <w:left w:w="0" w:type="dxa"/>
        <w:bottom w:w="0" w:type="dxa"/>
        <w:right w:w="0" w:type="dxa"/>
      </w:tblCellMar>
    </w:tblPr>
  </w:style>
  <w:style w:type="table" w:customStyle="1" w:styleId="GridTable7Colorful-Accent3">
    <w:name w:val="Grid Table 7 Colorful - Accent 3"/>
    <w:uiPriority w:val="99"/>
    <w:tblPr>
      <w:tblCellMar>
        <w:top w:w="0" w:type="dxa"/>
        <w:left w:w="0" w:type="dxa"/>
        <w:bottom w:w="0" w:type="dxa"/>
        <w:right w:w="0" w:type="dxa"/>
      </w:tblCellMar>
    </w:tblPr>
  </w:style>
  <w:style w:type="table" w:customStyle="1" w:styleId="GridTable7Colorful-Accent4">
    <w:name w:val="Grid Table 7 Colorful - Accent 4"/>
    <w:uiPriority w:val="99"/>
    <w:tblPr>
      <w:tblCellMar>
        <w:top w:w="0" w:type="dxa"/>
        <w:left w:w="0" w:type="dxa"/>
        <w:bottom w:w="0" w:type="dxa"/>
        <w:right w:w="0" w:type="dxa"/>
      </w:tblCellMar>
    </w:tblPr>
  </w:style>
  <w:style w:type="table" w:customStyle="1" w:styleId="GridTable7Colorful-Accent5">
    <w:name w:val="Grid Table 7 Colorful - Accent 5"/>
    <w:uiPriority w:val="99"/>
    <w:tblPr>
      <w:tblCellMar>
        <w:top w:w="0" w:type="dxa"/>
        <w:left w:w="0" w:type="dxa"/>
        <w:bottom w:w="0" w:type="dxa"/>
        <w:right w:w="0" w:type="dxa"/>
      </w:tblCellMar>
    </w:tblPr>
  </w:style>
  <w:style w:type="table" w:customStyle="1" w:styleId="GridTable7Colorful-Accent6">
    <w:name w:val="Grid Table 7 Colorful - Accent 6"/>
    <w:uiPriority w:val="99"/>
    <w:tblPr>
      <w:tblCellMar>
        <w:top w:w="0" w:type="dxa"/>
        <w:left w:w="0" w:type="dxa"/>
        <w:bottom w:w="0" w:type="dxa"/>
        <w:right w:w="0" w:type="dxa"/>
      </w:tblCellMar>
    </w:tblPr>
  </w:style>
  <w:style w:type="table" w:customStyle="1" w:styleId="ListTable1Light">
    <w:name w:val="List Table 1 Light"/>
    <w:uiPriority w:val="99"/>
    <w:tblPr>
      <w:tblCellMar>
        <w:top w:w="0" w:type="dxa"/>
        <w:left w:w="0" w:type="dxa"/>
        <w:bottom w:w="0" w:type="dxa"/>
        <w:right w:w="0" w:type="dxa"/>
      </w:tblCellMar>
    </w:tblPr>
  </w:style>
  <w:style w:type="table" w:customStyle="1" w:styleId="ListTable1Light-Accent1">
    <w:name w:val="List Table 1 Light - Accent 1"/>
    <w:uiPriority w:val="99"/>
    <w:tblPr>
      <w:tblCellMar>
        <w:top w:w="0" w:type="dxa"/>
        <w:left w:w="0" w:type="dxa"/>
        <w:bottom w:w="0" w:type="dxa"/>
        <w:right w:w="0" w:type="dxa"/>
      </w:tblCellMar>
    </w:tblPr>
  </w:style>
  <w:style w:type="table" w:customStyle="1" w:styleId="ListTable1Light-Accent2">
    <w:name w:val="List Table 1 Light - Accent 2"/>
    <w:uiPriority w:val="99"/>
    <w:tblPr>
      <w:tblCellMar>
        <w:top w:w="0" w:type="dxa"/>
        <w:left w:w="0" w:type="dxa"/>
        <w:bottom w:w="0" w:type="dxa"/>
        <w:right w:w="0" w:type="dxa"/>
      </w:tblCellMar>
    </w:tblPr>
  </w:style>
  <w:style w:type="table" w:customStyle="1" w:styleId="ListTable1Light-Accent3">
    <w:name w:val="List Table 1 Light - Accent 3"/>
    <w:uiPriority w:val="99"/>
    <w:tblPr>
      <w:tblCellMar>
        <w:top w:w="0" w:type="dxa"/>
        <w:left w:w="0" w:type="dxa"/>
        <w:bottom w:w="0" w:type="dxa"/>
        <w:right w:w="0" w:type="dxa"/>
      </w:tblCellMar>
    </w:tblPr>
  </w:style>
  <w:style w:type="table" w:customStyle="1" w:styleId="ListTable1Light-Accent4">
    <w:name w:val="List Table 1 Light - Accent 4"/>
    <w:uiPriority w:val="99"/>
    <w:tblPr>
      <w:tblCellMar>
        <w:top w:w="0" w:type="dxa"/>
        <w:left w:w="0" w:type="dxa"/>
        <w:bottom w:w="0" w:type="dxa"/>
        <w:right w:w="0" w:type="dxa"/>
      </w:tblCellMar>
    </w:tblPr>
  </w:style>
  <w:style w:type="table" w:customStyle="1" w:styleId="ListTable1Light-Accent5">
    <w:name w:val="List Table 1 Light - Accent 5"/>
    <w:uiPriority w:val="99"/>
    <w:tblPr>
      <w:tblCellMar>
        <w:top w:w="0" w:type="dxa"/>
        <w:left w:w="0" w:type="dxa"/>
        <w:bottom w:w="0" w:type="dxa"/>
        <w:right w:w="0" w:type="dxa"/>
      </w:tblCellMar>
    </w:tblPr>
  </w:style>
  <w:style w:type="table" w:customStyle="1" w:styleId="ListTable1Light-Accent6">
    <w:name w:val="List Table 1 Light - Accent 6"/>
    <w:uiPriority w:val="99"/>
    <w:tblPr>
      <w:tblCellMar>
        <w:top w:w="0" w:type="dxa"/>
        <w:left w:w="0" w:type="dxa"/>
        <w:bottom w:w="0" w:type="dxa"/>
        <w:right w:w="0" w:type="dxa"/>
      </w:tblCellMar>
    </w:tblPr>
  </w:style>
  <w:style w:type="table" w:customStyle="1" w:styleId="ListTable2">
    <w:name w:val="List Table 2"/>
    <w:uiPriority w:val="99"/>
    <w:tblPr>
      <w:tblCellMar>
        <w:top w:w="0" w:type="dxa"/>
        <w:left w:w="0" w:type="dxa"/>
        <w:bottom w:w="0" w:type="dxa"/>
        <w:right w:w="0" w:type="dxa"/>
      </w:tblCellMar>
    </w:tblPr>
  </w:style>
  <w:style w:type="table" w:customStyle="1" w:styleId="ListTable2-Accent1">
    <w:name w:val="List Table 2 - Accent 1"/>
    <w:uiPriority w:val="99"/>
    <w:tblPr>
      <w:tblCellMar>
        <w:top w:w="0" w:type="dxa"/>
        <w:left w:w="0" w:type="dxa"/>
        <w:bottom w:w="0" w:type="dxa"/>
        <w:right w:w="0" w:type="dxa"/>
      </w:tblCellMar>
    </w:tblPr>
  </w:style>
  <w:style w:type="table" w:customStyle="1" w:styleId="ListTable2-Accent2">
    <w:name w:val="List Table 2 - Accent 2"/>
    <w:uiPriority w:val="99"/>
    <w:tblPr>
      <w:tblCellMar>
        <w:top w:w="0" w:type="dxa"/>
        <w:left w:w="0" w:type="dxa"/>
        <w:bottom w:w="0" w:type="dxa"/>
        <w:right w:w="0" w:type="dxa"/>
      </w:tblCellMar>
    </w:tblPr>
  </w:style>
  <w:style w:type="table" w:customStyle="1" w:styleId="ListTable2-Accent3">
    <w:name w:val="List Table 2 - Accent 3"/>
    <w:uiPriority w:val="99"/>
    <w:tblPr>
      <w:tblCellMar>
        <w:top w:w="0" w:type="dxa"/>
        <w:left w:w="0" w:type="dxa"/>
        <w:bottom w:w="0" w:type="dxa"/>
        <w:right w:w="0" w:type="dxa"/>
      </w:tblCellMar>
    </w:tblPr>
  </w:style>
  <w:style w:type="table" w:customStyle="1" w:styleId="ListTable2-Accent4">
    <w:name w:val="List Table 2 - Accent 4"/>
    <w:uiPriority w:val="99"/>
    <w:tblPr>
      <w:tblCellMar>
        <w:top w:w="0" w:type="dxa"/>
        <w:left w:w="0" w:type="dxa"/>
        <w:bottom w:w="0" w:type="dxa"/>
        <w:right w:w="0" w:type="dxa"/>
      </w:tblCellMar>
    </w:tblPr>
  </w:style>
  <w:style w:type="table" w:customStyle="1" w:styleId="ListTable2-Accent5">
    <w:name w:val="List Table 2 - Accent 5"/>
    <w:uiPriority w:val="99"/>
    <w:tblPr>
      <w:tblCellMar>
        <w:top w:w="0" w:type="dxa"/>
        <w:left w:w="0" w:type="dxa"/>
        <w:bottom w:w="0" w:type="dxa"/>
        <w:right w:w="0" w:type="dxa"/>
      </w:tblCellMar>
    </w:tblPr>
  </w:style>
  <w:style w:type="table" w:customStyle="1" w:styleId="ListTable2-Accent6">
    <w:name w:val="List Table 2 - Accent 6"/>
    <w:uiPriority w:val="99"/>
    <w:tblPr>
      <w:tblCellMar>
        <w:top w:w="0" w:type="dxa"/>
        <w:left w:w="0" w:type="dxa"/>
        <w:bottom w:w="0" w:type="dxa"/>
        <w:right w:w="0" w:type="dxa"/>
      </w:tblCellMar>
    </w:tblPr>
  </w:style>
  <w:style w:type="table" w:customStyle="1" w:styleId="ListTable3">
    <w:name w:val="List Table 3"/>
    <w:uiPriority w:val="99"/>
    <w:tblPr>
      <w:tblCellMar>
        <w:top w:w="0" w:type="dxa"/>
        <w:left w:w="0" w:type="dxa"/>
        <w:bottom w:w="0" w:type="dxa"/>
        <w:right w:w="0" w:type="dxa"/>
      </w:tblCellMar>
    </w:tblPr>
  </w:style>
  <w:style w:type="table" w:customStyle="1" w:styleId="ListTable3-Accent1">
    <w:name w:val="List Table 3 - Accent 1"/>
    <w:uiPriority w:val="99"/>
    <w:tblPr>
      <w:tblCellMar>
        <w:top w:w="0" w:type="dxa"/>
        <w:left w:w="0" w:type="dxa"/>
        <w:bottom w:w="0" w:type="dxa"/>
        <w:right w:w="0" w:type="dxa"/>
      </w:tblCellMar>
    </w:tblPr>
  </w:style>
  <w:style w:type="table" w:customStyle="1" w:styleId="ListTable3-Accent2">
    <w:name w:val="List Table 3 - Accent 2"/>
    <w:uiPriority w:val="99"/>
    <w:tblPr>
      <w:tblCellMar>
        <w:top w:w="0" w:type="dxa"/>
        <w:left w:w="0" w:type="dxa"/>
        <w:bottom w:w="0" w:type="dxa"/>
        <w:right w:w="0" w:type="dxa"/>
      </w:tblCellMar>
    </w:tblPr>
  </w:style>
  <w:style w:type="table" w:customStyle="1" w:styleId="ListTable3-Accent3">
    <w:name w:val="List Table 3 - Accent 3"/>
    <w:uiPriority w:val="99"/>
    <w:tblPr>
      <w:tblCellMar>
        <w:top w:w="0" w:type="dxa"/>
        <w:left w:w="0" w:type="dxa"/>
        <w:bottom w:w="0" w:type="dxa"/>
        <w:right w:w="0" w:type="dxa"/>
      </w:tblCellMar>
    </w:tblPr>
  </w:style>
  <w:style w:type="table" w:customStyle="1" w:styleId="ListTable3-Accent4">
    <w:name w:val="List Table 3 - Accent 4"/>
    <w:uiPriority w:val="99"/>
    <w:tblPr>
      <w:tblCellMar>
        <w:top w:w="0" w:type="dxa"/>
        <w:left w:w="0" w:type="dxa"/>
        <w:bottom w:w="0" w:type="dxa"/>
        <w:right w:w="0" w:type="dxa"/>
      </w:tblCellMar>
    </w:tblPr>
  </w:style>
  <w:style w:type="table" w:customStyle="1" w:styleId="ListTable3-Accent5">
    <w:name w:val="List Table 3 - Accent 5"/>
    <w:uiPriority w:val="99"/>
    <w:tblPr>
      <w:tblCellMar>
        <w:top w:w="0" w:type="dxa"/>
        <w:left w:w="0" w:type="dxa"/>
        <w:bottom w:w="0" w:type="dxa"/>
        <w:right w:w="0" w:type="dxa"/>
      </w:tblCellMar>
    </w:tblPr>
  </w:style>
  <w:style w:type="table" w:customStyle="1" w:styleId="ListTable3-Accent6">
    <w:name w:val="List Table 3 - Accent 6"/>
    <w:uiPriority w:val="99"/>
    <w:tblPr>
      <w:tblCellMar>
        <w:top w:w="0" w:type="dxa"/>
        <w:left w:w="0" w:type="dxa"/>
        <w:bottom w:w="0" w:type="dxa"/>
        <w:right w:w="0" w:type="dxa"/>
      </w:tblCellMar>
    </w:tblPr>
  </w:style>
  <w:style w:type="table" w:customStyle="1" w:styleId="ListTable4">
    <w:name w:val="List Table 4"/>
    <w:uiPriority w:val="99"/>
    <w:tblPr>
      <w:tblCellMar>
        <w:top w:w="0" w:type="dxa"/>
        <w:left w:w="0" w:type="dxa"/>
        <w:bottom w:w="0" w:type="dxa"/>
        <w:right w:w="0" w:type="dxa"/>
      </w:tblCellMar>
    </w:tblPr>
  </w:style>
  <w:style w:type="table" w:customStyle="1" w:styleId="ListTable4-Accent1">
    <w:name w:val="List Table 4 - Accent 1"/>
    <w:uiPriority w:val="99"/>
    <w:tblPr>
      <w:tblCellMar>
        <w:top w:w="0" w:type="dxa"/>
        <w:left w:w="0" w:type="dxa"/>
        <w:bottom w:w="0" w:type="dxa"/>
        <w:right w:w="0" w:type="dxa"/>
      </w:tblCellMar>
    </w:tblPr>
  </w:style>
  <w:style w:type="table" w:customStyle="1" w:styleId="ListTable4-Accent2">
    <w:name w:val="List Table 4 - Accent 2"/>
    <w:uiPriority w:val="99"/>
    <w:tblPr>
      <w:tblCellMar>
        <w:top w:w="0" w:type="dxa"/>
        <w:left w:w="0" w:type="dxa"/>
        <w:bottom w:w="0" w:type="dxa"/>
        <w:right w:w="0" w:type="dxa"/>
      </w:tblCellMar>
    </w:tblPr>
  </w:style>
  <w:style w:type="table" w:customStyle="1" w:styleId="ListTable4-Accent3">
    <w:name w:val="List Table 4 - Accent 3"/>
    <w:uiPriority w:val="99"/>
    <w:tblPr>
      <w:tblCellMar>
        <w:top w:w="0" w:type="dxa"/>
        <w:left w:w="0" w:type="dxa"/>
        <w:bottom w:w="0" w:type="dxa"/>
        <w:right w:w="0" w:type="dxa"/>
      </w:tblCellMar>
    </w:tblPr>
  </w:style>
  <w:style w:type="table" w:customStyle="1" w:styleId="ListTable4-Accent4">
    <w:name w:val="List Table 4 - Accent 4"/>
    <w:uiPriority w:val="99"/>
    <w:tblPr>
      <w:tblCellMar>
        <w:top w:w="0" w:type="dxa"/>
        <w:left w:w="0" w:type="dxa"/>
        <w:bottom w:w="0" w:type="dxa"/>
        <w:right w:w="0" w:type="dxa"/>
      </w:tblCellMar>
    </w:tblPr>
  </w:style>
  <w:style w:type="table" w:customStyle="1" w:styleId="ListTable4-Accent5">
    <w:name w:val="List Table 4 - Accent 5"/>
    <w:uiPriority w:val="99"/>
    <w:tblPr>
      <w:tblCellMar>
        <w:top w:w="0" w:type="dxa"/>
        <w:left w:w="0" w:type="dxa"/>
        <w:bottom w:w="0" w:type="dxa"/>
        <w:right w:w="0" w:type="dxa"/>
      </w:tblCellMar>
    </w:tblPr>
  </w:style>
  <w:style w:type="table" w:customStyle="1" w:styleId="ListTable4-Accent6">
    <w:name w:val="List Table 4 - Accent 6"/>
    <w:uiPriority w:val="99"/>
    <w:tblPr>
      <w:tblCellMar>
        <w:top w:w="0" w:type="dxa"/>
        <w:left w:w="0" w:type="dxa"/>
        <w:bottom w:w="0" w:type="dxa"/>
        <w:right w:w="0" w:type="dxa"/>
      </w:tblCellMar>
    </w:tblPr>
  </w:style>
  <w:style w:type="table" w:customStyle="1" w:styleId="ListTable5Dark">
    <w:name w:val="List Table 5 Dark"/>
    <w:uiPriority w:val="99"/>
    <w:tblPr>
      <w:tblCellMar>
        <w:top w:w="0" w:type="dxa"/>
        <w:left w:w="0" w:type="dxa"/>
        <w:bottom w:w="0" w:type="dxa"/>
        <w:right w:w="0" w:type="dxa"/>
      </w:tblCellMar>
    </w:tblPr>
  </w:style>
  <w:style w:type="table" w:customStyle="1" w:styleId="ListTable5Dark-Accent1">
    <w:name w:val="List Table 5 Dark - Accent 1"/>
    <w:uiPriority w:val="99"/>
    <w:tblPr>
      <w:tblCellMar>
        <w:top w:w="0" w:type="dxa"/>
        <w:left w:w="0" w:type="dxa"/>
        <w:bottom w:w="0" w:type="dxa"/>
        <w:right w:w="0" w:type="dxa"/>
      </w:tblCellMar>
    </w:tblPr>
  </w:style>
  <w:style w:type="table" w:customStyle="1" w:styleId="ListTable5Dark-Accent2">
    <w:name w:val="List Table 5 Dark - Accent 2"/>
    <w:uiPriority w:val="99"/>
    <w:tblPr>
      <w:tblCellMar>
        <w:top w:w="0" w:type="dxa"/>
        <w:left w:w="0" w:type="dxa"/>
        <w:bottom w:w="0" w:type="dxa"/>
        <w:right w:w="0" w:type="dxa"/>
      </w:tblCellMar>
    </w:tblPr>
  </w:style>
  <w:style w:type="table" w:customStyle="1" w:styleId="ListTable5Dark-Accent3">
    <w:name w:val="List Table 5 Dark - Accent 3"/>
    <w:uiPriority w:val="99"/>
    <w:tblPr>
      <w:tblCellMar>
        <w:top w:w="0" w:type="dxa"/>
        <w:left w:w="0" w:type="dxa"/>
        <w:bottom w:w="0" w:type="dxa"/>
        <w:right w:w="0" w:type="dxa"/>
      </w:tblCellMar>
    </w:tblPr>
  </w:style>
  <w:style w:type="table" w:customStyle="1" w:styleId="ListTable5Dark-Accent4">
    <w:name w:val="List Table 5 Dark - Accent 4"/>
    <w:uiPriority w:val="99"/>
    <w:tblPr>
      <w:tblCellMar>
        <w:top w:w="0" w:type="dxa"/>
        <w:left w:w="0" w:type="dxa"/>
        <w:bottom w:w="0" w:type="dxa"/>
        <w:right w:w="0" w:type="dxa"/>
      </w:tblCellMar>
    </w:tblPr>
  </w:style>
  <w:style w:type="table" w:customStyle="1" w:styleId="ListTable5Dark-Accent5">
    <w:name w:val="List Table 5 Dark - Accent 5"/>
    <w:uiPriority w:val="99"/>
    <w:tblPr>
      <w:tblCellMar>
        <w:top w:w="0" w:type="dxa"/>
        <w:left w:w="0" w:type="dxa"/>
        <w:bottom w:w="0" w:type="dxa"/>
        <w:right w:w="0" w:type="dxa"/>
      </w:tblCellMar>
    </w:tblPr>
  </w:style>
  <w:style w:type="table" w:customStyle="1" w:styleId="ListTable5Dark-Accent6">
    <w:name w:val="List Table 5 Dark - Accent 6"/>
    <w:uiPriority w:val="99"/>
    <w:tblPr>
      <w:tblCellMar>
        <w:top w:w="0" w:type="dxa"/>
        <w:left w:w="0" w:type="dxa"/>
        <w:bottom w:w="0" w:type="dxa"/>
        <w:right w:w="0" w:type="dxa"/>
      </w:tblCellMar>
    </w:tblPr>
  </w:style>
  <w:style w:type="table" w:customStyle="1" w:styleId="ListTable6Colorful">
    <w:name w:val="List Table 6 Colorful"/>
    <w:uiPriority w:val="99"/>
    <w:tblPr>
      <w:tblCellMar>
        <w:top w:w="0" w:type="dxa"/>
        <w:left w:w="0" w:type="dxa"/>
        <w:bottom w:w="0" w:type="dxa"/>
        <w:right w:w="0" w:type="dxa"/>
      </w:tblCellMar>
    </w:tblPr>
  </w:style>
  <w:style w:type="table" w:customStyle="1" w:styleId="ListTable6Colorful-Accent1">
    <w:name w:val="List Table 6 Colorful - Accent 1"/>
    <w:uiPriority w:val="99"/>
    <w:tblPr>
      <w:tblCellMar>
        <w:top w:w="0" w:type="dxa"/>
        <w:left w:w="0" w:type="dxa"/>
        <w:bottom w:w="0" w:type="dxa"/>
        <w:right w:w="0" w:type="dxa"/>
      </w:tblCellMar>
    </w:tblPr>
  </w:style>
  <w:style w:type="table" w:customStyle="1" w:styleId="ListTable6Colorful-Accent2">
    <w:name w:val="List Table 6 Colorful - Accent 2"/>
    <w:uiPriority w:val="99"/>
    <w:tblPr>
      <w:tblCellMar>
        <w:top w:w="0" w:type="dxa"/>
        <w:left w:w="0" w:type="dxa"/>
        <w:bottom w:w="0" w:type="dxa"/>
        <w:right w:w="0" w:type="dxa"/>
      </w:tblCellMar>
    </w:tblPr>
  </w:style>
  <w:style w:type="table" w:customStyle="1" w:styleId="ListTable6Colorful-Accent3">
    <w:name w:val="List Table 6 Colorful - Accent 3"/>
    <w:uiPriority w:val="99"/>
    <w:tblPr>
      <w:tblCellMar>
        <w:top w:w="0" w:type="dxa"/>
        <w:left w:w="0" w:type="dxa"/>
        <w:bottom w:w="0" w:type="dxa"/>
        <w:right w:w="0" w:type="dxa"/>
      </w:tblCellMar>
    </w:tblPr>
  </w:style>
  <w:style w:type="table" w:customStyle="1" w:styleId="ListTable6Colorful-Accent4">
    <w:name w:val="List Table 6 Colorful - Accent 4"/>
    <w:uiPriority w:val="99"/>
    <w:tblPr>
      <w:tblCellMar>
        <w:top w:w="0" w:type="dxa"/>
        <w:left w:w="0" w:type="dxa"/>
        <w:bottom w:w="0" w:type="dxa"/>
        <w:right w:w="0" w:type="dxa"/>
      </w:tblCellMar>
    </w:tblPr>
  </w:style>
  <w:style w:type="table" w:customStyle="1" w:styleId="ListTable6Colorful-Accent5">
    <w:name w:val="List Table 6 Colorful - Accent 5"/>
    <w:uiPriority w:val="99"/>
    <w:tblPr>
      <w:tblCellMar>
        <w:top w:w="0" w:type="dxa"/>
        <w:left w:w="0" w:type="dxa"/>
        <w:bottom w:w="0" w:type="dxa"/>
        <w:right w:w="0" w:type="dxa"/>
      </w:tblCellMar>
    </w:tblPr>
  </w:style>
  <w:style w:type="table" w:customStyle="1" w:styleId="ListTable6Colorful-Accent6">
    <w:name w:val="List Table 6 Colorful - Accent 6"/>
    <w:uiPriority w:val="99"/>
    <w:tblPr>
      <w:tblCellMar>
        <w:top w:w="0" w:type="dxa"/>
        <w:left w:w="0" w:type="dxa"/>
        <w:bottom w:w="0" w:type="dxa"/>
        <w:right w:w="0" w:type="dxa"/>
      </w:tblCellMar>
    </w:tblPr>
  </w:style>
  <w:style w:type="table" w:customStyle="1" w:styleId="ListTable7Colorful">
    <w:name w:val="List Table 7 Colorful"/>
    <w:uiPriority w:val="99"/>
    <w:tblPr>
      <w:tblCellMar>
        <w:top w:w="0" w:type="dxa"/>
        <w:left w:w="0" w:type="dxa"/>
        <w:bottom w:w="0" w:type="dxa"/>
        <w:right w:w="0" w:type="dxa"/>
      </w:tblCellMar>
    </w:tblPr>
  </w:style>
  <w:style w:type="table" w:customStyle="1" w:styleId="ListTable7Colorful-Accent1">
    <w:name w:val="List Table 7 Colorful - Accent 1"/>
    <w:uiPriority w:val="99"/>
    <w:tblPr>
      <w:tblCellMar>
        <w:top w:w="0" w:type="dxa"/>
        <w:left w:w="0" w:type="dxa"/>
        <w:bottom w:w="0" w:type="dxa"/>
        <w:right w:w="0" w:type="dxa"/>
      </w:tblCellMar>
    </w:tblPr>
  </w:style>
  <w:style w:type="table" w:customStyle="1" w:styleId="ListTable7Colorful-Accent2">
    <w:name w:val="List Table 7 Colorful - Accent 2"/>
    <w:uiPriority w:val="99"/>
    <w:tblPr>
      <w:tblCellMar>
        <w:top w:w="0" w:type="dxa"/>
        <w:left w:w="0" w:type="dxa"/>
        <w:bottom w:w="0" w:type="dxa"/>
        <w:right w:w="0" w:type="dxa"/>
      </w:tblCellMar>
    </w:tblPr>
  </w:style>
  <w:style w:type="table" w:customStyle="1" w:styleId="ListTable7Colorful-Accent3">
    <w:name w:val="List Table 7 Colorful - Accent 3"/>
    <w:uiPriority w:val="99"/>
    <w:tblPr>
      <w:tblCellMar>
        <w:top w:w="0" w:type="dxa"/>
        <w:left w:w="0" w:type="dxa"/>
        <w:bottom w:w="0" w:type="dxa"/>
        <w:right w:w="0" w:type="dxa"/>
      </w:tblCellMar>
    </w:tblPr>
  </w:style>
  <w:style w:type="table" w:customStyle="1" w:styleId="ListTable7Colorful-Accent4">
    <w:name w:val="List Table 7 Colorful - Accent 4"/>
    <w:uiPriority w:val="99"/>
    <w:tblPr>
      <w:tblCellMar>
        <w:top w:w="0" w:type="dxa"/>
        <w:left w:w="0" w:type="dxa"/>
        <w:bottom w:w="0" w:type="dxa"/>
        <w:right w:w="0" w:type="dxa"/>
      </w:tblCellMar>
    </w:tblPr>
  </w:style>
  <w:style w:type="table" w:customStyle="1" w:styleId="ListTable7Colorful-Accent5">
    <w:name w:val="List Table 7 Colorful - Accent 5"/>
    <w:uiPriority w:val="99"/>
    <w:tblPr>
      <w:tblCellMar>
        <w:top w:w="0" w:type="dxa"/>
        <w:left w:w="0" w:type="dxa"/>
        <w:bottom w:w="0" w:type="dxa"/>
        <w:right w:w="0" w:type="dxa"/>
      </w:tblCellMar>
    </w:tblPr>
  </w:style>
  <w:style w:type="table" w:customStyle="1" w:styleId="ListTable7Colorful-Accent6">
    <w:name w:val="List Table 7 Colorful - Accent 6"/>
    <w:uiPriority w:val="99"/>
    <w:tblPr>
      <w:tblCellMar>
        <w:top w:w="0" w:type="dxa"/>
        <w:left w:w="0" w:type="dxa"/>
        <w:bottom w:w="0" w:type="dxa"/>
        <w:right w:w="0" w:type="dxa"/>
      </w:tblCellMar>
    </w:tblPr>
  </w:style>
  <w:style w:type="table" w:customStyle="1" w:styleId="Lined-Accent">
    <w:name w:val="Lined - Accent"/>
    <w:uiPriority w:val="99"/>
    <w:rPr>
      <w:color w:val="404040"/>
      <w:lang w:eastAsia="ru-RU"/>
    </w:rPr>
    <w:tblPr>
      <w:tblCellMar>
        <w:top w:w="0" w:type="dxa"/>
        <w:left w:w="0" w:type="dxa"/>
        <w:bottom w:w="0" w:type="dxa"/>
        <w:right w:w="0" w:type="dxa"/>
      </w:tblCellMar>
    </w:tblPr>
  </w:style>
  <w:style w:type="table" w:customStyle="1" w:styleId="Lined-Accent1">
    <w:name w:val="Lined - Accent 1"/>
    <w:uiPriority w:val="99"/>
    <w:rPr>
      <w:color w:val="404040"/>
      <w:lang w:eastAsia="ru-RU"/>
    </w:rPr>
    <w:tblPr>
      <w:tblCellMar>
        <w:top w:w="0" w:type="dxa"/>
        <w:left w:w="0" w:type="dxa"/>
        <w:bottom w:w="0" w:type="dxa"/>
        <w:right w:w="0" w:type="dxa"/>
      </w:tblCellMar>
    </w:tblPr>
  </w:style>
  <w:style w:type="table" w:customStyle="1" w:styleId="Lined-Accent2">
    <w:name w:val="Lined - Accent 2"/>
    <w:uiPriority w:val="99"/>
    <w:rPr>
      <w:color w:val="404040"/>
      <w:lang w:eastAsia="ru-RU"/>
    </w:rPr>
    <w:tblPr>
      <w:tblCellMar>
        <w:top w:w="0" w:type="dxa"/>
        <w:left w:w="0" w:type="dxa"/>
        <w:bottom w:w="0" w:type="dxa"/>
        <w:right w:w="0" w:type="dxa"/>
      </w:tblCellMar>
    </w:tblPr>
  </w:style>
  <w:style w:type="table" w:customStyle="1" w:styleId="Lined-Accent3">
    <w:name w:val="Lined - Accent 3"/>
    <w:uiPriority w:val="99"/>
    <w:rPr>
      <w:color w:val="404040"/>
      <w:lang w:eastAsia="ru-RU"/>
    </w:rPr>
    <w:tblPr>
      <w:tblCellMar>
        <w:top w:w="0" w:type="dxa"/>
        <w:left w:w="0" w:type="dxa"/>
        <w:bottom w:w="0" w:type="dxa"/>
        <w:right w:w="0" w:type="dxa"/>
      </w:tblCellMar>
    </w:tblPr>
  </w:style>
  <w:style w:type="table" w:customStyle="1" w:styleId="Lined-Accent4">
    <w:name w:val="Lined - Accent 4"/>
    <w:uiPriority w:val="99"/>
    <w:rPr>
      <w:color w:val="404040"/>
      <w:lang w:eastAsia="ru-RU"/>
    </w:rPr>
    <w:tblPr>
      <w:tblCellMar>
        <w:top w:w="0" w:type="dxa"/>
        <w:left w:w="0" w:type="dxa"/>
        <w:bottom w:w="0" w:type="dxa"/>
        <w:right w:w="0" w:type="dxa"/>
      </w:tblCellMar>
    </w:tblPr>
  </w:style>
  <w:style w:type="table" w:customStyle="1" w:styleId="Lined-Accent5">
    <w:name w:val="Lined - Accent 5"/>
    <w:uiPriority w:val="99"/>
    <w:rPr>
      <w:color w:val="404040"/>
      <w:lang w:eastAsia="ru-RU"/>
    </w:rPr>
    <w:tblPr>
      <w:tblCellMar>
        <w:top w:w="0" w:type="dxa"/>
        <w:left w:w="0" w:type="dxa"/>
        <w:bottom w:w="0" w:type="dxa"/>
        <w:right w:w="0" w:type="dxa"/>
      </w:tblCellMar>
    </w:tblPr>
  </w:style>
  <w:style w:type="table" w:customStyle="1" w:styleId="Lined-Accent6">
    <w:name w:val="Lined - Accent 6"/>
    <w:uiPriority w:val="99"/>
    <w:rPr>
      <w:color w:val="404040"/>
      <w:lang w:eastAsia="ru-RU"/>
    </w:rPr>
    <w:tblPr>
      <w:tblCellMar>
        <w:top w:w="0" w:type="dxa"/>
        <w:left w:w="0" w:type="dxa"/>
        <w:bottom w:w="0" w:type="dxa"/>
        <w:right w:w="0" w:type="dxa"/>
      </w:tblCellMar>
    </w:tblPr>
  </w:style>
  <w:style w:type="table" w:customStyle="1" w:styleId="BorderedLined-Accent">
    <w:name w:val="Bordered &amp; Lined - Accent"/>
    <w:uiPriority w:val="99"/>
    <w:rPr>
      <w:color w:val="404040"/>
      <w:lang w:eastAsia="ru-RU"/>
    </w:rPr>
    <w:tblPr>
      <w:tblCellMar>
        <w:top w:w="0" w:type="dxa"/>
        <w:left w:w="0" w:type="dxa"/>
        <w:bottom w:w="0" w:type="dxa"/>
        <w:right w:w="0" w:type="dxa"/>
      </w:tblCellMar>
    </w:tblPr>
  </w:style>
  <w:style w:type="table" w:customStyle="1" w:styleId="BorderedLined-Accent1">
    <w:name w:val="Bordered &amp; Lined - Accent 1"/>
    <w:uiPriority w:val="99"/>
    <w:rPr>
      <w:color w:val="404040"/>
      <w:lang w:eastAsia="ru-RU"/>
    </w:rPr>
    <w:tblPr>
      <w:tblCellMar>
        <w:top w:w="0" w:type="dxa"/>
        <w:left w:w="0" w:type="dxa"/>
        <w:bottom w:w="0" w:type="dxa"/>
        <w:right w:w="0" w:type="dxa"/>
      </w:tblCellMar>
    </w:tblPr>
  </w:style>
  <w:style w:type="table" w:customStyle="1" w:styleId="BorderedLined-Accent2">
    <w:name w:val="Bordered &amp; Lined - Accent 2"/>
    <w:uiPriority w:val="99"/>
    <w:rPr>
      <w:color w:val="404040"/>
      <w:lang w:eastAsia="ru-RU"/>
    </w:rPr>
    <w:tblPr>
      <w:tblCellMar>
        <w:top w:w="0" w:type="dxa"/>
        <w:left w:w="0" w:type="dxa"/>
        <w:bottom w:w="0" w:type="dxa"/>
        <w:right w:w="0" w:type="dxa"/>
      </w:tblCellMar>
    </w:tblPr>
  </w:style>
  <w:style w:type="table" w:customStyle="1" w:styleId="BorderedLined-Accent3">
    <w:name w:val="Bordered &amp; Lined - Accent 3"/>
    <w:uiPriority w:val="99"/>
    <w:rPr>
      <w:color w:val="404040"/>
      <w:lang w:eastAsia="ru-RU"/>
    </w:rPr>
    <w:tblPr>
      <w:tblCellMar>
        <w:top w:w="0" w:type="dxa"/>
        <w:left w:w="0" w:type="dxa"/>
        <w:bottom w:w="0" w:type="dxa"/>
        <w:right w:w="0" w:type="dxa"/>
      </w:tblCellMar>
    </w:tblPr>
  </w:style>
  <w:style w:type="table" w:customStyle="1" w:styleId="BorderedLined-Accent4">
    <w:name w:val="Bordered &amp; Lined - Accent 4"/>
    <w:uiPriority w:val="99"/>
    <w:rPr>
      <w:color w:val="404040"/>
      <w:lang w:eastAsia="ru-RU"/>
    </w:rPr>
    <w:tblPr>
      <w:tblCellMar>
        <w:top w:w="0" w:type="dxa"/>
        <w:left w:w="0" w:type="dxa"/>
        <w:bottom w:w="0" w:type="dxa"/>
        <w:right w:w="0" w:type="dxa"/>
      </w:tblCellMar>
    </w:tblPr>
  </w:style>
  <w:style w:type="table" w:customStyle="1" w:styleId="BorderedLined-Accent5">
    <w:name w:val="Bordered &amp; Lined - Accent 5"/>
    <w:uiPriority w:val="99"/>
    <w:rPr>
      <w:color w:val="404040"/>
      <w:lang w:eastAsia="ru-RU"/>
    </w:rPr>
    <w:tblPr>
      <w:tblCellMar>
        <w:top w:w="0" w:type="dxa"/>
        <w:left w:w="0" w:type="dxa"/>
        <w:bottom w:w="0" w:type="dxa"/>
        <w:right w:w="0" w:type="dxa"/>
      </w:tblCellMar>
    </w:tblPr>
  </w:style>
  <w:style w:type="table" w:customStyle="1" w:styleId="BorderedLined-Accent6">
    <w:name w:val="Bordered &amp; Lined - Accent 6"/>
    <w:uiPriority w:val="99"/>
    <w:rPr>
      <w:color w:val="404040"/>
      <w:lang w:eastAsia="ru-RU"/>
    </w:rPr>
    <w:tblPr>
      <w:tblCellMar>
        <w:top w:w="0" w:type="dxa"/>
        <w:left w:w="0" w:type="dxa"/>
        <w:bottom w:w="0" w:type="dxa"/>
        <w:right w:w="0" w:type="dxa"/>
      </w:tblCellMar>
    </w:tblPr>
  </w:style>
  <w:style w:type="table" w:customStyle="1" w:styleId="Bordered">
    <w:name w:val="Bordered"/>
    <w:uiPriority w:val="99"/>
    <w:tblPr>
      <w:tblCellMar>
        <w:top w:w="0" w:type="dxa"/>
        <w:left w:w="0" w:type="dxa"/>
        <w:bottom w:w="0" w:type="dxa"/>
        <w:right w:w="0" w:type="dxa"/>
      </w:tblCellMar>
    </w:tblPr>
  </w:style>
  <w:style w:type="table" w:customStyle="1" w:styleId="Bordered-Accent1">
    <w:name w:val="Bordered - Accent 1"/>
    <w:uiPriority w:val="99"/>
    <w:tblPr>
      <w:tblCellMar>
        <w:top w:w="0" w:type="dxa"/>
        <w:left w:w="0" w:type="dxa"/>
        <w:bottom w:w="0" w:type="dxa"/>
        <w:right w:w="0" w:type="dxa"/>
      </w:tblCellMar>
    </w:tblPr>
  </w:style>
  <w:style w:type="table" w:customStyle="1" w:styleId="Bordered-Accent2">
    <w:name w:val="Bordered - Accent 2"/>
    <w:uiPriority w:val="99"/>
    <w:tblPr>
      <w:tblCellMar>
        <w:top w:w="0" w:type="dxa"/>
        <w:left w:w="0" w:type="dxa"/>
        <w:bottom w:w="0" w:type="dxa"/>
        <w:right w:w="0" w:type="dxa"/>
      </w:tblCellMar>
    </w:tblPr>
  </w:style>
  <w:style w:type="table" w:customStyle="1" w:styleId="Bordered-Accent3">
    <w:name w:val="Bordered - Accent 3"/>
    <w:uiPriority w:val="99"/>
    <w:tblPr>
      <w:tblCellMar>
        <w:top w:w="0" w:type="dxa"/>
        <w:left w:w="0" w:type="dxa"/>
        <w:bottom w:w="0" w:type="dxa"/>
        <w:right w:w="0" w:type="dxa"/>
      </w:tblCellMar>
    </w:tblPr>
  </w:style>
  <w:style w:type="table" w:customStyle="1" w:styleId="Bordered-Accent4">
    <w:name w:val="Bordered - Accent 4"/>
    <w:uiPriority w:val="99"/>
    <w:tblPr>
      <w:tblCellMar>
        <w:top w:w="0" w:type="dxa"/>
        <w:left w:w="0" w:type="dxa"/>
        <w:bottom w:w="0" w:type="dxa"/>
        <w:right w:w="0" w:type="dxa"/>
      </w:tblCellMar>
    </w:tblPr>
  </w:style>
  <w:style w:type="table" w:customStyle="1" w:styleId="Bordered-Accent5">
    <w:name w:val="Bordered - Accent 5"/>
    <w:uiPriority w:val="99"/>
    <w:tblPr>
      <w:tblCellMar>
        <w:top w:w="0" w:type="dxa"/>
        <w:left w:w="0" w:type="dxa"/>
        <w:bottom w:w="0" w:type="dxa"/>
        <w:right w:w="0" w:type="dxa"/>
      </w:tblCellMar>
    </w:tblPr>
  </w:style>
  <w:style w:type="table" w:customStyle="1" w:styleId="Bordered-Accent6">
    <w:name w:val="Bordered - Accent 6"/>
    <w:uiPriority w:val="99"/>
    <w:tblPr>
      <w:tblCellMar>
        <w:top w:w="0" w:type="dxa"/>
        <w:left w:w="0" w:type="dxa"/>
        <w:bottom w:w="0" w:type="dxa"/>
        <w:right w:w="0" w:type="dxa"/>
      </w:tblCellMar>
    </w:tblPr>
  </w:style>
  <w:style w:type="paragraph" w:styleId="aff7">
    <w:name w:val="Balloon Text"/>
    <w:basedOn w:val="a"/>
    <w:link w:val="aff8"/>
    <w:uiPriority w:val="99"/>
    <w:semiHidden/>
    <w:unhideWhenUsed/>
    <w:rPr>
      <w:rFonts w:ascii="Tahoma" w:hAnsi="Tahoma" w:cs="Tahoma"/>
      <w:sz w:val="16"/>
      <w:szCs w:val="16"/>
    </w:rPr>
  </w:style>
  <w:style w:type="character" w:customStyle="1" w:styleId="aff8">
    <w:name w:val="Текст выноски Знак"/>
    <w:link w:val="aff7"/>
    <w:uiPriority w:val="99"/>
    <w:semiHidden/>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3340</Words>
  <Characters>19038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Microsoft</Company>
  <LinksUpToDate>false</LinksUpToDate>
  <CharactersWithSpaces>22334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с</dc:creator>
  <cp:lastModifiedBy>seryak</cp:lastModifiedBy>
  <cp:revision>2</cp:revision>
  <cp:lastPrinted>2024-08-29T07:19:00Z</cp:lastPrinted>
  <dcterms:created xsi:type="dcterms:W3CDTF">2024-08-29T07:21:00Z</dcterms:created>
  <dcterms:modified xsi:type="dcterms:W3CDTF">2024-08-29T07:21:00Z</dcterms:modified>
  <dc:language>ru-RU</dc:language>
  <cp:version>917504</cp:version>
</cp:coreProperties>
</file>