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72" w:type="dxa"/>
        <w:tblInd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2"/>
      </w:tblGrid>
      <w:tr w:rsidR="005A1250" w:rsidRPr="00BF1B56" w:rsidTr="0033262D">
        <w:trPr>
          <w:trHeight w:val="1418"/>
        </w:trPr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250" w:rsidRPr="00BF1B56" w:rsidRDefault="005A1250" w:rsidP="0033262D">
            <w:pPr>
              <w:tabs>
                <w:tab w:val="left" w:pos="3435"/>
              </w:tabs>
              <w:jc w:val="center"/>
              <w:rPr>
                <w:rFonts w:eastAsia="Cambria"/>
                <w:szCs w:val="28"/>
              </w:rPr>
            </w:pPr>
            <w:r w:rsidRPr="00BF1B56">
              <w:rPr>
                <w:rFonts w:eastAsia="Cambria"/>
                <w:szCs w:val="28"/>
              </w:rPr>
              <w:t xml:space="preserve">Приложение </w:t>
            </w:r>
            <w:r w:rsidR="0029199B">
              <w:rPr>
                <w:rFonts w:eastAsia="Cambria"/>
                <w:szCs w:val="28"/>
              </w:rPr>
              <w:t>4</w:t>
            </w:r>
          </w:p>
          <w:p w:rsidR="005A1250" w:rsidRDefault="005A1250" w:rsidP="0033262D">
            <w:pPr>
              <w:spacing w:line="240" w:lineRule="exact"/>
              <w:jc w:val="both"/>
              <w:rPr>
                <w:szCs w:val="28"/>
              </w:rPr>
            </w:pPr>
            <w:r w:rsidRPr="00D43980">
              <w:rPr>
                <w:szCs w:val="28"/>
              </w:rPr>
              <w:t xml:space="preserve">к муниципальной программе Петровского </w:t>
            </w:r>
            <w:r>
              <w:rPr>
                <w:szCs w:val="28"/>
              </w:rPr>
              <w:t xml:space="preserve">городского округа </w:t>
            </w:r>
            <w:r w:rsidRPr="00D43980">
              <w:rPr>
                <w:szCs w:val="28"/>
              </w:rPr>
              <w:t xml:space="preserve">Ставропольского края </w:t>
            </w:r>
            <w:r w:rsidRPr="00D43980">
              <w:rPr>
                <w:b/>
                <w:szCs w:val="28"/>
              </w:rPr>
              <w:t>«</w:t>
            </w:r>
            <w:r w:rsidRPr="00D43980">
              <w:rPr>
                <w:szCs w:val="28"/>
              </w:rPr>
              <w:t>Модернизация экономики</w:t>
            </w:r>
            <w:r>
              <w:rPr>
                <w:szCs w:val="28"/>
              </w:rPr>
              <w:t xml:space="preserve"> </w:t>
            </w:r>
            <w:r w:rsidRPr="00D43980">
              <w:rPr>
                <w:szCs w:val="28"/>
              </w:rPr>
              <w:t>и улучшение инвестиционного</w:t>
            </w:r>
            <w:r>
              <w:rPr>
                <w:szCs w:val="28"/>
              </w:rPr>
              <w:t xml:space="preserve"> климата</w:t>
            </w:r>
            <w:r w:rsidRPr="00D43980">
              <w:rPr>
                <w:szCs w:val="28"/>
              </w:rPr>
              <w:t>»</w:t>
            </w:r>
          </w:p>
          <w:p w:rsidR="005A1250" w:rsidRPr="00BF1B56" w:rsidRDefault="005A1250" w:rsidP="0033262D">
            <w:pPr>
              <w:spacing w:line="240" w:lineRule="exact"/>
              <w:jc w:val="both"/>
              <w:rPr>
                <w:rFonts w:eastAsia="Cambria"/>
                <w:szCs w:val="28"/>
              </w:rPr>
            </w:pPr>
          </w:p>
        </w:tc>
      </w:tr>
    </w:tbl>
    <w:p w:rsidR="005A1250" w:rsidRDefault="005A1250" w:rsidP="005A1250">
      <w:pPr>
        <w:widowControl w:val="0"/>
        <w:autoSpaceDE w:val="0"/>
        <w:spacing w:line="240" w:lineRule="exact"/>
        <w:rPr>
          <w:sz w:val="28"/>
          <w:szCs w:val="28"/>
        </w:rPr>
      </w:pPr>
    </w:p>
    <w:p w:rsidR="005A1250" w:rsidRDefault="005A1250" w:rsidP="00891E8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1E89" w:rsidRPr="00A76C01" w:rsidRDefault="00891E89" w:rsidP="00891E8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СВЕДЕНИЯ</w:t>
      </w:r>
    </w:p>
    <w:p w:rsidR="00891E89" w:rsidRDefault="00891E89" w:rsidP="00891E8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о весовых коэффициентах, присвоенных целям Программы,</w:t>
      </w:r>
      <w:r w:rsidRPr="009177B2">
        <w:rPr>
          <w:sz w:val="28"/>
          <w:szCs w:val="28"/>
        </w:rPr>
        <w:t xml:space="preserve"> </w:t>
      </w:r>
    </w:p>
    <w:p w:rsidR="00891E89" w:rsidRPr="00A76C01" w:rsidRDefault="00891E89" w:rsidP="00891E8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задачам подпрограмм Программы</w:t>
      </w:r>
    </w:p>
    <w:p w:rsidR="00891E89" w:rsidRPr="00A76C01" w:rsidRDefault="00891E89" w:rsidP="00891E8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488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5637"/>
        <w:gridCol w:w="1418"/>
        <w:gridCol w:w="1559"/>
        <w:gridCol w:w="1417"/>
        <w:gridCol w:w="1418"/>
        <w:gridCol w:w="1417"/>
        <w:gridCol w:w="1417"/>
      </w:tblGrid>
      <w:tr w:rsidR="00FC1EAA" w:rsidRPr="00A76C01" w:rsidTr="00F25F1D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B53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="00FC1EAA" w:rsidRPr="00A76C01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="00FC1EAA" w:rsidRPr="00A76C01">
              <w:rPr>
                <w:bCs/>
                <w:sz w:val="28"/>
                <w:szCs w:val="28"/>
              </w:rPr>
              <w:t>/</w:t>
            </w:r>
            <w:proofErr w:type="spellStart"/>
            <w:r w:rsidR="00FC1EAA" w:rsidRPr="00A76C01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bCs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8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9177B2" w:rsidRDefault="00FC1EAA" w:rsidP="00B53D2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76C01">
              <w:rPr>
                <w:bCs/>
                <w:sz w:val="28"/>
                <w:szCs w:val="28"/>
              </w:rPr>
              <w:t>Значения весовых коэффициентов, присвоенных целям</w:t>
            </w:r>
          </w:p>
          <w:p w:rsidR="00FC1EAA" w:rsidRPr="00A76C01" w:rsidRDefault="00FC1EAA" w:rsidP="00B53D2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76C01">
              <w:rPr>
                <w:bCs/>
                <w:sz w:val="28"/>
                <w:szCs w:val="28"/>
              </w:rPr>
              <w:t>Программы и задачам подпрограмм Программы по годам</w:t>
            </w:r>
          </w:p>
        </w:tc>
      </w:tr>
      <w:tr w:rsidR="00FC1EAA" w:rsidRPr="00A76C01" w:rsidTr="00F25F1D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2018</w:t>
            </w:r>
            <w:r w:rsidR="0083757C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2019</w:t>
            </w:r>
            <w:r w:rsidR="0083757C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2020</w:t>
            </w:r>
            <w:r w:rsidR="0083757C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2021</w:t>
            </w:r>
            <w:r w:rsidR="0083757C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83757C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83757C">
              <w:rPr>
                <w:sz w:val="28"/>
                <w:szCs w:val="28"/>
              </w:rPr>
              <w:t xml:space="preserve"> г.</w:t>
            </w:r>
          </w:p>
        </w:tc>
      </w:tr>
      <w:tr w:rsidR="00FC1EAA" w:rsidRPr="00A76C01" w:rsidTr="00F25F1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095757" w:rsidRDefault="002F2D61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Цель 1</w:t>
            </w:r>
            <w:r w:rsidR="00FC1EAA" w:rsidRPr="00095757">
              <w:rPr>
                <w:i/>
                <w:sz w:val="28"/>
                <w:szCs w:val="28"/>
              </w:rPr>
              <w:t xml:space="preserve"> «Повышение инвестиционной активности на территории Петровского городского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ind w:left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FC1EAA" w:rsidRPr="00A76C01" w:rsidTr="00F25F1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2F2D61" w:rsidP="0085467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</w:t>
            </w:r>
            <w:r w:rsidR="0085467B">
              <w:rPr>
                <w:sz w:val="28"/>
                <w:szCs w:val="28"/>
              </w:rPr>
              <w:t xml:space="preserve"> подпрограммы «Формирование благоприятного инвестиционного климата» -</w:t>
            </w:r>
            <w:r w:rsidR="00FC1EAA">
              <w:rPr>
                <w:sz w:val="28"/>
                <w:szCs w:val="28"/>
              </w:rPr>
              <w:t xml:space="preserve"> «Создание благоприятных условий для привлечения инвестиций в экономику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1EAA" w:rsidRPr="00A76C01" w:rsidTr="00F25F1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095757" w:rsidRDefault="002F2D61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Цель 2 </w:t>
            </w:r>
            <w:r w:rsidR="00FC1EAA" w:rsidRPr="00095757">
              <w:rPr>
                <w:i/>
                <w:sz w:val="28"/>
                <w:szCs w:val="28"/>
              </w:rPr>
              <w:t>«Обеспечение благоприятных условий для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46A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46A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46A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46A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46A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46A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</w:tr>
      <w:tr w:rsidR="00FC1EAA" w:rsidRPr="00A76C01" w:rsidTr="00F25F1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2F2D61" w:rsidP="0085467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</w:t>
            </w:r>
            <w:r w:rsidR="0085467B">
              <w:rPr>
                <w:sz w:val="28"/>
                <w:szCs w:val="28"/>
              </w:rPr>
              <w:t xml:space="preserve"> подпрограммы «Поддержка и развитие малого и среднего предпринимательства» -</w:t>
            </w:r>
            <w:r w:rsidR="00FC1EAA">
              <w:rPr>
                <w:sz w:val="28"/>
                <w:szCs w:val="28"/>
              </w:rPr>
              <w:t xml:space="preserve"> «Повышение предпринимательской активности и развитие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25F1D" w:rsidRPr="00A76C01" w:rsidTr="00F25F1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F1D" w:rsidRPr="00A76C01" w:rsidRDefault="00F25F1D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F1D" w:rsidRPr="00095757" w:rsidRDefault="002F2D61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Цель 3</w:t>
            </w:r>
            <w:r w:rsidR="00F25F1D" w:rsidRPr="00095757">
              <w:rPr>
                <w:i/>
                <w:sz w:val="28"/>
                <w:szCs w:val="28"/>
              </w:rPr>
              <w:t xml:space="preserve"> «Повышение конкурентоспособности и производимой продукции, создание комфортных условий для граждан и субъектов предпринимательской деятельности на потребительском рынке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1D" w:rsidRPr="00A76C01" w:rsidRDefault="00F25F1D" w:rsidP="00F46A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1D" w:rsidRDefault="00F25F1D" w:rsidP="00F46ACB">
            <w:pPr>
              <w:jc w:val="center"/>
            </w:pPr>
            <w:r w:rsidRPr="00BC26EF"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2</w:t>
            </w:r>
            <w:r w:rsidRPr="00BC26EF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1D" w:rsidRDefault="00F25F1D" w:rsidP="00F46ACB">
            <w:pPr>
              <w:jc w:val="center"/>
            </w:pPr>
            <w:r w:rsidRPr="00BC26EF"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2</w:t>
            </w:r>
            <w:r w:rsidRPr="00BC26EF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1D" w:rsidRDefault="00F25F1D" w:rsidP="00F46ACB">
            <w:pPr>
              <w:jc w:val="center"/>
            </w:pPr>
            <w:r w:rsidRPr="00BC26EF"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2</w:t>
            </w:r>
            <w:r w:rsidRPr="00BC26EF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1D" w:rsidRDefault="00F25F1D" w:rsidP="00F46ACB">
            <w:pPr>
              <w:jc w:val="center"/>
            </w:pPr>
            <w:r w:rsidRPr="00BC26EF"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2</w:t>
            </w:r>
            <w:r w:rsidRPr="00BC26EF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1D" w:rsidRDefault="00F25F1D" w:rsidP="00F46ACB">
            <w:pPr>
              <w:jc w:val="center"/>
            </w:pPr>
            <w:r w:rsidRPr="00BC26EF">
              <w:rPr>
                <w:sz w:val="28"/>
                <w:szCs w:val="28"/>
              </w:rPr>
              <w:t>0,</w:t>
            </w:r>
            <w:r w:rsidR="00F46ACB">
              <w:rPr>
                <w:sz w:val="28"/>
                <w:szCs w:val="28"/>
              </w:rPr>
              <w:t>2</w:t>
            </w:r>
            <w:r w:rsidRPr="00BC26EF">
              <w:rPr>
                <w:sz w:val="28"/>
                <w:szCs w:val="28"/>
              </w:rPr>
              <w:t>5</w:t>
            </w:r>
          </w:p>
        </w:tc>
      </w:tr>
      <w:tr w:rsidR="00FC1EAA" w:rsidRPr="00A76C01" w:rsidTr="00F25F1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2F2D61" w:rsidP="00E061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</w:t>
            </w:r>
            <w:r w:rsidR="0085467B">
              <w:rPr>
                <w:sz w:val="28"/>
                <w:szCs w:val="28"/>
              </w:rPr>
              <w:t xml:space="preserve"> подпрограммы  «Развитие пищевой и пер</w:t>
            </w:r>
            <w:r w:rsidR="00E061F0">
              <w:rPr>
                <w:sz w:val="28"/>
                <w:szCs w:val="28"/>
              </w:rPr>
              <w:t xml:space="preserve">ерабатывающей промышленности на </w:t>
            </w:r>
            <w:r w:rsidR="0085467B">
              <w:rPr>
                <w:sz w:val="28"/>
                <w:szCs w:val="28"/>
              </w:rPr>
              <w:t>территории округа и развитие потребительского рынка» - «</w:t>
            </w:r>
            <w:r w:rsidR="00FC1EAA">
              <w:rPr>
                <w:sz w:val="28"/>
                <w:szCs w:val="28"/>
              </w:rPr>
              <w:t>Создание условий для осуществления деятельности субъектов пищевой и перерабатывающей промышленности на территории округа и развитие потребительского рынка»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C1EAA" w:rsidRPr="00A76C01" w:rsidTr="00F25F1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095757" w:rsidRDefault="002F2D61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Цель 4</w:t>
            </w:r>
            <w:r w:rsidR="00FC1EAA" w:rsidRPr="00095757">
              <w:rPr>
                <w:i/>
                <w:sz w:val="28"/>
                <w:szCs w:val="28"/>
              </w:rPr>
              <w:t xml:space="preserve"> «Определение направлений и ожидаемых результатов социально-экономического развития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FC1EAA" w:rsidRPr="00A76C01" w:rsidTr="00F25F1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2F2D61" w:rsidP="0085467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</w:t>
            </w:r>
            <w:r w:rsidR="00FC1EAA">
              <w:rPr>
                <w:sz w:val="28"/>
                <w:szCs w:val="28"/>
              </w:rPr>
              <w:t xml:space="preserve"> </w:t>
            </w:r>
            <w:r w:rsidR="0085467B">
              <w:rPr>
                <w:sz w:val="28"/>
                <w:szCs w:val="28"/>
              </w:rPr>
              <w:t>подпрограммы «Совершенствование системы стратегического управления (планирования)» - «</w:t>
            </w:r>
            <w:r w:rsidR="00FC1EAA">
              <w:rPr>
                <w:sz w:val="28"/>
                <w:szCs w:val="28"/>
              </w:rPr>
              <w:t xml:space="preserve">Координация стратегического управления и мер </w:t>
            </w:r>
            <w:r w:rsidR="00FC1EAA">
              <w:rPr>
                <w:sz w:val="28"/>
                <w:szCs w:val="28"/>
              </w:rPr>
              <w:lastRenderedPageBreak/>
              <w:t>бюджетной политики»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FC1EAA" w:rsidRPr="00A76C01" w:rsidTr="00F25F1D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FC1EAA" w:rsidP="00B53D2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AA" w:rsidRPr="00A76C01" w:rsidRDefault="002F2D61" w:rsidP="0085467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  <w:r w:rsidR="00FC1EAA">
              <w:rPr>
                <w:sz w:val="28"/>
                <w:szCs w:val="28"/>
              </w:rPr>
              <w:t xml:space="preserve"> </w:t>
            </w:r>
            <w:r w:rsidR="0085467B">
              <w:rPr>
                <w:sz w:val="28"/>
                <w:szCs w:val="28"/>
              </w:rPr>
              <w:t xml:space="preserve">подпрограммы «Совершенствование системы стратегического управления (планирования)» - </w:t>
            </w:r>
            <w:r w:rsidR="00FC1EAA">
              <w:rPr>
                <w:sz w:val="28"/>
                <w:szCs w:val="28"/>
              </w:rPr>
              <w:t>«Проведение мониторинга и контроля реализации документов стратегического планирования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AA" w:rsidRPr="00A76C01" w:rsidRDefault="00F25F1D" w:rsidP="00F25F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</w:tbl>
    <w:p w:rsidR="001530D9" w:rsidRDefault="001530D9"/>
    <w:sectPr w:rsidR="001530D9" w:rsidSect="00891E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1E89"/>
    <w:rsid w:val="00095757"/>
    <w:rsid w:val="000A5043"/>
    <w:rsid w:val="001530D9"/>
    <w:rsid w:val="0029199B"/>
    <w:rsid w:val="002F2D61"/>
    <w:rsid w:val="003361BD"/>
    <w:rsid w:val="003E14ED"/>
    <w:rsid w:val="005A1250"/>
    <w:rsid w:val="005C14EA"/>
    <w:rsid w:val="0071349B"/>
    <w:rsid w:val="0083757C"/>
    <w:rsid w:val="0085467B"/>
    <w:rsid w:val="00891E89"/>
    <w:rsid w:val="00AC5C3B"/>
    <w:rsid w:val="00AC65A3"/>
    <w:rsid w:val="00B550C1"/>
    <w:rsid w:val="00C25F4B"/>
    <w:rsid w:val="00C73636"/>
    <w:rsid w:val="00D30300"/>
    <w:rsid w:val="00D41A81"/>
    <w:rsid w:val="00E061F0"/>
    <w:rsid w:val="00F25F1D"/>
    <w:rsid w:val="00F46ACB"/>
    <w:rsid w:val="00FC1EAA"/>
    <w:rsid w:val="00FE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myazina</dc:creator>
  <cp:lastModifiedBy>myazina</cp:lastModifiedBy>
  <cp:revision>12</cp:revision>
  <dcterms:created xsi:type="dcterms:W3CDTF">2018-11-29T13:40:00Z</dcterms:created>
  <dcterms:modified xsi:type="dcterms:W3CDTF">2018-12-20T10:46:00Z</dcterms:modified>
</cp:coreProperties>
</file>