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6"/>
        <w:gridCol w:w="4678"/>
      </w:tblGrid>
      <w:tr w:rsidR="004501AE" w:rsidRPr="00807251" w:rsidTr="001770D6">
        <w:tc>
          <w:tcPr>
            <w:tcW w:w="4786" w:type="dxa"/>
          </w:tcPr>
          <w:p w:rsidR="004501AE" w:rsidRPr="00807251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78" w:type="dxa"/>
          </w:tcPr>
          <w:p w:rsidR="004501AE" w:rsidRPr="00807251" w:rsidRDefault="004501AE" w:rsidP="003E3125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07251">
              <w:rPr>
                <w:rFonts w:ascii="Times New Roman" w:hAnsi="Times New Roman" w:cs="Times New Roman"/>
                <w:sz w:val="28"/>
                <w:szCs w:val="24"/>
              </w:rPr>
              <w:t>Утверждена</w:t>
            </w:r>
          </w:p>
        </w:tc>
      </w:tr>
      <w:tr w:rsidR="004501AE" w:rsidRPr="00807251" w:rsidTr="001770D6">
        <w:tc>
          <w:tcPr>
            <w:tcW w:w="4786" w:type="dxa"/>
          </w:tcPr>
          <w:p w:rsidR="004501AE" w:rsidRPr="00807251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4501AE" w:rsidRPr="00807251" w:rsidRDefault="004501AE" w:rsidP="003E31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07251">
              <w:rPr>
                <w:rFonts w:ascii="Times New Roman" w:hAnsi="Times New Roman" w:cs="Times New Roman"/>
                <w:sz w:val="28"/>
                <w:szCs w:val="24"/>
              </w:rPr>
              <w:t>постановлением администрации Петровского городского округа Ставропольского края</w:t>
            </w:r>
          </w:p>
        </w:tc>
      </w:tr>
      <w:tr w:rsidR="004501AE" w:rsidRPr="00807251" w:rsidTr="001770D6">
        <w:tc>
          <w:tcPr>
            <w:tcW w:w="4786" w:type="dxa"/>
          </w:tcPr>
          <w:p w:rsidR="004501AE" w:rsidRPr="00807251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4501AE" w:rsidRPr="00807251" w:rsidRDefault="004501AE" w:rsidP="003E312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0725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6A7EAB" w:rsidRPr="00807251">
              <w:rPr>
                <w:rFonts w:ascii="Times New Roman" w:hAnsi="Times New Roman" w:cs="Times New Roman"/>
                <w:sz w:val="28"/>
                <w:szCs w:val="24"/>
              </w:rPr>
              <w:t xml:space="preserve">    от 28 декабря 2017 г. № 16</w:t>
            </w:r>
          </w:p>
          <w:p w:rsidR="00F86B90" w:rsidRPr="00807251" w:rsidRDefault="00F86B90" w:rsidP="001770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07251">
              <w:rPr>
                <w:rFonts w:ascii="Times New Roman" w:hAnsi="Times New Roman" w:cs="Times New Roman"/>
                <w:sz w:val="28"/>
                <w:szCs w:val="24"/>
              </w:rPr>
              <w:t>(в ред.</w:t>
            </w:r>
            <w:r w:rsidR="001770D6">
              <w:rPr>
                <w:rFonts w:ascii="Times New Roman" w:hAnsi="Times New Roman" w:cs="Times New Roman"/>
                <w:sz w:val="28"/>
                <w:szCs w:val="24"/>
              </w:rPr>
              <w:t xml:space="preserve"> от 26 декабря 2018 г. № 2333)</w:t>
            </w:r>
          </w:p>
        </w:tc>
      </w:tr>
      <w:tr w:rsidR="004501AE" w:rsidRPr="00807251" w:rsidTr="001770D6">
        <w:tc>
          <w:tcPr>
            <w:tcW w:w="4786" w:type="dxa"/>
          </w:tcPr>
          <w:p w:rsidR="004501AE" w:rsidRPr="00807251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4501AE" w:rsidRPr="00807251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01AE" w:rsidRPr="00807251" w:rsidRDefault="004501AE" w:rsidP="004501A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501AE" w:rsidRPr="00807251" w:rsidRDefault="004501AE" w:rsidP="004501A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C269D7" w:rsidRPr="00807251" w:rsidRDefault="00C269D7" w:rsidP="004501A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501AE" w:rsidRPr="00807251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4501AE" w:rsidRPr="00807251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4501AE" w:rsidRPr="00807251" w:rsidRDefault="004501AE" w:rsidP="00C269D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251">
        <w:rPr>
          <w:rFonts w:ascii="Times New Roman" w:hAnsi="Times New Roman" w:cs="Times New Roman"/>
          <w:b/>
          <w:sz w:val="28"/>
          <w:szCs w:val="28"/>
        </w:rPr>
        <w:t>«</w:t>
      </w:r>
      <w:r w:rsidRPr="00807251"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4501AE" w:rsidRPr="00807251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1AE" w:rsidRPr="00807251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ПАСПОРТ</w:t>
      </w:r>
    </w:p>
    <w:p w:rsidR="004501AE" w:rsidRPr="00807251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501AE" w:rsidRPr="00807251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4501AE" w:rsidRPr="00807251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251">
        <w:rPr>
          <w:rFonts w:ascii="Times New Roman" w:hAnsi="Times New Roman" w:cs="Times New Roman"/>
          <w:b/>
          <w:sz w:val="28"/>
          <w:szCs w:val="28"/>
        </w:rPr>
        <w:t>«</w:t>
      </w:r>
      <w:r w:rsidRPr="00807251"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4501AE" w:rsidRPr="00807251" w:rsidRDefault="004501AE" w:rsidP="004501AE">
      <w:pPr>
        <w:pStyle w:val="a3"/>
      </w:pPr>
    </w:p>
    <w:p w:rsidR="00F547F7" w:rsidRPr="00807251" w:rsidRDefault="00F547F7" w:rsidP="004501AE">
      <w:pPr>
        <w:pStyle w:val="a3"/>
      </w:pPr>
    </w:p>
    <w:tbl>
      <w:tblPr>
        <w:tblpPr w:leftFromText="180" w:rightFromText="180" w:vertAnchor="text" w:tblpXSpec="right" w:tblpY="1"/>
        <w:tblOverlap w:val="never"/>
        <w:tblW w:w="9570" w:type="dxa"/>
        <w:tblLayout w:type="fixed"/>
        <w:tblLook w:val="04A0"/>
      </w:tblPr>
      <w:tblGrid>
        <w:gridCol w:w="3085"/>
        <w:gridCol w:w="6485"/>
      </w:tblGrid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</w:pPr>
            <w:r w:rsidRPr="00807251">
              <w:t xml:space="preserve">Наименование  </w:t>
            </w:r>
          </w:p>
          <w:p w:rsidR="004501AE" w:rsidRPr="00807251" w:rsidRDefault="004501AE" w:rsidP="003E3125">
            <w:pPr>
              <w:pStyle w:val="a3"/>
            </w:pPr>
            <w:r w:rsidRPr="00807251">
              <w:t>Программы</w:t>
            </w:r>
          </w:p>
          <w:p w:rsidR="004501AE" w:rsidRPr="00807251" w:rsidRDefault="004501AE" w:rsidP="003E3125">
            <w:pPr>
              <w:spacing w:after="0" w:line="240" w:lineRule="auto"/>
              <w:jc w:val="both"/>
            </w:pPr>
          </w:p>
        </w:tc>
        <w:tc>
          <w:tcPr>
            <w:tcW w:w="6485" w:type="dxa"/>
          </w:tcPr>
          <w:p w:rsidR="004501AE" w:rsidRPr="00807251" w:rsidRDefault="004501AE" w:rsidP="003E3125">
            <w:pPr>
              <w:pStyle w:val="a3"/>
              <w:jc w:val="both"/>
              <w:rPr>
                <w:szCs w:val="28"/>
              </w:rPr>
            </w:pPr>
            <w:r w:rsidRPr="00807251">
              <w:rPr>
                <w:szCs w:val="28"/>
              </w:rPr>
              <w:t>муниципальная программа</w:t>
            </w:r>
            <w:r w:rsidRPr="00807251">
              <w:t xml:space="preserve"> </w:t>
            </w:r>
            <w:r w:rsidRPr="00807251">
              <w:rPr>
                <w:szCs w:val="28"/>
              </w:rPr>
              <w:t xml:space="preserve">Петровского городского округа Ставропольского края «Модернизация экономики и улучшение инвестиционного климата» </w:t>
            </w:r>
            <w:r w:rsidRPr="00807251">
              <w:t>(далее - Программа)</w:t>
            </w:r>
          </w:p>
          <w:p w:rsidR="004501AE" w:rsidRPr="00807251" w:rsidRDefault="004501AE" w:rsidP="003E3125">
            <w:pPr>
              <w:pStyle w:val="a3"/>
              <w:jc w:val="both"/>
              <w:rPr>
                <w:sz w:val="22"/>
                <w:szCs w:val="28"/>
              </w:rPr>
            </w:pPr>
          </w:p>
        </w:tc>
      </w:tr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</w:pPr>
            <w:r w:rsidRPr="00807251">
              <w:t>Ответственный исполнитель Программы</w:t>
            </w:r>
          </w:p>
          <w:p w:rsidR="004501AE" w:rsidRPr="00807251" w:rsidRDefault="004501AE" w:rsidP="003E3125">
            <w:pPr>
              <w:pStyle w:val="a3"/>
              <w:rPr>
                <w:sz w:val="20"/>
              </w:rPr>
            </w:pPr>
          </w:p>
        </w:tc>
        <w:tc>
          <w:tcPr>
            <w:tcW w:w="6485" w:type="dxa"/>
          </w:tcPr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807251">
              <w:rPr>
                <w:rFonts w:eastAsia="Times New Roman"/>
                <w:szCs w:val="28"/>
                <w:lang w:eastAsia="ru-RU"/>
              </w:rPr>
              <w:t xml:space="preserve">отдел </w:t>
            </w:r>
            <w:r w:rsidRPr="00807251">
              <w:rPr>
                <w:szCs w:val="28"/>
              </w:rPr>
              <w:t>стратегического планирования</w:t>
            </w:r>
            <w:r w:rsidR="00F547F7" w:rsidRPr="00807251">
              <w:rPr>
                <w:szCs w:val="28"/>
              </w:rPr>
              <w:t xml:space="preserve"> </w:t>
            </w:r>
            <w:r w:rsidRPr="00807251">
              <w:rPr>
                <w:szCs w:val="28"/>
              </w:rPr>
              <w:t>и инвестици</w:t>
            </w:r>
            <w:r w:rsidR="00403CB3" w:rsidRPr="00807251">
              <w:rPr>
                <w:szCs w:val="28"/>
              </w:rPr>
              <w:t>й</w:t>
            </w:r>
            <w:r w:rsidRPr="00807251">
              <w:rPr>
                <w:szCs w:val="28"/>
              </w:rPr>
              <w:t xml:space="preserve"> </w:t>
            </w:r>
            <w:r w:rsidRPr="00807251">
              <w:rPr>
                <w:rFonts w:eastAsia="Times New Roman"/>
                <w:szCs w:val="28"/>
                <w:lang w:eastAsia="ru-RU"/>
              </w:rPr>
              <w:t xml:space="preserve">администрации Петровского городского округа Ставропольского края (далее </w:t>
            </w:r>
            <w:r w:rsidR="00FC4B86" w:rsidRPr="00807251">
              <w:rPr>
                <w:rFonts w:eastAsia="Times New Roman"/>
                <w:szCs w:val="28"/>
                <w:lang w:eastAsia="ru-RU"/>
              </w:rPr>
              <w:t>-</w:t>
            </w:r>
            <w:r w:rsidRPr="00807251">
              <w:rPr>
                <w:rFonts w:eastAsia="Times New Roman"/>
                <w:szCs w:val="28"/>
                <w:lang w:eastAsia="ru-RU"/>
              </w:rPr>
              <w:t xml:space="preserve"> отдел стратегического планирования)</w:t>
            </w:r>
          </w:p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</w:pPr>
            <w:r w:rsidRPr="00807251">
              <w:t xml:space="preserve">Соисполнители Программы </w:t>
            </w:r>
          </w:p>
        </w:tc>
        <w:tc>
          <w:tcPr>
            <w:tcW w:w="6485" w:type="dxa"/>
          </w:tcPr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807251">
              <w:t>- отдел развития предпринимательства, торговли и потребительского рынка</w:t>
            </w:r>
            <w:r w:rsidRPr="00807251">
              <w:rPr>
                <w:rFonts w:eastAsia="Times New Roman"/>
                <w:szCs w:val="28"/>
                <w:lang w:eastAsia="ru-RU"/>
              </w:rPr>
              <w:t xml:space="preserve"> администрации Петровского городского округа Ставропольского края (далее </w:t>
            </w:r>
            <w:r w:rsidR="00FC4B86" w:rsidRPr="00807251">
              <w:rPr>
                <w:rFonts w:eastAsia="Times New Roman"/>
                <w:szCs w:val="28"/>
                <w:lang w:eastAsia="ru-RU"/>
              </w:rPr>
              <w:t>-</w:t>
            </w:r>
            <w:r w:rsidRPr="00807251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807251">
              <w:t>отдел развития предпринимательства</w:t>
            </w:r>
            <w:r w:rsidRPr="00807251">
              <w:rPr>
                <w:rFonts w:eastAsia="Times New Roman"/>
                <w:szCs w:val="28"/>
                <w:lang w:eastAsia="ru-RU"/>
              </w:rPr>
              <w:t>)</w:t>
            </w:r>
          </w:p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</w:rPr>
            </w:pPr>
            <w:r w:rsidRPr="00807251">
              <w:rPr>
                <w:rFonts w:eastAsia="Times New Roman"/>
                <w:szCs w:val="28"/>
              </w:rPr>
              <w:t>- отделы и органы администрации Петровского городского округа Ставропольского края (далее - отделы и органы администрации округа);</w:t>
            </w:r>
          </w:p>
          <w:p w:rsidR="004501AE" w:rsidRPr="00807251" w:rsidRDefault="004501AE" w:rsidP="00C957CD">
            <w:pPr>
              <w:pStyle w:val="a3"/>
              <w:jc w:val="both"/>
              <w:rPr>
                <w:rFonts w:eastAsia="Times New Roman"/>
                <w:szCs w:val="28"/>
                <w:highlight w:val="yellow"/>
                <w:lang w:eastAsia="ru-RU"/>
              </w:rPr>
            </w:pPr>
          </w:p>
        </w:tc>
      </w:tr>
      <w:tr w:rsidR="00C957CD" w:rsidRPr="00807251" w:rsidTr="00C269D7">
        <w:tc>
          <w:tcPr>
            <w:tcW w:w="3085" w:type="dxa"/>
          </w:tcPr>
          <w:p w:rsidR="00C957CD" w:rsidRPr="00807251" w:rsidRDefault="00C957CD" w:rsidP="003E3125">
            <w:pPr>
              <w:pStyle w:val="a3"/>
            </w:pPr>
            <w:r w:rsidRPr="00807251">
              <w:t>Участники Программы</w:t>
            </w:r>
          </w:p>
        </w:tc>
        <w:tc>
          <w:tcPr>
            <w:tcW w:w="6485" w:type="dxa"/>
          </w:tcPr>
          <w:p w:rsidR="00C957CD" w:rsidRPr="00807251" w:rsidRDefault="00C957CD" w:rsidP="00C957CD">
            <w:pPr>
              <w:pStyle w:val="a3"/>
              <w:jc w:val="both"/>
              <w:rPr>
                <w:rFonts w:eastAsia="Times New Roman"/>
                <w:szCs w:val="28"/>
              </w:rPr>
            </w:pPr>
            <w:r w:rsidRPr="00807251">
              <w:rPr>
                <w:rFonts w:eastAsia="Times New Roman"/>
                <w:szCs w:val="28"/>
              </w:rPr>
              <w:t>- субъекты малого и среднего предпринимательства  Петровского городского округа Ставропольского края (по согласованию);</w:t>
            </w:r>
          </w:p>
          <w:p w:rsidR="00C957CD" w:rsidRPr="00807251" w:rsidRDefault="00C957CD" w:rsidP="00C957CD">
            <w:pPr>
              <w:pStyle w:val="a3"/>
              <w:jc w:val="both"/>
              <w:rPr>
                <w:rFonts w:eastAsia="Times New Roman"/>
                <w:szCs w:val="28"/>
              </w:rPr>
            </w:pPr>
            <w:r w:rsidRPr="00807251">
              <w:rPr>
                <w:rFonts w:eastAsia="Times New Roman"/>
                <w:szCs w:val="28"/>
              </w:rPr>
              <w:t>- хозяйствующие субъекты Петровского городского округа Ставропольского края, осуществляющие деятельность в сфере пищевой и перерабатывающей промышленности и торговли (по согласованию)</w:t>
            </w:r>
          </w:p>
          <w:p w:rsidR="00C957CD" w:rsidRPr="00807251" w:rsidRDefault="00C957CD" w:rsidP="003E3125">
            <w:pPr>
              <w:pStyle w:val="a3"/>
              <w:jc w:val="both"/>
            </w:pPr>
          </w:p>
        </w:tc>
      </w:tr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</w:pPr>
            <w:r w:rsidRPr="00807251">
              <w:t>Подпрограммы Программы</w:t>
            </w:r>
          </w:p>
        </w:tc>
        <w:tc>
          <w:tcPr>
            <w:tcW w:w="6485" w:type="dxa"/>
          </w:tcPr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807251">
              <w:rPr>
                <w:rFonts w:eastAsia="Times New Roman"/>
                <w:szCs w:val="28"/>
                <w:lang w:eastAsia="ru-RU"/>
              </w:rPr>
              <w:t>- «Формирование благоприятного инвестиционного климата»;</w:t>
            </w:r>
          </w:p>
          <w:p w:rsidR="004501AE" w:rsidRPr="00807251" w:rsidRDefault="004501AE" w:rsidP="003E3125">
            <w:pPr>
              <w:pStyle w:val="a3"/>
              <w:jc w:val="both"/>
              <w:rPr>
                <w:rFonts w:eastAsia="Cambria"/>
                <w:szCs w:val="28"/>
              </w:rPr>
            </w:pPr>
            <w:r w:rsidRPr="00807251">
              <w:rPr>
                <w:rFonts w:eastAsia="Times New Roman"/>
                <w:szCs w:val="28"/>
                <w:lang w:eastAsia="ru-RU"/>
              </w:rPr>
              <w:lastRenderedPageBreak/>
              <w:t xml:space="preserve">- </w:t>
            </w:r>
            <w:r w:rsidRPr="00807251">
              <w:rPr>
                <w:rFonts w:eastAsia="Cambria"/>
                <w:szCs w:val="28"/>
              </w:rPr>
              <w:t>«Поддержка и развитие малого и среднего предпринимательства»;</w:t>
            </w:r>
          </w:p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807251">
              <w:rPr>
                <w:rFonts w:eastAsia="Cambria"/>
                <w:szCs w:val="28"/>
              </w:rPr>
              <w:t>- «Развитие пищевой и перерабатывающей промышленности и потребительского рынка»;</w:t>
            </w:r>
          </w:p>
          <w:p w:rsidR="004501AE" w:rsidRPr="00807251" w:rsidRDefault="004501AE" w:rsidP="003E3125">
            <w:pPr>
              <w:pStyle w:val="a3"/>
              <w:jc w:val="both"/>
              <w:rPr>
                <w:szCs w:val="28"/>
              </w:rPr>
            </w:pPr>
            <w:r w:rsidRPr="00807251">
              <w:rPr>
                <w:szCs w:val="28"/>
              </w:rPr>
              <w:t>- «Совершенствование системы стратегического управления (планирования)»;</w:t>
            </w:r>
          </w:p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807251">
              <w:rPr>
                <w:rFonts w:eastAsia="Times New Roman"/>
                <w:szCs w:val="28"/>
                <w:lang w:eastAsia="ru-RU"/>
              </w:rPr>
              <w:t>- «Обеспечение реализации</w:t>
            </w:r>
            <w:r w:rsidRPr="00807251">
              <w:t xml:space="preserve"> </w:t>
            </w:r>
            <w:r w:rsidRPr="00807251">
              <w:rPr>
                <w:rFonts w:eastAsia="Times New Roman"/>
                <w:szCs w:val="28"/>
                <w:lang w:eastAsia="ru-RU"/>
              </w:rPr>
              <w:t xml:space="preserve">муниципальной программы Петровского городского округа Ставропольского края «Модернизация экономики и улучшение инвестиционного климата» и </w:t>
            </w:r>
            <w:proofErr w:type="spellStart"/>
            <w:r w:rsidRPr="00807251">
              <w:rPr>
                <w:rFonts w:eastAsia="Times New Roman"/>
                <w:szCs w:val="28"/>
                <w:lang w:eastAsia="ru-RU"/>
              </w:rPr>
              <w:t>общепрограммные</w:t>
            </w:r>
            <w:proofErr w:type="spellEnd"/>
            <w:r w:rsidRPr="00807251">
              <w:rPr>
                <w:rFonts w:eastAsia="Times New Roman"/>
                <w:szCs w:val="28"/>
                <w:lang w:eastAsia="ru-RU"/>
              </w:rPr>
              <w:t xml:space="preserve"> мероприятия»</w:t>
            </w:r>
          </w:p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</w:pPr>
            <w:r w:rsidRPr="00807251">
              <w:lastRenderedPageBreak/>
              <w:t xml:space="preserve">Цели Программы </w:t>
            </w:r>
          </w:p>
        </w:tc>
        <w:tc>
          <w:tcPr>
            <w:tcW w:w="6485" w:type="dxa"/>
          </w:tcPr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807251">
              <w:rPr>
                <w:rFonts w:eastAsia="Times New Roman"/>
                <w:szCs w:val="28"/>
                <w:lang w:eastAsia="ru-RU"/>
              </w:rPr>
              <w:t>- повышение инвестиционной активности на территории Петровского городского округа Ставропольского края (далее - округ);</w:t>
            </w:r>
          </w:p>
          <w:p w:rsidR="004501AE" w:rsidRPr="00807251" w:rsidRDefault="004501AE" w:rsidP="003E3125">
            <w:pPr>
              <w:pStyle w:val="a3"/>
              <w:jc w:val="both"/>
              <w:rPr>
                <w:szCs w:val="28"/>
              </w:rPr>
            </w:pPr>
            <w:r w:rsidRPr="00807251">
              <w:rPr>
                <w:rFonts w:eastAsia="Times New Roman"/>
                <w:szCs w:val="28"/>
                <w:lang w:eastAsia="ru-RU"/>
              </w:rPr>
              <w:t xml:space="preserve">- </w:t>
            </w:r>
            <w:r w:rsidRPr="00807251">
              <w:rPr>
                <w:rFonts w:eastAsia="Cambria"/>
                <w:szCs w:val="28"/>
              </w:rPr>
              <w:t>обеспечение благоприятных условий для развития малого и среднего предпринимательства</w:t>
            </w:r>
            <w:r w:rsidRPr="00807251">
              <w:rPr>
                <w:szCs w:val="28"/>
              </w:rPr>
              <w:t>;</w:t>
            </w:r>
          </w:p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807251">
              <w:rPr>
                <w:rFonts w:eastAsia="Times New Roman"/>
                <w:szCs w:val="28"/>
                <w:lang w:eastAsia="ru-RU"/>
              </w:rPr>
              <w:t>- повышение конкурентоспособности</w:t>
            </w:r>
            <w:r w:rsidRPr="00807251">
              <w:rPr>
                <w:szCs w:val="28"/>
              </w:rPr>
              <w:t xml:space="preserve"> производимой продукции, создание комфортных условий для граждан и субъектов предпринимательской деятельности на потребительском рынке;</w:t>
            </w:r>
          </w:p>
          <w:p w:rsidR="004501AE" w:rsidRPr="00807251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807251">
              <w:rPr>
                <w:rFonts w:eastAsia="Times New Roman"/>
                <w:szCs w:val="28"/>
                <w:lang w:eastAsia="ru-RU"/>
              </w:rPr>
              <w:t>- определение направлений и ожидаемых результатов социально-экономического разви</w:t>
            </w:r>
            <w:r w:rsidR="008F2172" w:rsidRPr="00807251">
              <w:rPr>
                <w:rFonts w:eastAsia="Times New Roman"/>
                <w:szCs w:val="28"/>
                <w:lang w:eastAsia="ru-RU"/>
              </w:rPr>
              <w:t>тия округа</w:t>
            </w:r>
            <w:r w:rsidRPr="00807251">
              <w:rPr>
                <w:rFonts w:eastAsia="Times New Roman"/>
                <w:szCs w:val="28"/>
                <w:lang w:eastAsia="ru-RU"/>
              </w:rPr>
              <w:t xml:space="preserve"> </w:t>
            </w:r>
          </w:p>
          <w:p w:rsidR="004501AE" w:rsidRPr="00807251" w:rsidRDefault="004501AE" w:rsidP="003E3125">
            <w:pPr>
              <w:pStyle w:val="a3"/>
              <w:jc w:val="both"/>
              <w:rPr>
                <w:szCs w:val="28"/>
              </w:rPr>
            </w:pPr>
          </w:p>
        </w:tc>
      </w:tr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</w:pPr>
            <w:r w:rsidRPr="00807251">
              <w:t>Индикаторы достижения целей Программы</w:t>
            </w:r>
          </w:p>
        </w:tc>
        <w:tc>
          <w:tcPr>
            <w:tcW w:w="6485" w:type="dxa"/>
          </w:tcPr>
          <w:p w:rsidR="004501AE" w:rsidRPr="00807251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индекс физического объема инвестиций в основной капитал</w:t>
            </w:r>
            <w:r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4501AE" w:rsidRPr="00807251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- число субъектов малого и среднего предпринимательства в расчете на 10 тыс. человек населения;</w:t>
            </w:r>
          </w:p>
          <w:p w:rsidR="004501AE" w:rsidRPr="00807251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- объем отгруженных товаров собственного производства, выполненных работ и услуг собственными силами по виду экономической деятельности «Производство пищевых продуктов, включая напитки, и табака»;</w:t>
            </w:r>
          </w:p>
          <w:p w:rsidR="004501AE" w:rsidRPr="00807251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- объем розничного товарооборота по полному кругу хозяйствующих субъектов;</w:t>
            </w:r>
          </w:p>
          <w:p w:rsidR="004501AE" w:rsidRPr="00807251" w:rsidRDefault="004501AE" w:rsidP="003E312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- среднее отклонение фактических значений показателей социально-экономического ра</w:t>
            </w:r>
            <w:r w:rsidR="008F2172"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звития округа </w:t>
            </w:r>
            <w:proofErr w:type="gramStart"/>
            <w:r w:rsidR="008F2172"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от</w:t>
            </w:r>
            <w:proofErr w:type="gramEnd"/>
            <w:r w:rsidR="008F2172"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прогнозируемых</w:t>
            </w:r>
          </w:p>
          <w:p w:rsidR="004501AE" w:rsidRPr="00807251" w:rsidRDefault="004501AE" w:rsidP="007138B1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</w:pPr>
            <w:r w:rsidRPr="00807251">
              <w:t>Сроки реализации Программы</w:t>
            </w:r>
          </w:p>
        </w:tc>
        <w:tc>
          <w:tcPr>
            <w:tcW w:w="6485" w:type="dxa"/>
          </w:tcPr>
          <w:p w:rsidR="004501AE" w:rsidRPr="00807251" w:rsidRDefault="004501AE" w:rsidP="003E3125">
            <w:pPr>
              <w:pStyle w:val="a3"/>
              <w:jc w:val="both"/>
            </w:pPr>
            <w:r w:rsidRPr="00807251">
              <w:t>2018 - 2023 годы</w:t>
            </w:r>
          </w:p>
        </w:tc>
      </w:tr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  <w:jc w:val="both"/>
            </w:pPr>
            <w:r w:rsidRPr="00807251">
              <w:lastRenderedPageBreak/>
              <w:t>Объемы и источники финансового обеспечения Программы</w:t>
            </w:r>
          </w:p>
          <w:p w:rsidR="004501AE" w:rsidRPr="00807251" w:rsidRDefault="004501AE" w:rsidP="003E3125">
            <w:pPr>
              <w:pStyle w:val="a3"/>
            </w:pPr>
          </w:p>
        </w:tc>
        <w:tc>
          <w:tcPr>
            <w:tcW w:w="6485" w:type="dxa"/>
          </w:tcPr>
          <w:p w:rsidR="004501AE" w:rsidRPr="00807251" w:rsidRDefault="004501AE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</w:t>
            </w:r>
            <w:r w:rsidR="00C269D7"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спечения Программы составит </w:t>
            </w:r>
            <w:r w:rsidR="001649C1" w:rsidRPr="008072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3591" w:rsidRPr="00807251">
              <w:rPr>
                <w:rFonts w:ascii="Times New Roman" w:hAnsi="Times New Roman" w:cs="Times New Roman"/>
                <w:sz w:val="28"/>
                <w:szCs w:val="28"/>
              </w:rPr>
              <w:t> 239 940</w:t>
            </w:r>
            <w:r w:rsidR="001649C1" w:rsidRPr="0080725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источникам финансового обеспечения:</w:t>
            </w:r>
          </w:p>
          <w:p w:rsidR="00D02F79" w:rsidRPr="00807251" w:rsidRDefault="0068621F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</w:t>
            </w:r>
            <w:r w:rsidR="00FC4B86" w:rsidRPr="008072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0,00 </w:t>
            </w:r>
            <w:r w:rsidR="006A146B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2018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2019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501AE" w:rsidRPr="00807251" w:rsidRDefault="004501AE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</w:t>
            </w:r>
            <w:r w:rsidR="001649C1"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8F2172" w:rsidRPr="0080725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49C1" w:rsidRPr="00807251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r w:rsidR="008F2172" w:rsidRPr="0080725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1649C1"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46B" w:rsidRPr="00807251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1649C1"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4501AE" w:rsidRPr="00807251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-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390,0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0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501AE" w:rsidRPr="00807251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-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390,0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0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4501AE" w:rsidRPr="00807251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2020 год - 390,0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0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501AE" w:rsidRPr="00807251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2021 год - 390,0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0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501AE" w:rsidRPr="00807251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2022 год - 390,0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0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тысяч рублей;</w:t>
            </w:r>
          </w:p>
          <w:p w:rsidR="004501AE" w:rsidRPr="00807251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2023 год - 390,0 тысяч рублей;</w:t>
            </w:r>
          </w:p>
          <w:p w:rsidR="0068621F" w:rsidRPr="00807251" w:rsidRDefault="001649C1" w:rsidP="006862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в</w:t>
            </w:r>
            <w:r w:rsidR="00F5172A" w:rsidRPr="00807251">
              <w:rPr>
                <w:rFonts w:ascii="Times New Roman" w:hAnsi="Times New Roman"/>
                <w:sz w:val="28"/>
                <w:szCs w:val="28"/>
              </w:rPr>
              <w:t xml:space="preserve">ыпадающие доходы бюджета округа - 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6A146B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,</w:t>
            </w:r>
            <w:r w:rsidR="006A146B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621F"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2018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2019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2020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2021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6862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2022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68621F" w:rsidRPr="00807251" w:rsidRDefault="0068621F" w:rsidP="00CD19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2023 год - 0,00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649C1" w:rsidRPr="00807251" w:rsidRDefault="001649C1" w:rsidP="001649C1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414C9C" w:rsidRPr="00807251">
              <w:rPr>
                <w:rFonts w:ascii="Times New Roman" w:hAnsi="Times New Roman"/>
                <w:sz w:val="28"/>
                <w:szCs w:val="28"/>
              </w:rPr>
              <w:t>участников Программы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1 2</w:t>
            </w:r>
            <w:r w:rsidR="007E4287" w:rsidRPr="00807251">
              <w:rPr>
                <w:rFonts w:ascii="Times New Roman" w:hAnsi="Times New Roman"/>
                <w:sz w:val="28"/>
                <w:szCs w:val="28"/>
              </w:rPr>
              <w:t>37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 600,00 </w:t>
            </w:r>
            <w:r w:rsidR="006A146B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807251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1649C1" w:rsidRPr="00807251" w:rsidRDefault="00F91126" w:rsidP="0068621F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2018 год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-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492A" w:rsidRPr="00807251">
              <w:rPr>
                <w:rFonts w:ascii="Times New Roman" w:hAnsi="Times New Roman"/>
                <w:sz w:val="28"/>
                <w:szCs w:val="28"/>
              </w:rPr>
              <w:t>111 5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00,00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1649C1" w:rsidRPr="00807251" w:rsidRDefault="00F91126" w:rsidP="0068621F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2019 год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-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963 600,00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1649C1" w:rsidRPr="00807251" w:rsidRDefault="00F91126" w:rsidP="0068621F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2020 год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-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492A" w:rsidRPr="00807251">
              <w:rPr>
                <w:rFonts w:ascii="Times New Roman" w:hAnsi="Times New Roman"/>
                <w:sz w:val="28"/>
                <w:szCs w:val="28"/>
              </w:rPr>
              <w:t>162 5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00,00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49C1" w:rsidRPr="00807251" w:rsidRDefault="00F91126" w:rsidP="0068621F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2021 год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-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 0,00 тысяч 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49C1" w:rsidRPr="00807251" w:rsidRDefault="00F91126" w:rsidP="0068621F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2022 год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-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49C1" w:rsidRPr="00807251" w:rsidRDefault="00F91126" w:rsidP="0068621F">
            <w:pPr>
              <w:tabs>
                <w:tab w:val="left" w:pos="56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251">
              <w:rPr>
                <w:rFonts w:ascii="Times New Roman" w:hAnsi="Times New Roman"/>
                <w:sz w:val="28"/>
                <w:szCs w:val="28"/>
              </w:rPr>
              <w:t>2023 год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B86" w:rsidRPr="00807251">
              <w:rPr>
                <w:rFonts w:ascii="Times New Roman" w:hAnsi="Times New Roman"/>
                <w:sz w:val="28"/>
                <w:szCs w:val="28"/>
              </w:rPr>
              <w:t>-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r w:rsidR="003B05D0" w:rsidRPr="00807251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="001649C1" w:rsidRPr="00807251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501AE" w:rsidRPr="00807251" w:rsidRDefault="004501AE" w:rsidP="003E3125">
            <w:pPr>
              <w:pStyle w:val="a3"/>
              <w:jc w:val="both"/>
              <w:rPr>
                <w:szCs w:val="28"/>
              </w:rPr>
            </w:pPr>
          </w:p>
        </w:tc>
      </w:tr>
      <w:tr w:rsidR="004501AE" w:rsidRPr="00807251" w:rsidTr="00C269D7">
        <w:tc>
          <w:tcPr>
            <w:tcW w:w="3085" w:type="dxa"/>
          </w:tcPr>
          <w:p w:rsidR="004501AE" w:rsidRPr="00807251" w:rsidRDefault="004501AE" w:rsidP="003E3125">
            <w:pPr>
              <w:pStyle w:val="a3"/>
            </w:pPr>
            <w:r w:rsidRPr="00807251">
              <w:t>Ожидаемые конечные результаты реализации Программы</w:t>
            </w:r>
          </w:p>
        </w:tc>
        <w:tc>
          <w:tcPr>
            <w:tcW w:w="6485" w:type="dxa"/>
          </w:tcPr>
          <w:p w:rsidR="004501AE" w:rsidRPr="00807251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- увеличение индекса физического объема инвестиций в основной капитал до 10</w:t>
            </w:r>
            <w:r w:rsidR="00914D46" w:rsidRPr="008072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14D46" w:rsidRPr="008072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% в 2023 году;</w:t>
            </w:r>
          </w:p>
          <w:p w:rsidR="004501AE" w:rsidRPr="00807251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>- увеличение</w:t>
            </w:r>
            <w:r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числа субъектов малого и среднего предпринимательства в расчете на 10 тыс. человек населения с </w:t>
            </w:r>
            <w:r w:rsidR="00914D46"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305,7</w:t>
            </w:r>
            <w:r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ед. в 2017 году до 31</w:t>
            </w:r>
            <w:r w:rsidR="00914D46"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2</w:t>
            </w:r>
            <w:r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,5 ед.</w:t>
            </w:r>
            <w:r w:rsidR="003743EA"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</w:t>
            </w:r>
            <w:r w:rsidRPr="00807251">
              <w:rPr>
                <w:rFonts w:ascii="Times New Roman" w:eastAsia="Cambria" w:hAnsi="Times New Roman" w:cs="Times New Roman"/>
                <w:sz w:val="28"/>
                <w:szCs w:val="28"/>
              </w:rPr>
              <w:t>в 2023 году;</w:t>
            </w:r>
          </w:p>
          <w:p w:rsidR="004501AE" w:rsidRPr="00807251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увеличение объемов отгруженных товаров собственного производства, выполненных работ и услуг собственными силами по виду экономической деятельности «Производство пищевых продуктов, включая напитки, и табака» до </w:t>
            </w:r>
            <w:r w:rsidR="00914D46" w:rsidRPr="008072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28DC"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D46" w:rsidRPr="00807251">
              <w:rPr>
                <w:rFonts w:ascii="Times New Roman" w:hAnsi="Times New Roman" w:cs="Times New Roman"/>
                <w:sz w:val="28"/>
                <w:szCs w:val="28"/>
              </w:rPr>
              <w:t>552,97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 к 2023 году;</w:t>
            </w:r>
          </w:p>
          <w:p w:rsidR="004501AE" w:rsidRPr="00807251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объема розничного товарооборота по полному кругу хозяйствующих субъектов до </w:t>
            </w:r>
            <w:r w:rsidR="00914D46" w:rsidRPr="008072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28DC"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D46" w:rsidRPr="00807251">
              <w:rPr>
                <w:rFonts w:ascii="Times New Roman" w:hAnsi="Times New Roman" w:cs="Times New Roman"/>
                <w:sz w:val="28"/>
                <w:szCs w:val="28"/>
              </w:rPr>
              <w:t>205,1</w:t>
            </w:r>
            <w:r w:rsidR="008028DC" w:rsidRPr="008072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 к 2023 году;</w:t>
            </w:r>
          </w:p>
          <w:p w:rsidR="004501AE" w:rsidRPr="00807251" w:rsidRDefault="004501AE" w:rsidP="003E3125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gramStart"/>
            <w:r w:rsidRPr="00807251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</w:t>
            </w:r>
            <w:r w:rsidRPr="00807251">
              <w:rPr>
                <w:rFonts w:ascii="Times New Roman" w:eastAsiaTheme="minorEastAsia" w:hAnsi="Times New Roman" w:cs="Times New Roman"/>
                <w:sz w:val="28"/>
                <w:szCs w:val="28"/>
              </w:rPr>
              <w:t>среднего отклонения фактических значений показателей социально-экономического развития округа от прогнозируемых к 2023 году до 5,0%;</w:t>
            </w:r>
            <w:proofErr w:type="gramEnd"/>
          </w:p>
          <w:p w:rsidR="004501AE" w:rsidRPr="00807251" w:rsidRDefault="004501AE" w:rsidP="003E3125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eastAsiaTheme="minorEastAsia" w:hAnsi="Times New Roman" w:cs="Times New Roman"/>
                <w:sz w:val="28"/>
                <w:szCs w:val="28"/>
              </w:rPr>
              <w:t>- обеспечение своевременной разработки и регистрации документов стратегического планирования;</w:t>
            </w:r>
          </w:p>
          <w:p w:rsidR="004501AE" w:rsidRPr="00807251" w:rsidRDefault="004501AE" w:rsidP="003E3125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07251">
              <w:rPr>
                <w:rFonts w:ascii="Times New Roman" w:eastAsiaTheme="minorEastAsia" w:hAnsi="Times New Roman" w:cs="Times New Roman"/>
                <w:sz w:val="28"/>
                <w:szCs w:val="28"/>
              </w:rPr>
              <w:t>- обеспечение проведения своевременного мониторинга и контроля реализации документов стратегического планирования;</w:t>
            </w:r>
          </w:p>
          <w:p w:rsidR="004501AE" w:rsidRPr="00807251" w:rsidRDefault="004501AE" w:rsidP="003E31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621F" w:rsidRPr="00807251" w:rsidRDefault="0068621F" w:rsidP="00450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1AE" w:rsidRPr="00807251" w:rsidRDefault="004501AE" w:rsidP="004501AE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Приоритеты 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Петровского городского округа Ставропольского края</w:t>
      </w:r>
    </w:p>
    <w:p w:rsidR="004501AE" w:rsidRPr="00807251" w:rsidRDefault="004501AE" w:rsidP="004501AE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7251"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</w:t>
      </w:r>
      <w:r w:rsidR="00E7414E" w:rsidRPr="00807251">
        <w:rPr>
          <w:rFonts w:ascii="Times New Roman" w:hAnsi="Times New Roman" w:cs="Times New Roman"/>
          <w:sz w:val="28"/>
          <w:szCs w:val="28"/>
        </w:rPr>
        <w:t xml:space="preserve">целей социально-экономического развития Петровского городского округа Ставропольского края и показателей их достижения в соответствии со </w:t>
      </w:r>
      <w:hyperlink r:id="rId8" w:history="1">
        <w:r w:rsidR="00E7414E" w:rsidRPr="00807251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E7414E" w:rsidRPr="0080725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Петровского городского округа Ставропольского края, прогнозом социально-экономического развития Петровского городского округа Ставропольского края на долгосрочный период, </w:t>
      </w:r>
      <w:r w:rsidR="00E7414E" w:rsidRPr="00807251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основными направлениями стратегического развития Российской Федерации, основными направлениями социально-экономического развития Ставропольского края,</w:t>
      </w:r>
      <w:r w:rsidR="00E7414E" w:rsidRPr="00807251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Российской Федерации, Ставропольского края</w:t>
      </w:r>
      <w:r w:rsidRPr="00807251">
        <w:rPr>
          <w:rFonts w:ascii="Times New Roman" w:hAnsi="Times New Roman" w:cs="Times New Roman"/>
          <w:sz w:val="28"/>
          <w:szCs w:val="28"/>
        </w:rPr>
        <w:t xml:space="preserve"> в соответствии с:</w:t>
      </w:r>
      <w:proofErr w:type="gramEnd"/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0725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807251">
        <w:rPr>
          <w:rFonts w:ascii="Times New Roman" w:hAnsi="Times New Roman" w:cs="Times New Roman"/>
          <w:sz w:val="28"/>
          <w:szCs w:val="28"/>
        </w:rPr>
        <w:t xml:space="preserve"> </w:t>
      </w:r>
      <w:r w:rsidR="00F2203B" w:rsidRPr="00807251">
        <w:rPr>
          <w:rFonts w:ascii="Times New Roman" w:hAnsi="Times New Roman" w:cs="Times New Roman"/>
          <w:sz w:val="28"/>
          <w:szCs w:val="28"/>
        </w:rPr>
        <w:t xml:space="preserve">от 25 февраля 1999 года № 39-ФЗ </w:t>
      </w:r>
      <w:r w:rsidRPr="00807251">
        <w:rPr>
          <w:rFonts w:ascii="Times New Roman" w:hAnsi="Times New Roman" w:cs="Times New Roman"/>
          <w:sz w:val="28"/>
          <w:szCs w:val="28"/>
        </w:rPr>
        <w:t>«Об инвестиционной деятельности в Российской Федерации, осуществляемой в форме капитальных вложений»;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80725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F2203B" w:rsidRPr="00807251">
        <w:t xml:space="preserve"> </w:t>
      </w:r>
      <w:r w:rsidR="00F2203B" w:rsidRPr="00807251">
        <w:rPr>
          <w:rFonts w:ascii="Times New Roman" w:hAnsi="Times New Roman" w:cs="Times New Roman"/>
          <w:sz w:val="28"/>
          <w:szCs w:val="28"/>
        </w:rPr>
        <w:t>от 24 июля 2007 года № 205- ФЗ</w:t>
      </w:r>
      <w:r w:rsidRPr="00807251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80725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807251">
        <w:rPr>
          <w:rFonts w:ascii="Times New Roman" w:hAnsi="Times New Roman" w:cs="Times New Roman"/>
          <w:sz w:val="28"/>
          <w:szCs w:val="28"/>
        </w:rPr>
        <w:t xml:space="preserve"> </w:t>
      </w:r>
      <w:r w:rsidR="00F2203B" w:rsidRPr="00807251">
        <w:rPr>
          <w:rFonts w:ascii="Times New Roman" w:hAnsi="Times New Roman" w:cs="Times New Roman"/>
          <w:sz w:val="28"/>
          <w:szCs w:val="28"/>
        </w:rPr>
        <w:t xml:space="preserve"> от 28 июня 2014 года № 172-ФЗ </w:t>
      </w:r>
      <w:r w:rsidRPr="00807251">
        <w:rPr>
          <w:rFonts w:ascii="Times New Roman" w:hAnsi="Times New Roman" w:cs="Times New Roman"/>
          <w:sz w:val="28"/>
          <w:szCs w:val="28"/>
        </w:rPr>
        <w:t>«О стратегическом планировании в Российской Федерации»;</w:t>
      </w:r>
    </w:p>
    <w:p w:rsidR="004501AE" w:rsidRPr="00807251" w:rsidRDefault="00B75096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501AE" w:rsidRPr="0080725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4501AE" w:rsidRPr="00807251">
        <w:rPr>
          <w:rFonts w:ascii="Times New Roman" w:hAnsi="Times New Roman" w:cs="Times New Roman"/>
          <w:sz w:val="28"/>
          <w:szCs w:val="28"/>
        </w:rPr>
        <w:t xml:space="preserve"> С</w:t>
      </w:r>
      <w:r w:rsidR="009E1DAB" w:rsidRPr="00807251">
        <w:rPr>
          <w:rFonts w:ascii="Times New Roman" w:hAnsi="Times New Roman" w:cs="Times New Roman"/>
          <w:sz w:val="28"/>
          <w:szCs w:val="28"/>
        </w:rPr>
        <w:t>тавропольского края от 01 октября</w:t>
      </w:r>
      <w:r w:rsidR="00F2203B" w:rsidRPr="00807251">
        <w:rPr>
          <w:rFonts w:ascii="Times New Roman" w:hAnsi="Times New Roman" w:cs="Times New Roman"/>
          <w:sz w:val="28"/>
          <w:szCs w:val="28"/>
        </w:rPr>
        <w:t xml:space="preserve"> 207 года № 55-кз </w:t>
      </w:r>
      <w:r w:rsidR="004501AE" w:rsidRPr="00807251">
        <w:rPr>
          <w:rFonts w:ascii="Times New Roman" w:hAnsi="Times New Roman" w:cs="Times New Roman"/>
          <w:sz w:val="28"/>
          <w:szCs w:val="28"/>
        </w:rPr>
        <w:t>«Об инвестиционной деятельности в Ставропольском крае»;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lastRenderedPageBreak/>
        <w:t xml:space="preserve">Законом Ставропольского края </w:t>
      </w:r>
      <w:r w:rsidR="00F2203B" w:rsidRPr="00807251">
        <w:rPr>
          <w:rFonts w:ascii="Times New Roman" w:hAnsi="Times New Roman" w:cs="Times New Roman"/>
          <w:sz w:val="28"/>
          <w:szCs w:val="28"/>
        </w:rPr>
        <w:t xml:space="preserve">от 15 октября 2008 года № 61-кз </w:t>
      </w:r>
      <w:r w:rsidRPr="00807251">
        <w:rPr>
          <w:rFonts w:ascii="Times New Roman" w:hAnsi="Times New Roman" w:cs="Times New Roman"/>
          <w:sz w:val="28"/>
          <w:szCs w:val="28"/>
        </w:rPr>
        <w:t>«О развитии и поддержке малого и среднего предпринимательства»</w:t>
      </w:r>
      <w:r w:rsidR="00AE4716" w:rsidRPr="00807251">
        <w:rPr>
          <w:rFonts w:ascii="Times New Roman" w:hAnsi="Times New Roman" w:cs="Times New Roman"/>
          <w:sz w:val="28"/>
          <w:szCs w:val="28"/>
        </w:rPr>
        <w:t>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- в сфере формирования благоприятного инвестиционного климата: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округа по принципу «одного окна»;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содействие продвижению произведенной инновационной продукции на внутреннем и внешнем рынках;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содействие инвесторам в реализации инвестиционных намерений, информационное сопровождение и анализ значимых для экономики округа инвестиционных и инновационных проектов;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предоставление инвесторам мер муниципальной поддержки;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ведение информационной базы инвестиционных проектов, реализуемых на территории округа.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- в сфере развития малого и среднего предпринимательства: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оказание финансовой поддержки субъектам малого и среднего предпринимательства округа;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содействие в развитии малого инновационного предпринимательства;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создание благоприятной экономической и правовой среды для развития деятельности субъектов малого и среднего предпринимательства.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- в сфере развития пищевой и перерабатывающей промышленности и торговли: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увеличение объема производства пищевых продуктов, производимых товаропроизводителями округа;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устойчивое развитие потребительского рынка;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продвижение продукции местных товаропроизводителей на внутренний и внешний рынки.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- в сфере стратегического управления (планирования):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повышение качества стратегического управления;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разработка документов стратегического планирования, направленных на определение целей и задач развития округа на среднесрочный и долгосрочный периоды;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методологическое обеспечение в сфере стратегического планирования; 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повышение эффективности реализации документов стратегического планирования.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4501AE" w:rsidRPr="00807251" w:rsidRDefault="004501AE" w:rsidP="004501AE">
      <w:pPr>
        <w:pStyle w:val="a3"/>
        <w:ind w:firstLine="709"/>
        <w:jc w:val="both"/>
        <w:rPr>
          <w:rFonts w:eastAsia="Times New Roman"/>
          <w:szCs w:val="28"/>
          <w:lang w:eastAsia="ru-RU"/>
        </w:rPr>
      </w:pPr>
      <w:r w:rsidRPr="00807251">
        <w:rPr>
          <w:rFonts w:eastAsia="Times New Roman"/>
          <w:szCs w:val="28"/>
          <w:lang w:eastAsia="ru-RU"/>
        </w:rPr>
        <w:t>- повышение инвестиционной активности на территории Петровского городского округа Ставропольского края (далее - округ);</w:t>
      </w:r>
    </w:p>
    <w:p w:rsidR="004501AE" w:rsidRPr="00807251" w:rsidRDefault="004501AE" w:rsidP="004501AE">
      <w:pPr>
        <w:pStyle w:val="a3"/>
        <w:ind w:firstLine="709"/>
        <w:jc w:val="both"/>
        <w:rPr>
          <w:szCs w:val="28"/>
        </w:rPr>
      </w:pPr>
      <w:r w:rsidRPr="00807251">
        <w:rPr>
          <w:rFonts w:eastAsia="Times New Roman"/>
          <w:szCs w:val="28"/>
          <w:lang w:eastAsia="ru-RU"/>
        </w:rPr>
        <w:t xml:space="preserve">- </w:t>
      </w:r>
      <w:r w:rsidRPr="00807251">
        <w:rPr>
          <w:rFonts w:eastAsia="Cambria"/>
          <w:szCs w:val="28"/>
        </w:rPr>
        <w:t>обеспечение благоприятных условий для развития малого и среднего предпринимательства</w:t>
      </w:r>
      <w:r w:rsidRPr="00807251">
        <w:rPr>
          <w:szCs w:val="28"/>
        </w:rPr>
        <w:t>;</w:t>
      </w:r>
    </w:p>
    <w:p w:rsidR="004501AE" w:rsidRPr="00807251" w:rsidRDefault="004501AE" w:rsidP="004501AE">
      <w:pPr>
        <w:pStyle w:val="a3"/>
        <w:ind w:firstLine="709"/>
        <w:jc w:val="both"/>
        <w:rPr>
          <w:rFonts w:eastAsia="Times New Roman"/>
          <w:szCs w:val="28"/>
          <w:lang w:eastAsia="ru-RU"/>
        </w:rPr>
      </w:pPr>
      <w:r w:rsidRPr="00807251">
        <w:rPr>
          <w:rFonts w:eastAsia="Times New Roman"/>
          <w:szCs w:val="28"/>
          <w:lang w:eastAsia="ru-RU"/>
        </w:rPr>
        <w:t>- повышение конкурентоспособности</w:t>
      </w:r>
      <w:r w:rsidRPr="00807251">
        <w:rPr>
          <w:szCs w:val="28"/>
        </w:rPr>
        <w:t xml:space="preserve"> производимой продукции, создание комфортных условий для граждан и субъектов предпринимательской деятельности на потребительском рынке;</w:t>
      </w:r>
    </w:p>
    <w:p w:rsidR="004501AE" w:rsidRPr="00807251" w:rsidRDefault="004501AE" w:rsidP="004501AE">
      <w:pPr>
        <w:pStyle w:val="a3"/>
        <w:ind w:firstLine="709"/>
        <w:jc w:val="both"/>
        <w:rPr>
          <w:rFonts w:eastAsia="Times New Roman"/>
          <w:szCs w:val="28"/>
          <w:lang w:eastAsia="ru-RU"/>
        </w:rPr>
      </w:pPr>
      <w:r w:rsidRPr="00807251">
        <w:rPr>
          <w:rFonts w:eastAsia="Times New Roman"/>
          <w:szCs w:val="28"/>
          <w:lang w:eastAsia="ru-RU"/>
        </w:rPr>
        <w:lastRenderedPageBreak/>
        <w:t>- определение направлений и ожидаемых результатов социально-</w:t>
      </w:r>
      <w:r w:rsidR="00AE4716" w:rsidRPr="00807251">
        <w:rPr>
          <w:rFonts w:eastAsia="Times New Roman"/>
          <w:szCs w:val="28"/>
          <w:lang w:eastAsia="ru-RU"/>
        </w:rPr>
        <w:t>экономического развития округа.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подпрограмм Программы, взаимосвязанных по срокам, ресурсам и исполнителям.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1.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 Программы, направленных на достижение поставленных целей Программы и решение задач подпрограмм Программы приведен в приложении 2.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Объемы и источники финансового обеспечения по ответственному исполнителю, соисполнителям Программы, подпрограмм Программы и основным</w:t>
      </w:r>
      <w:r w:rsidR="000F3E08" w:rsidRPr="00807251">
        <w:rPr>
          <w:rFonts w:ascii="Times New Roman" w:hAnsi="Times New Roman" w:cs="Times New Roman"/>
          <w:sz w:val="28"/>
          <w:szCs w:val="28"/>
        </w:rPr>
        <w:t xml:space="preserve"> </w:t>
      </w:r>
      <w:r w:rsidRPr="00807251">
        <w:rPr>
          <w:rFonts w:ascii="Times New Roman" w:hAnsi="Times New Roman" w:cs="Times New Roman"/>
          <w:sz w:val="28"/>
          <w:szCs w:val="28"/>
        </w:rPr>
        <w:t xml:space="preserve"> мероприятиям подпрограмм Программы приведены в приложении 3.</w:t>
      </w:r>
    </w:p>
    <w:p w:rsidR="00715040" w:rsidRPr="00807251" w:rsidRDefault="00715040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 Программы, задачам подпрограммы Программы приведены в приложении 4.</w:t>
      </w:r>
    </w:p>
    <w:p w:rsidR="004501AE" w:rsidRPr="00807251" w:rsidRDefault="004501AE" w:rsidP="007D2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Паспорта подпрограмм Программы приведены в приложениях </w:t>
      </w:r>
      <w:r w:rsidR="00715040" w:rsidRPr="00807251">
        <w:rPr>
          <w:rFonts w:ascii="Times New Roman" w:hAnsi="Times New Roman" w:cs="Times New Roman"/>
          <w:sz w:val="28"/>
          <w:szCs w:val="28"/>
        </w:rPr>
        <w:t>5</w:t>
      </w:r>
      <w:r w:rsidRPr="00807251">
        <w:rPr>
          <w:rFonts w:ascii="Times New Roman" w:hAnsi="Times New Roman" w:cs="Times New Roman"/>
          <w:sz w:val="28"/>
          <w:szCs w:val="28"/>
        </w:rPr>
        <w:t xml:space="preserve"> - </w:t>
      </w:r>
      <w:r w:rsidR="00715040" w:rsidRPr="00807251">
        <w:rPr>
          <w:rFonts w:ascii="Times New Roman" w:hAnsi="Times New Roman" w:cs="Times New Roman"/>
          <w:sz w:val="28"/>
          <w:szCs w:val="28"/>
        </w:rPr>
        <w:t>9</w:t>
      </w:r>
      <w:r w:rsidRPr="00807251">
        <w:rPr>
          <w:rFonts w:ascii="Times New Roman" w:hAnsi="Times New Roman" w:cs="Times New Roman"/>
          <w:sz w:val="28"/>
          <w:szCs w:val="28"/>
        </w:rPr>
        <w:t>.</w:t>
      </w:r>
    </w:p>
    <w:p w:rsidR="004501AE" w:rsidRPr="0080725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814" w:rsidRPr="00807251" w:rsidRDefault="00690814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814" w:rsidRPr="00807251" w:rsidRDefault="00690814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814" w:rsidRPr="00807251" w:rsidRDefault="00690814" w:rsidP="00690814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690814" w:rsidRPr="00807251" w:rsidRDefault="00690814" w:rsidP="00690814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</w:p>
    <w:p w:rsidR="00690814" w:rsidRPr="00807251" w:rsidRDefault="00690814" w:rsidP="00690814">
      <w:pPr>
        <w:tabs>
          <w:tab w:val="left" w:pos="8080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0725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</w:t>
      </w:r>
      <w:r w:rsidR="00C269D7" w:rsidRPr="00807251">
        <w:rPr>
          <w:rFonts w:ascii="Times New Roman" w:hAnsi="Times New Roman" w:cs="Times New Roman"/>
          <w:sz w:val="28"/>
          <w:szCs w:val="28"/>
        </w:rPr>
        <w:t xml:space="preserve">   </w:t>
      </w:r>
      <w:r w:rsidRPr="00807251">
        <w:rPr>
          <w:rFonts w:ascii="Times New Roman" w:hAnsi="Times New Roman" w:cs="Times New Roman"/>
          <w:sz w:val="28"/>
          <w:szCs w:val="28"/>
        </w:rPr>
        <w:t xml:space="preserve">              В.В.Редькин</w:t>
      </w:r>
    </w:p>
    <w:p w:rsidR="00690814" w:rsidRPr="00807251" w:rsidRDefault="00690814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0814" w:rsidRPr="00807251" w:rsidSect="00C269D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931" w:rsidRDefault="00592931" w:rsidP="00C63279">
      <w:pPr>
        <w:spacing w:after="0" w:line="240" w:lineRule="auto"/>
      </w:pPr>
      <w:r>
        <w:separator/>
      </w:r>
    </w:p>
  </w:endnote>
  <w:endnote w:type="continuationSeparator" w:id="1">
    <w:p w:rsidR="00592931" w:rsidRDefault="00592931" w:rsidP="00C63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931" w:rsidRDefault="00592931" w:rsidP="00C63279">
      <w:pPr>
        <w:spacing w:after="0" w:line="240" w:lineRule="auto"/>
      </w:pPr>
      <w:r>
        <w:separator/>
      </w:r>
    </w:p>
  </w:footnote>
  <w:footnote w:type="continuationSeparator" w:id="1">
    <w:p w:rsidR="00592931" w:rsidRDefault="00592931" w:rsidP="00C63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A49B8"/>
    <w:multiLevelType w:val="hybridMultilevel"/>
    <w:tmpl w:val="4BFEE0AE"/>
    <w:lvl w:ilvl="0" w:tplc="A270434C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0599"/>
    <w:rsid w:val="00002ECF"/>
    <w:rsid w:val="00010C50"/>
    <w:rsid w:val="000143E2"/>
    <w:rsid w:val="000157C8"/>
    <w:rsid w:val="00015A84"/>
    <w:rsid w:val="0001656B"/>
    <w:rsid w:val="00025D31"/>
    <w:rsid w:val="000301A2"/>
    <w:rsid w:val="0003190C"/>
    <w:rsid w:val="00035452"/>
    <w:rsid w:val="000359D1"/>
    <w:rsid w:val="000368BD"/>
    <w:rsid w:val="000376BA"/>
    <w:rsid w:val="0004351D"/>
    <w:rsid w:val="000524A4"/>
    <w:rsid w:val="00066700"/>
    <w:rsid w:val="000759DE"/>
    <w:rsid w:val="00080B04"/>
    <w:rsid w:val="00087832"/>
    <w:rsid w:val="00094308"/>
    <w:rsid w:val="00095BF5"/>
    <w:rsid w:val="000A04BE"/>
    <w:rsid w:val="000A52CF"/>
    <w:rsid w:val="000A57DD"/>
    <w:rsid w:val="000A600F"/>
    <w:rsid w:val="000B2A6E"/>
    <w:rsid w:val="000B3E7A"/>
    <w:rsid w:val="000C3E69"/>
    <w:rsid w:val="000C65AD"/>
    <w:rsid w:val="000C68ED"/>
    <w:rsid w:val="000C6AF1"/>
    <w:rsid w:val="000D0A47"/>
    <w:rsid w:val="000D1D51"/>
    <w:rsid w:val="000D49E5"/>
    <w:rsid w:val="000E0573"/>
    <w:rsid w:val="000E0BCE"/>
    <w:rsid w:val="000E135E"/>
    <w:rsid w:val="000E4AF5"/>
    <w:rsid w:val="000E5196"/>
    <w:rsid w:val="000E6C39"/>
    <w:rsid w:val="000E6E1F"/>
    <w:rsid w:val="000E793A"/>
    <w:rsid w:val="000F0C94"/>
    <w:rsid w:val="000F1ABA"/>
    <w:rsid w:val="000F3E08"/>
    <w:rsid w:val="000F7AB9"/>
    <w:rsid w:val="00101E5F"/>
    <w:rsid w:val="00101F2E"/>
    <w:rsid w:val="0010629E"/>
    <w:rsid w:val="0010758E"/>
    <w:rsid w:val="00110DC7"/>
    <w:rsid w:val="0012108E"/>
    <w:rsid w:val="00124A65"/>
    <w:rsid w:val="00133100"/>
    <w:rsid w:val="00135BB2"/>
    <w:rsid w:val="00142E4C"/>
    <w:rsid w:val="00147713"/>
    <w:rsid w:val="00157282"/>
    <w:rsid w:val="00162516"/>
    <w:rsid w:val="001649C1"/>
    <w:rsid w:val="001770D6"/>
    <w:rsid w:val="00183344"/>
    <w:rsid w:val="00185E26"/>
    <w:rsid w:val="00190F72"/>
    <w:rsid w:val="001924BF"/>
    <w:rsid w:val="0019301D"/>
    <w:rsid w:val="00195966"/>
    <w:rsid w:val="001A1B17"/>
    <w:rsid w:val="001A46F3"/>
    <w:rsid w:val="001A5E85"/>
    <w:rsid w:val="001A5EAB"/>
    <w:rsid w:val="001A6044"/>
    <w:rsid w:val="001B27B9"/>
    <w:rsid w:val="001C33AA"/>
    <w:rsid w:val="001C3FE5"/>
    <w:rsid w:val="001D0571"/>
    <w:rsid w:val="001D1A8E"/>
    <w:rsid w:val="001D4580"/>
    <w:rsid w:val="001D6C06"/>
    <w:rsid w:val="001D74D0"/>
    <w:rsid w:val="001F6CA8"/>
    <w:rsid w:val="002102B7"/>
    <w:rsid w:val="00212BF1"/>
    <w:rsid w:val="00213932"/>
    <w:rsid w:val="00216C05"/>
    <w:rsid w:val="00221DEC"/>
    <w:rsid w:val="0022597B"/>
    <w:rsid w:val="00225AC6"/>
    <w:rsid w:val="002264B7"/>
    <w:rsid w:val="002264F4"/>
    <w:rsid w:val="00230131"/>
    <w:rsid w:val="0023253B"/>
    <w:rsid w:val="00237A6B"/>
    <w:rsid w:val="002469D0"/>
    <w:rsid w:val="00250F2A"/>
    <w:rsid w:val="002567FC"/>
    <w:rsid w:val="002777D0"/>
    <w:rsid w:val="00284DD4"/>
    <w:rsid w:val="0028722B"/>
    <w:rsid w:val="00296012"/>
    <w:rsid w:val="00297DBB"/>
    <w:rsid w:val="002A73BD"/>
    <w:rsid w:val="002A79FE"/>
    <w:rsid w:val="002C2456"/>
    <w:rsid w:val="002C33D9"/>
    <w:rsid w:val="002C7B1B"/>
    <w:rsid w:val="002D4E4D"/>
    <w:rsid w:val="002E34C9"/>
    <w:rsid w:val="002F5813"/>
    <w:rsid w:val="00306FBD"/>
    <w:rsid w:val="0031450C"/>
    <w:rsid w:val="00315F73"/>
    <w:rsid w:val="00323305"/>
    <w:rsid w:val="00330F95"/>
    <w:rsid w:val="00331260"/>
    <w:rsid w:val="00332F47"/>
    <w:rsid w:val="0033447D"/>
    <w:rsid w:val="00335222"/>
    <w:rsid w:val="0033775D"/>
    <w:rsid w:val="00344A63"/>
    <w:rsid w:val="00344F75"/>
    <w:rsid w:val="003513FD"/>
    <w:rsid w:val="0035172A"/>
    <w:rsid w:val="00355F75"/>
    <w:rsid w:val="00370945"/>
    <w:rsid w:val="00371A0C"/>
    <w:rsid w:val="003743EA"/>
    <w:rsid w:val="003744F4"/>
    <w:rsid w:val="00380A02"/>
    <w:rsid w:val="00381528"/>
    <w:rsid w:val="00385A63"/>
    <w:rsid w:val="0038739A"/>
    <w:rsid w:val="00392C39"/>
    <w:rsid w:val="00393CA3"/>
    <w:rsid w:val="00393F74"/>
    <w:rsid w:val="003A0010"/>
    <w:rsid w:val="003A0098"/>
    <w:rsid w:val="003A297E"/>
    <w:rsid w:val="003A6E2D"/>
    <w:rsid w:val="003B05D0"/>
    <w:rsid w:val="003B2DAA"/>
    <w:rsid w:val="003B5DB2"/>
    <w:rsid w:val="003C0B07"/>
    <w:rsid w:val="003C110B"/>
    <w:rsid w:val="003C6B9E"/>
    <w:rsid w:val="003C7805"/>
    <w:rsid w:val="003D4488"/>
    <w:rsid w:val="003D5BFC"/>
    <w:rsid w:val="003E5352"/>
    <w:rsid w:val="003F058D"/>
    <w:rsid w:val="003F0B2A"/>
    <w:rsid w:val="003F1185"/>
    <w:rsid w:val="003F29C8"/>
    <w:rsid w:val="003F35E2"/>
    <w:rsid w:val="004024C5"/>
    <w:rsid w:val="00403CB3"/>
    <w:rsid w:val="0040619C"/>
    <w:rsid w:val="00413A82"/>
    <w:rsid w:val="00414C9C"/>
    <w:rsid w:val="00422DB3"/>
    <w:rsid w:val="00422EE3"/>
    <w:rsid w:val="00424729"/>
    <w:rsid w:val="00426A20"/>
    <w:rsid w:val="00426B8B"/>
    <w:rsid w:val="00432941"/>
    <w:rsid w:val="00435DAF"/>
    <w:rsid w:val="00436F15"/>
    <w:rsid w:val="00443AE1"/>
    <w:rsid w:val="004450E2"/>
    <w:rsid w:val="00445F14"/>
    <w:rsid w:val="004501AE"/>
    <w:rsid w:val="00465A87"/>
    <w:rsid w:val="00471829"/>
    <w:rsid w:val="00471849"/>
    <w:rsid w:val="004743CD"/>
    <w:rsid w:val="00476D8F"/>
    <w:rsid w:val="00482E81"/>
    <w:rsid w:val="00484457"/>
    <w:rsid w:val="0048755A"/>
    <w:rsid w:val="00492485"/>
    <w:rsid w:val="0049492A"/>
    <w:rsid w:val="004A192D"/>
    <w:rsid w:val="004B1B9E"/>
    <w:rsid w:val="004B2E7C"/>
    <w:rsid w:val="004B4C02"/>
    <w:rsid w:val="004B5009"/>
    <w:rsid w:val="004C0E72"/>
    <w:rsid w:val="004C2FFB"/>
    <w:rsid w:val="004C39F7"/>
    <w:rsid w:val="004C41F9"/>
    <w:rsid w:val="004D076F"/>
    <w:rsid w:val="004E20EC"/>
    <w:rsid w:val="004E34D6"/>
    <w:rsid w:val="004F4577"/>
    <w:rsid w:val="004F4DB3"/>
    <w:rsid w:val="00505BC5"/>
    <w:rsid w:val="00506B8A"/>
    <w:rsid w:val="00510AD8"/>
    <w:rsid w:val="00515CC5"/>
    <w:rsid w:val="00516790"/>
    <w:rsid w:val="00517E39"/>
    <w:rsid w:val="005216FC"/>
    <w:rsid w:val="00522A79"/>
    <w:rsid w:val="00524002"/>
    <w:rsid w:val="00524AA7"/>
    <w:rsid w:val="00530890"/>
    <w:rsid w:val="005349BC"/>
    <w:rsid w:val="00536181"/>
    <w:rsid w:val="00536B35"/>
    <w:rsid w:val="00542CA6"/>
    <w:rsid w:val="00545048"/>
    <w:rsid w:val="0055144D"/>
    <w:rsid w:val="0055433A"/>
    <w:rsid w:val="005556D2"/>
    <w:rsid w:val="005576C7"/>
    <w:rsid w:val="00565E83"/>
    <w:rsid w:val="00566163"/>
    <w:rsid w:val="00571E8D"/>
    <w:rsid w:val="0057685E"/>
    <w:rsid w:val="00576BF8"/>
    <w:rsid w:val="00577CCC"/>
    <w:rsid w:val="005813A8"/>
    <w:rsid w:val="00582321"/>
    <w:rsid w:val="00586307"/>
    <w:rsid w:val="005902A5"/>
    <w:rsid w:val="00591268"/>
    <w:rsid w:val="00592931"/>
    <w:rsid w:val="00595903"/>
    <w:rsid w:val="005B2AFD"/>
    <w:rsid w:val="005D0651"/>
    <w:rsid w:val="005D25CF"/>
    <w:rsid w:val="005D4CE8"/>
    <w:rsid w:val="005D6EAE"/>
    <w:rsid w:val="005F4403"/>
    <w:rsid w:val="00606A79"/>
    <w:rsid w:val="00611143"/>
    <w:rsid w:val="0062611F"/>
    <w:rsid w:val="00626256"/>
    <w:rsid w:val="00627A19"/>
    <w:rsid w:val="00642647"/>
    <w:rsid w:val="00644B99"/>
    <w:rsid w:val="00653986"/>
    <w:rsid w:val="00662128"/>
    <w:rsid w:val="00665CDB"/>
    <w:rsid w:val="00672CE2"/>
    <w:rsid w:val="00673E4B"/>
    <w:rsid w:val="00681D15"/>
    <w:rsid w:val="0068621F"/>
    <w:rsid w:val="00687BA7"/>
    <w:rsid w:val="00687F38"/>
    <w:rsid w:val="00690814"/>
    <w:rsid w:val="00692946"/>
    <w:rsid w:val="00694DF7"/>
    <w:rsid w:val="006A146B"/>
    <w:rsid w:val="006A2DFE"/>
    <w:rsid w:val="006A6CD7"/>
    <w:rsid w:val="006A7B46"/>
    <w:rsid w:val="006A7E39"/>
    <w:rsid w:val="006A7EAB"/>
    <w:rsid w:val="006B12FE"/>
    <w:rsid w:val="006B31F7"/>
    <w:rsid w:val="006B4D85"/>
    <w:rsid w:val="006C6997"/>
    <w:rsid w:val="006C6D9C"/>
    <w:rsid w:val="006D0A49"/>
    <w:rsid w:val="006D6A1C"/>
    <w:rsid w:val="006D7FB5"/>
    <w:rsid w:val="006F15E7"/>
    <w:rsid w:val="00701B48"/>
    <w:rsid w:val="0070705A"/>
    <w:rsid w:val="007138B1"/>
    <w:rsid w:val="00713D14"/>
    <w:rsid w:val="00715040"/>
    <w:rsid w:val="00723463"/>
    <w:rsid w:val="007247EA"/>
    <w:rsid w:val="00725DFD"/>
    <w:rsid w:val="007276B0"/>
    <w:rsid w:val="00734E7E"/>
    <w:rsid w:val="00736EA6"/>
    <w:rsid w:val="0074044B"/>
    <w:rsid w:val="00743B2A"/>
    <w:rsid w:val="00747608"/>
    <w:rsid w:val="00763DC6"/>
    <w:rsid w:val="00766F13"/>
    <w:rsid w:val="007758F4"/>
    <w:rsid w:val="00776384"/>
    <w:rsid w:val="007810B5"/>
    <w:rsid w:val="00785979"/>
    <w:rsid w:val="0079296B"/>
    <w:rsid w:val="00792D9C"/>
    <w:rsid w:val="007941BD"/>
    <w:rsid w:val="00794A03"/>
    <w:rsid w:val="007A3773"/>
    <w:rsid w:val="007A49B5"/>
    <w:rsid w:val="007B1036"/>
    <w:rsid w:val="007B1F74"/>
    <w:rsid w:val="007B6CFC"/>
    <w:rsid w:val="007C1CD5"/>
    <w:rsid w:val="007C4531"/>
    <w:rsid w:val="007D2CF8"/>
    <w:rsid w:val="007D7FEB"/>
    <w:rsid w:val="007E38C4"/>
    <w:rsid w:val="007E4287"/>
    <w:rsid w:val="007E6197"/>
    <w:rsid w:val="008028DC"/>
    <w:rsid w:val="008045C7"/>
    <w:rsid w:val="008060BD"/>
    <w:rsid w:val="00807251"/>
    <w:rsid w:val="00812425"/>
    <w:rsid w:val="00824AF8"/>
    <w:rsid w:val="00825235"/>
    <w:rsid w:val="00825575"/>
    <w:rsid w:val="00827DD4"/>
    <w:rsid w:val="00830384"/>
    <w:rsid w:val="008304A4"/>
    <w:rsid w:val="00832A12"/>
    <w:rsid w:val="00836A04"/>
    <w:rsid w:val="00842066"/>
    <w:rsid w:val="00856D96"/>
    <w:rsid w:val="008577B0"/>
    <w:rsid w:val="008578A1"/>
    <w:rsid w:val="0086772E"/>
    <w:rsid w:val="0086774E"/>
    <w:rsid w:val="00870412"/>
    <w:rsid w:val="00875D6D"/>
    <w:rsid w:val="00881DD9"/>
    <w:rsid w:val="00883035"/>
    <w:rsid w:val="008A06A9"/>
    <w:rsid w:val="008A1476"/>
    <w:rsid w:val="008A6A56"/>
    <w:rsid w:val="008A720A"/>
    <w:rsid w:val="008B0359"/>
    <w:rsid w:val="008B080C"/>
    <w:rsid w:val="008C03F8"/>
    <w:rsid w:val="008C35C2"/>
    <w:rsid w:val="008D34EF"/>
    <w:rsid w:val="008D41DE"/>
    <w:rsid w:val="008E03C2"/>
    <w:rsid w:val="008E6C1B"/>
    <w:rsid w:val="008F2172"/>
    <w:rsid w:val="008F3E5F"/>
    <w:rsid w:val="008F7A3B"/>
    <w:rsid w:val="00907753"/>
    <w:rsid w:val="009119AA"/>
    <w:rsid w:val="00911E0F"/>
    <w:rsid w:val="00914D46"/>
    <w:rsid w:val="0091638D"/>
    <w:rsid w:val="00916851"/>
    <w:rsid w:val="00933186"/>
    <w:rsid w:val="0094632E"/>
    <w:rsid w:val="00951D92"/>
    <w:rsid w:val="009546E0"/>
    <w:rsid w:val="00954E71"/>
    <w:rsid w:val="0095554A"/>
    <w:rsid w:val="0095692F"/>
    <w:rsid w:val="00962204"/>
    <w:rsid w:val="00964EEA"/>
    <w:rsid w:val="009675CA"/>
    <w:rsid w:val="00973CE5"/>
    <w:rsid w:val="009769CD"/>
    <w:rsid w:val="00976A9F"/>
    <w:rsid w:val="009771AB"/>
    <w:rsid w:val="00997EE6"/>
    <w:rsid w:val="009A0892"/>
    <w:rsid w:val="009A6322"/>
    <w:rsid w:val="009B6E2F"/>
    <w:rsid w:val="009C0084"/>
    <w:rsid w:val="009C1A02"/>
    <w:rsid w:val="009C4DDB"/>
    <w:rsid w:val="009C6089"/>
    <w:rsid w:val="009D0021"/>
    <w:rsid w:val="009D5B23"/>
    <w:rsid w:val="009E0B2A"/>
    <w:rsid w:val="009E1DAB"/>
    <w:rsid w:val="009E2E09"/>
    <w:rsid w:val="009E3179"/>
    <w:rsid w:val="00A03272"/>
    <w:rsid w:val="00A06A99"/>
    <w:rsid w:val="00A10599"/>
    <w:rsid w:val="00A15196"/>
    <w:rsid w:val="00A3777F"/>
    <w:rsid w:val="00A41143"/>
    <w:rsid w:val="00A42A6E"/>
    <w:rsid w:val="00A516B2"/>
    <w:rsid w:val="00A55301"/>
    <w:rsid w:val="00A7325F"/>
    <w:rsid w:val="00A801D4"/>
    <w:rsid w:val="00A8115B"/>
    <w:rsid w:val="00A96270"/>
    <w:rsid w:val="00AA1D01"/>
    <w:rsid w:val="00AA624B"/>
    <w:rsid w:val="00AA6A58"/>
    <w:rsid w:val="00AB22D8"/>
    <w:rsid w:val="00AB3AA0"/>
    <w:rsid w:val="00AC0040"/>
    <w:rsid w:val="00AC1948"/>
    <w:rsid w:val="00AC3C41"/>
    <w:rsid w:val="00AC6B70"/>
    <w:rsid w:val="00AC73CA"/>
    <w:rsid w:val="00AD2E45"/>
    <w:rsid w:val="00AE4716"/>
    <w:rsid w:val="00B020F9"/>
    <w:rsid w:val="00B07CC4"/>
    <w:rsid w:val="00B17AF5"/>
    <w:rsid w:val="00B239D7"/>
    <w:rsid w:val="00B32742"/>
    <w:rsid w:val="00B369AE"/>
    <w:rsid w:val="00B4335C"/>
    <w:rsid w:val="00B44DBB"/>
    <w:rsid w:val="00B4666C"/>
    <w:rsid w:val="00B55CF8"/>
    <w:rsid w:val="00B6758B"/>
    <w:rsid w:val="00B75096"/>
    <w:rsid w:val="00B767C7"/>
    <w:rsid w:val="00B77ABE"/>
    <w:rsid w:val="00B94082"/>
    <w:rsid w:val="00B9539C"/>
    <w:rsid w:val="00B97E60"/>
    <w:rsid w:val="00BA04C1"/>
    <w:rsid w:val="00BA6729"/>
    <w:rsid w:val="00BB269E"/>
    <w:rsid w:val="00BC0B6B"/>
    <w:rsid w:val="00BC2AFA"/>
    <w:rsid w:val="00BC3591"/>
    <w:rsid w:val="00BD3950"/>
    <w:rsid w:val="00BD76BE"/>
    <w:rsid w:val="00BE0462"/>
    <w:rsid w:val="00BE10DD"/>
    <w:rsid w:val="00BE1D7D"/>
    <w:rsid w:val="00BE4D81"/>
    <w:rsid w:val="00BE6DE7"/>
    <w:rsid w:val="00BF0120"/>
    <w:rsid w:val="00BF531A"/>
    <w:rsid w:val="00BF7471"/>
    <w:rsid w:val="00C03F9D"/>
    <w:rsid w:val="00C0456D"/>
    <w:rsid w:val="00C07377"/>
    <w:rsid w:val="00C12382"/>
    <w:rsid w:val="00C269D7"/>
    <w:rsid w:val="00C27192"/>
    <w:rsid w:val="00C27509"/>
    <w:rsid w:val="00C3079F"/>
    <w:rsid w:val="00C32558"/>
    <w:rsid w:val="00C34302"/>
    <w:rsid w:val="00C41402"/>
    <w:rsid w:val="00C435C7"/>
    <w:rsid w:val="00C44F14"/>
    <w:rsid w:val="00C47E06"/>
    <w:rsid w:val="00C510CC"/>
    <w:rsid w:val="00C51B1B"/>
    <w:rsid w:val="00C63279"/>
    <w:rsid w:val="00C65A09"/>
    <w:rsid w:val="00C66A5D"/>
    <w:rsid w:val="00C700DB"/>
    <w:rsid w:val="00C70F3F"/>
    <w:rsid w:val="00C847DF"/>
    <w:rsid w:val="00C957CD"/>
    <w:rsid w:val="00CA0813"/>
    <w:rsid w:val="00CA1441"/>
    <w:rsid w:val="00CB1D43"/>
    <w:rsid w:val="00CB6541"/>
    <w:rsid w:val="00CC02A7"/>
    <w:rsid w:val="00CC1AD0"/>
    <w:rsid w:val="00CC3FC3"/>
    <w:rsid w:val="00CC6B41"/>
    <w:rsid w:val="00CC7906"/>
    <w:rsid w:val="00CD008B"/>
    <w:rsid w:val="00CD195F"/>
    <w:rsid w:val="00CD289C"/>
    <w:rsid w:val="00CD2C13"/>
    <w:rsid w:val="00CD7FCA"/>
    <w:rsid w:val="00CF1D37"/>
    <w:rsid w:val="00CF249F"/>
    <w:rsid w:val="00D02F79"/>
    <w:rsid w:val="00D07257"/>
    <w:rsid w:val="00D11788"/>
    <w:rsid w:val="00D1272E"/>
    <w:rsid w:val="00D15B6C"/>
    <w:rsid w:val="00D1606D"/>
    <w:rsid w:val="00D20991"/>
    <w:rsid w:val="00D22326"/>
    <w:rsid w:val="00D23311"/>
    <w:rsid w:val="00D242D8"/>
    <w:rsid w:val="00D2664B"/>
    <w:rsid w:val="00D34AE9"/>
    <w:rsid w:val="00D42CD3"/>
    <w:rsid w:val="00D52419"/>
    <w:rsid w:val="00D55DE6"/>
    <w:rsid w:val="00D57567"/>
    <w:rsid w:val="00D6504B"/>
    <w:rsid w:val="00D75E77"/>
    <w:rsid w:val="00D81776"/>
    <w:rsid w:val="00D82268"/>
    <w:rsid w:val="00D82BF8"/>
    <w:rsid w:val="00D8322F"/>
    <w:rsid w:val="00D86ED3"/>
    <w:rsid w:val="00D87CDE"/>
    <w:rsid w:val="00D90A7B"/>
    <w:rsid w:val="00DA3DDC"/>
    <w:rsid w:val="00DB0E62"/>
    <w:rsid w:val="00DC0C8F"/>
    <w:rsid w:val="00DC58D9"/>
    <w:rsid w:val="00DC643A"/>
    <w:rsid w:val="00DD1773"/>
    <w:rsid w:val="00DE34A9"/>
    <w:rsid w:val="00DF2B63"/>
    <w:rsid w:val="00DF7CB0"/>
    <w:rsid w:val="00E12A91"/>
    <w:rsid w:val="00E13F6E"/>
    <w:rsid w:val="00E146D8"/>
    <w:rsid w:val="00E14A9D"/>
    <w:rsid w:val="00E20FC5"/>
    <w:rsid w:val="00E2296E"/>
    <w:rsid w:val="00E22A43"/>
    <w:rsid w:val="00E26790"/>
    <w:rsid w:val="00E3253B"/>
    <w:rsid w:val="00E32D75"/>
    <w:rsid w:val="00E40CE9"/>
    <w:rsid w:val="00E43A83"/>
    <w:rsid w:val="00E608D6"/>
    <w:rsid w:val="00E6159C"/>
    <w:rsid w:val="00E62AA1"/>
    <w:rsid w:val="00E631B1"/>
    <w:rsid w:val="00E679DE"/>
    <w:rsid w:val="00E67ADD"/>
    <w:rsid w:val="00E71530"/>
    <w:rsid w:val="00E72A20"/>
    <w:rsid w:val="00E73126"/>
    <w:rsid w:val="00E7414E"/>
    <w:rsid w:val="00E804D5"/>
    <w:rsid w:val="00E81907"/>
    <w:rsid w:val="00E847BE"/>
    <w:rsid w:val="00E90401"/>
    <w:rsid w:val="00E940BE"/>
    <w:rsid w:val="00E948C3"/>
    <w:rsid w:val="00EA5871"/>
    <w:rsid w:val="00EB25E5"/>
    <w:rsid w:val="00EB5AB6"/>
    <w:rsid w:val="00EC1104"/>
    <w:rsid w:val="00EC4057"/>
    <w:rsid w:val="00EC415E"/>
    <w:rsid w:val="00ED0CE7"/>
    <w:rsid w:val="00EE18D2"/>
    <w:rsid w:val="00EE3A68"/>
    <w:rsid w:val="00EE5253"/>
    <w:rsid w:val="00EF4A67"/>
    <w:rsid w:val="00EF7C50"/>
    <w:rsid w:val="00F01F57"/>
    <w:rsid w:val="00F12DF5"/>
    <w:rsid w:val="00F2157C"/>
    <w:rsid w:val="00F2203B"/>
    <w:rsid w:val="00F2280C"/>
    <w:rsid w:val="00F231A4"/>
    <w:rsid w:val="00F27687"/>
    <w:rsid w:val="00F33437"/>
    <w:rsid w:val="00F34D9E"/>
    <w:rsid w:val="00F35E0C"/>
    <w:rsid w:val="00F372F7"/>
    <w:rsid w:val="00F418A2"/>
    <w:rsid w:val="00F43B2F"/>
    <w:rsid w:val="00F45DF5"/>
    <w:rsid w:val="00F502B2"/>
    <w:rsid w:val="00F5172A"/>
    <w:rsid w:val="00F5219B"/>
    <w:rsid w:val="00F52ACF"/>
    <w:rsid w:val="00F547F7"/>
    <w:rsid w:val="00F61647"/>
    <w:rsid w:val="00F657ED"/>
    <w:rsid w:val="00F7327F"/>
    <w:rsid w:val="00F75924"/>
    <w:rsid w:val="00F84B4B"/>
    <w:rsid w:val="00F86B90"/>
    <w:rsid w:val="00F91126"/>
    <w:rsid w:val="00F955D9"/>
    <w:rsid w:val="00F957F1"/>
    <w:rsid w:val="00FA0E3F"/>
    <w:rsid w:val="00FA1F4E"/>
    <w:rsid w:val="00FB69EA"/>
    <w:rsid w:val="00FB7465"/>
    <w:rsid w:val="00FC3EA7"/>
    <w:rsid w:val="00FC4B86"/>
    <w:rsid w:val="00FD3E70"/>
    <w:rsid w:val="00FD519B"/>
    <w:rsid w:val="00FD5608"/>
    <w:rsid w:val="00FD5C7C"/>
    <w:rsid w:val="00FD5EF7"/>
    <w:rsid w:val="00FE4EE8"/>
    <w:rsid w:val="00FF0394"/>
    <w:rsid w:val="00FF3728"/>
    <w:rsid w:val="00FF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4D"/>
  </w:style>
  <w:style w:type="paragraph" w:styleId="2">
    <w:name w:val="heading 2"/>
    <w:basedOn w:val="a"/>
    <w:next w:val="a"/>
    <w:link w:val="20"/>
    <w:qFormat/>
    <w:rsid w:val="00A10599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0599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ConsPlusCell">
    <w:name w:val="ConsPlusCell"/>
    <w:uiPriority w:val="99"/>
    <w:rsid w:val="00A105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A10599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styleId="a4">
    <w:name w:val="Hyperlink"/>
    <w:basedOn w:val="a0"/>
    <w:uiPriority w:val="99"/>
    <w:unhideWhenUsed/>
    <w:rsid w:val="00443AE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B0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rsid w:val="008A6A5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8A6A56"/>
    <w:rPr>
      <w:rFonts w:ascii="Times New Roman" w:eastAsia="Lucida Sans Unicode" w:hAnsi="Times New Roman" w:cs="Times New Roman"/>
      <w:sz w:val="24"/>
      <w:szCs w:val="20"/>
    </w:rPr>
  </w:style>
  <w:style w:type="paragraph" w:customStyle="1" w:styleId="ConsPlusNonformat">
    <w:name w:val="ConsPlusNonformat"/>
    <w:rsid w:val="009D5B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5">
    <w:name w:val="Style5"/>
    <w:basedOn w:val="a"/>
    <w:uiPriority w:val="99"/>
    <w:rsid w:val="00E7312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73126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D20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34D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Символ нумерации"/>
    <w:rsid w:val="00424729"/>
  </w:style>
  <w:style w:type="paragraph" w:customStyle="1" w:styleId="1">
    <w:name w:val="Указатель1"/>
    <w:basedOn w:val="a"/>
    <w:rsid w:val="0042472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styleId="aa">
    <w:name w:val="List Paragraph"/>
    <w:basedOn w:val="a"/>
    <w:uiPriority w:val="34"/>
    <w:qFormat/>
    <w:rsid w:val="0094632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63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63279"/>
  </w:style>
  <w:style w:type="paragraph" w:styleId="ad">
    <w:name w:val="footer"/>
    <w:basedOn w:val="a"/>
    <w:link w:val="ae"/>
    <w:uiPriority w:val="99"/>
    <w:semiHidden/>
    <w:unhideWhenUsed/>
    <w:rsid w:val="00C63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63279"/>
  </w:style>
  <w:style w:type="paragraph" w:customStyle="1" w:styleId="ConsNonformat">
    <w:name w:val="ConsNonformat"/>
    <w:rsid w:val="002C7B1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3B5C4835FD56C51A633120F1AF30F2DE8C417B7CA41F661E2A5ACC1465A352D3F76134C824AD25b408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A8CE4E29A979AF8BF00B3EA4125E86308BE5BF10073DD5E8F625A7324181C084L9d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A8CE4E29A979AF8BF01533B27E008C3580BBB21403378BB2A323F06D118795C4D101F43B7A7418L0d9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ECCB09DA8ABA761FEA4542D97AC3E0482F2029960CB2918DF6B3DC5832B670F317B3792D8E4C6C0TAg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A8CE4E29A979AF8BF01533B27E008C3582BAB21007378BB2A323F06DL1d1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D47BC-1402-449A-8918-48B31740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2021</TotalTime>
  <Pages>6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158</cp:revision>
  <cp:lastPrinted>2018-12-20T05:16:00Z</cp:lastPrinted>
  <dcterms:created xsi:type="dcterms:W3CDTF">2013-12-10T10:50:00Z</dcterms:created>
  <dcterms:modified xsi:type="dcterms:W3CDTF">2018-12-27T07:29:00Z</dcterms:modified>
</cp:coreProperties>
</file>