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5A0D07" w:rsidRPr="005A0D07" w:rsidTr="00BB31BE">
        <w:tc>
          <w:tcPr>
            <w:tcW w:w="5211" w:type="dxa"/>
          </w:tcPr>
          <w:p w:rsidR="005A0D07" w:rsidRPr="005A0D07" w:rsidRDefault="005A0D07" w:rsidP="005A0D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5A0D07" w:rsidRPr="00851A34" w:rsidRDefault="005A0D07" w:rsidP="0085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1A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B1921" w:rsidRPr="00851A3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5A0D07" w:rsidRPr="00851A34" w:rsidRDefault="005A0D07" w:rsidP="00AB192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1A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 w:rsidRPr="00851A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851A34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сельского хозяйства»</w:t>
            </w:r>
          </w:p>
          <w:p w:rsidR="001465FC" w:rsidRPr="005A0D07" w:rsidRDefault="001465FC" w:rsidP="00A122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3292B" w:rsidRPr="001465FC" w:rsidRDefault="0053292B" w:rsidP="005A0D07">
      <w:pPr>
        <w:spacing w:after="0" w:line="240" w:lineRule="exact"/>
        <w:rPr>
          <w:rFonts w:ascii="Times New Roman" w:eastAsia="Cambria" w:hAnsi="Times New Roman" w:cs="Times New Roman"/>
          <w:sz w:val="20"/>
          <w:szCs w:val="20"/>
        </w:rPr>
      </w:pPr>
    </w:p>
    <w:p w:rsidR="00851A34" w:rsidRDefault="00851A34" w:rsidP="00A1229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851A34" w:rsidRDefault="005A0D07" w:rsidP="00A1229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5A0D07" w:rsidRPr="0053292B" w:rsidRDefault="005A0D07" w:rsidP="00A1229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Развитие сельского хозяйства» и общепрограммные мероприятия» 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</w:t>
      </w:r>
    </w:p>
    <w:p w:rsidR="005A0D07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851A34" w:rsidRPr="0053292B" w:rsidRDefault="00851A34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>подпрограммы 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</w:t>
      </w:r>
      <w:r w:rsidR="00407559" w:rsidRPr="0053292B">
        <w:rPr>
          <w:rFonts w:ascii="Times New Roman" w:eastAsia="Times New Roman" w:hAnsi="Times New Roman" w:cs="Times New Roman"/>
          <w:sz w:val="28"/>
          <w:szCs w:val="28"/>
        </w:rPr>
        <w:t xml:space="preserve"> хозяйства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» и 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общепрограммные  мероприятия»</w:t>
      </w:r>
      <w:r w:rsidR="00407559" w:rsidRPr="005329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</w:t>
      </w:r>
    </w:p>
    <w:p w:rsidR="005A0D07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1A34" w:rsidRPr="001465FC" w:rsidRDefault="00851A34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0D07" w:rsidRPr="0053292B" w:rsidRDefault="005A0D07" w:rsidP="005A0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Pr="0053292B">
        <w:rPr>
          <w:rFonts w:ascii="Times New Roman" w:eastAsia="Cambria" w:hAnsi="Times New Roman" w:cs="Times New Roman"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Развитие сельского хозяйства» и общепрограммные мероприятия» 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 (далее соответственно - Подпрограмма, Программа) представляет собой совокупность мер, направленных на создание условий для реализации Программы.</w:t>
      </w: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2018 - 2023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1B6D68" w:rsidRPr="001B6D68" w:rsidRDefault="001B6D68" w:rsidP="001B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>Объем финансового обеспечения 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рограммы составит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34893,29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1B6D68" w:rsidRPr="001B6D68" w:rsidRDefault="001B6D68" w:rsidP="00167D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бюджет Ставропольского края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11195,97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2018 год </w:t>
      </w:r>
      <w:r w:rsidR="0045247C">
        <w:rPr>
          <w:rFonts w:ascii="Times New Roman" w:eastAsia="Times New Roman" w:hAnsi="Times New Roman" w:cs="Times New Roman"/>
          <w:sz w:val="28"/>
          <w:szCs w:val="28"/>
        </w:rPr>
        <w:t>-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1894,67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2019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1860,26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>2020 год</w:t>
      </w:r>
      <w:r w:rsidR="00452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1860,26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2021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1860,26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2022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1860,26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>2023 год</w:t>
      </w:r>
      <w:r w:rsidR="00452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1860,26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B6D68" w:rsidRPr="001B6D68" w:rsidRDefault="001B6D68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бюджет округа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23697,32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по годам:                                                                            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2018 год </w:t>
      </w:r>
      <w:r w:rsidR="0045247C">
        <w:rPr>
          <w:rFonts w:ascii="Times New Roman" w:eastAsia="Times New Roman" w:hAnsi="Times New Roman" w:cs="Times New Roman"/>
          <w:sz w:val="28"/>
          <w:szCs w:val="28"/>
        </w:rPr>
        <w:t>-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3909,72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2019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>2020 год</w:t>
      </w:r>
      <w:r w:rsidR="00452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2021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B6D68" w:rsidRPr="001B6D68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2022 год 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AB192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53292B" w:rsidRPr="0053292B" w:rsidRDefault="00167DB2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>2023 год</w:t>
      </w:r>
      <w:r w:rsidR="00452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6C5E">
        <w:rPr>
          <w:rFonts w:ascii="Times New Roman" w:eastAsia="Times New Roman" w:hAnsi="Times New Roman" w:cs="Times New Roman"/>
          <w:sz w:val="28"/>
          <w:szCs w:val="28"/>
        </w:rPr>
        <w:t>3957,52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lastRenderedPageBreak/>
        <w:t>Подпрограмма предусматривает реализацию следующего основного мероприятия: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1. Обеспечение деятельности по реализации Программы.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осуществление расходов на: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обеспечение функций</w:t>
      </w:r>
      <w:r w:rsidR="00AB1921">
        <w:rPr>
          <w:rFonts w:ascii="Times New Roman" w:hAnsi="Times New Roman" w:cs="Times New Roman"/>
          <w:sz w:val="28"/>
          <w:szCs w:val="28"/>
        </w:rPr>
        <w:t>,</w:t>
      </w:r>
      <w:r w:rsidRPr="0053292B">
        <w:rPr>
          <w:rFonts w:ascii="Times New Roman" w:hAnsi="Times New Roman" w:cs="Times New Roman"/>
          <w:sz w:val="28"/>
          <w:szCs w:val="28"/>
        </w:rPr>
        <w:t xml:space="preserve"> определенных Положением об отделе сельского хозяйства;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осуществление управленческих функций по реализации отдельных переданных государственных полномочий в области сельского хозяйства;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приобретение расходных материалов и обновление программного обеспечения отдела для отдела сельского хозяйства.</w:t>
      </w:r>
    </w:p>
    <w:p w:rsidR="0053292B" w:rsidRPr="0053292B" w:rsidRDefault="0053292B" w:rsidP="00532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Ожидаемым результатом выполнения основного мероприятия Подпрограммы является создание условий для реализации Программы.</w:t>
      </w:r>
    </w:p>
    <w:p w:rsidR="0053292B" w:rsidRPr="0053292B" w:rsidRDefault="00AB1921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r w:rsidRPr="0053292B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53292B">
        <w:rPr>
          <w:rFonts w:ascii="Times New Roman" w:hAnsi="Times New Roman" w:cs="Times New Roman"/>
          <w:bCs/>
          <w:sz w:val="28"/>
          <w:szCs w:val="28"/>
        </w:rPr>
        <w:t xml:space="preserve"> Подпрограммы Программы приведен в Приложении </w:t>
      </w:r>
      <w:r w:rsidR="00660C0E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12292" w:rsidRPr="0053292B" w:rsidRDefault="00A12292" w:rsidP="005A0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BC" w:rsidRPr="0053292B" w:rsidRDefault="00E720BC">
      <w:pPr>
        <w:rPr>
          <w:spacing w:val="-8"/>
        </w:rPr>
      </w:pPr>
    </w:p>
    <w:sectPr w:rsidR="00E720BC" w:rsidRPr="0053292B" w:rsidSect="00851A34">
      <w:pgSz w:w="11905" w:h="16838"/>
      <w:pgMar w:top="1361" w:right="567" w:bottom="1134" w:left="1985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A0D07"/>
    <w:rsid w:val="0005435E"/>
    <w:rsid w:val="00075A25"/>
    <w:rsid w:val="000D5872"/>
    <w:rsid w:val="000E6CB0"/>
    <w:rsid w:val="00144F46"/>
    <w:rsid w:val="001465FC"/>
    <w:rsid w:val="0015297E"/>
    <w:rsid w:val="00167DB2"/>
    <w:rsid w:val="001B6D68"/>
    <w:rsid w:val="002B35A0"/>
    <w:rsid w:val="002E6C5E"/>
    <w:rsid w:val="003359EC"/>
    <w:rsid w:val="00403762"/>
    <w:rsid w:val="00407559"/>
    <w:rsid w:val="00422927"/>
    <w:rsid w:val="0045247C"/>
    <w:rsid w:val="0046789E"/>
    <w:rsid w:val="00490D48"/>
    <w:rsid w:val="00501B06"/>
    <w:rsid w:val="0053292B"/>
    <w:rsid w:val="005A0D07"/>
    <w:rsid w:val="00630ABE"/>
    <w:rsid w:val="00660C0E"/>
    <w:rsid w:val="007302B9"/>
    <w:rsid w:val="00851A34"/>
    <w:rsid w:val="00853AF5"/>
    <w:rsid w:val="008E3A69"/>
    <w:rsid w:val="00914340"/>
    <w:rsid w:val="00A076EF"/>
    <w:rsid w:val="00A12292"/>
    <w:rsid w:val="00AB1921"/>
    <w:rsid w:val="00B63C10"/>
    <w:rsid w:val="00C04511"/>
    <w:rsid w:val="00CE3C1B"/>
    <w:rsid w:val="00D0277F"/>
    <w:rsid w:val="00E720BC"/>
    <w:rsid w:val="00FA13FE"/>
    <w:rsid w:val="00FF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DE140-3B8F-4D1E-8244-B220942D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seryak</cp:lastModifiedBy>
  <cp:revision>26</cp:revision>
  <cp:lastPrinted>2018-12-19T05:35:00Z</cp:lastPrinted>
  <dcterms:created xsi:type="dcterms:W3CDTF">2017-09-06T08:08:00Z</dcterms:created>
  <dcterms:modified xsi:type="dcterms:W3CDTF">2018-12-25T06:24:00Z</dcterms:modified>
</cp:coreProperties>
</file>