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0"/>
        <w:tabs>
          <w:tab w:val="clear" w:pos="708"/>
          <w:tab w:val="center" w:pos="4677" w:leader="none"/>
          <w:tab w:val="left" w:pos="7901" w:leader="none"/>
          <w:tab w:val="left" w:pos="8102" w:leader="none"/>
        </w:tabs>
        <w:rPr>
          <w:rFonts w:ascii="Times New Roman" w:hAnsi="Times New Roman" w:cs="Times New Roman"/>
          <w:sz w:val="32"/>
          <w:szCs w:val="32"/>
        </w:rPr>
      </w:pPr>
      <w:r>
        <w:rPr>
          <w:rFonts w:cs="Times New Roman" w:ascii="Times New Roman" w:hAnsi="Times New Roman"/>
          <w:sz w:val="32"/>
          <w:szCs w:val="32"/>
        </w:rPr>
        <w:t>П О С Т А Н О В Л Е Н И Е</w:t>
      </w:r>
    </w:p>
    <w:p>
      <w:pPr>
        <w:pStyle w:val="Style20"/>
        <w:spacing w:lineRule="exact" w:line="240"/>
        <w:rPr>
          <w:rFonts w:ascii="Times New Roman" w:hAnsi="Times New Roman" w:cs="Times New Roman"/>
          <w:sz w:val="28"/>
          <w:szCs w:val="28"/>
        </w:rPr>
      </w:pPr>
      <w:r>
        <w:rPr>
          <w:rFonts w:cs="Times New Roman" w:ascii="Times New Roman" w:hAnsi="Times New Roman"/>
          <w:sz w:val="28"/>
          <w:szCs w:val="28"/>
        </w:rPr>
      </w:r>
    </w:p>
    <w:p>
      <w:pPr>
        <w:pStyle w:val="Style20"/>
        <w:spacing w:lineRule="exact" w:line="240"/>
        <w:rPr>
          <w:rFonts w:ascii="Times New Roman" w:hAnsi="Times New Roman" w:cs="Times New Roman"/>
          <w:b w:val="false"/>
        </w:rPr>
      </w:pPr>
      <w:r>
        <w:rPr>
          <w:rFonts w:cs="Times New Roman" w:ascii="Times New Roman" w:hAnsi="Times New Roman"/>
          <w:b w:val="false"/>
        </w:rPr>
        <w:t>АДМИНИСТРАЦИИ ПЕТРОВСКОГО ГОРОДСКОГО ОКРУГА</w:t>
      </w:r>
    </w:p>
    <w:p>
      <w:pPr>
        <w:pStyle w:val="Style20"/>
        <w:spacing w:lineRule="exact" w:line="240"/>
        <w:rPr>
          <w:rFonts w:ascii="Times New Roman" w:hAnsi="Times New Roman" w:cs="Times New Roman"/>
          <w:b w:val="false"/>
        </w:rPr>
      </w:pPr>
      <w:r>
        <w:rPr>
          <w:rFonts w:cs="Times New Roman" w:ascii="Times New Roman" w:hAnsi="Times New Roman"/>
          <w:b w:val="false"/>
        </w:rPr>
        <w:t xml:space="preserve"> </w:t>
      </w:r>
      <w:r>
        <w:rPr>
          <w:rFonts w:cs="Times New Roman" w:ascii="Times New Roman" w:hAnsi="Times New Roman"/>
          <w:b w:val="false"/>
        </w:rPr>
        <w:t>СТАВРОПОЛЬСКОГО КРАЯ</w:t>
      </w:r>
    </w:p>
    <w:p>
      <w:pPr>
        <w:pStyle w:val="Style20"/>
        <w:spacing w:lineRule="exact" w:line="240"/>
        <w:rPr>
          <w:rFonts w:ascii="Times New Roman" w:hAnsi="Times New Roman" w:cs="Times New Roman"/>
          <w:b w:val="false"/>
          <w:sz w:val="28"/>
          <w:szCs w:val="28"/>
        </w:rPr>
      </w:pPr>
      <w:r>
        <w:rPr>
          <w:rFonts w:cs="Times New Roman" w:ascii="Times New Roman" w:hAnsi="Times New Roman"/>
          <w:b w:val="false"/>
          <w:sz w:val="28"/>
          <w:szCs w:val="28"/>
        </w:rPr>
      </w:r>
    </w:p>
    <w:tbl>
      <w:tblPr>
        <w:tblW w:w="9356" w:type="dxa"/>
        <w:jc w:val="left"/>
        <w:tblInd w:w="108" w:type="dxa"/>
        <w:tblLayout w:type="fixed"/>
        <w:tblCellMar>
          <w:top w:w="0" w:type="dxa"/>
          <w:left w:w="108" w:type="dxa"/>
          <w:bottom w:w="0" w:type="dxa"/>
          <w:right w:w="108" w:type="dxa"/>
        </w:tblCellMar>
      </w:tblPr>
      <w:tblGrid>
        <w:gridCol w:w="3063"/>
        <w:gridCol w:w="3171"/>
        <w:gridCol w:w="3122"/>
      </w:tblGrid>
      <w:tr>
        <w:trPr/>
        <w:tc>
          <w:tcPr>
            <w:tcW w:w="3063" w:type="dxa"/>
            <w:tcBorders/>
          </w:tcPr>
          <w:p>
            <w:pPr>
              <w:pStyle w:val="Style20"/>
              <w:spacing w:lineRule="exact" w:line="240"/>
              <w:ind w:left="-108" w:hanging="0"/>
              <w:jc w:val="both"/>
              <w:rPr>
                <w:rFonts w:ascii="Times New Roman" w:hAnsi="Times New Roman" w:cs="Times New Roman"/>
                <w:b w:val="false"/>
                <w:szCs w:val="28"/>
              </w:rPr>
            </w:pPr>
            <w:r>
              <w:rPr>
                <w:rFonts w:cs="Times New Roman" w:ascii="Times New Roman" w:hAnsi="Times New Roman"/>
                <w:b w:val="false"/>
                <w:szCs w:val="28"/>
              </w:rPr>
              <w:t>07 февраля 2019 г.</w:t>
            </w:r>
          </w:p>
        </w:tc>
        <w:tc>
          <w:tcPr>
            <w:tcW w:w="3171" w:type="dxa"/>
            <w:tcBorders/>
          </w:tcPr>
          <w:p>
            <w:pPr>
              <w:pStyle w:val="Normal"/>
              <w:spacing w:lineRule="exact" w:line="240"/>
              <w:jc w:val="center"/>
              <w:rPr>
                <w:sz w:val="28"/>
                <w:szCs w:val="28"/>
              </w:rPr>
            </w:pPr>
            <w:r>
              <w:rPr>
                <w:szCs w:val="28"/>
              </w:rPr>
              <w:t>г. Светлоград</w:t>
            </w:r>
          </w:p>
          <w:p>
            <w:pPr>
              <w:pStyle w:val="Normal"/>
              <w:spacing w:lineRule="exact" w:line="240"/>
              <w:jc w:val="center"/>
              <w:rPr>
                <w:sz w:val="28"/>
                <w:szCs w:val="28"/>
              </w:rPr>
            </w:pPr>
            <w:r>
              <w:rPr>
                <w:sz w:val="28"/>
                <w:szCs w:val="28"/>
              </w:rPr>
            </w:r>
          </w:p>
          <w:p>
            <w:pPr>
              <w:pStyle w:val="Normal"/>
              <w:spacing w:lineRule="exact" w:line="240"/>
              <w:jc w:val="center"/>
              <w:rPr>
                <w:b/>
                <w:sz w:val="28"/>
                <w:szCs w:val="28"/>
              </w:rPr>
            </w:pPr>
            <w:r>
              <w:rPr>
                <w:b/>
                <w:sz w:val="28"/>
                <w:szCs w:val="28"/>
              </w:rPr>
            </w:r>
          </w:p>
        </w:tc>
        <w:tc>
          <w:tcPr>
            <w:tcW w:w="3122" w:type="dxa"/>
            <w:tcBorders/>
          </w:tcPr>
          <w:p>
            <w:pPr>
              <w:pStyle w:val="Style20"/>
              <w:spacing w:lineRule="exact" w:line="240"/>
              <w:jc w:val="right"/>
              <w:rPr>
                <w:rFonts w:ascii="Times New Roman" w:hAnsi="Times New Roman" w:cs="Times New Roman"/>
                <w:b w:val="false"/>
                <w:szCs w:val="28"/>
              </w:rPr>
            </w:pPr>
            <w:r>
              <w:rPr>
                <w:rFonts w:cs="Times New Roman" w:ascii="Times New Roman" w:hAnsi="Times New Roman"/>
                <w:b w:val="false"/>
                <w:szCs w:val="28"/>
              </w:rPr>
              <w:t xml:space="preserve">№ </w:t>
            </w:r>
            <w:r>
              <w:rPr>
                <w:rFonts w:cs="Times New Roman" w:ascii="Times New Roman" w:hAnsi="Times New Roman"/>
                <w:b w:val="false"/>
                <w:szCs w:val="28"/>
              </w:rPr>
              <w:t>249</w:t>
            </w:r>
          </w:p>
        </w:tc>
      </w:tr>
    </w:tbl>
    <w:p>
      <w:pPr>
        <w:pStyle w:val="ConsPlusTitle"/>
        <w:widowControl/>
        <w:spacing w:lineRule="exact" w:line="240"/>
        <w:jc w:val="both"/>
        <w:rPr>
          <w:rFonts w:ascii="Times New Roman" w:hAnsi="Times New Roman" w:cs="Times New Roman"/>
          <w:b w:val="false"/>
          <w:spacing w:val="3"/>
          <w:sz w:val="28"/>
          <w:szCs w:val="28"/>
        </w:rPr>
      </w:pPr>
      <w:r>
        <w:rPr>
          <w:rFonts w:cs="Times New Roman" w:ascii="Times New Roman" w:hAnsi="Times New Roman"/>
          <w:b w:val="false"/>
          <w:sz w:val="28"/>
          <w:szCs w:val="28"/>
        </w:rPr>
        <w:t>Об утверждении административного регламента предоставления администрацией Петровского городского округа Ставропольского края государственной услуги</w:t>
      </w:r>
      <w:r>
        <w:rPr>
          <w:rFonts w:cs="Times New Roman" w:ascii="Times New Roman" w:hAnsi="Times New Roman"/>
          <w:sz w:val="28"/>
          <w:szCs w:val="28"/>
        </w:rPr>
        <w:t xml:space="preserve"> </w:t>
      </w:r>
      <w:r>
        <w:rPr>
          <w:rFonts w:cs="Times New Roman" w:ascii="Times New Roman" w:hAnsi="Times New Roman"/>
          <w:b w:val="false"/>
          <w:sz w:val="28"/>
          <w:szCs w:val="28"/>
        </w:rPr>
        <w:t>«Принятие решения о возможности раздельного проживания опекуна (попечителя) с подопечным в соответствии со статьей 36 Гражданского кодекса Российской Федерации»</w:t>
      </w:r>
    </w:p>
    <w:p>
      <w:pPr>
        <w:pStyle w:val="Normal"/>
        <w:suppressAutoHyphens w:val="true"/>
        <w:spacing w:lineRule="exact" w:line="240"/>
        <w:jc w:val="both"/>
        <w:rPr>
          <w:rFonts w:ascii="Times New Roman" w:hAnsi="Times New Roman" w:cs="Times New Roman"/>
          <w:b/>
          <w:bCs/>
          <w:spacing w:val="3"/>
          <w:sz w:val="28"/>
          <w:szCs w:val="28"/>
        </w:rPr>
      </w:pPr>
      <w:r>
        <w:rPr>
          <w:rFonts w:cs="Times New Roman"/>
          <w:b/>
          <w:bCs/>
          <w:spacing w:val="3"/>
          <w:sz w:val="28"/>
          <w:szCs w:val="28"/>
        </w:rPr>
      </w:r>
    </w:p>
    <w:p>
      <w:pPr>
        <w:pStyle w:val="Normal"/>
        <w:suppressAutoHyphens w:val="true"/>
        <w:spacing w:lineRule="exact" w:line="240"/>
        <w:jc w:val="both"/>
        <w:rPr>
          <w:bCs/>
          <w:sz w:val="28"/>
          <w:szCs w:val="28"/>
        </w:rPr>
      </w:pPr>
      <w:r>
        <w:rPr>
          <w:bCs/>
          <w:sz w:val="28"/>
          <w:szCs w:val="28"/>
        </w:rPr>
      </w:r>
    </w:p>
    <w:p>
      <w:pPr>
        <w:pStyle w:val="Normal"/>
        <w:autoSpaceDE w:val="false"/>
        <w:ind w:firstLine="709"/>
        <w:jc w:val="both"/>
        <w:rPr>
          <w:sz w:val="28"/>
          <w:szCs w:val="28"/>
        </w:rPr>
      </w:pPr>
      <w:r>
        <w:rPr>
          <w:sz w:val="28"/>
          <w:szCs w:val="28"/>
        </w:rPr>
        <w:t xml:space="preserve">В соответствии с Гражданским кодексом Российской Федерации, Федеральным </w:t>
      </w:r>
      <w:hyperlink r:id="rId2">
        <w:r>
          <w:rPr>
            <w:rStyle w:val="-"/>
            <w:color w:val="000000"/>
            <w:sz w:val="28"/>
            <w:szCs w:val="28"/>
            <w:u w:val="none"/>
          </w:rPr>
          <w:t>законом</w:t>
        </w:r>
      </w:hyperlink>
      <w:r>
        <w:rPr>
          <w:sz w:val="28"/>
          <w:szCs w:val="28"/>
        </w:rPr>
        <w:t xml:space="preserve"> от 24 апреля 2008 г. № 48-ФЗ «Об опеке и попечительстве», Федеральным законом от 27 июля 2010 г. № 210-ФЗ «Об организации предоставления государственных и муниципальных услуг», законами Ставропольского края от 28 декабря 2007 г. № 89-кз «Об организации и осуществлении деятельности по опеке и попечительству» от 28 февраля 2008 г. № 10-кз «</w:t>
      </w:r>
      <w:hyperlink r:id="rId3">
        <w:r>
          <w:rPr>
            <w:rStyle w:val="-"/>
            <w:color w:val="000000"/>
            <w:sz w:val="28"/>
            <w:szCs w:val="28"/>
            <w:u w:val="none"/>
          </w:rPr>
          <w:t>О наделении органов местного самоуправления</w:t>
        </w:r>
      </w:hyperlink>
      <w:r>
        <w:rPr>
          <w:sz w:val="28"/>
          <w:szCs w:val="28"/>
        </w:rPr>
        <w:t xml:space="preserve">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постановлением Правительства Ставропольского края от 25 июля 2011 г.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проектов административных регламентов исполнения государственных контрольных (надзорных) функций», приказом министерства образования и молодежной политики Ставропольского края от 14 мая 2015 г. № 603-пр «</w:t>
      </w:r>
      <w:r>
        <w:rPr>
          <w:sz w:val="28"/>
          <w:szCs w:val="28"/>
          <w:lang w:eastAsia="ru-RU"/>
        </w:rPr>
        <w:t>Об утверждении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«Принятие решения о возможности раздельного проживания опекуна (попечителя) с подопечным в соответствии со статьей 36 Гражданского кодекса Российской Федерации</w:t>
      </w:r>
      <w:r>
        <w:rPr>
          <w:sz w:val="28"/>
          <w:szCs w:val="28"/>
        </w:rPr>
        <w:t>»</w:t>
      </w:r>
      <w:r>
        <w:rPr>
          <w:bCs/>
          <w:sz w:val="28"/>
          <w:szCs w:val="28"/>
        </w:rPr>
        <w:t xml:space="preserve"> </w:t>
      </w:r>
      <w:r>
        <w:rPr>
          <w:sz w:val="28"/>
          <w:szCs w:val="28"/>
        </w:rPr>
        <w:t>администрация Петровского городского округа Ставропольского края</w:t>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t>ПОСТАНОВЛЯЕТ:</w:t>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ConsPlusTitle"/>
        <w:widowControl/>
        <w:ind w:firstLine="709"/>
        <w:jc w:val="both"/>
        <w:rPr>
          <w:rFonts w:ascii="Times New Roman" w:hAnsi="Times New Roman" w:cs="Times New Roman"/>
          <w:b w:val="false"/>
          <w:spacing w:val="3"/>
          <w:sz w:val="28"/>
          <w:szCs w:val="28"/>
        </w:rPr>
      </w:pPr>
      <w:r>
        <w:rPr>
          <w:rFonts w:cs="Times New Roman" w:ascii="Times New Roman" w:hAnsi="Times New Roman"/>
          <w:b w:val="false"/>
          <w:sz w:val="28"/>
          <w:szCs w:val="28"/>
        </w:rPr>
        <w:t>1. Утвердить прилагаемый административный регламент предоставления администрацией Петровского городского округа Ставропольского края государственной услуги</w:t>
      </w:r>
      <w:r>
        <w:rPr>
          <w:rFonts w:cs="Times New Roman" w:ascii="Times New Roman" w:hAnsi="Times New Roman"/>
          <w:sz w:val="28"/>
          <w:szCs w:val="28"/>
        </w:rPr>
        <w:t xml:space="preserve"> </w:t>
      </w:r>
      <w:r>
        <w:rPr>
          <w:rFonts w:cs="Times New Roman" w:ascii="Times New Roman" w:hAnsi="Times New Roman"/>
          <w:b w:val="false"/>
          <w:sz w:val="28"/>
          <w:szCs w:val="28"/>
        </w:rPr>
        <w:t>«Принятие решения о возможности раздельного проживания опекуна (попечителя) с подопечным в соответствии со статьей 36 Гражданского кодекса Российской Федерации» (далее – административный регламент).</w:t>
      </w:r>
    </w:p>
    <w:p>
      <w:pPr>
        <w:pStyle w:val="ConsPlusTitle"/>
        <w:widowControl/>
        <w:jc w:val="both"/>
        <w:rPr>
          <w:rFonts w:ascii="Times New Roman" w:hAnsi="Times New Roman" w:cs="Times New Roman"/>
          <w:b w:val="false"/>
          <w:spacing w:val="3"/>
          <w:sz w:val="28"/>
          <w:szCs w:val="28"/>
        </w:rPr>
      </w:pPr>
      <w:r>
        <w:rPr>
          <w:rFonts w:cs="Times New Roman" w:ascii="Times New Roman" w:hAnsi="Times New Roman"/>
          <w:b w:val="false"/>
          <w:spacing w:val="3"/>
          <w:sz w:val="28"/>
          <w:szCs w:val="28"/>
        </w:rPr>
      </w:r>
    </w:p>
    <w:p>
      <w:pPr>
        <w:pStyle w:val="ConsPlusNormal1"/>
        <w:ind w:firstLine="709"/>
        <w:jc w:val="both"/>
        <w:rPr/>
      </w:pPr>
      <w:r>
        <w:rPr>
          <w:rFonts w:cs="Times New Roman" w:ascii="Times New Roman" w:hAnsi="Times New Roman"/>
          <w:sz w:val="28"/>
          <w:szCs w:val="28"/>
        </w:rPr>
        <w:t>2. Отделу опеки и попечительства администрации Петровского городского округа Ставропольского края обеспечить выполнение административного регламента.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pPr>
      <w:r>
        <w:rPr>
          <w:rFonts w:cs="Times New Roman" w:ascii="Times New Roman" w:hAnsi="Times New Roman"/>
          <w:sz w:val="28"/>
          <w:szCs w:val="28"/>
        </w:rPr>
        <w:t>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Normal"/>
        <w:ind w:firstLine="567"/>
        <w:jc w:val="both"/>
        <w:rPr>
          <w:rFonts w:ascii="Times New Roman" w:hAnsi="Times New Roman" w:cs="Times New Roman"/>
          <w:sz w:val="28"/>
          <w:szCs w:val="28"/>
        </w:rPr>
      </w:pPr>
      <w:r>
        <w:rPr>
          <w:rFonts w:cs="Times New Roman"/>
          <w:sz w:val="28"/>
          <w:szCs w:val="28"/>
        </w:rPr>
      </w:r>
    </w:p>
    <w:p>
      <w:pPr>
        <w:pStyle w:val="ConsPlusTitle"/>
        <w:widowControl/>
        <w:ind w:firstLine="709"/>
        <w:jc w:val="both"/>
        <w:rPr>
          <w:rFonts w:ascii="Times New Roman" w:hAnsi="Times New Roman" w:cs="Times New Roman"/>
          <w:b w:val="false"/>
          <w:sz w:val="28"/>
          <w:szCs w:val="28"/>
        </w:rPr>
      </w:pPr>
      <w:r>
        <w:rPr>
          <w:rFonts w:cs="Times New Roman" w:ascii="Times New Roman" w:hAnsi="Times New Roman"/>
          <w:b w:val="false"/>
          <w:sz w:val="28"/>
          <w:szCs w:val="28"/>
        </w:rPr>
        <w:t>4. Признать утратившим силу постановление администрации Петровского муниципального района Ставропольского края от 13 октября 2015 г. № 829 «Об утверждении административного регламента по предоставлению отделом образования администрации Петровского муниципального района Ставропольского края государственной услуги «Принятие решения о возможности раздельного проживания опекуна (попечителя) с подопечным в соответствии со статьей 36 Гражданского кодекса Российской Федерации».</w:t>
      </w:r>
    </w:p>
    <w:p>
      <w:pPr>
        <w:pStyle w:val="Normal"/>
        <w:ind w:firstLine="567"/>
        <w:jc w:val="both"/>
        <w:rPr>
          <w:rFonts w:ascii="Times New Roman" w:hAnsi="Times New Roman" w:cs="Times New Roman"/>
          <w:b/>
          <w:sz w:val="28"/>
          <w:szCs w:val="28"/>
        </w:rPr>
      </w:pPr>
      <w:r>
        <w:rPr>
          <w:rFonts w:cs="Times New Roman"/>
          <w:b/>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5.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Е.И., управляющего делами администрации Петровского городского округа Ставропольского края Редькина В.В.</w:t>
      </w:r>
    </w:p>
    <w:p>
      <w:pPr>
        <w:pStyle w:val="ConsPlusTitle"/>
        <w:widowControl/>
        <w:ind w:firstLine="709"/>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Style32"/>
        <w:ind w:firstLine="709"/>
        <w:jc w:val="both"/>
        <w:rPr/>
      </w:pPr>
      <w:r>
        <w:rPr>
          <w:sz w:val="28"/>
          <w:szCs w:val="28"/>
        </w:rPr>
        <w:t>6. Настоящее постановление вступает в силу со дня его официального опубликования в газете «Вестник Петровского городского округа».</w:t>
      </w:r>
    </w:p>
    <w:p>
      <w:pPr>
        <w:pStyle w:val="Normal"/>
        <w:spacing w:lineRule="exact" w:line="240"/>
        <w:jc w:val="both"/>
        <w:rPr>
          <w:sz w:val="28"/>
          <w:szCs w:val="28"/>
        </w:rPr>
      </w:pPr>
      <w:r>
        <w:rPr>
          <w:sz w:val="28"/>
          <w:szCs w:val="28"/>
        </w:rPr>
      </w:r>
    </w:p>
    <w:p>
      <w:pPr>
        <w:pStyle w:val="ConsPlusTitle"/>
        <w:widowControl/>
        <w:spacing w:lineRule="exact" w:line="24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widowControl/>
        <w:spacing w:lineRule="exact" w:line="24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tabs>
          <w:tab w:val="clear" w:pos="708"/>
          <w:tab w:val="left" w:pos="142" w:leader="none"/>
        </w:tabs>
        <w:spacing w:lineRule="exact" w:line="240"/>
        <w:ind w:hanging="0"/>
        <w:rPr>
          <w:rFonts w:ascii="Times New Roman" w:hAnsi="Times New Roman" w:cs="Times New Roman"/>
          <w:sz w:val="28"/>
          <w:szCs w:val="28"/>
        </w:rPr>
      </w:pPr>
      <w:r>
        <w:rPr>
          <w:rFonts w:cs="Times New Roman" w:ascii="Times New Roman" w:hAnsi="Times New Roman"/>
          <w:sz w:val="28"/>
          <w:szCs w:val="28"/>
        </w:rPr>
        <w:t xml:space="preserve">Глава Петровского </w:t>
      </w:r>
    </w:p>
    <w:p>
      <w:pPr>
        <w:pStyle w:val="ConsPlusNormal1"/>
        <w:tabs>
          <w:tab w:val="clear" w:pos="708"/>
          <w:tab w:val="left" w:pos="142" w:leader="none"/>
        </w:tabs>
        <w:spacing w:lineRule="exact" w:line="240"/>
        <w:ind w:hanging="0"/>
        <w:rPr>
          <w:rFonts w:ascii="Times New Roman" w:hAnsi="Times New Roman" w:cs="Times New Roman"/>
          <w:sz w:val="28"/>
          <w:szCs w:val="28"/>
        </w:rPr>
      </w:pPr>
      <w:r>
        <w:rPr>
          <w:rFonts w:cs="Times New Roman" w:ascii="Times New Roman" w:hAnsi="Times New Roman"/>
          <w:sz w:val="28"/>
          <w:szCs w:val="28"/>
        </w:rPr>
        <w:t xml:space="preserve">городского округа </w:t>
      </w:r>
    </w:p>
    <w:p>
      <w:pPr>
        <w:pStyle w:val="ConsPlusNormal1"/>
        <w:tabs>
          <w:tab w:val="clear" w:pos="708"/>
          <w:tab w:val="left" w:pos="142" w:leader="none"/>
        </w:tabs>
        <w:spacing w:lineRule="exact" w:line="240"/>
        <w:ind w:hanging="0"/>
        <w:rPr/>
      </w:pPr>
      <w:r>
        <w:rPr>
          <w:rFonts w:cs="Times New Roman" w:ascii="Times New Roman" w:hAnsi="Times New Roman"/>
          <w:sz w:val="28"/>
          <w:szCs w:val="28"/>
        </w:rPr>
        <w:t>Ставропольского края                                                                    А.А.Захарченко</w:t>
      </w:r>
    </w:p>
    <w:p>
      <w:pPr>
        <w:pStyle w:val="ConsPlusNormal1"/>
        <w:tabs>
          <w:tab w:val="clear" w:pos="708"/>
          <w:tab w:val="left" w:pos="142" w:leader="none"/>
        </w:tabs>
        <w:spacing w:lineRule="exact" w:line="240"/>
        <w:ind w:hanging="0"/>
        <w:rPr>
          <w:rFonts w:ascii="Times New Roman" w:hAnsi="Times New Roman" w:cs="Times New Roman"/>
          <w:sz w:val="28"/>
          <w:szCs w:val="28"/>
        </w:rPr>
      </w:pPr>
      <w:r>
        <w:rPr>
          <w:rFonts w:cs="Times New Roman" w:ascii="Times New Roman" w:hAnsi="Times New Roman"/>
          <w:sz w:val="28"/>
          <w:szCs w:val="28"/>
        </w:rPr>
      </w:r>
    </w:p>
    <w:p>
      <w:pPr>
        <w:pStyle w:val="ConsPlusNormal1"/>
        <w:tabs>
          <w:tab w:val="clear" w:pos="708"/>
          <w:tab w:val="left" w:pos="142" w:leader="none"/>
        </w:tabs>
        <w:spacing w:lineRule="exact" w:line="240"/>
        <w:ind w:hanging="0"/>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ConsPlusNormal1"/>
        <w:tabs>
          <w:tab w:val="clear" w:pos="708"/>
          <w:tab w:val="left" w:pos="142" w:leader="none"/>
        </w:tabs>
        <w:spacing w:lineRule="exact" w:line="240"/>
        <w:ind w:hanging="0"/>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t xml:space="preserve">Проект постановления вносит заместитель главы администрации Петровского городского округа Ставропольского края </w:t>
      </w:r>
    </w:p>
    <w:p>
      <w:pPr>
        <w:pStyle w:val="Normal"/>
        <w:tabs>
          <w:tab w:val="clear" w:pos="708"/>
          <w:tab w:val="left" w:pos="142" w:leader="none"/>
        </w:tabs>
        <w:spacing w:lineRule="exact" w:line="240"/>
        <w:jc w:val="both"/>
        <w:rPr/>
      </w:pPr>
      <w:r>
        <w:rPr>
          <w:color w:val="FFFFFF"/>
          <w:sz w:val="28"/>
          <w:szCs w:val="28"/>
        </w:rPr>
        <w:t xml:space="preserve">                                                                                                              </w:t>
      </w:r>
      <w:r>
        <w:rPr>
          <w:color w:val="FFFFFF"/>
          <w:sz w:val="28"/>
          <w:szCs w:val="28"/>
        </w:rPr>
        <w:t>Е.И.Сергеева</w:t>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t>Визируют:</w:t>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1"/>
        <w:tabs>
          <w:tab w:val="clear" w:pos="708"/>
          <w:tab w:val="left" w:pos="142" w:leader="none"/>
        </w:tabs>
        <w:spacing w:lineRule="exact" w:line="240"/>
        <w:ind w:hanging="0"/>
        <w:rPr>
          <w:color w:val="FFFFFF"/>
          <w:szCs w:val="28"/>
        </w:rPr>
      </w:pPr>
      <w:r>
        <w:rPr>
          <w:color w:val="FFFFFF"/>
          <w:szCs w:val="28"/>
        </w:rPr>
        <w:t>Начальник отдела информационных технологий</w:t>
      </w:r>
    </w:p>
    <w:p>
      <w:pPr>
        <w:pStyle w:val="-1"/>
        <w:tabs>
          <w:tab w:val="clear" w:pos="708"/>
          <w:tab w:val="left" w:pos="142" w:leader="none"/>
        </w:tabs>
        <w:spacing w:lineRule="exact" w:line="240"/>
        <w:ind w:hanging="0"/>
        <w:rPr>
          <w:color w:val="FFFFFF"/>
          <w:szCs w:val="28"/>
        </w:rPr>
      </w:pPr>
      <w:r>
        <w:rPr>
          <w:color w:val="FFFFFF"/>
          <w:szCs w:val="28"/>
        </w:rPr>
        <w:t xml:space="preserve">и электронных услуг администрации </w:t>
      </w:r>
    </w:p>
    <w:p>
      <w:pPr>
        <w:pStyle w:val="-1"/>
        <w:tabs>
          <w:tab w:val="clear" w:pos="708"/>
          <w:tab w:val="left" w:pos="142" w:leader="none"/>
        </w:tabs>
        <w:spacing w:lineRule="exact" w:line="240"/>
        <w:ind w:hanging="0"/>
        <w:rPr>
          <w:color w:val="FFFFFF"/>
          <w:szCs w:val="28"/>
        </w:rPr>
      </w:pPr>
      <w:r>
        <w:rPr>
          <w:color w:val="FFFFFF"/>
          <w:szCs w:val="28"/>
        </w:rPr>
        <w:t>Петровского городского округа</w:t>
      </w:r>
    </w:p>
    <w:p>
      <w:pPr>
        <w:pStyle w:val="-1"/>
        <w:tabs>
          <w:tab w:val="clear" w:pos="708"/>
          <w:tab w:val="left" w:pos="142" w:leader="none"/>
        </w:tabs>
        <w:spacing w:lineRule="exact" w:line="240"/>
        <w:ind w:hanging="0"/>
        <w:rPr/>
      </w:pPr>
      <w:r>
        <w:rPr>
          <w:color w:val="FFFFFF"/>
          <w:szCs w:val="28"/>
        </w:rPr>
        <w:t>Ставропольского края                                                                     И.В.Сыроватко</w:t>
      </w:r>
    </w:p>
    <w:p>
      <w:pPr>
        <w:pStyle w:val="Normal"/>
        <w:tabs>
          <w:tab w:val="clear" w:pos="708"/>
          <w:tab w:val="left" w:pos="142" w:leader="none"/>
        </w:tabs>
        <w:spacing w:lineRule="exact" w:line="240"/>
        <w:ind w:right="-59"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t xml:space="preserve">Начальник правового отдела администрации </w:t>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t xml:space="preserve">Петровского городского округа </w:t>
      </w:r>
    </w:p>
    <w:p>
      <w:pPr>
        <w:pStyle w:val="Normal"/>
        <w:tabs>
          <w:tab w:val="clear" w:pos="708"/>
          <w:tab w:val="left" w:pos="142" w:leader="none"/>
        </w:tabs>
        <w:spacing w:lineRule="exact" w:line="240"/>
        <w:ind w:left="-1418" w:right="1274" w:hanging="0"/>
        <w:jc w:val="both"/>
        <w:rPr/>
      </w:pPr>
      <w:r>
        <w:rPr>
          <w:color w:val="FFFFFF"/>
          <w:sz w:val="28"/>
          <w:szCs w:val="28"/>
        </w:rPr>
        <w:t>Ставропольского края                                                                         О.А.Нехаенко</w:t>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spacing w:lineRule="exact" w:line="240"/>
        <w:ind w:left="-1418" w:right="1274" w:hanging="0"/>
        <w:rPr>
          <w:color w:val="FFFFFF"/>
          <w:sz w:val="28"/>
          <w:szCs w:val="28"/>
        </w:rPr>
      </w:pPr>
      <w:r>
        <w:rPr>
          <w:color w:val="FFFFFF"/>
          <w:sz w:val="28"/>
          <w:szCs w:val="28"/>
        </w:rPr>
        <w:t xml:space="preserve">Заместитель начальника отдела по </w:t>
      </w:r>
    </w:p>
    <w:p>
      <w:pPr>
        <w:pStyle w:val="Normal"/>
        <w:spacing w:lineRule="exact" w:line="240"/>
        <w:ind w:left="-1418" w:right="1274" w:hanging="0"/>
        <w:rPr>
          <w:color w:val="FFFFFF"/>
          <w:sz w:val="28"/>
          <w:szCs w:val="28"/>
        </w:rPr>
      </w:pPr>
      <w:r>
        <w:rPr>
          <w:color w:val="FFFFFF"/>
          <w:sz w:val="28"/>
          <w:szCs w:val="28"/>
        </w:rPr>
        <w:t xml:space="preserve">организационно - кадровым вопросам </w:t>
      </w:r>
    </w:p>
    <w:p>
      <w:pPr>
        <w:pStyle w:val="Normal"/>
        <w:spacing w:lineRule="exact" w:line="240"/>
        <w:ind w:left="-1418" w:right="1274" w:hanging="0"/>
        <w:rPr>
          <w:color w:val="FFFFFF"/>
          <w:sz w:val="28"/>
          <w:szCs w:val="28"/>
        </w:rPr>
      </w:pPr>
      <w:r>
        <w:rPr>
          <w:color w:val="FFFFFF"/>
          <w:sz w:val="28"/>
          <w:szCs w:val="28"/>
        </w:rPr>
        <w:t xml:space="preserve">и профилактике коррупционных </w:t>
      </w:r>
    </w:p>
    <w:p>
      <w:pPr>
        <w:pStyle w:val="Normal"/>
        <w:spacing w:lineRule="exact" w:line="240"/>
        <w:ind w:left="-1418" w:right="1274" w:hanging="0"/>
        <w:rPr>
          <w:color w:val="FFFFFF"/>
          <w:sz w:val="28"/>
          <w:szCs w:val="28"/>
        </w:rPr>
      </w:pPr>
      <w:r>
        <w:rPr>
          <w:color w:val="FFFFFF"/>
          <w:sz w:val="28"/>
          <w:szCs w:val="28"/>
        </w:rPr>
        <w:t>правонарушений администрации</w:t>
      </w:r>
    </w:p>
    <w:p>
      <w:pPr>
        <w:pStyle w:val="Normal"/>
        <w:spacing w:lineRule="exact" w:line="240"/>
        <w:ind w:left="-1418" w:right="1274" w:hanging="0"/>
        <w:rPr>
          <w:color w:val="FFFFFF"/>
          <w:sz w:val="28"/>
          <w:szCs w:val="28"/>
        </w:rPr>
      </w:pPr>
      <w:r>
        <w:rPr>
          <w:color w:val="FFFFFF"/>
          <w:sz w:val="28"/>
          <w:szCs w:val="28"/>
        </w:rPr>
        <w:t xml:space="preserve">Петровского городского </w:t>
      </w:r>
    </w:p>
    <w:p>
      <w:pPr>
        <w:pStyle w:val="Normal"/>
        <w:spacing w:lineRule="exact" w:line="240"/>
        <w:ind w:left="-1418" w:right="1274" w:hanging="0"/>
        <w:rPr>
          <w:color w:val="FFFFFF"/>
          <w:sz w:val="28"/>
          <w:szCs w:val="28"/>
        </w:rPr>
      </w:pPr>
      <w:r>
        <w:rPr>
          <w:color w:val="FFFFFF"/>
          <w:sz w:val="28"/>
          <w:szCs w:val="28"/>
        </w:rPr>
        <w:t>округа Ставропольского края</w:t>
        <w:tab/>
        <w:tab/>
        <w:tab/>
        <w:tab/>
        <w:tab/>
        <w:t xml:space="preserve">                      Н.В.Федорян</w:t>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spacing w:lineRule="exact" w:line="240"/>
        <w:ind w:left="-1418" w:right="1274" w:hanging="0"/>
        <w:jc w:val="both"/>
        <w:rPr>
          <w:color w:val="FFFFFF"/>
          <w:sz w:val="28"/>
          <w:szCs w:val="28"/>
        </w:rPr>
      </w:pPr>
      <w:r>
        <w:rPr>
          <w:color w:val="FFFFFF"/>
          <w:sz w:val="28"/>
          <w:szCs w:val="28"/>
        </w:rPr>
        <w:t xml:space="preserve">Управляющий делами </w:t>
      </w:r>
    </w:p>
    <w:p>
      <w:pPr>
        <w:pStyle w:val="Normal"/>
        <w:spacing w:lineRule="exact" w:line="240"/>
        <w:ind w:left="-1418" w:right="1274" w:hanging="0"/>
        <w:jc w:val="both"/>
        <w:rPr>
          <w:color w:val="FFFFFF"/>
          <w:sz w:val="28"/>
          <w:szCs w:val="28"/>
        </w:rPr>
      </w:pPr>
      <w:r>
        <w:rPr>
          <w:color w:val="FFFFFF"/>
          <w:sz w:val="28"/>
          <w:szCs w:val="28"/>
        </w:rPr>
        <w:t>администрации Петровского</w:t>
      </w:r>
    </w:p>
    <w:p>
      <w:pPr>
        <w:pStyle w:val="Normal"/>
        <w:spacing w:lineRule="exact" w:line="240"/>
        <w:ind w:left="-1418" w:right="1274" w:hanging="0"/>
        <w:jc w:val="both"/>
        <w:rPr>
          <w:color w:val="FFFFFF"/>
          <w:sz w:val="28"/>
          <w:szCs w:val="28"/>
        </w:rPr>
      </w:pPr>
      <w:r>
        <w:rPr>
          <w:color w:val="FFFFFF"/>
          <w:sz w:val="28"/>
          <w:szCs w:val="28"/>
        </w:rPr>
        <w:t xml:space="preserve">городского округа </w:t>
      </w:r>
    </w:p>
    <w:p>
      <w:pPr>
        <w:pStyle w:val="Normal"/>
        <w:spacing w:lineRule="exact" w:line="240"/>
        <w:ind w:left="-1418" w:right="1274" w:hanging="0"/>
        <w:jc w:val="both"/>
        <w:rPr/>
      </w:pPr>
      <w:r>
        <w:rPr>
          <w:color w:val="FFFFFF"/>
          <w:sz w:val="28"/>
          <w:szCs w:val="28"/>
        </w:rPr>
        <w:t>Ставропольского края</w:t>
        <w:tab/>
        <w:tab/>
        <w:tab/>
        <w:tab/>
        <w:tab/>
        <w:tab/>
        <w:tab/>
        <w:t xml:space="preserve">             В.В.Редькин</w:t>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4" w:hanging="0"/>
        <w:jc w:val="both"/>
        <w:rPr>
          <w:color w:val="FFFFFF"/>
          <w:sz w:val="28"/>
          <w:szCs w:val="28"/>
        </w:rPr>
      </w:pPr>
      <w:r>
        <w:rPr>
          <w:color w:val="FFFFFF"/>
          <w:sz w:val="28"/>
          <w:szCs w:val="28"/>
        </w:rPr>
        <w:t>Проект постановления подготовлен отделом опеки и попечительства администрации Петровского городского округа Ставропольского края</w:t>
      </w:r>
    </w:p>
    <w:p>
      <w:pPr>
        <w:pStyle w:val="Normal"/>
        <w:tabs>
          <w:tab w:val="clear" w:pos="708"/>
          <w:tab w:val="left" w:pos="142" w:leader="none"/>
        </w:tabs>
        <w:spacing w:lineRule="exact" w:line="240"/>
        <w:ind w:left="-1418" w:right="1274" w:hanging="0"/>
        <w:jc w:val="both"/>
        <w:rPr/>
      </w:pPr>
      <w:r>
        <w:rPr>
          <w:color w:val="FFFFFF"/>
          <w:sz w:val="28"/>
          <w:szCs w:val="28"/>
        </w:rPr>
        <w:t xml:space="preserve">                                                                                                              </w:t>
      </w:r>
      <w:r>
        <w:rPr/>
        <w:t xml:space="preserve"> </w:t>
      </w:r>
      <w:r>
        <w:rPr/>
        <w:t>А.П.Сухотько</w:t>
      </w:r>
    </w:p>
    <w:tbl>
      <w:tblPr>
        <w:tblW w:w="9464" w:type="dxa"/>
        <w:jc w:val="left"/>
        <w:tblInd w:w="0" w:type="dxa"/>
        <w:tblLayout w:type="fixed"/>
        <w:tblCellMar>
          <w:top w:w="0" w:type="dxa"/>
          <w:left w:w="108" w:type="dxa"/>
          <w:bottom w:w="0" w:type="dxa"/>
          <w:right w:w="108" w:type="dxa"/>
        </w:tblCellMar>
      </w:tblPr>
      <w:tblGrid>
        <w:gridCol w:w="5211"/>
        <w:gridCol w:w="4253"/>
      </w:tblGrid>
      <w:tr>
        <w:trPr/>
        <w:tc>
          <w:tcPr>
            <w:tcW w:w="5211" w:type="dxa"/>
            <w:tcBorders/>
          </w:tcPr>
          <w:p>
            <w:pPr>
              <w:pStyle w:val="Normal"/>
              <w:snapToGrid w:val="false"/>
              <w:spacing w:lineRule="exact" w:line="240"/>
              <w:rPr>
                <w:sz w:val="28"/>
                <w:szCs w:val="28"/>
              </w:rPr>
            </w:pPr>
            <w:r>
              <w:rPr>
                <w:sz w:val="28"/>
                <w:szCs w:val="28"/>
              </w:rPr>
            </w:r>
          </w:p>
        </w:tc>
        <w:tc>
          <w:tcPr>
            <w:tcW w:w="4253" w:type="dxa"/>
            <w:tcBorders/>
          </w:tcPr>
          <w:p>
            <w:pPr>
              <w:pStyle w:val="Normal"/>
              <w:spacing w:lineRule="exact" w:line="240"/>
              <w:jc w:val="center"/>
              <w:rPr>
                <w:sz w:val="28"/>
                <w:szCs w:val="28"/>
              </w:rPr>
            </w:pPr>
            <w:r>
              <w:rPr>
                <w:sz w:val="28"/>
                <w:szCs w:val="28"/>
              </w:rPr>
              <w:t>Утвержден</w:t>
            </w:r>
          </w:p>
        </w:tc>
      </w:tr>
      <w:tr>
        <w:trPr/>
        <w:tc>
          <w:tcPr>
            <w:tcW w:w="5211" w:type="dxa"/>
            <w:tcBorders/>
          </w:tcPr>
          <w:p>
            <w:pPr>
              <w:pStyle w:val="Normal"/>
              <w:snapToGrid w:val="false"/>
              <w:spacing w:lineRule="exact" w:line="240"/>
              <w:rPr>
                <w:sz w:val="28"/>
                <w:szCs w:val="28"/>
              </w:rPr>
            </w:pPr>
            <w:r>
              <w:rPr>
                <w:sz w:val="28"/>
                <w:szCs w:val="28"/>
              </w:rPr>
            </w:r>
          </w:p>
        </w:tc>
        <w:tc>
          <w:tcPr>
            <w:tcW w:w="4253" w:type="dxa"/>
            <w:tcBorders/>
          </w:tcPr>
          <w:p>
            <w:pPr>
              <w:pStyle w:val="Normal"/>
              <w:spacing w:lineRule="exact" w:line="240"/>
              <w:jc w:val="center"/>
              <w:rPr/>
            </w:pPr>
            <w:r>
              <w:rPr>
                <w:sz w:val="28"/>
                <w:szCs w:val="28"/>
              </w:rPr>
              <w:t xml:space="preserve"> </w:t>
            </w:r>
            <w:r>
              <w:rPr>
                <w:sz w:val="28"/>
                <w:szCs w:val="28"/>
              </w:rPr>
              <w:t>постановлением администрации Петровского городского округа Ставропольского края</w:t>
            </w:r>
          </w:p>
        </w:tc>
      </w:tr>
      <w:tr>
        <w:trPr/>
        <w:tc>
          <w:tcPr>
            <w:tcW w:w="5211" w:type="dxa"/>
            <w:tcBorders/>
          </w:tcPr>
          <w:p>
            <w:pPr>
              <w:pStyle w:val="Normal"/>
              <w:snapToGrid w:val="false"/>
              <w:spacing w:lineRule="exact" w:line="240"/>
              <w:rPr>
                <w:sz w:val="28"/>
                <w:szCs w:val="28"/>
              </w:rPr>
            </w:pPr>
            <w:r>
              <w:rPr>
                <w:sz w:val="28"/>
                <w:szCs w:val="28"/>
              </w:rPr>
            </w:r>
          </w:p>
        </w:tc>
        <w:tc>
          <w:tcPr>
            <w:tcW w:w="4253" w:type="dxa"/>
            <w:tcBorders/>
          </w:tcPr>
          <w:p>
            <w:pPr>
              <w:pStyle w:val="Normal"/>
              <w:spacing w:lineRule="exact" w:line="240"/>
              <w:jc w:val="center"/>
              <w:rPr>
                <w:sz w:val="28"/>
                <w:szCs w:val="28"/>
              </w:rPr>
            </w:pPr>
            <w:r>
              <w:rPr>
                <w:sz w:val="28"/>
                <w:szCs w:val="28"/>
              </w:rPr>
              <w:t>от 07 февраля 2019 г. № 249</w:t>
            </w:r>
          </w:p>
        </w:tc>
      </w:tr>
    </w:tbl>
    <w:p>
      <w:pPr>
        <w:pStyle w:val="Normal"/>
        <w:rPr>
          <w:sz w:val="28"/>
          <w:szCs w:val="28"/>
        </w:rPr>
      </w:pPr>
      <w:r>
        <w:rPr>
          <w:sz w:val="28"/>
          <w:szCs w:val="28"/>
        </w:rPr>
      </w:r>
    </w:p>
    <w:p>
      <w:pPr>
        <w:pStyle w:val="Normal"/>
        <w:ind w:firstLine="567"/>
        <w:jc w:val="center"/>
        <w:rPr>
          <w:sz w:val="28"/>
          <w:szCs w:val="28"/>
        </w:rPr>
      </w:pPr>
      <w:r>
        <w:rPr>
          <w:sz w:val="28"/>
          <w:szCs w:val="28"/>
        </w:rPr>
      </w:r>
    </w:p>
    <w:p>
      <w:pPr>
        <w:pStyle w:val="Normal"/>
        <w:suppressAutoHyphens w:val="true"/>
        <w:spacing w:lineRule="exact" w:line="240"/>
        <w:ind w:firstLine="567"/>
        <w:jc w:val="center"/>
        <w:rPr/>
      </w:pPr>
      <w:r>
        <w:rPr>
          <w:bCs/>
          <w:sz w:val="28"/>
          <w:szCs w:val="28"/>
        </w:rPr>
        <w:t>Административный регламент</w:t>
      </w:r>
    </w:p>
    <w:p>
      <w:pPr>
        <w:pStyle w:val="ConsPlusTitle"/>
        <w:widowControl/>
        <w:spacing w:lineRule="exact" w:line="240"/>
        <w:jc w:val="center"/>
        <w:rPr>
          <w:rFonts w:ascii="Times New Roman" w:hAnsi="Times New Roman" w:cs="Times New Roman"/>
          <w:b w:val="false"/>
          <w:spacing w:val="3"/>
          <w:sz w:val="28"/>
          <w:szCs w:val="28"/>
        </w:rPr>
      </w:pPr>
      <w:r>
        <w:rPr>
          <w:rFonts w:cs="Times New Roman" w:ascii="Times New Roman" w:hAnsi="Times New Roman"/>
          <w:b w:val="false"/>
          <w:sz w:val="28"/>
          <w:szCs w:val="28"/>
        </w:rPr>
        <w:t>предоставления администрацией Петровского городского округа Ставропольского края государственной услуги</w:t>
      </w:r>
      <w:r>
        <w:rPr>
          <w:rFonts w:cs="Times New Roman" w:ascii="Times New Roman" w:hAnsi="Times New Roman"/>
          <w:sz w:val="28"/>
          <w:szCs w:val="28"/>
        </w:rPr>
        <w:t xml:space="preserve"> </w:t>
      </w:r>
      <w:r>
        <w:rPr>
          <w:rFonts w:cs="Times New Roman" w:ascii="Times New Roman" w:hAnsi="Times New Roman"/>
          <w:b w:val="false"/>
          <w:sz w:val="28"/>
          <w:szCs w:val="28"/>
        </w:rPr>
        <w:t>«Принятие решения о возможности раздельного проживания опекуна (попечителя) с подопечным в соответствии со статьей 36 Гражданского кодекса Российской Федерации»</w:t>
      </w:r>
    </w:p>
    <w:p>
      <w:pPr>
        <w:pStyle w:val="Normal"/>
        <w:ind w:firstLine="567"/>
        <w:jc w:val="both"/>
        <w:rPr>
          <w:rFonts w:ascii="Times New Roman" w:hAnsi="Times New Roman" w:cs="Times New Roman"/>
          <w:b/>
          <w:spacing w:val="3"/>
          <w:sz w:val="28"/>
          <w:szCs w:val="28"/>
        </w:rPr>
      </w:pPr>
      <w:r>
        <w:rPr>
          <w:rFonts w:cs="Times New Roman"/>
          <w:b/>
          <w:spacing w:val="3"/>
          <w:sz w:val="28"/>
          <w:szCs w:val="28"/>
        </w:rPr>
      </w:r>
    </w:p>
    <w:p>
      <w:pPr>
        <w:pStyle w:val="Normal"/>
        <w:autoSpaceDE w:val="false"/>
        <w:jc w:val="both"/>
        <w:rPr>
          <w:sz w:val="28"/>
          <w:szCs w:val="28"/>
          <w:lang w:eastAsia="ru-RU"/>
        </w:rPr>
      </w:pPr>
      <w:r>
        <w:rPr>
          <w:sz w:val="28"/>
          <w:szCs w:val="28"/>
          <w:lang w:eastAsia="ru-RU"/>
        </w:rPr>
      </w:r>
    </w:p>
    <w:p>
      <w:pPr>
        <w:pStyle w:val="Normal"/>
        <w:numPr>
          <w:ilvl w:val="0"/>
          <w:numId w:val="0"/>
        </w:numPr>
        <w:autoSpaceDE w:val="false"/>
        <w:jc w:val="center"/>
        <w:outlineLvl w:val="0"/>
        <w:rPr>
          <w:sz w:val="28"/>
          <w:szCs w:val="28"/>
          <w:lang w:eastAsia="ru-RU"/>
        </w:rPr>
      </w:pPr>
      <w:r>
        <w:rPr>
          <w:sz w:val="28"/>
          <w:szCs w:val="28"/>
          <w:lang w:eastAsia="ru-RU"/>
        </w:rPr>
        <w:t>I. Общие положения</w:t>
      </w:r>
    </w:p>
    <w:p>
      <w:pPr>
        <w:pStyle w:val="Normal"/>
        <w:autoSpaceDE w:val="false"/>
        <w:jc w:val="both"/>
        <w:rPr>
          <w:sz w:val="28"/>
          <w:szCs w:val="28"/>
          <w:lang w:eastAsia="ru-RU"/>
        </w:rPr>
      </w:pPr>
      <w:r>
        <w:rPr>
          <w:sz w:val="28"/>
          <w:szCs w:val="28"/>
          <w:lang w:eastAsia="ru-RU"/>
        </w:rPr>
      </w:r>
    </w:p>
    <w:p>
      <w:pPr>
        <w:pStyle w:val="Normal"/>
        <w:numPr>
          <w:ilvl w:val="0"/>
          <w:numId w:val="0"/>
        </w:numPr>
        <w:autoSpaceDE w:val="false"/>
        <w:ind w:firstLine="540"/>
        <w:jc w:val="both"/>
        <w:outlineLvl w:val="1"/>
        <w:rPr>
          <w:sz w:val="28"/>
          <w:szCs w:val="28"/>
          <w:lang w:eastAsia="ru-RU"/>
        </w:rPr>
      </w:pPr>
      <w:r>
        <w:rPr>
          <w:sz w:val="28"/>
          <w:szCs w:val="28"/>
          <w:lang w:eastAsia="ru-RU"/>
        </w:rPr>
        <w:t>1.1. Предмет регулирования Административного регламента</w:t>
      </w:r>
    </w:p>
    <w:p>
      <w:pPr>
        <w:pStyle w:val="Normal"/>
        <w:autoSpaceDE w:val="false"/>
        <w:spacing w:before="280" w:after="0"/>
        <w:ind w:firstLine="540"/>
        <w:jc w:val="both"/>
        <w:rPr/>
      </w:pPr>
      <w:r>
        <w:rPr>
          <w:sz w:val="28"/>
          <w:szCs w:val="28"/>
          <w:lang w:eastAsia="ru-RU"/>
        </w:rPr>
        <w:t xml:space="preserve">Административный регламент предоставления </w:t>
      </w:r>
      <w:r>
        <w:rPr>
          <w:sz w:val="28"/>
          <w:szCs w:val="28"/>
        </w:rPr>
        <w:t>администрацией Петровского городского округа Ставропольского края государственной услуги</w:t>
      </w:r>
      <w:r>
        <w:rPr>
          <w:sz w:val="28"/>
          <w:szCs w:val="28"/>
          <w:lang w:eastAsia="ru-RU"/>
        </w:rPr>
        <w:t xml:space="preserve"> «Принятие решения о возможности раздельного проживания опекуна (попечителя) с подопечным в соответствии со </w:t>
      </w:r>
      <w:hyperlink r:id="rId4">
        <w:r>
          <w:rPr>
            <w:rStyle w:val="-"/>
            <w:sz w:val="28"/>
            <w:szCs w:val="28"/>
            <w:lang w:eastAsia="ru-RU"/>
          </w:rPr>
          <w:t>статьей 36</w:t>
        </w:r>
      </w:hyperlink>
      <w:r>
        <w:rPr>
          <w:sz w:val="28"/>
          <w:szCs w:val="28"/>
          <w:lang w:eastAsia="ru-RU"/>
        </w:rPr>
        <w:t xml:space="preserve"> Гражданского кодекса Российской Федерации» (далее соответственно - Административный регламент, государственная услуга, орган местного самоуправления) разработан в соответствии с Федеральным </w:t>
      </w:r>
      <w:hyperlink r:id="rId5">
        <w:r>
          <w:rPr>
            <w:rStyle w:val="-"/>
            <w:sz w:val="28"/>
            <w:szCs w:val="28"/>
            <w:lang w:eastAsia="ru-RU"/>
          </w:rPr>
          <w:t>законом</w:t>
        </w:r>
      </w:hyperlink>
      <w:r>
        <w:rPr>
          <w:sz w:val="28"/>
          <w:szCs w:val="28"/>
          <w:lang w:eastAsia="ru-RU"/>
        </w:rPr>
        <w:t xml:space="preserve"> от 24 апреля 2008 года             № 48-ФЗ «Об опеке и попечительстве», Гражданским </w:t>
      </w:r>
      <w:hyperlink r:id="rId6">
        <w:r>
          <w:rPr>
            <w:rStyle w:val="-"/>
            <w:sz w:val="28"/>
            <w:szCs w:val="28"/>
            <w:lang w:eastAsia="ru-RU"/>
          </w:rPr>
          <w:t>кодексом</w:t>
        </w:r>
      </w:hyperlink>
      <w:r>
        <w:rPr>
          <w:sz w:val="28"/>
          <w:szCs w:val="28"/>
          <w:lang w:eastAsia="ru-RU"/>
        </w:rPr>
        <w:t xml:space="preserve"> Российской Федерации, Законами Ставропольского края от 28 декабря 2007 года </w:t>
      </w:r>
      <w:hyperlink r:id="rId7">
        <w:r>
          <w:rPr>
            <w:rStyle w:val="-"/>
            <w:sz w:val="28"/>
            <w:szCs w:val="28"/>
            <w:lang w:eastAsia="ru-RU"/>
          </w:rPr>
          <w:t>№ 89-кз</w:t>
        </w:r>
      </w:hyperlink>
      <w:r>
        <w:rPr>
          <w:sz w:val="28"/>
          <w:szCs w:val="28"/>
          <w:lang w:eastAsia="ru-RU"/>
        </w:rPr>
        <w:t xml:space="preserve"> «Об организации и осуществлении деятельности по опеке и попечительству», от 28 февраля 2008 года </w:t>
      </w:r>
      <w:hyperlink r:id="rId8">
        <w:r>
          <w:rPr>
            <w:rStyle w:val="-"/>
            <w:sz w:val="28"/>
            <w:szCs w:val="28"/>
            <w:lang w:eastAsia="ru-RU"/>
          </w:rPr>
          <w:t>№ 10-кз</w:t>
        </w:r>
      </w:hyperlink>
      <w:r>
        <w:rPr>
          <w:sz w:val="28"/>
          <w:szCs w:val="28"/>
          <w:lang w:eastAsia="ru-RU"/>
        </w:rPr>
        <w:t xml:space="preserve">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целях повышения качества предоставления и доступности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при исполнении указанной государственной услуги.</w:t>
      </w:r>
    </w:p>
    <w:p>
      <w:pPr>
        <w:pStyle w:val="Normal"/>
        <w:numPr>
          <w:ilvl w:val="0"/>
          <w:numId w:val="0"/>
        </w:numPr>
        <w:autoSpaceDE w:val="false"/>
        <w:spacing w:before="280" w:after="0"/>
        <w:ind w:firstLine="540"/>
        <w:jc w:val="center"/>
        <w:outlineLvl w:val="1"/>
        <w:rPr>
          <w:sz w:val="28"/>
          <w:szCs w:val="28"/>
          <w:lang w:eastAsia="ru-RU"/>
        </w:rPr>
      </w:pPr>
      <w:r>
        <w:rPr>
          <w:sz w:val="28"/>
          <w:szCs w:val="28"/>
          <w:lang w:eastAsia="ru-RU"/>
        </w:rPr>
        <w:t>1.2. Круг заявителей</w:t>
      </w:r>
    </w:p>
    <w:p>
      <w:pPr>
        <w:pStyle w:val="Normal"/>
        <w:autoSpaceDE w:val="false"/>
        <w:spacing w:before="280" w:after="0"/>
        <w:ind w:firstLine="540"/>
        <w:jc w:val="both"/>
        <w:rPr>
          <w:sz w:val="28"/>
          <w:szCs w:val="28"/>
          <w:lang w:eastAsia="ru-RU"/>
        </w:rPr>
      </w:pPr>
      <w:r>
        <w:rPr>
          <w:sz w:val="28"/>
          <w:szCs w:val="28"/>
          <w:lang w:eastAsia="ru-RU"/>
        </w:rPr>
        <w:t>Получателями государственной услуги являются опекуны (попечители) несовершеннолетних и несовершеннолетние подопечные, достигшие возраста 16 лет, зарегистрированные по месту жительства или по месту пребывания на территории Петровского района Ставропольского края (далее - заявители).</w:t>
      </w:r>
    </w:p>
    <w:p>
      <w:pPr>
        <w:pStyle w:val="Normal"/>
        <w:tabs>
          <w:tab w:val="clear" w:pos="708"/>
          <w:tab w:val="left" w:pos="2127" w:leader="none"/>
        </w:tabs>
        <w:autoSpaceDE w:val="false"/>
        <w:ind w:firstLine="709"/>
        <w:jc w:val="both"/>
        <w:rPr/>
      </w:pPr>
      <w:r>
        <w:rPr>
          <w:sz w:val="28"/>
          <w:szCs w:val="28"/>
        </w:rPr>
        <w:t>1.3. Т</w:t>
      </w:r>
      <w:r>
        <w:rPr>
          <w:bCs/>
          <w:sz w:val="28"/>
          <w:szCs w:val="28"/>
        </w:rPr>
        <w:t>ребования к порядку информирования о предоставлении государственной услуги, в том числе:</w:t>
      </w:r>
    </w:p>
    <w:p>
      <w:pPr>
        <w:pStyle w:val="Normal"/>
        <w:tabs>
          <w:tab w:val="clear" w:pos="708"/>
          <w:tab w:val="left" w:pos="2127" w:leader="none"/>
        </w:tabs>
        <w:autoSpaceDE w:val="false"/>
        <w:ind w:firstLine="709"/>
        <w:jc w:val="both"/>
        <w:rPr>
          <w:bCs/>
          <w:sz w:val="28"/>
          <w:szCs w:val="28"/>
        </w:rPr>
      </w:pPr>
      <w:r>
        <w:rPr>
          <w:bCs/>
          <w:sz w:val="28"/>
          <w:szCs w:val="28"/>
        </w:rPr>
        <w:t>1.3.1. Информация о месте нахождения и графике работы органа местного самоуправления, предоставляющего государственную услугу, его структурных подразделений, иных организаций, участвующих в предоставлении государственной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государственной услуги, а также многофункциональных центров предоставления государственных и муниципальных услуг</w:t>
      </w:r>
    </w:p>
    <w:p>
      <w:pPr>
        <w:pStyle w:val="S1"/>
        <w:spacing w:before="0" w:after="0"/>
        <w:ind w:firstLine="709"/>
        <w:jc w:val="both"/>
        <w:rPr>
          <w:sz w:val="28"/>
          <w:szCs w:val="28"/>
        </w:rPr>
      </w:pPr>
      <w:r>
        <w:rPr>
          <w:sz w:val="28"/>
          <w:szCs w:val="28"/>
        </w:rPr>
        <w:t>Адрес органа местного самоуправления, предоставляющего государственную услугу: 356530, Ставропольский край, Петровский район, г. Светлоград, пл. 50 лет Октября, 8.</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График работы органа местного самоуправления: понедельник, вторник, среда, четверг, пятница с 8.00 до 17.00 часов. Перерыв с 12.00 до 13.00.</w:t>
      </w:r>
    </w:p>
    <w:p>
      <w:pPr>
        <w:pStyle w:val="S1"/>
        <w:spacing w:before="0" w:after="0"/>
        <w:ind w:firstLine="709"/>
        <w:jc w:val="both"/>
        <w:rPr>
          <w:sz w:val="28"/>
          <w:szCs w:val="28"/>
        </w:rPr>
      </w:pPr>
      <w:r>
        <w:rPr>
          <w:sz w:val="28"/>
          <w:szCs w:val="28"/>
        </w:rPr>
        <w:t>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(далее – отдел).</w:t>
      </w:r>
    </w:p>
    <w:p>
      <w:pPr>
        <w:pStyle w:val="S1"/>
        <w:spacing w:before="0" w:after="0"/>
        <w:ind w:firstLine="709"/>
        <w:jc w:val="both"/>
        <w:rPr>
          <w:sz w:val="28"/>
          <w:szCs w:val="28"/>
        </w:rPr>
      </w:pPr>
      <w:r>
        <w:rPr>
          <w:sz w:val="28"/>
          <w:szCs w:val="28"/>
        </w:rPr>
        <w:t>Местонахождение отдела: 356530, Ставропольский край, Петровский район, г. Светлоград, пл. 50 лет Октября, 8, 1 этаж, каб. 123.</w:t>
      </w:r>
    </w:p>
    <w:p>
      <w:pPr>
        <w:pStyle w:val="S1"/>
        <w:spacing w:before="0" w:after="0"/>
        <w:ind w:firstLine="709"/>
        <w:jc w:val="both"/>
        <w:rPr>
          <w:sz w:val="28"/>
          <w:szCs w:val="28"/>
        </w:rPr>
      </w:pPr>
      <w:r>
        <w:rPr>
          <w:sz w:val="28"/>
          <w:szCs w:val="28"/>
        </w:rPr>
        <w:t xml:space="preserve">График работы отдела: </w:t>
      </w:r>
    </w:p>
    <w:p>
      <w:pPr>
        <w:pStyle w:val="S1"/>
        <w:spacing w:before="0" w:after="0"/>
        <w:ind w:firstLine="709"/>
        <w:jc w:val="both"/>
        <w:rPr>
          <w:sz w:val="28"/>
          <w:szCs w:val="28"/>
        </w:rPr>
      </w:pPr>
      <w:r>
        <w:rPr>
          <w:sz w:val="28"/>
          <w:szCs w:val="28"/>
        </w:rPr>
      </w:r>
    </w:p>
    <w:tbl>
      <w:tblPr>
        <w:tblW w:w="5103" w:type="dxa"/>
        <w:jc w:val="left"/>
        <w:tblInd w:w="108" w:type="dxa"/>
        <w:tblLayout w:type="fixed"/>
        <w:tblCellMar>
          <w:top w:w="0" w:type="dxa"/>
          <w:left w:w="108" w:type="dxa"/>
          <w:bottom w:w="0" w:type="dxa"/>
          <w:right w:w="108" w:type="dxa"/>
        </w:tblCellMar>
      </w:tblPr>
      <w:tblGrid>
        <w:gridCol w:w="2127"/>
        <w:gridCol w:w="2976"/>
      </w:tblGrid>
      <w:tr>
        <w:trPr/>
        <w:tc>
          <w:tcPr>
            <w:tcW w:w="2127" w:type="dxa"/>
            <w:tcBorders/>
          </w:tcPr>
          <w:p>
            <w:pPr>
              <w:pStyle w:val="S1"/>
              <w:spacing w:lineRule="auto" w:line="276" w:before="0" w:after="0"/>
              <w:jc w:val="both"/>
              <w:rPr>
                <w:sz w:val="28"/>
                <w:szCs w:val="28"/>
              </w:rPr>
            </w:pPr>
            <w:r>
              <w:rPr>
                <w:sz w:val="28"/>
                <w:szCs w:val="28"/>
              </w:rPr>
              <w:t>Понедельник</w:t>
            </w:r>
          </w:p>
        </w:tc>
        <w:tc>
          <w:tcPr>
            <w:tcW w:w="2976" w:type="dxa"/>
            <w:tcBorders/>
          </w:tcPr>
          <w:p>
            <w:pPr>
              <w:pStyle w:val="S1"/>
              <w:spacing w:lineRule="auto" w:line="276" w:before="0" w:after="0"/>
              <w:jc w:val="both"/>
              <w:rPr/>
            </w:pPr>
            <w:r>
              <w:rPr>
                <w:sz w:val="28"/>
                <w:szCs w:val="28"/>
              </w:rPr>
              <w:t xml:space="preserve"> </w:t>
            </w:r>
            <w:r>
              <w:rPr>
                <w:sz w:val="28"/>
                <w:szCs w:val="28"/>
              </w:rPr>
              <w:t>8.00 – 17.00</w:t>
            </w:r>
          </w:p>
        </w:tc>
      </w:tr>
      <w:tr>
        <w:trPr/>
        <w:tc>
          <w:tcPr>
            <w:tcW w:w="2127" w:type="dxa"/>
            <w:tcBorders/>
          </w:tcPr>
          <w:p>
            <w:pPr>
              <w:pStyle w:val="S1"/>
              <w:spacing w:lineRule="auto" w:line="276" w:before="0" w:after="0"/>
              <w:jc w:val="both"/>
              <w:rPr>
                <w:sz w:val="28"/>
                <w:szCs w:val="28"/>
              </w:rPr>
            </w:pPr>
            <w:r>
              <w:rPr>
                <w:sz w:val="28"/>
                <w:szCs w:val="28"/>
              </w:rPr>
              <w:t>Вторник</w:t>
            </w:r>
          </w:p>
        </w:tc>
        <w:tc>
          <w:tcPr>
            <w:tcW w:w="2976" w:type="dxa"/>
            <w:tcBorders/>
          </w:tcPr>
          <w:p>
            <w:pPr>
              <w:pStyle w:val="S1"/>
              <w:spacing w:lineRule="auto" w:line="276" w:before="0" w:after="0"/>
              <w:jc w:val="both"/>
              <w:rPr>
                <w:sz w:val="28"/>
                <w:szCs w:val="28"/>
              </w:rPr>
            </w:pPr>
            <w:r>
              <w:rPr>
                <w:sz w:val="28"/>
                <w:szCs w:val="28"/>
              </w:rPr>
              <w:t>8.00 – 17.00</w:t>
            </w:r>
          </w:p>
        </w:tc>
      </w:tr>
      <w:tr>
        <w:trPr/>
        <w:tc>
          <w:tcPr>
            <w:tcW w:w="2127" w:type="dxa"/>
            <w:tcBorders/>
          </w:tcPr>
          <w:p>
            <w:pPr>
              <w:pStyle w:val="S1"/>
              <w:spacing w:lineRule="auto" w:line="276" w:before="0" w:after="0"/>
              <w:jc w:val="both"/>
              <w:rPr>
                <w:sz w:val="28"/>
                <w:szCs w:val="28"/>
              </w:rPr>
            </w:pPr>
            <w:r>
              <w:rPr>
                <w:sz w:val="28"/>
                <w:szCs w:val="28"/>
              </w:rPr>
              <w:t>Среда</w:t>
            </w:r>
          </w:p>
        </w:tc>
        <w:tc>
          <w:tcPr>
            <w:tcW w:w="2976" w:type="dxa"/>
            <w:tcBorders/>
          </w:tcPr>
          <w:p>
            <w:pPr>
              <w:pStyle w:val="S1"/>
              <w:spacing w:lineRule="auto" w:line="276" w:before="0" w:after="0"/>
              <w:jc w:val="both"/>
              <w:rPr>
                <w:sz w:val="28"/>
                <w:szCs w:val="28"/>
              </w:rPr>
            </w:pPr>
            <w:r>
              <w:rPr>
                <w:sz w:val="28"/>
                <w:szCs w:val="28"/>
              </w:rPr>
              <w:t>выездной день</w:t>
            </w:r>
          </w:p>
        </w:tc>
      </w:tr>
      <w:tr>
        <w:trPr/>
        <w:tc>
          <w:tcPr>
            <w:tcW w:w="2127" w:type="dxa"/>
            <w:tcBorders/>
          </w:tcPr>
          <w:p>
            <w:pPr>
              <w:pStyle w:val="S1"/>
              <w:spacing w:lineRule="auto" w:line="276" w:before="0" w:after="0"/>
              <w:jc w:val="both"/>
              <w:rPr>
                <w:sz w:val="28"/>
                <w:szCs w:val="28"/>
              </w:rPr>
            </w:pPr>
            <w:r>
              <w:rPr>
                <w:sz w:val="28"/>
                <w:szCs w:val="28"/>
              </w:rPr>
              <w:t>Четверг</w:t>
            </w:r>
          </w:p>
        </w:tc>
        <w:tc>
          <w:tcPr>
            <w:tcW w:w="2976" w:type="dxa"/>
            <w:tcBorders/>
          </w:tcPr>
          <w:p>
            <w:pPr>
              <w:pStyle w:val="S1"/>
              <w:spacing w:lineRule="auto" w:line="276" w:before="0" w:after="0"/>
              <w:jc w:val="both"/>
              <w:rPr>
                <w:sz w:val="28"/>
                <w:szCs w:val="28"/>
              </w:rPr>
            </w:pPr>
            <w:r>
              <w:rPr>
                <w:sz w:val="28"/>
                <w:szCs w:val="28"/>
              </w:rPr>
              <w:t>8.00 – 17.00</w:t>
            </w:r>
          </w:p>
        </w:tc>
      </w:tr>
      <w:tr>
        <w:trPr/>
        <w:tc>
          <w:tcPr>
            <w:tcW w:w="2127" w:type="dxa"/>
            <w:tcBorders/>
          </w:tcPr>
          <w:p>
            <w:pPr>
              <w:pStyle w:val="S1"/>
              <w:spacing w:lineRule="auto" w:line="276" w:before="0" w:after="0"/>
              <w:jc w:val="both"/>
              <w:rPr>
                <w:sz w:val="28"/>
                <w:szCs w:val="28"/>
              </w:rPr>
            </w:pPr>
            <w:r>
              <w:rPr>
                <w:sz w:val="28"/>
                <w:szCs w:val="28"/>
              </w:rPr>
              <w:t>Пятница</w:t>
            </w:r>
          </w:p>
        </w:tc>
        <w:tc>
          <w:tcPr>
            <w:tcW w:w="2976" w:type="dxa"/>
            <w:tcBorders/>
          </w:tcPr>
          <w:p>
            <w:pPr>
              <w:pStyle w:val="S1"/>
              <w:spacing w:lineRule="auto" w:line="276" w:before="0" w:after="0"/>
              <w:jc w:val="both"/>
              <w:rPr>
                <w:sz w:val="28"/>
                <w:szCs w:val="28"/>
              </w:rPr>
            </w:pPr>
            <w:r>
              <w:rPr>
                <w:sz w:val="28"/>
                <w:szCs w:val="28"/>
              </w:rPr>
              <w:t>работа с документами</w:t>
            </w:r>
          </w:p>
        </w:tc>
      </w:tr>
      <w:tr>
        <w:trPr/>
        <w:tc>
          <w:tcPr>
            <w:tcW w:w="2127" w:type="dxa"/>
            <w:tcBorders/>
          </w:tcPr>
          <w:p>
            <w:pPr>
              <w:pStyle w:val="S1"/>
              <w:spacing w:lineRule="auto" w:line="276" w:before="0" w:after="0"/>
              <w:jc w:val="both"/>
              <w:rPr>
                <w:sz w:val="28"/>
                <w:szCs w:val="28"/>
              </w:rPr>
            </w:pPr>
            <w:r>
              <w:rPr>
                <w:sz w:val="28"/>
                <w:szCs w:val="28"/>
              </w:rPr>
              <w:t>Суббота</w:t>
            </w:r>
          </w:p>
        </w:tc>
        <w:tc>
          <w:tcPr>
            <w:tcW w:w="2976" w:type="dxa"/>
            <w:tcBorders/>
          </w:tcPr>
          <w:p>
            <w:pPr>
              <w:pStyle w:val="S1"/>
              <w:spacing w:lineRule="auto" w:line="276" w:before="0" w:after="0"/>
              <w:jc w:val="both"/>
              <w:rPr>
                <w:sz w:val="28"/>
                <w:szCs w:val="28"/>
              </w:rPr>
            </w:pPr>
            <w:r>
              <w:rPr>
                <w:sz w:val="28"/>
                <w:szCs w:val="28"/>
              </w:rPr>
              <w:t>выходной</w:t>
            </w:r>
          </w:p>
        </w:tc>
      </w:tr>
      <w:tr>
        <w:trPr/>
        <w:tc>
          <w:tcPr>
            <w:tcW w:w="2127" w:type="dxa"/>
            <w:tcBorders/>
          </w:tcPr>
          <w:p>
            <w:pPr>
              <w:pStyle w:val="S1"/>
              <w:spacing w:lineRule="auto" w:line="276" w:before="0" w:after="0"/>
              <w:jc w:val="both"/>
              <w:rPr>
                <w:sz w:val="28"/>
                <w:szCs w:val="28"/>
              </w:rPr>
            </w:pPr>
            <w:r>
              <w:rPr>
                <w:sz w:val="28"/>
                <w:szCs w:val="28"/>
              </w:rPr>
              <w:t>Воскресенье</w:t>
            </w:r>
          </w:p>
        </w:tc>
        <w:tc>
          <w:tcPr>
            <w:tcW w:w="2976" w:type="dxa"/>
            <w:tcBorders/>
          </w:tcPr>
          <w:p>
            <w:pPr>
              <w:pStyle w:val="S1"/>
              <w:spacing w:lineRule="auto" w:line="276" w:before="0" w:after="0"/>
              <w:jc w:val="both"/>
              <w:rPr>
                <w:sz w:val="28"/>
                <w:szCs w:val="28"/>
              </w:rPr>
            </w:pPr>
            <w:r>
              <w:rPr>
                <w:sz w:val="28"/>
                <w:szCs w:val="28"/>
              </w:rPr>
              <w:t>выходной</w:t>
            </w:r>
          </w:p>
        </w:tc>
      </w:tr>
    </w:tbl>
    <w:p>
      <w:pPr>
        <w:pStyle w:val="S1"/>
        <w:spacing w:before="0" w:after="0"/>
        <w:ind w:firstLine="709"/>
        <w:jc w:val="both"/>
        <w:rPr>
          <w:sz w:val="28"/>
          <w:szCs w:val="28"/>
        </w:rPr>
      </w:pPr>
      <w:r>
        <w:rPr>
          <w:sz w:val="28"/>
          <w:szCs w:val="28"/>
        </w:rPr>
      </w:r>
    </w:p>
    <w:p>
      <w:pPr>
        <w:pStyle w:val="Normal"/>
        <w:autoSpaceDE w:val="false"/>
        <w:ind w:firstLine="540"/>
        <w:jc w:val="both"/>
        <w:rPr/>
      </w:pPr>
      <w:r>
        <w:rPr>
          <w:sz w:val="28"/>
          <w:szCs w:val="28"/>
          <w:lang w:eastAsia="ru-RU"/>
        </w:rPr>
        <w:t xml:space="preserve">Предоставление государственной услуги в </w:t>
      </w:r>
      <w:r>
        <w:rPr>
          <w:sz w:val="28"/>
          <w:szCs w:val="28"/>
        </w:rPr>
        <w:t xml:space="preserve">многофункциональном центре предоставления государственных и муниципальных услуг </w:t>
      </w:r>
      <w:r>
        <w:rPr>
          <w:sz w:val="28"/>
          <w:szCs w:val="28"/>
          <w:lang w:eastAsia="ru-RU"/>
        </w:rPr>
        <w:t>не предусмотрено.</w:t>
      </w:r>
    </w:p>
    <w:p>
      <w:pPr>
        <w:pStyle w:val="Normal"/>
        <w:autoSpaceDE w:val="false"/>
        <w:ind w:firstLine="709"/>
        <w:jc w:val="both"/>
        <w:rPr/>
      </w:pPr>
      <w:r>
        <w:rPr>
          <w:sz w:val="28"/>
          <w:szCs w:val="28"/>
        </w:rPr>
        <w:t>Предоставление государственной услуги может быть организовано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(далее – МФЦ)</w:t>
      </w:r>
      <w:r>
        <w:rPr>
          <w:rStyle w:val="Style18"/>
          <w:sz w:val="28"/>
          <w:szCs w:val="28"/>
        </w:rPr>
        <w:t xml:space="preserve">, </w:t>
      </w:r>
      <w:r>
        <w:rPr>
          <w:sz w:val="28"/>
          <w:szCs w:val="28"/>
        </w:rPr>
        <w:t>в случае включения соответствующей государственной услуги в Перечень государственных услуг, предоставляемых администрацией Петровского городского округа Ставропольского края в рамках отдельных государственных полномочий Ставропольского края, Российской Федерации, переданных для осуществления органам местного самоуправления муниципальных образований Ставропольского края, предоставление которых организуется в МФЦ, утверждаемый органом местного самоуправления, а также включения государственной услуги в соглашение о взаимодействии между МФЦ и органами местного самоуправления.</w:t>
      </w:r>
    </w:p>
    <w:p>
      <w:pPr>
        <w:pStyle w:val="S1"/>
        <w:spacing w:before="0" w:after="0"/>
        <w:ind w:firstLine="709"/>
        <w:jc w:val="both"/>
        <w:rPr>
          <w:i/>
          <w:i/>
          <w:sz w:val="20"/>
          <w:szCs w:val="20"/>
        </w:rPr>
      </w:pPr>
      <w:r>
        <w:rPr>
          <w:sz w:val="28"/>
          <w:szCs w:val="28"/>
        </w:rPr>
        <w:t xml:space="preserve">Местонахождение многофункциональных центров предоставления государственных и муниципальных услуг: </w:t>
      </w:r>
    </w:p>
    <w:p>
      <w:pPr>
        <w:pStyle w:val="S1"/>
        <w:spacing w:before="0" w:after="0"/>
        <w:ind w:firstLine="709"/>
        <w:jc w:val="both"/>
        <w:rPr/>
      </w:pPr>
      <w:r>
        <w:rPr>
          <w:sz w:val="28"/>
          <w:szCs w:val="28"/>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 (далее – МФЦ)</w:t>
      </w:r>
      <w:r>
        <w:rPr>
          <w:rStyle w:val="Style18"/>
          <w:b w:val="false"/>
          <w:sz w:val="28"/>
          <w:szCs w:val="28"/>
        </w:rPr>
        <w:t xml:space="preserve">, </w:t>
      </w:r>
      <w:r>
        <w:rPr>
          <w:sz w:val="28"/>
          <w:szCs w:val="28"/>
        </w:rPr>
        <w:t xml:space="preserve">адрес местонахождения: Ставропольский край, Петровский район, г. Светлоград, ул. Ленина, 29Б. </w:t>
      </w:r>
    </w:p>
    <w:p>
      <w:pPr>
        <w:pStyle w:val="Normal"/>
        <w:autoSpaceDE w:val="false"/>
        <w:ind w:firstLine="709"/>
        <w:jc w:val="both"/>
        <w:rPr>
          <w:bCs/>
          <w:sz w:val="28"/>
          <w:szCs w:val="28"/>
        </w:rPr>
      </w:pPr>
      <w:r>
        <w:rPr>
          <w:bCs/>
          <w:sz w:val="28"/>
          <w:szCs w:val="28"/>
        </w:rPr>
        <w:t>1.3.2. Справочные телефоны органа местного самоуправления, предоставляющего государственную услугу, иных организаций, участвующих в предоставлении государственной услуги</w:t>
      </w:r>
    </w:p>
    <w:p>
      <w:pPr>
        <w:pStyle w:val="Normal"/>
        <w:autoSpaceDE w:val="false"/>
        <w:ind w:firstLine="709"/>
        <w:jc w:val="both"/>
        <w:rPr>
          <w:sz w:val="28"/>
          <w:szCs w:val="28"/>
        </w:rPr>
      </w:pPr>
      <w:r>
        <w:rPr>
          <w:sz w:val="28"/>
          <w:szCs w:val="28"/>
        </w:rPr>
        <w:t>Телефоны для справок органа местного самоуправления: 8 (86547) 4-11-95, факс: 8 (86547) 4-10-76.</w:t>
      </w:r>
    </w:p>
    <w:p>
      <w:pPr>
        <w:pStyle w:val="S1"/>
        <w:spacing w:before="0" w:after="0"/>
        <w:ind w:firstLine="709"/>
        <w:jc w:val="both"/>
        <w:rPr>
          <w:sz w:val="28"/>
          <w:szCs w:val="28"/>
        </w:rPr>
      </w:pPr>
      <w:r>
        <w:rPr>
          <w:sz w:val="28"/>
          <w:szCs w:val="28"/>
        </w:rPr>
        <w:t>Справочные телефоны отдела: 8 (86547) 4-10-47, факс отдела: 8 (86547) 4-10-47.</w:t>
      </w:r>
    </w:p>
    <w:p>
      <w:pPr>
        <w:pStyle w:val="S1"/>
        <w:spacing w:before="0" w:after="0"/>
        <w:ind w:firstLine="709"/>
        <w:jc w:val="both"/>
        <w:rPr/>
      </w:pPr>
      <w:r>
        <w:rPr>
          <w:rStyle w:val="Style18"/>
          <w:b w:val="false"/>
          <w:sz w:val="28"/>
          <w:szCs w:val="28"/>
        </w:rPr>
        <w:t>Справочные телефоны МФЦ:</w:t>
      </w:r>
      <w:r>
        <w:rPr>
          <w:rStyle w:val="Apple-converted-space"/>
          <w:sz w:val="28"/>
          <w:szCs w:val="28"/>
        </w:rPr>
        <w:t xml:space="preserve"> </w:t>
      </w:r>
      <w:r>
        <w:rPr>
          <w:sz w:val="28"/>
          <w:szCs w:val="28"/>
        </w:rPr>
        <w:t>директор 4-04-01, консультирование граждан по услугам 4-01-59.</w:t>
      </w:r>
    </w:p>
    <w:p>
      <w:pPr>
        <w:pStyle w:val="Normal"/>
        <w:autoSpaceDE w:val="false"/>
        <w:ind w:firstLine="709"/>
        <w:jc w:val="both"/>
        <w:rPr>
          <w:bCs/>
          <w:sz w:val="28"/>
          <w:szCs w:val="28"/>
        </w:rPr>
      </w:pPr>
      <w:r>
        <w:rPr>
          <w:bCs/>
          <w:sz w:val="28"/>
          <w:szCs w:val="28"/>
        </w:rPr>
        <w:t>1.3.3. Адреса официальных сайтов, электронной почты органа местного самоуправления, иных организаций, участвующих в предоставлении государственной услуги, в информационно-телекоммуникационной сети «Интернет», содержащих информацию о предоставлении государственной услуги, услугах, необходимых и обязательных для предоставления государственной услуги</w:t>
      </w:r>
    </w:p>
    <w:p>
      <w:pPr>
        <w:pStyle w:val="S1"/>
        <w:spacing w:before="0" w:after="0"/>
        <w:ind w:firstLine="709"/>
        <w:jc w:val="both"/>
        <w:rPr>
          <w:sz w:val="28"/>
          <w:szCs w:val="28"/>
        </w:rPr>
      </w:pPr>
      <w:r>
        <w:rPr>
          <w:sz w:val="28"/>
          <w:szCs w:val="28"/>
        </w:rPr>
        <w:t xml:space="preserve">Официальный адрес сайта органа местного самоуправления в сети «Интернет»: </w:t>
      </w:r>
      <w:hyperlink r:id="rId9">
        <w:r>
          <w:rPr>
            <w:rStyle w:val="-"/>
            <w:color w:val="000000"/>
            <w:sz w:val="28"/>
            <w:szCs w:val="28"/>
            <w:u w:val="none"/>
          </w:rPr>
          <w:t>http://petrgosk.ru</w:t>
        </w:r>
      </w:hyperlink>
      <w:r>
        <w:rPr>
          <w:sz w:val="28"/>
          <w:szCs w:val="28"/>
        </w:rPr>
        <w:t xml:space="preserve">, адрес электронной почты органа местного самоуправления: </w:t>
      </w:r>
      <w:hyperlink r:id="rId10">
        <w:r>
          <w:rPr>
            <w:rStyle w:val="-"/>
            <w:color w:val="000000"/>
            <w:sz w:val="28"/>
            <w:szCs w:val="28"/>
            <w:u w:val="none"/>
          </w:rPr>
          <w:t>adm@petrgosk.ru</w:t>
        </w:r>
      </w:hyperlink>
      <w:r>
        <w:rPr>
          <w:sz w:val="28"/>
          <w:szCs w:val="28"/>
        </w:rPr>
        <w:t xml:space="preserve">, адрес электронной почты отдела: </w:t>
      </w:r>
      <w:r>
        <w:rPr>
          <w:sz w:val="28"/>
          <w:szCs w:val="28"/>
          <w:shd w:fill="FFFFFF" w:val="clear"/>
        </w:rPr>
        <w:t>opeka@petrgosk.ru</w:t>
      </w:r>
      <w:r>
        <w:rPr>
          <w:rStyle w:val="Apple-converted-space"/>
          <w:sz w:val="28"/>
          <w:szCs w:val="28"/>
        </w:rPr>
        <w:t>.</w:t>
      </w:r>
    </w:p>
    <w:p>
      <w:pPr>
        <w:pStyle w:val="S1"/>
        <w:spacing w:before="0" w:after="0"/>
        <w:ind w:firstLine="709"/>
        <w:jc w:val="both"/>
        <w:rPr/>
      </w:pPr>
      <w:r>
        <w:rPr>
          <w:sz w:val="28"/>
          <w:szCs w:val="28"/>
        </w:rPr>
        <w:t>Адреса о</w:t>
      </w:r>
      <w:r>
        <w:rPr>
          <w:rStyle w:val="Style18"/>
          <w:b w:val="false"/>
          <w:sz w:val="28"/>
          <w:szCs w:val="28"/>
        </w:rPr>
        <w:t>фициальных сайтов МФЦ:</w:t>
      </w:r>
      <w:r>
        <w:rPr>
          <w:rStyle w:val="Apple-converted-space"/>
          <w:sz w:val="28"/>
          <w:szCs w:val="28"/>
        </w:rPr>
        <w:t xml:space="preserve"> </w:t>
      </w:r>
      <w:hyperlink r:id="rId11">
        <w:r>
          <w:rPr>
            <w:rStyle w:val="-"/>
            <w:color w:val="000000"/>
            <w:sz w:val="28"/>
            <w:szCs w:val="28"/>
            <w:u w:val="none"/>
          </w:rPr>
          <w:t>http://petrovskiy.umfc26.ru</w:t>
        </w:r>
      </w:hyperlink>
      <w:r>
        <w:rPr>
          <w:rStyle w:val="Apple-converted-space"/>
          <w:sz w:val="28"/>
          <w:szCs w:val="28"/>
        </w:rPr>
        <w:t xml:space="preserve">, </w:t>
      </w:r>
      <w:hyperlink r:id="rId12">
        <w:r>
          <w:rPr>
            <w:rStyle w:val="-"/>
            <w:color w:val="000000"/>
            <w:sz w:val="28"/>
            <w:szCs w:val="28"/>
            <w:u w:val="none"/>
          </w:rPr>
          <w:t>http://петровский.умфц26.рф</w:t>
        </w:r>
      </w:hyperlink>
      <w:r>
        <w:rPr>
          <w:sz w:val="28"/>
          <w:szCs w:val="28"/>
        </w:rPr>
        <w:t xml:space="preserve">. </w:t>
      </w:r>
      <w:r>
        <w:rPr>
          <w:rStyle w:val="Style18"/>
          <w:b w:val="false"/>
          <w:sz w:val="28"/>
          <w:szCs w:val="28"/>
        </w:rPr>
        <w:t>Адрес электронной почты МФЦ:</w:t>
      </w:r>
      <w:r>
        <w:rPr>
          <w:rStyle w:val="Apple-converted-space"/>
          <w:sz w:val="28"/>
          <w:szCs w:val="28"/>
        </w:rPr>
        <w:t xml:space="preserve"> </w:t>
      </w:r>
      <w:hyperlink r:id="rId13">
        <w:r>
          <w:rPr>
            <w:rStyle w:val="-"/>
            <w:color w:val="000000"/>
            <w:sz w:val="28"/>
            <w:szCs w:val="28"/>
            <w:u w:val="none"/>
          </w:rPr>
          <w:t>mfcsv@ya</w:t>
        </w:r>
        <w:r>
          <w:rPr>
            <w:rStyle w:val="-"/>
            <w:color w:val="000000"/>
            <w:sz w:val="28"/>
            <w:szCs w:val="28"/>
            <w:u w:val="none"/>
            <w:lang w:val="en-US"/>
          </w:rPr>
          <w:t>n</w:t>
        </w:r>
        <w:r>
          <w:rPr>
            <w:rStyle w:val="-"/>
            <w:color w:val="000000"/>
            <w:sz w:val="28"/>
            <w:szCs w:val="28"/>
            <w:u w:val="none"/>
          </w:rPr>
          <w:t>dex.ru</w:t>
        </w:r>
      </w:hyperlink>
      <w:r>
        <w:rPr>
          <w:sz w:val="28"/>
          <w:szCs w:val="28"/>
        </w:rPr>
        <w:t xml:space="preserve">. </w:t>
      </w:r>
    </w:p>
    <w:p>
      <w:pPr>
        <w:pStyle w:val="S1"/>
        <w:spacing w:before="0" w:after="0"/>
        <w:ind w:firstLine="709"/>
        <w:jc w:val="both"/>
        <w:rPr/>
      </w:pPr>
      <w:r>
        <w:rPr>
          <w:sz w:val="28"/>
          <w:szCs w:val="28"/>
        </w:rPr>
        <w:t>Информация о графиках работы и телефонах МФЦ в сети Интернет находятся на официальных сайтах министерства экономического развития Ставропольского края (</w:t>
      </w:r>
      <w:hyperlink r:id="rId14">
        <w:r>
          <w:rPr>
            <w:rStyle w:val="-"/>
            <w:color w:val="000000"/>
            <w:sz w:val="28"/>
            <w:szCs w:val="28"/>
            <w:u w:val="none"/>
          </w:rPr>
          <w:t>http://stavi</w:t>
        </w:r>
        <w:r>
          <w:rPr>
            <w:rStyle w:val="-"/>
            <w:color w:val="000000"/>
            <w:sz w:val="28"/>
            <w:szCs w:val="28"/>
            <w:u w:val="none"/>
            <w:lang w:val="en-US"/>
          </w:rPr>
          <w:t>n</w:t>
        </w:r>
        <w:r>
          <w:rPr>
            <w:rStyle w:val="-"/>
            <w:color w:val="000000"/>
            <w:sz w:val="28"/>
            <w:szCs w:val="28"/>
            <w:u w:val="none"/>
          </w:rPr>
          <w:t>vest.ru</w:t>
        </w:r>
      </w:hyperlink>
      <w:r>
        <w:rPr>
          <w:sz w:val="28"/>
          <w:szCs w:val="28"/>
        </w:rPr>
        <w:t>), администрации Петровского городского округа Ставропольского края (</w:t>
      </w:r>
      <w:hyperlink r:id="rId15">
        <w:r>
          <w:rPr>
            <w:rStyle w:val="-"/>
            <w:color w:val="000000"/>
            <w:sz w:val="28"/>
            <w:szCs w:val="28"/>
            <w:u w:val="none"/>
            <w:lang w:val="en-US"/>
          </w:rPr>
          <w:t>http</w:t>
        </w:r>
        <w:r>
          <w:rPr>
            <w:rStyle w:val="-"/>
            <w:color w:val="000000"/>
            <w:sz w:val="28"/>
            <w:szCs w:val="28"/>
            <w:u w:val="none"/>
          </w:rPr>
          <w:t>://</w:t>
        </w:r>
        <w:r>
          <w:rPr>
            <w:rStyle w:val="-"/>
            <w:color w:val="000000"/>
            <w:sz w:val="28"/>
            <w:szCs w:val="28"/>
            <w:u w:val="none"/>
            <w:lang w:val="en-US"/>
          </w:rPr>
          <w:t>petrgosk</w:t>
        </w:r>
        <w:r>
          <w:rPr>
            <w:rStyle w:val="-"/>
            <w:color w:val="000000"/>
            <w:sz w:val="28"/>
            <w:szCs w:val="28"/>
            <w:u w:val="none"/>
          </w:rPr>
          <w:t>.</w:t>
        </w:r>
        <w:r>
          <w:rPr>
            <w:rStyle w:val="-"/>
            <w:color w:val="000000"/>
            <w:sz w:val="28"/>
            <w:szCs w:val="28"/>
            <w:u w:val="none"/>
            <w:lang w:val="en-US"/>
          </w:rPr>
          <w:t>ru</w:t>
        </w:r>
      </w:hyperlink>
      <w:r>
        <w:rPr>
          <w:sz w:val="28"/>
          <w:szCs w:val="28"/>
        </w:rPr>
        <w:t>) и на Портале многофункциональных центров Ставропольского края (</w:t>
      </w:r>
      <w:hyperlink r:id="rId16" w:tgtFrame="_blank">
        <w:r>
          <w:rPr>
            <w:rStyle w:val="-"/>
            <w:color w:val="000000"/>
            <w:sz w:val="28"/>
            <w:szCs w:val="28"/>
            <w:u w:val="none"/>
          </w:rPr>
          <w:t>http://umfc26.ru</w:t>
        </w:r>
      </w:hyperlink>
      <w:r>
        <w:rPr>
          <w:sz w:val="28"/>
          <w:szCs w:val="28"/>
        </w:rPr>
        <w:t>).</w:t>
      </w:r>
    </w:p>
    <w:p>
      <w:pPr>
        <w:pStyle w:val="Normal"/>
        <w:autoSpaceDE w:val="false"/>
        <w:ind w:firstLine="709"/>
        <w:jc w:val="both"/>
        <w:rPr>
          <w:bCs/>
          <w:sz w:val="28"/>
          <w:szCs w:val="28"/>
        </w:rPr>
      </w:pPr>
      <w:r>
        <w:rPr>
          <w:bCs/>
          <w:sz w:val="28"/>
          <w:szCs w:val="28"/>
        </w:rPr>
        <w:t>1.3.4. 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Normal"/>
        <w:autoSpaceDE w:val="false"/>
        <w:ind w:firstLine="709"/>
        <w:jc w:val="both"/>
        <w:rPr>
          <w:sz w:val="28"/>
          <w:szCs w:val="28"/>
        </w:rPr>
      </w:pPr>
      <w:r>
        <w:rPr>
          <w:sz w:val="28"/>
          <w:szCs w:val="28"/>
        </w:rPr>
        <w:t>Информация о порядке предоставления государственной услуги предоставляется любым заинтересованным лицам:</w:t>
      </w:r>
    </w:p>
    <w:p>
      <w:pPr>
        <w:pStyle w:val="Normal"/>
        <w:autoSpaceDE w:val="false"/>
        <w:ind w:firstLine="709"/>
        <w:jc w:val="both"/>
        <w:rPr>
          <w:sz w:val="28"/>
          <w:szCs w:val="28"/>
        </w:rPr>
      </w:pPr>
      <w:r>
        <w:rPr>
          <w:sz w:val="28"/>
          <w:szCs w:val="28"/>
        </w:rPr>
        <w:t>посредством опубликования в установленном порядке нормативных правовых актов Ставропольского края и органа местного самоуправления, содержащих нормы, регулирующие деятельность по предоставлению государственной услуги, в том числе путем размещения в сети Интернет на официальном сайте органа местного самоуправления, а также путем личного консультирования заинтересованных лиц;</w:t>
      </w:r>
    </w:p>
    <w:p>
      <w:pPr>
        <w:pStyle w:val="Normal"/>
        <w:autoSpaceDE w:val="false"/>
        <w:ind w:firstLine="709"/>
        <w:jc w:val="both"/>
        <w:rPr>
          <w:sz w:val="28"/>
          <w:szCs w:val="28"/>
        </w:rPr>
      </w:pPr>
      <w:r>
        <w:rPr>
          <w:sz w:val="28"/>
          <w:szCs w:val="28"/>
        </w:rPr>
        <w:t>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w:t>
      </w:r>
    </w:p>
    <w:p>
      <w:pPr>
        <w:pStyle w:val="Normal"/>
        <w:autoSpaceDE w:val="false"/>
        <w:ind w:firstLine="709"/>
        <w:jc w:val="both"/>
        <w:rPr>
          <w:sz w:val="28"/>
          <w:szCs w:val="28"/>
        </w:rPr>
      </w:pPr>
      <w:r>
        <w:rPr>
          <w:sz w:val="28"/>
          <w:szCs w:val="28"/>
        </w:rPr>
        <w:t>с использованием средств телефонной связи, а также при устном и письменном обращении;</w:t>
      </w:r>
    </w:p>
    <w:p>
      <w:pPr>
        <w:pStyle w:val="Normal"/>
        <w:autoSpaceDE w:val="false"/>
        <w:ind w:firstLine="709"/>
        <w:jc w:val="both"/>
        <w:rPr>
          <w:sz w:val="28"/>
          <w:szCs w:val="28"/>
        </w:rPr>
      </w:pPr>
      <w:r>
        <w:rPr>
          <w:sz w:val="28"/>
          <w:szCs w:val="28"/>
        </w:rPr>
        <w:t>через многофункциональные центры предоставления государственных и муниципальных услуг;</w:t>
      </w:r>
    </w:p>
    <w:p>
      <w:pPr>
        <w:pStyle w:val="Normal"/>
        <w:autoSpaceDE w:val="false"/>
        <w:ind w:firstLine="709"/>
        <w:jc w:val="both"/>
        <w:rPr/>
      </w:pPr>
      <w:r>
        <w:rPr>
          <w:sz w:val="28"/>
          <w:szCs w:val="28"/>
        </w:rPr>
        <w:t>через федеральную государственную информационную систему «Единый портал государственных и муниципальных услуг (функций)» (далее - Единый портал) по адресу: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https://26gosuslugi.ru.</w:t>
      </w:r>
    </w:p>
    <w:p>
      <w:pPr>
        <w:pStyle w:val="Normal"/>
        <w:autoSpaceDE w:val="false"/>
        <w:ind w:firstLine="709"/>
        <w:jc w:val="both"/>
        <w:rPr>
          <w:bCs/>
          <w:sz w:val="28"/>
          <w:szCs w:val="28"/>
        </w:rPr>
      </w:pPr>
      <w:r>
        <w:rPr>
          <w:bCs/>
          <w:sz w:val="28"/>
          <w:szCs w:val="28"/>
        </w:rPr>
        <w:t>1.3.5. Порядок, форма и место размещения информации, в том числе на стендах в местах предоставления государственной услуги, услуг, необходимых и обязательных для предоставления государственной услуги, а также в информационно-телекоммуникационной сети «Интернет» на официальных сайтах органа местного самоуправления, предоставляющего государственную услугу, иных организаций, участвующих в предоставлении государственной услуги</w:t>
      </w:r>
    </w:p>
    <w:p>
      <w:pPr>
        <w:pStyle w:val="Normal"/>
        <w:autoSpaceDE w:val="false"/>
        <w:ind w:firstLine="709"/>
        <w:jc w:val="both"/>
        <w:rPr>
          <w:sz w:val="28"/>
          <w:szCs w:val="28"/>
        </w:rPr>
      </w:pPr>
      <w:r>
        <w:rPr>
          <w:sz w:val="28"/>
          <w:szCs w:val="28"/>
        </w:rPr>
        <w:t>Порядок получения консультаций по процедуре предоставления государственной услуги.</w:t>
      </w:r>
    </w:p>
    <w:p>
      <w:pPr>
        <w:pStyle w:val="Normal"/>
        <w:autoSpaceDE w:val="false"/>
        <w:ind w:firstLine="709"/>
        <w:jc w:val="both"/>
        <w:rPr>
          <w:sz w:val="28"/>
          <w:szCs w:val="28"/>
        </w:rPr>
      </w:pPr>
      <w:r>
        <w:rPr>
          <w:sz w:val="28"/>
          <w:szCs w:val="28"/>
        </w:rPr>
        <w:t>Информация о процедуре предоставления государственной услуги предоставляется бесплатно.</w:t>
      </w:r>
    </w:p>
    <w:p>
      <w:pPr>
        <w:pStyle w:val="Normal"/>
        <w:autoSpaceDE w:val="false"/>
        <w:ind w:firstLine="709"/>
        <w:jc w:val="both"/>
        <w:rPr>
          <w:sz w:val="28"/>
          <w:szCs w:val="28"/>
        </w:rPr>
      </w:pPr>
      <w:r>
        <w:rPr>
          <w:sz w:val="28"/>
          <w:szCs w:val="28"/>
        </w:rPr>
        <w:t>Информация о порядке и сроках предоставления государственной услуги, основанная на сведениях об услугах, размещенная на Едином портале, региональном портале и официальном сайте органа местного самоуправления, предоставляется заявителю бесплатно.</w:t>
      </w:r>
    </w:p>
    <w:p>
      <w:pPr>
        <w:pStyle w:val="Normal"/>
        <w:autoSpaceDE w:val="false"/>
        <w:ind w:firstLine="709"/>
        <w:jc w:val="both"/>
        <w:rPr>
          <w:sz w:val="28"/>
          <w:szCs w:val="28"/>
        </w:rPr>
      </w:pPr>
      <w:r>
        <w:rPr>
          <w:sz w:val="28"/>
          <w:szCs w:val="28"/>
        </w:rPr>
        <w:t>Доступ к информации о сроках и порядке предоставления государственной услуги, размещенной на Едином портале, региональном портале и официальном сайте органа местного самоуправления,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autoSpaceDE w:val="false"/>
        <w:ind w:firstLine="709"/>
        <w:jc w:val="both"/>
        <w:rPr>
          <w:sz w:val="28"/>
          <w:szCs w:val="28"/>
        </w:rPr>
      </w:pPr>
      <w:r>
        <w:rPr>
          <w:sz w:val="28"/>
          <w:szCs w:val="28"/>
        </w:rPr>
        <w:t>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 Информирование о процедуре предоставления государственной услуги осуществляется в устной и письменной форме.</w:t>
      </w:r>
    </w:p>
    <w:p>
      <w:pPr>
        <w:pStyle w:val="Normal"/>
        <w:autoSpaceDE w:val="false"/>
        <w:ind w:firstLine="709"/>
        <w:jc w:val="both"/>
        <w:rPr>
          <w:sz w:val="28"/>
          <w:szCs w:val="28"/>
        </w:rPr>
      </w:pPr>
      <w:r>
        <w:rPr>
          <w:sz w:val="28"/>
          <w:szCs w:val="28"/>
        </w:rPr>
        <w:t>Индивидуальное устное информирование по процедуре предоставления государственной услуги осуществляется специалистами органа местного самоуправления, ответственными за предоставление государственной услуги (далее - специалисты), при обращении заявителей лично или по телефону.</w:t>
      </w:r>
    </w:p>
    <w:p>
      <w:pPr>
        <w:pStyle w:val="Normal"/>
        <w:autoSpaceDE w:val="false"/>
        <w:ind w:firstLine="709"/>
        <w:jc w:val="both"/>
        <w:rPr/>
      </w:pPr>
      <w:r>
        <w:rPr>
          <w:sz w:val="28"/>
          <w:szCs w:val="28"/>
        </w:rPr>
        <w:t xml:space="preserve">Индивидуальное устное информирование заявителей при личном обращении в отдел осуществляется в соответствии с </w:t>
      </w:r>
      <w:hyperlink w:anchor="Par829">
        <w:r>
          <w:rPr>
            <w:rStyle w:val="-"/>
            <w:sz w:val="28"/>
            <w:szCs w:val="28"/>
          </w:rPr>
          <w:t>графиком</w:t>
        </w:r>
      </w:hyperlink>
      <w:r>
        <w:rPr>
          <w:sz w:val="28"/>
          <w:szCs w:val="28"/>
        </w:rPr>
        <w:t xml:space="preserve"> (приложение 2).</w:t>
      </w:r>
    </w:p>
    <w:p>
      <w:pPr>
        <w:pStyle w:val="Normal"/>
        <w:autoSpaceDE w:val="false"/>
        <w:ind w:firstLine="709"/>
        <w:jc w:val="both"/>
        <w:rPr>
          <w:sz w:val="28"/>
          <w:szCs w:val="28"/>
        </w:rPr>
      </w:pPr>
      <w:r>
        <w:rPr>
          <w:sz w:val="28"/>
          <w:szCs w:val="28"/>
        </w:rPr>
        <w:t>Индивидуальное письменное информирование по процедуре предоставления государственной услуги осуществляется специалистами при обращении заявителей путем почтовых или электронных отправлений.</w:t>
      </w:r>
    </w:p>
    <w:p>
      <w:pPr>
        <w:pStyle w:val="Normal"/>
        <w:autoSpaceDE w:val="false"/>
        <w:ind w:firstLine="709"/>
        <w:jc w:val="both"/>
        <w:rPr>
          <w:sz w:val="28"/>
          <w:szCs w:val="28"/>
        </w:rPr>
      </w:pPr>
      <w:r>
        <w:rPr>
          <w:sz w:val="28"/>
          <w:szCs w:val="28"/>
        </w:rPr>
        <w:t>Ответ на обращение дается в простой, четкой и понятной форме в письменном виде с указанием должности лица, подписавшего ответ, а также фамилии, инициалов и номера телефона должностного лица органа местного самоуправления, оформившего письменный ответ.</w:t>
      </w:r>
    </w:p>
    <w:p>
      <w:pPr>
        <w:pStyle w:val="Normal"/>
        <w:autoSpaceDE w:val="false"/>
        <w:ind w:firstLine="709"/>
        <w:jc w:val="both"/>
        <w:rPr>
          <w:sz w:val="28"/>
          <w:szCs w:val="28"/>
        </w:rPr>
      </w:pPr>
      <w:r>
        <w:rPr>
          <w:sz w:val="28"/>
          <w:szCs w:val="28"/>
        </w:rPr>
        <w:t>Публичное устное информирование осуществляется с привлечением средств массовой информации - радио, телевидения (далее - СМИ).</w:t>
      </w:r>
    </w:p>
    <w:p>
      <w:pPr>
        <w:pStyle w:val="Normal"/>
        <w:autoSpaceDE w:val="false"/>
        <w:ind w:firstLine="709"/>
        <w:jc w:val="both"/>
        <w:rPr>
          <w:sz w:val="28"/>
          <w:szCs w:val="28"/>
        </w:rPr>
      </w:pPr>
      <w:r>
        <w:rPr>
          <w:sz w:val="28"/>
          <w:szCs w:val="28"/>
        </w:rPr>
        <w:t>Публичное письменное информирование осуществляется путем публикации информационных материалов в печатных СМИ, включая интернет-сайты, а также - оформления информационных стендов.</w:t>
      </w:r>
    </w:p>
    <w:p>
      <w:pPr>
        <w:pStyle w:val="Normal"/>
        <w:autoSpaceDE w:val="false"/>
        <w:jc w:val="both"/>
        <w:rPr>
          <w:sz w:val="28"/>
          <w:szCs w:val="28"/>
          <w:lang w:eastAsia="ru-RU"/>
        </w:rPr>
      </w:pPr>
      <w:r>
        <w:rPr>
          <w:sz w:val="28"/>
          <w:szCs w:val="28"/>
          <w:lang w:eastAsia="ru-RU"/>
        </w:rPr>
      </w:r>
    </w:p>
    <w:p>
      <w:pPr>
        <w:pStyle w:val="Normal"/>
        <w:numPr>
          <w:ilvl w:val="0"/>
          <w:numId w:val="0"/>
        </w:numPr>
        <w:autoSpaceDE w:val="false"/>
        <w:jc w:val="center"/>
        <w:outlineLvl w:val="0"/>
        <w:rPr>
          <w:sz w:val="28"/>
          <w:szCs w:val="28"/>
          <w:lang w:eastAsia="ru-RU"/>
        </w:rPr>
      </w:pPr>
      <w:bookmarkStart w:id="0" w:name="Par40"/>
      <w:bookmarkEnd w:id="0"/>
      <w:r>
        <w:rPr>
          <w:sz w:val="28"/>
          <w:szCs w:val="28"/>
          <w:lang w:eastAsia="ru-RU"/>
        </w:rPr>
        <w:t>II. Стандарт предоставления государственной услуги</w:t>
      </w:r>
    </w:p>
    <w:p>
      <w:pPr>
        <w:pStyle w:val="Normal"/>
        <w:autoSpaceDE w:val="false"/>
        <w:jc w:val="both"/>
        <w:rPr>
          <w:sz w:val="28"/>
          <w:szCs w:val="28"/>
          <w:lang w:eastAsia="ru-RU"/>
        </w:rPr>
      </w:pPr>
      <w:r>
        <w:rPr>
          <w:sz w:val="28"/>
          <w:szCs w:val="28"/>
          <w:lang w:eastAsia="ru-RU"/>
        </w:rPr>
      </w:r>
    </w:p>
    <w:p>
      <w:pPr>
        <w:pStyle w:val="Normal"/>
        <w:numPr>
          <w:ilvl w:val="0"/>
          <w:numId w:val="0"/>
        </w:numPr>
        <w:autoSpaceDE w:val="false"/>
        <w:ind w:firstLine="709"/>
        <w:jc w:val="both"/>
        <w:outlineLvl w:val="1"/>
        <w:rPr>
          <w:sz w:val="28"/>
          <w:szCs w:val="28"/>
          <w:lang w:eastAsia="ru-RU"/>
        </w:rPr>
      </w:pPr>
      <w:r>
        <w:rPr>
          <w:sz w:val="28"/>
          <w:szCs w:val="28"/>
          <w:lang w:eastAsia="ru-RU"/>
        </w:rPr>
        <w:t>2.1. Наименование государственной услуги</w:t>
      </w:r>
    </w:p>
    <w:p>
      <w:pPr>
        <w:pStyle w:val="Normal"/>
        <w:autoSpaceDE w:val="false"/>
        <w:ind w:firstLine="709"/>
        <w:jc w:val="both"/>
        <w:rPr/>
      </w:pPr>
      <w:r>
        <w:rPr>
          <w:sz w:val="28"/>
          <w:szCs w:val="28"/>
          <w:lang w:eastAsia="ru-RU"/>
        </w:rPr>
        <w:t xml:space="preserve">«Принятие решения о возможности раздельного проживания опекуна (попечителя) с подопечным в соответствии со </w:t>
      </w:r>
      <w:hyperlink r:id="rId17">
        <w:r>
          <w:rPr>
            <w:rStyle w:val="-"/>
            <w:sz w:val="28"/>
            <w:szCs w:val="28"/>
            <w:lang w:eastAsia="ru-RU"/>
          </w:rPr>
          <w:t>статьей 36</w:t>
        </w:r>
      </w:hyperlink>
      <w:r>
        <w:rPr>
          <w:sz w:val="28"/>
          <w:szCs w:val="28"/>
          <w:lang w:eastAsia="ru-RU"/>
        </w:rPr>
        <w:t xml:space="preserve"> Гражданского кодекса Российской Федерации».</w:t>
      </w:r>
    </w:p>
    <w:p>
      <w:pPr>
        <w:pStyle w:val="Normal"/>
        <w:numPr>
          <w:ilvl w:val="0"/>
          <w:numId w:val="0"/>
        </w:numPr>
        <w:autoSpaceDE w:val="false"/>
        <w:ind w:firstLine="709"/>
        <w:jc w:val="both"/>
        <w:outlineLvl w:val="1"/>
        <w:rPr>
          <w:sz w:val="28"/>
          <w:szCs w:val="28"/>
        </w:rPr>
      </w:pPr>
      <w:r>
        <w:rPr>
          <w:sz w:val="28"/>
          <w:szCs w:val="28"/>
        </w:rPr>
        <w:t>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государственной услуги осуществляется администрацией Петровского городского округа Ставропольского края.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w:t>
      </w:r>
    </w:p>
    <w:p>
      <w:pPr>
        <w:pStyle w:val="Normal"/>
        <w:autoSpaceDE w:val="false"/>
        <w:ind w:firstLine="709"/>
        <w:jc w:val="both"/>
        <w:rPr>
          <w:sz w:val="28"/>
          <w:szCs w:val="28"/>
        </w:rPr>
      </w:pPr>
      <w:r>
        <w:rPr>
          <w:sz w:val="28"/>
          <w:szCs w:val="28"/>
        </w:rPr>
        <w:t>В соответствии с положениями Административного регламента от заявителя не требуется осуществления действий, в том числе согласований, необходимых для получения государственной услуги, связанных с обращением в иные органы, организации, участвующие в предоставлении государственной услуги.</w:t>
      </w:r>
    </w:p>
    <w:p>
      <w:pPr>
        <w:pStyle w:val="Normal"/>
        <w:autoSpaceDE w:val="false"/>
        <w:ind w:firstLine="709"/>
        <w:jc w:val="both"/>
        <w:rPr/>
      </w:pPr>
      <w:r>
        <w:rPr>
          <w:sz w:val="28"/>
          <w:szCs w:val="28"/>
        </w:rPr>
        <w:t xml:space="preserve">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w:t>
      </w:r>
      <w:hyperlink r:id="rId18">
        <w:r>
          <w:rPr>
            <w:rStyle w:val="-"/>
            <w:sz w:val="28"/>
            <w:szCs w:val="28"/>
          </w:rPr>
          <w:t>перечень</w:t>
        </w:r>
      </w:hyperlink>
      <w:r>
        <w:rPr>
          <w:sz w:val="28"/>
          <w:szCs w:val="28"/>
        </w:rPr>
        <w:t xml:space="preserve">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утверждаемых нормативным правовым актом Ставропольского края.</w:t>
      </w:r>
    </w:p>
    <w:p>
      <w:pPr>
        <w:pStyle w:val="Normal"/>
        <w:numPr>
          <w:ilvl w:val="0"/>
          <w:numId w:val="0"/>
        </w:numPr>
        <w:autoSpaceDE w:val="false"/>
        <w:ind w:firstLine="709"/>
        <w:jc w:val="both"/>
        <w:outlineLvl w:val="1"/>
        <w:rPr>
          <w:sz w:val="28"/>
          <w:szCs w:val="28"/>
          <w:lang w:eastAsia="ru-RU"/>
        </w:rPr>
      </w:pPr>
      <w:r>
        <w:rPr>
          <w:sz w:val="28"/>
          <w:szCs w:val="28"/>
          <w:lang w:eastAsia="ru-RU"/>
        </w:rPr>
        <w:t>2.3. Результат предоставления государственной услуги</w:t>
      </w:r>
    </w:p>
    <w:p>
      <w:pPr>
        <w:pStyle w:val="Normal"/>
        <w:autoSpaceDE w:val="false"/>
        <w:ind w:firstLine="709"/>
        <w:jc w:val="both"/>
        <w:rPr>
          <w:sz w:val="28"/>
          <w:szCs w:val="28"/>
          <w:lang w:eastAsia="ru-RU"/>
        </w:rPr>
      </w:pPr>
      <w:r>
        <w:rPr>
          <w:sz w:val="28"/>
          <w:szCs w:val="28"/>
          <w:lang w:eastAsia="ru-RU"/>
        </w:rPr>
        <w:t>Результатом предоставления государственной услуги является:</w:t>
      </w:r>
    </w:p>
    <w:p>
      <w:pPr>
        <w:pStyle w:val="Normal"/>
        <w:autoSpaceDE w:val="false"/>
        <w:ind w:firstLine="709"/>
        <w:jc w:val="both"/>
        <w:rPr/>
      </w:pPr>
      <w:r>
        <w:rPr>
          <w:sz w:val="28"/>
          <w:szCs w:val="28"/>
          <w:lang w:eastAsia="ru-RU"/>
        </w:rPr>
        <w:t>выдача разрешения о возможности раздельного проживания опекуна (попечителя) и его несовершеннолетнего подопечного;</w:t>
      </w:r>
    </w:p>
    <w:p>
      <w:pPr>
        <w:pStyle w:val="Normal"/>
        <w:autoSpaceDE w:val="false"/>
        <w:ind w:firstLine="709"/>
        <w:jc w:val="both"/>
        <w:rPr/>
      </w:pPr>
      <w:r>
        <w:rPr>
          <w:sz w:val="28"/>
          <w:szCs w:val="28"/>
          <w:lang w:eastAsia="ru-RU"/>
        </w:rPr>
        <w:t>отказ в выдаче разрешения о возможности раздельного проживания опекуна (попечителя) и его несовершеннолетнего подопечного с направлением письменного уведомления заявителю о принятии такого решения с указанием причины отказа.</w:t>
      </w:r>
    </w:p>
    <w:p>
      <w:pPr>
        <w:pStyle w:val="Normal"/>
        <w:autoSpaceDE w:val="false"/>
        <w:ind w:firstLine="709"/>
        <w:jc w:val="both"/>
        <w:rPr/>
      </w:pPr>
      <w:r>
        <w:rPr>
          <w:sz w:val="28"/>
          <w:szCs w:val="28"/>
          <w:lang w:eastAsia="ru-RU"/>
        </w:rPr>
        <w:t xml:space="preserve">2.4. </w:t>
      </w:r>
      <w:r>
        <w:rPr>
          <w:sz w:val="28"/>
          <w:szCs w:val="28"/>
        </w:rPr>
        <w:t>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pPr>
        <w:pStyle w:val="Normal"/>
        <w:autoSpaceDE w:val="false"/>
        <w:ind w:firstLine="709"/>
        <w:jc w:val="both"/>
        <w:rPr/>
      </w:pPr>
      <w:r>
        <w:rPr>
          <w:sz w:val="28"/>
          <w:szCs w:val="28"/>
          <w:lang w:eastAsia="ru-RU"/>
        </w:rPr>
        <w:t xml:space="preserve">Государственная услуга предоставляется в течение 25 рабочих дней со дня регистрации документов, указанных в </w:t>
      </w:r>
      <w:hyperlink w:anchor="Par73">
        <w:r>
          <w:rPr>
            <w:rStyle w:val="-"/>
            <w:sz w:val="28"/>
            <w:szCs w:val="28"/>
            <w:lang w:eastAsia="ru-RU"/>
          </w:rPr>
          <w:t>пункте 2.6</w:t>
        </w:r>
      </w:hyperlink>
      <w:r>
        <w:rPr>
          <w:sz w:val="28"/>
          <w:szCs w:val="28"/>
          <w:lang w:eastAsia="ru-RU"/>
        </w:rPr>
        <w:t xml:space="preserve"> настоящего Административного регламента.</w:t>
      </w:r>
    </w:p>
    <w:p>
      <w:pPr>
        <w:pStyle w:val="Normal"/>
        <w:numPr>
          <w:ilvl w:val="0"/>
          <w:numId w:val="0"/>
        </w:numPr>
        <w:autoSpaceDE w:val="false"/>
        <w:ind w:firstLine="709"/>
        <w:jc w:val="both"/>
        <w:outlineLvl w:val="0"/>
        <w:rPr>
          <w:sz w:val="28"/>
          <w:szCs w:val="28"/>
          <w:lang w:eastAsia="ru-RU"/>
        </w:rPr>
      </w:pPr>
      <w:r>
        <w:rPr>
          <w:sz w:val="28"/>
          <w:szCs w:val="28"/>
          <w:lang w:eastAsia="ru-RU"/>
        </w:rPr>
        <w:t>Исчерпывающий перечень оснований для приостановления в предоставлении государственной услуги:</w:t>
      </w:r>
    </w:p>
    <w:p>
      <w:pPr>
        <w:pStyle w:val="Normal"/>
        <w:autoSpaceDE w:val="false"/>
        <w:ind w:firstLine="709"/>
        <w:jc w:val="both"/>
        <w:rPr>
          <w:sz w:val="28"/>
          <w:szCs w:val="28"/>
          <w:lang w:eastAsia="ru-RU"/>
        </w:rPr>
      </w:pPr>
      <w:r>
        <w:rPr>
          <w:sz w:val="28"/>
          <w:szCs w:val="28"/>
          <w:lang w:eastAsia="ru-RU"/>
        </w:rPr>
        <w:t>наличие в представленных документах недостоверной информации;</w:t>
      </w:r>
    </w:p>
    <w:p>
      <w:pPr>
        <w:pStyle w:val="Normal"/>
        <w:autoSpaceDE w:val="false"/>
        <w:ind w:firstLine="709"/>
        <w:jc w:val="both"/>
        <w:rPr/>
      </w:pPr>
      <w:r>
        <w:rPr>
          <w:sz w:val="28"/>
          <w:szCs w:val="28"/>
          <w:lang w:eastAsia="ru-RU"/>
        </w:rPr>
        <w:t xml:space="preserve">предоставления неполного комплекта документов, указанных в </w:t>
      </w:r>
      <w:hyperlink r:id="rId19">
        <w:r>
          <w:rPr>
            <w:rStyle w:val="-"/>
            <w:sz w:val="28"/>
            <w:szCs w:val="28"/>
            <w:lang w:eastAsia="ru-RU"/>
          </w:rPr>
          <w:t>пункте 2.6</w:t>
        </w:r>
      </w:hyperlink>
      <w:r>
        <w:rPr>
          <w:sz w:val="28"/>
          <w:szCs w:val="28"/>
          <w:lang w:eastAsia="ru-RU"/>
        </w:rPr>
        <w:t xml:space="preserve"> настоящего Административного регламента.</w:t>
      </w:r>
    </w:p>
    <w:p>
      <w:pPr>
        <w:pStyle w:val="Normal"/>
        <w:autoSpaceDE w:val="false"/>
        <w:ind w:firstLine="709"/>
        <w:jc w:val="both"/>
        <w:rPr>
          <w:sz w:val="28"/>
          <w:szCs w:val="28"/>
          <w:lang w:eastAsia="ru-RU"/>
        </w:rPr>
      </w:pPr>
      <w:r>
        <w:rPr>
          <w:sz w:val="28"/>
          <w:szCs w:val="28"/>
          <w:lang w:eastAsia="ru-RU"/>
        </w:rPr>
        <w:t>Возобновление процедуры предоставления государственной услуги осуществляется при предоставлении заявителем документов, необходимых для предоставления государственной услуги, предоставления достоверной, актуальной информации.</w:t>
      </w:r>
    </w:p>
    <w:p>
      <w:pPr>
        <w:pStyle w:val="Normal"/>
        <w:autoSpaceDE w:val="false"/>
        <w:ind w:firstLine="709"/>
        <w:jc w:val="both"/>
        <w:rPr/>
      </w:pPr>
      <w:r>
        <w:rPr>
          <w:sz w:val="28"/>
          <w:szCs w:val="28"/>
          <w:lang w:eastAsia="ru-RU"/>
        </w:rPr>
        <w:t xml:space="preserve">2.5. </w:t>
      </w:r>
      <w:r>
        <w:rPr>
          <w:sz w:val="28"/>
          <w:szCs w:val="28"/>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w:t>
      </w:r>
    </w:p>
    <w:p>
      <w:pPr>
        <w:pStyle w:val="Normal"/>
        <w:autoSpaceDE w:val="false"/>
        <w:ind w:firstLine="709"/>
        <w:jc w:val="both"/>
        <w:rPr>
          <w:sz w:val="28"/>
          <w:szCs w:val="28"/>
        </w:rPr>
      </w:pPr>
      <w:r>
        <w:rPr>
          <w:sz w:val="28"/>
          <w:szCs w:val="28"/>
        </w:rPr>
        <w:t>Орган местного самоуправления предоставляет государственную услугу в соответствии с:</w:t>
      </w:r>
    </w:p>
    <w:p>
      <w:pPr>
        <w:pStyle w:val="Normal"/>
        <w:numPr>
          <w:ilvl w:val="0"/>
          <w:numId w:val="0"/>
        </w:numPr>
        <w:autoSpaceDE w:val="false"/>
        <w:ind w:firstLine="709"/>
        <w:jc w:val="both"/>
        <w:outlineLvl w:val="1"/>
        <w:rPr/>
      </w:pPr>
      <w:r>
        <w:rPr>
          <w:sz w:val="28"/>
          <w:szCs w:val="28"/>
          <w:lang w:eastAsia="ru-RU"/>
        </w:rPr>
        <w:t xml:space="preserve">Гражданский </w:t>
      </w:r>
      <w:hyperlink r:id="rId20">
        <w:r>
          <w:rPr>
            <w:rStyle w:val="-"/>
            <w:sz w:val="28"/>
            <w:szCs w:val="28"/>
            <w:lang w:eastAsia="ru-RU"/>
          </w:rPr>
          <w:t>кодекс</w:t>
        </w:r>
      </w:hyperlink>
      <w:r>
        <w:rPr>
          <w:sz w:val="28"/>
          <w:szCs w:val="28"/>
          <w:lang w:eastAsia="ru-RU"/>
        </w:rPr>
        <w:t xml:space="preserve"> Российской Федерации от 30 ноября 1994 года          № 51-ФЗ («Собрание законодательства Российской Федерации», 05.12.1994, № 32, ст. 3301);</w:t>
      </w:r>
    </w:p>
    <w:p>
      <w:pPr>
        <w:pStyle w:val="Normal"/>
        <w:autoSpaceDE w:val="false"/>
        <w:ind w:firstLine="709"/>
        <w:jc w:val="both"/>
        <w:rPr/>
      </w:pPr>
      <w:r>
        <w:rPr>
          <w:sz w:val="28"/>
          <w:szCs w:val="28"/>
          <w:lang w:eastAsia="ru-RU"/>
        </w:rPr>
        <w:t xml:space="preserve">Семейный </w:t>
      </w:r>
      <w:hyperlink r:id="rId21">
        <w:r>
          <w:rPr>
            <w:rStyle w:val="-"/>
            <w:sz w:val="28"/>
            <w:szCs w:val="28"/>
            <w:lang w:eastAsia="ru-RU"/>
          </w:rPr>
          <w:t>кодекс</w:t>
        </w:r>
      </w:hyperlink>
      <w:r>
        <w:rPr>
          <w:sz w:val="28"/>
          <w:szCs w:val="28"/>
          <w:lang w:eastAsia="ru-RU"/>
        </w:rPr>
        <w:t xml:space="preserve"> Российской Федерации от 29 декабря 1995 года                № 223-ФЗ («Собрание законодательства Российской Федерации», 01.01.1996, № 1, ст. 16);</w:t>
      </w:r>
    </w:p>
    <w:p>
      <w:pPr>
        <w:pStyle w:val="Normal"/>
        <w:autoSpaceDE w:val="false"/>
        <w:ind w:firstLine="709"/>
        <w:jc w:val="both"/>
        <w:rPr/>
      </w:pPr>
      <w:r>
        <w:rPr>
          <w:sz w:val="28"/>
          <w:szCs w:val="28"/>
          <w:lang w:eastAsia="ru-RU"/>
        </w:rPr>
        <w:t xml:space="preserve">Федеральный </w:t>
      </w:r>
      <w:hyperlink r:id="rId22">
        <w:r>
          <w:rPr>
            <w:rStyle w:val="-"/>
            <w:sz w:val="28"/>
            <w:szCs w:val="28"/>
            <w:lang w:eastAsia="ru-RU"/>
          </w:rPr>
          <w:t>закон</w:t>
        </w:r>
      </w:hyperlink>
      <w:r>
        <w:rPr>
          <w:sz w:val="28"/>
          <w:szCs w:val="28"/>
          <w:lang w:eastAsia="ru-RU"/>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pPr>
        <w:pStyle w:val="Normal"/>
        <w:autoSpaceDE w:val="false"/>
        <w:ind w:firstLine="709"/>
        <w:jc w:val="both"/>
        <w:rPr/>
      </w:pPr>
      <w:r>
        <w:rPr>
          <w:sz w:val="28"/>
          <w:szCs w:val="28"/>
          <w:lang w:eastAsia="ru-RU"/>
        </w:rPr>
        <w:t xml:space="preserve">Федеральный </w:t>
      </w:r>
      <w:hyperlink r:id="rId23">
        <w:r>
          <w:rPr>
            <w:rStyle w:val="-"/>
            <w:sz w:val="28"/>
            <w:szCs w:val="28"/>
            <w:lang w:eastAsia="ru-RU"/>
          </w:rPr>
          <w:t>закон</w:t>
        </w:r>
      </w:hyperlink>
      <w:r>
        <w:rPr>
          <w:sz w:val="28"/>
          <w:szCs w:val="28"/>
          <w:lang w:eastAsia="ru-RU"/>
        </w:rPr>
        <w:t xml:space="preserve"> от 24 апреля 2008 года № 48-ФЗ «Об опеке и попечительстве» («Собрание законодательства Российской Федерации», 28.04.2008, № 17, ст. 1755);</w:t>
      </w:r>
    </w:p>
    <w:p>
      <w:pPr>
        <w:pStyle w:val="Normal"/>
        <w:autoSpaceDE w:val="false"/>
        <w:ind w:firstLine="709"/>
        <w:jc w:val="both"/>
        <w:rPr/>
      </w:pPr>
      <w:hyperlink r:id="rId24">
        <w:r>
          <w:rPr>
            <w:rStyle w:val="-"/>
            <w:sz w:val="28"/>
            <w:szCs w:val="28"/>
            <w:lang w:eastAsia="ru-RU"/>
          </w:rPr>
          <w:t>Закон</w:t>
        </w:r>
      </w:hyperlink>
      <w:r>
        <w:rPr>
          <w:sz w:val="28"/>
          <w:szCs w:val="28"/>
          <w:lang w:eastAsia="ru-RU"/>
        </w:rPr>
        <w:t xml:space="preserve"> Ставропольского края от 28 февраля 2008 г. № 10-кз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(«Сборник законов и других правовых актов Ставропольского края», 25.04.2008, № 11, ст. 7134);</w:t>
      </w:r>
    </w:p>
    <w:p>
      <w:pPr>
        <w:pStyle w:val="Normal"/>
        <w:autoSpaceDE w:val="false"/>
        <w:ind w:firstLine="709"/>
        <w:jc w:val="both"/>
        <w:rPr/>
      </w:pPr>
      <w:hyperlink r:id="rId25">
        <w:r>
          <w:rPr>
            <w:rStyle w:val="-"/>
            <w:sz w:val="28"/>
            <w:szCs w:val="28"/>
            <w:lang w:eastAsia="ru-RU"/>
          </w:rPr>
          <w:t>Постановление</w:t>
        </w:r>
      </w:hyperlink>
      <w:r>
        <w:rPr>
          <w:sz w:val="28"/>
          <w:szCs w:val="28"/>
          <w:lang w:eastAsia="ru-RU"/>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autoSpaceDE w:val="false"/>
        <w:ind w:firstLine="709"/>
        <w:jc w:val="both"/>
        <w:rPr/>
      </w:pPr>
      <w:hyperlink r:id="rId26">
        <w:r>
          <w:rPr>
            <w:rStyle w:val="-"/>
            <w:sz w:val="28"/>
            <w:szCs w:val="28"/>
            <w:lang w:eastAsia="ru-RU"/>
          </w:rPr>
          <w:t>Постановлением</w:t>
        </w:r>
      </w:hyperlink>
      <w:r>
        <w:rPr>
          <w:sz w:val="28"/>
          <w:szCs w:val="28"/>
          <w:lang w:eastAsia="ru-RU"/>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РФ», 26.11.2012, № 48, ст. 6706, «Российская газета», № 271, 23.11.2012);</w:t>
      </w:r>
    </w:p>
    <w:p>
      <w:pPr>
        <w:pStyle w:val="Normal"/>
        <w:autoSpaceDE w:val="false"/>
        <w:ind w:firstLine="709"/>
        <w:jc w:val="both"/>
        <w:rPr/>
      </w:pPr>
      <w:hyperlink r:id="rId27">
        <w:r>
          <w:rPr>
            <w:rStyle w:val="-"/>
            <w:sz w:val="28"/>
            <w:szCs w:val="28"/>
            <w:lang w:eastAsia="ru-RU"/>
          </w:rPr>
          <w:t>Постановлением</w:t>
        </w:r>
      </w:hyperlink>
      <w:r>
        <w:rPr>
          <w:sz w:val="28"/>
          <w:szCs w:val="28"/>
          <w:lang w:eastAsia="ru-RU"/>
        </w:rPr>
        <w:t xml:space="preserve"> Правительства Российской Федерации от 26 марта 2016 г.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               № 15, ст. 2084);</w:t>
      </w:r>
    </w:p>
    <w:p>
      <w:pPr>
        <w:pStyle w:val="Normal"/>
        <w:autoSpaceDE w:val="false"/>
        <w:ind w:firstLine="709"/>
        <w:jc w:val="both"/>
        <w:rPr/>
      </w:pPr>
      <w:hyperlink r:id="rId28">
        <w:r>
          <w:rPr>
            <w:rStyle w:val="-"/>
            <w:sz w:val="28"/>
            <w:szCs w:val="28"/>
            <w:lang w:eastAsia="ru-RU"/>
          </w:rPr>
          <w:t>Постановление</w:t>
        </w:r>
      </w:hyperlink>
      <w:r>
        <w:rPr>
          <w:sz w:val="28"/>
          <w:szCs w:val="28"/>
          <w:lang w:eastAsia="ru-RU"/>
        </w:rPr>
        <w:t xml:space="preserve"> Правительства Ставропольского края от 22 ноября 2013 г. № 428-п «</w:t>
      </w:r>
      <w:r>
        <w:rPr>
          <w:bCs/>
          <w:sz w:val="28"/>
          <w:szCs w:val="28"/>
          <w:lang w:eastAsia="ru-RU"/>
        </w:rPr>
        <w: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Pr>
          <w:sz w:val="28"/>
          <w:szCs w:val="28"/>
          <w:lang w:eastAsia="ru-RU"/>
        </w:rPr>
        <w:t>» («Ставропольская правда»,   № 330-331, 07.12.2013);</w:t>
      </w:r>
    </w:p>
    <w:p>
      <w:pPr>
        <w:pStyle w:val="Normal"/>
        <w:autoSpaceDE w:val="false"/>
        <w:ind w:firstLine="709"/>
        <w:jc w:val="both"/>
        <w:rPr/>
      </w:pPr>
      <w:hyperlink r:id="rId29">
        <w:r>
          <w:rPr>
            <w:rStyle w:val="-"/>
            <w:sz w:val="28"/>
            <w:szCs w:val="28"/>
            <w:lang w:eastAsia="ru-RU"/>
          </w:rPr>
          <w:t>Постановление</w:t>
        </w:r>
      </w:hyperlink>
      <w:r>
        <w:rPr>
          <w:sz w:val="28"/>
          <w:szCs w:val="28"/>
          <w:lang w:eastAsia="ru-RU"/>
        </w:rPr>
        <w:t xml:space="preserve"> Правительства Ставропольского края от 25 июля 2011 года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функций» («Ставропольская правда», № 183, 03.08.2011);</w:t>
      </w:r>
    </w:p>
    <w:p>
      <w:pPr>
        <w:pStyle w:val="Normal"/>
        <w:autoSpaceDE w:val="false"/>
        <w:ind w:firstLine="709"/>
        <w:jc w:val="both"/>
        <w:rPr/>
      </w:pPr>
      <w:hyperlink r:id="rId30">
        <w:r>
          <w:rPr>
            <w:rStyle w:val="-"/>
            <w:sz w:val="28"/>
            <w:szCs w:val="28"/>
            <w:lang w:eastAsia="ru-RU"/>
          </w:rPr>
          <w:t>Распоряжение</w:t>
        </w:r>
      </w:hyperlink>
      <w:r>
        <w:rPr>
          <w:sz w:val="28"/>
          <w:szCs w:val="28"/>
          <w:lang w:eastAsia="ru-RU"/>
        </w:rPr>
        <w:t xml:space="preserve"> Правительства Ставропольского края от 09 ноября 2010 г. № 474-рп «Об утверждении перечня первоочередных государственных услуг, предоставляемых органами местного самоуправления муниципальных образований Ставропольского края и подведомственными им муниципальными учреждениями в электронной форме, в рамках отдельных государственных полномочий Ставропольского края, переданных для осуществления органам местного самоуправления муниципальных образований Ставропольского края» («Сборник законов и других правовых актов Ставропольского края», 28.02.2011, № 5, ст. 9054);</w:t>
      </w:r>
    </w:p>
    <w:p>
      <w:pPr>
        <w:pStyle w:val="Normal"/>
        <w:autoSpaceDE w:val="false"/>
        <w:ind w:firstLine="709"/>
        <w:jc w:val="both"/>
        <w:rPr>
          <w:sz w:val="28"/>
          <w:szCs w:val="28"/>
          <w:lang w:eastAsia="ru-RU"/>
        </w:rPr>
      </w:pPr>
      <w:hyperlink r:id="rId31">
        <w:r>
          <w:rPr>
            <w:rStyle w:val="-"/>
            <w:sz w:val="28"/>
            <w:szCs w:val="28"/>
            <w:lang w:eastAsia="ru-RU"/>
          </w:rPr>
          <w:t>Приказ</w:t>
        </w:r>
      </w:hyperlink>
      <w:r>
        <w:rPr>
          <w:sz w:val="28"/>
          <w:szCs w:val="28"/>
          <w:lang w:eastAsia="ru-RU"/>
        </w:rPr>
        <w:t xml:space="preserve"> министерства экономического развития Ставропольского края от 01 июня 2011 года № 173/од «Об утверждении перечней государственных услуг, предоставляемых органами исполнительной власти Ставропольского края»;</w:t>
      </w:r>
    </w:p>
    <w:p>
      <w:pPr>
        <w:pStyle w:val="Normal"/>
        <w:numPr>
          <w:ilvl w:val="0"/>
          <w:numId w:val="0"/>
        </w:numPr>
        <w:autoSpaceDE w:val="false"/>
        <w:ind w:firstLine="709"/>
        <w:jc w:val="both"/>
        <w:outlineLvl w:val="1"/>
        <w:rPr>
          <w:sz w:val="28"/>
          <w:szCs w:val="28"/>
        </w:rPr>
      </w:pPr>
      <w:bookmarkStart w:id="1" w:name="Par73"/>
      <w:bookmarkEnd w:id="1"/>
      <w:r>
        <w:rPr>
          <w:sz w:val="28"/>
          <w:szCs w:val="28"/>
        </w:rPr>
        <w:t>настоящим Административным регламентом и последующими редакциями вышеназванных нормативных правовых актов.</w:t>
      </w:r>
    </w:p>
    <w:p>
      <w:pPr>
        <w:pStyle w:val="Normal"/>
        <w:autoSpaceDE w:val="false"/>
        <w:ind w:firstLine="709"/>
        <w:jc w:val="both"/>
        <w:rPr/>
      </w:pPr>
      <w:r>
        <w:rPr>
          <w:sz w:val="28"/>
          <w:szCs w:val="28"/>
          <w:lang w:eastAsia="ru-RU"/>
        </w:rPr>
        <w:t xml:space="preserve">2.6. </w:t>
      </w:r>
      <w:r>
        <w:rPr>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t>
      </w:r>
    </w:p>
    <w:p>
      <w:pPr>
        <w:pStyle w:val="Normal"/>
        <w:autoSpaceDE w:val="false"/>
        <w:ind w:firstLine="709"/>
        <w:jc w:val="both"/>
        <w:rPr/>
      </w:pPr>
      <w:r>
        <w:rPr>
          <w:sz w:val="28"/>
          <w:szCs w:val="28"/>
          <w:lang w:eastAsia="ru-RU"/>
        </w:rPr>
        <w:t>2.6.1. Перечень документов, необходимых для получения государственной услуги:</w:t>
      </w:r>
    </w:p>
    <w:p>
      <w:pPr>
        <w:pStyle w:val="Normal"/>
        <w:autoSpaceDE w:val="false"/>
        <w:ind w:firstLine="709"/>
        <w:jc w:val="both"/>
        <w:rPr/>
      </w:pPr>
      <w:r>
        <w:rPr>
          <w:sz w:val="28"/>
          <w:szCs w:val="28"/>
          <w:lang w:eastAsia="ru-RU"/>
        </w:rPr>
        <w:t xml:space="preserve">1) </w:t>
      </w:r>
      <w:hyperlink w:anchor="Par871">
        <w:r>
          <w:rPr>
            <w:rStyle w:val="-"/>
            <w:sz w:val="28"/>
            <w:szCs w:val="28"/>
            <w:lang w:eastAsia="ru-RU"/>
          </w:rPr>
          <w:t>заявление</w:t>
        </w:r>
      </w:hyperlink>
      <w:r>
        <w:rPr>
          <w:sz w:val="28"/>
          <w:szCs w:val="28"/>
          <w:lang w:eastAsia="ru-RU"/>
        </w:rPr>
        <w:t xml:space="preserve"> опекуна (попечителя) о раздельном проживании по форме согласно приложению 4 к настоящему Административному регламенту;</w:t>
      </w:r>
    </w:p>
    <w:p>
      <w:pPr>
        <w:pStyle w:val="Normal"/>
        <w:autoSpaceDE w:val="false"/>
        <w:ind w:firstLine="709"/>
        <w:jc w:val="both"/>
        <w:rPr/>
      </w:pPr>
      <w:r>
        <w:rPr>
          <w:sz w:val="28"/>
          <w:szCs w:val="28"/>
          <w:lang w:eastAsia="ru-RU"/>
        </w:rPr>
        <w:t xml:space="preserve">2) </w:t>
      </w:r>
      <w:hyperlink w:anchor="Par871">
        <w:r>
          <w:rPr>
            <w:rStyle w:val="-"/>
            <w:sz w:val="28"/>
            <w:szCs w:val="28"/>
            <w:lang w:eastAsia="ru-RU"/>
          </w:rPr>
          <w:t>заявление</w:t>
        </w:r>
      </w:hyperlink>
      <w:r>
        <w:rPr>
          <w:sz w:val="28"/>
          <w:szCs w:val="28"/>
          <w:lang w:eastAsia="ru-RU"/>
        </w:rPr>
        <w:t xml:space="preserve"> несовершеннолетнего подопечного, достигшего возраста 16 лет, о раздельном проживании приложение 3 к настоящему Административному регламенту;</w:t>
      </w:r>
    </w:p>
    <w:p>
      <w:pPr>
        <w:pStyle w:val="Normal"/>
        <w:autoSpaceDE w:val="false"/>
        <w:ind w:firstLine="709"/>
        <w:jc w:val="both"/>
        <w:rPr>
          <w:sz w:val="28"/>
          <w:szCs w:val="28"/>
          <w:lang w:eastAsia="ru-RU"/>
        </w:rPr>
      </w:pPr>
      <w:r>
        <w:rPr>
          <w:sz w:val="28"/>
          <w:szCs w:val="28"/>
          <w:lang w:eastAsia="ru-RU"/>
        </w:rPr>
        <w:t>3) копия паспорта опекуна (попечителя);</w:t>
      </w:r>
    </w:p>
    <w:p>
      <w:pPr>
        <w:pStyle w:val="Normal"/>
        <w:autoSpaceDE w:val="false"/>
        <w:ind w:firstLine="709"/>
        <w:jc w:val="both"/>
        <w:rPr>
          <w:sz w:val="28"/>
          <w:szCs w:val="28"/>
          <w:lang w:eastAsia="ru-RU"/>
        </w:rPr>
      </w:pPr>
      <w:r>
        <w:rPr>
          <w:sz w:val="28"/>
          <w:szCs w:val="28"/>
          <w:lang w:eastAsia="ru-RU"/>
        </w:rPr>
        <w:t>4) копия паспорта несовершеннолетнего подопечного, достигшего возраста 16 лет;</w:t>
      </w:r>
    </w:p>
    <w:p>
      <w:pPr>
        <w:pStyle w:val="Normal"/>
        <w:autoSpaceDE w:val="false"/>
        <w:ind w:firstLine="709"/>
        <w:jc w:val="both"/>
        <w:rPr/>
      </w:pPr>
      <w:r>
        <w:rPr>
          <w:sz w:val="28"/>
          <w:szCs w:val="28"/>
          <w:lang w:eastAsia="ru-RU"/>
        </w:rPr>
        <w:t>5) копия правового акта об учреждении опеки (попечительства);</w:t>
      </w:r>
    </w:p>
    <w:p>
      <w:pPr>
        <w:pStyle w:val="Normal"/>
        <w:autoSpaceDE w:val="false"/>
        <w:ind w:firstLine="709"/>
        <w:jc w:val="both"/>
        <w:rPr/>
      </w:pPr>
      <w:r>
        <w:rPr>
          <w:sz w:val="28"/>
          <w:szCs w:val="28"/>
          <w:lang w:eastAsia="ru-RU"/>
        </w:rPr>
        <w:t>6) документ, подтверждающий факт проживания несовершеннолетнего на территории Петровского района на день подачи заявления (свидетельство о временной регистрации по месту пребывания; заверенная копия выписки из домовой книги);</w:t>
      </w:r>
    </w:p>
    <w:p>
      <w:pPr>
        <w:pStyle w:val="Normal"/>
        <w:autoSpaceDE w:val="false"/>
        <w:ind w:firstLine="709"/>
        <w:jc w:val="both"/>
        <w:rPr>
          <w:sz w:val="28"/>
          <w:szCs w:val="28"/>
          <w:lang w:eastAsia="ru-RU"/>
        </w:rPr>
      </w:pPr>
      <w:r>
        <w:rPr>
          <w:sz w:val="28"/>
          <w:szCs w:val="28"/>
          <w:lang w:eastAsia="ru-RU"/>
        </w:rPr>
        <w:t>7) документ, подтверждающий причины раздельного проживания несовершеннолетнего подопечного, достигшего возраста 16 лет, с опекуном (попечителем) (справка об обучении в образовательном учреждении подопечного ребенка старше 16 лет в другом муниципальном образовании, копия документа, подтверждающего трудовую деятельность (трудовая книжка, трудовой договор (контракт));</w:t>
      </w:r>
    </w:p>
    <w:p>
      <w:pPr>
        <w:pStyle w:val="Normal"/>
        <w:autoSpaceDE w:val="false"/>
        <w:ind w:firstLine="709"/>
        <w:jc w:val="both"/>
        <w:rPr>
          <w:sz w:val="28"/>
          <w:szCs w:val="28"/>
          <w:lang w:eastAsia="ru-RU"/>
        </w:rPr>
      </w:pPr>
      <w:r>
        <w:rPr>
          <w:sz w:val="28"/>
          <w:szCs w:val="28"/>
          <w:lang w:eastAsia="ru-RU"/>
        </w:rPr>
        <w:t>8) справка из комиссии по делам несовершеннолетних и защите их прав о привлечении к административной ответственности несовершеннолетнего подопечного, достигшего возраста 16 лет, за последние три года (либо об отсутствии фактов привлечения);</w:t>
      </w:r>
    </w:p>
    <w:p>
      <w:pPr>
        <w:pStyle w:val="Normal"/>
        <w:autoSpaceDE w:val="false"/>
        <w:ind w:firstLine="709"/>
        <w:jc w:val="both"/>
        <w:rPr>
          <w:sz w:val="28"/>
          <w:szCs w:val="28"/>
          <w:lang w:eastAsia="ru-RU"/>
        </w:rPr>
      </w:pPr>
      <w:r>
        <w:rPr>
          <w:sz w:val="28"/>
          <w:szCs w:val="28"/>
          <w:lang w:eastAsia="ru-RU"/>
        </w:rPr>
        <w:t>9) акт обследования жилищных условий по временному месту жительства несовершеннолетнего, выданный органом местного самоуправления по месту временного проживания несовершеннолетнего на основании обращения опекуна (попечителя).</w:t>
      </w:r>
    </w:p>
    <w:p>
      <w:pPr>
        <w:pStyle w:val="Normal"/>
        <w:autoSpaceDE w:val="false"/>
        <w:ind w:firstLine="709"/>
        <w:jc w:val="both"/>
        <w:rPr>
          <w:sz w:val="28"/>
          <w:szCs w:val="28"/>
          <w:lang w:eastAsia="ru-RU"/>
        </w:rPr>
      </w:pPr>
      <w:r>
        <w:rPr>
          <w:sz w:val="28"/>
          <w:szCs w:val="28"/>
          <w:lang w:eastAsia="ru-RU"/>
        </w:rPr>
        <w:t>2.6.2. Форма запроса, необходимая для предоставления государственной услуги, может быть получена заявителем:</w:t>
      </w:r>
    </w:p>
    <w:p>
      <w:pPr>
        <w:pStyle w:val="Normal"/>
        <w:autoSpaceDE w:val="false"/>
        <w:ind w:firstLine="709"/>
        <w:jc w:val="both"/>
        <w:rPr>
          <w:sz w:val="28"/>
          <w:szCs w:val="28"/>
          <w:lang w:eastAsia="ru-RU"/>
        </w:rPr>
      </w:pPr>
      <w:r>
        <w:rPr>
          <w:sz w:val="28"/>
          <w:szCs w:val="28"/>
          <w:lang w:eastAsia="ru-RU"/>
        </w:rPr>
        <w:t>непосредственно в органе местного самоуправления;</w:t>
      </w:r>
    </w:p>
    <w:p>
      <w:pPr>
        <w:pStyle w:val="Normal"/>
        <w:autoSpaceDE w:val="false"/>
        <w:ind w:firstLine="709"/>
        <w:jc w:val="both"/>
        <w:rPr>
          <w:sz w:val="28"/>
          <w:szCs w:val="28"/>
          <w:lang w:eastAsia="ru-RU"/>
        </w:rPr>
      </w:pPr>
      <w:r>
        <w:rPr>
          <w:sz w:val="28"/>
          <w:szCs w:val="28"/>
          <w:lang w:eastAsia="ru-RU"/>
        </w:rPr>
        <w:t>на официальном сайте органа местного самоуправления, Едином портале и региональном портале;</w:t>
      </w:r>
    </w:p>
    <w:p>
      <w:pPr>
        <w:pStyle w:val="Normal"/>
        <w:autoSpaceDE w:val="false"/>
        <w:ind w:firstLine="709"/>
        <w:jc w:val="both"/>
        <w:rPr>
          <w:sz w:val="28"/>
          <w:szCs w:val="28"/>
          <w:lang w:eastAsia="ru-RU"/>
        </w:rPr>
      </w:pPr>
      <w:r>
        <w:rPr>
          <w:sz w:val="28"/>
          <w:szCs w:val="28"/>
          <w:lang w:eastAsia="ru-RU"/>
        </w:rPr>
        <w:t>в информационно-правовой системе «КонсультантПлюс».</w:t>
      </w:r>
    </w:p>
    <w:p>
      <w:pPr>
        <w:pStyle w:val="Normal"/>
        <w:autoSpaceDE w:val="false"/>
        <w:ind w:firstLine="709"/>
        <w:jc w:val="both"/>
        <w:rPr/>
      </w:pPr>
      <w:r>
        <w:rPr>
          <w:sz w:val="28"/>
          <w:szCs w:val="28"/>
          <w:lang w:eastAsia="ru-RU"/>
        </w:rPr>
        <w:t xml:space="preserve">2.6.3. </w:t>
      </w:r>
      <w:r>
        <w:rPr>
          <w:sz w:val="28"/>
          <w:szCs w:val="28"/>
        </w:rPr>
        <w:t>Заявитель представляет заявление и документы необходимые для получения государственной услуги в орган местного самоуправления, предоставляющий государственную услугу.</w:t>
      </w:r>
      <w:r>
        <w:rPr>
          <w:sz w:val="28"/>
          <w:szCs w:val="28"/>
          <w:lang w:eastAsia="ru-RU"/>
        </w:rPr>
        <w:t xml:space="preserve"> </w:t>
      </w:r>
    </w:p>
    <w:p>
      <w:pPr>
        <w:pStyle w:val="Normal"/>
        <w:autoSpaceDE w:val="false"/>
        <w:ind w:firstLine="709"/>
        <w:jc w:val="both"/>
        <w:rPr/>
      </w:pPr>
      <w:r>
        <w:rPr>
          <w:sz w:val="28"/>
          <w:szCs w:val="28"/>
          <w:lang w:eastAsia="ru-RU"/>
        </w:rPr>
        <w:t xml:space="preserve">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 установленной </w:t>
      </w:r>
      <w:hyperlink r:id="rId32">
        <w:r>
          <w:rPr>
            <w:rStyle w:val="-"/>
            <w:sz w:val="28"/>
            <w:szCs w:val="28"/>
            <w:lang w:eastAsia="ru-RU"/>
          </w:rPr>
          <w:t>постановлением</w:t>
        </w:r>
      </w:hyperlink>
      <w:r>
        <w:rPr>
          <w:sz w:val="28"/>
          <w:szCs w:val="28"/>
          <w:lang w:eastAsia="ru-RU"/>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rmal"/>
        <w:autoSpaceDE w:val="false"/>
        <w:ind w:firstLine="709"/>
        <w:jc w:val="both"/>
        <w:rPr>
          <w:sz w:val="28"/>
          <w:szCs w:val="28"/>
          <w:lang w:eastAsia="ru-RU"/>
        </w:rPr>
      </w:pPr>
      <w:r>
        <w:rPr>
          <w:sz w:val="28"/>
          <w:szCs w:val="28"/>
          <w:lang w:eastAsia="ru-RU"/>
        </w:rPr>
        <w:t>Формирование запроса в форме электронного документа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pPr>
        <w:pStyle w:val="Normal"/>
        <w:autoSpaceDE w:val="false"/>
        <w:ind w:firstLine="709"/>
        <w:jc w:val="both"/>
        <w:rPr>
          <w:sz w:val="28"/>
          <w:szCs w:val="28"/>
          <w:lang w:eastAsia="ru-RU"/>
        </w:rPr>
      </w:pPr>
      <w:r>
        <w:rPr>
          <w:sz w:val="28"/>
          <w:szCs w:val="28"/>
          <w:lang w:eastAsia="ru-RU"/>
        </w:rPr>
        <w:t>На Едином портале, региональном портале размещается образец заполнения запроса в форме электронного документа.</w:t>
      </w:r>
    </w:p>
    <w:p>
      <w:pPr>
        <w:pStyle w:val="Normal"/>
        <w:autoSpaceDE w:val="false"/>
        <w:ind w:firstLine="709"/>
        <w:jc w:val="both"/>
        <w:rPr>
          <w:sz w:val="28"/>
          <w:szCs w:val="28"/>
          <w:lang w:eastAsia="ru-RU"/>
        </w:rPr>
      </w:pPr>
      <w:r>
        <w:rPr>
          <w:sz w:val="28"/>
          <w:szCs w:val="28"/>
          <w:lang w:eastAsia="ru-RU"/>
        </w:rPr>
        <w:t>Если на Едином портале заявителю не обеспечивается возможность заполнения запроса в форме электронного документа,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pPr>
        <w:pStyle w:val="Normal"/>
        <w:autoSpaceDE w:val="false"/>
        <w:ind w:firstLine="709"/>
        <w:jc w:val="both"/>
        <w:rPr>
          <w:sz w:val="28"/>
          <w:szCs w:val="28"/>
          <w:lang w:eastAsia="ru-RU"/>
        </w:rPr>
      </w:pPr>
      <w:r>
        <w:rPr>
          <w:sz w:val="28"/>
          <w:szCs w:val="28"/>
          <w:lang w:eastAsia="ru-RU"/>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autoSpaceDE w:val="false"/>
        <w:ind w:firstLine="709"/>
        <w:jc w:val="both"/>
        <w:rPr>
          <w:sz w:val="28"/>
          <w:szCs w:val="28"/>
          <w:lang w:eastAsia="ru-RU"/>
        </w:rPr>
      </w:pPr>
      <w:r>
        <w:rPr>
          <w:sz w:val="28"/>
          <w:szCs w:val="28"/>
          <w:lang w:eastAsia="ru-RU"/>
        </w:rPr>
        <w:t>При формировании запроса обеспечивается:</w:t>
      </w:r>
    </w:p>
    <w:p>
      <w:pPr>
        <w:pStyle w:val="Normal"/>
        <w:autoSpaceDE w:val="false"/>
        <w:ind w:firstLine="709"/>
        <w:jc w:val="both"/>
        <w:rPr>
          <w:sz w:val="28"/>
          <w:szCs w:val="28"/>
          <w:lang w:eastAsia="ru-RU"/>
        </w:rPr>
      </w:pPr>
      <w:r>
        <w:rPr>
          <w:sz w:val="28"/>
          <w:szCs w:val="28"/>
          <w:lang w:eastAsia="ru-RU"/>
        </w:rPr>
        <w:t>возможность копирования и сохранения запроса;</w:t>
      </w:r>
    </w:p>
    <w:p>
      <w:pPr>
        <w:pStyle w:val="Normal"/>
        <w:autoSpaceDE w:val="false"/>
        <w:ind w:firstLine="709"/>
        <w:jc w:val="both"/>
        <w:rPr>
          <w:sz w:val="28"/>
          <w:szCs w:val="28"/>
          <w:lang w:eastAsia="ru-RU"/>
        </w:rPr>
      </w:pPr>
      <w:r>
        <w:rPr>
          <w:sz w:val="28"/>
          <w:szCs w:val="28"/>
          <w:lang w:eastAsia="ru-RU"/>
        </w:rPr>
        <w:t>возможность печати на бумажном носителе копии запроса в электронной форме;</w:t>
      </w:r>
    </w:p>
    <w:p>
      <w:pPr>
        <w:pStyle w:val="Normal"/>
        <w:autoSpaceDE w:val="false"/>
        <w:ind w:firstLine="709"/>
        <w:jc w:val="both"/>
        <w:rPr>
          <w:sz w:val="28"/>
          <w:szCs w:val="28"/>
          <w:lang w:eastAsia="ru-RU"/>
        </w:rPr>
      </w:pPr>
      <w:r>
        <w:rPr>
          <w:sz w:val="28"/>
          <w:szCs w:val="28"/>
          <w:lang w:eastAsia="ru-RU"/>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Normal"/>
        <w:autoSpaceDE w:val="false"/>
        <w:ind w:firstLine="709"/>
        <w:jc w:val="both"/>
        <w:rPr>
          <w:sz w:val="28"/>
          <w:szCs w:val="28"/>
          <w:lang w:eastAsia="ru-RU"/>
        </w:rPr>
      </w:pPr>
      <w:r>
        <w:rPr>
          <w:sz w:val="28"/>
          <w:szCs w:val="28"/>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autoSpaceDE w:val="false"/>
        <w:ind w:firstLine="709"/>
        <w:jc w:val="both"/>
        <w:rPr/>
      </w:pPr>
      <w:r>
        <w:rPr>
          <w:sz w:val="28"/>
          <w:szCs w:val="28"/>
          <w:lang w:eastAsia="ru-RU"/>
        </w:rPr>
        <w:t>возможность вернуться на любой из этапов заполнения электронной формы запроса без потери, ранее введенной информации;</w:t>
      </w:r>
    </w:p>
    <w:p>
      <w:pPr>
        <w:pStyle w:val="Normal"/>
        <w:autoSpaceDE w:val="false"/>
        <w:ind w:firstLine="709"/>
        <w:jc w:val="both"/>
        <w:rPr>
          <w:sz w:val="28"/>
          <w:szCs w:val="28"/>
          <w:lang w:eastAsia="ru-RU"/>
        </w:rPr>
      </w:pPr>
      <w:r>
        <w:rPr>
          <w:sz w:val="28"/>
          <w:szCs w:val="28"/>
          <w:lang w:eastAsia="ru-RU"/>
        </w:rPr>
        <w:t>возможность доступа заявителя на Едином портале, региональном портале или официальном сайте органа местного самоуправления к ранее поданным им запросам в течение не менее одного года, а также частично сформированных запросов - в течение не менее 3 месяцев.</w:t>
      </w:r>
    </w:p>
    <w:p>
      <w:pPr>
        <w:pStyle w:val="Normal"/>
        <w:autoSpaceDE w:val="false"/>
        <w:ind w:firstLine="709"/>
        <w:jc w:val="both"/>
        <w:rPr/>
      </w:pPr>
      <w:r>
        <w:rPr>
          <w:sz w:val="28"/>
          <w:szCs w:val="28"/>
          <w:lang w:eastAsia="ru-RU"/>
        </w:rPr>
        <w:t>Запрос, направленный в форме электронного документа, распечатывается на бумажный носитель и регистрируется должностным лицом органа местного самоуправления, ответственным за прием документов, в журнале входящей корреспонденции в день его поступления.</w:t>
      </w:r>
    </w:p>
    <w:p>
      <w:pPr>
        <w:pStyle w:val="Normal"/>
        <w:autoSpaceDE w:val="false"/>
        <w:ind w:firstLine="709"/>
        <w:jc w:val="both"/>
        <w:rPr>
          <w:sz w:val="28"/>
          <w:szCs w:val="28"/>
          <w:lang w:eastAsia="ru-RU"/>
        </w:rPr>
      </w:pPr>
      <w:r>
        <w:rPr>
          <w:sz w:val="28"/>
          <w:szCs w:val="28"/>
          <w:lang w:eastAsia="ru-RU"/>
        </w:rPr>
        <w:t>Должностное лицо органа местного самоуправления обеспечивает прием запроса, необходимого для предоставления государственной услуги, и регистрацию запроса без необходимости повторного представления заявителем этого документа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
    <w:p>
      <w:pPr>
        <w:pStyle w:val="Normal"/>
        <w:autoSpaceDE w:val="false"/>
        <w:ind w:firstLine="709"/>
        <w:jc w:val="both"/>
        <w:rPr>
          <w:sz w:val="28"/>
          <w:szCs w:val="28"/>
          <w:lang w:eastAsia="ru-RU"/>
        </w:rPr>
      </w:pPr>
      <w:r>
        <w:rPr>
          <w:sz w:val="28"/>
          <w:szCs w:val="28"/>
          <w:lang w:eastAsia="ru-RU"/>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и начале процедуры предоставления государственной услуги, либо мотивированный отказ в приеме запроса, необходимого для предоставления государственной услуги, поступившее в орган местного самоуправления в форме электронного документа,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pPr>
        <w:pStyle w:val="Normal"/>
        <w:numPr>
          <w:ilvl w:val="0"/>
          <w:numId w:val="0"/>
        </w:numPr>
        <w:autoSpaceDE w:val="false"/>
        <w:ind w:firstLine="709"/>
        <w:jc w:val="both"/>
        <w:outlineLvl w:val="1"/>
        <w:rPr>
          <w:sz w:val="28"/>
          <w:szCs w:val="28"/>
          <w:lang w:eastAsia="ru-RU"/>
        </w:rPr>
      </w:pPr>
      <w:bookmarkStart w:id="2" w:name="Par122"/>
      <w:bookmarkEnd w:id="2"/>
      <w:r>
        <w:rPr>
          <w:sz w:val="28"/>
          <w:szCs w:val="28"/>
          <w:lang w:eastAsia="ru-RU"/>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pPr>
        <w:pStyle w:val="Normal"/>
        <w:autoSpaceDE w:val="false"/>
        <w:ind w:firstLine="709"/>
        <w:jc w:val="both"/>
        <w:rPr>
          <w:sz w:val="28"/>
          <w:szCs w:val="28"/>
          <w:lang w:eastAsia="ru-RU"/>
        </w:rPr>
      </w:pPr>
      <w:r>
        <w:rPr>
          <w:sz w:val="28"/>
          <w:szCs w:val="28"/>
          <w:lang w:eastAsia="ru-RU"/>
        </w:rPr>
        <w:t xml:space="preserve">Документы, необходимые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w:t>
      </w:r>
    </w:p>
    <w:p>
      <w:pPr>
        <w:pStyle w:val="Normal"/>
        <w:autoSpaceDE w:val="false"/>
        <w:ind w:firstLine="709"/>
        <w:jc w:val="both"/>
        <w:rPr>
          <w:sz w:val="28"/>
          <w:szCs w:val="28"/>
          <w:lang w:eastAsia="ru-RU"/>
        </w:rPr>
      </w:pPr>
      <w:r>
        <w:rPr>
          <w:sz w:val="28"/>
          <w:szCs w:val="28"/>
          <w:lang w:eastAsia="ru-RU"/>
        </w:rPr>
        <w:t>1) акт обследования жилищных условий по временному месту жительства несовершеннолетнего, выданный органом местного самоуправления по месту временного проживания несовершеннолетнего, который отражает наличие/отсутствие условий, которые могут отразиться неблагоприятно на воспитании и защите прав и интересов подопечного;</w:t>
      </w:r>
    </w:p>
    <w:p>
      <w:pPr>
        <w:pStyle w:val="Normal"/>
        <w:autoSpaceDE w:val="false"/>
        <w:ind w:firstLine="709"/>
        <w:jc w:val="both"/>
        <w:rPr>
          <w:sz w:val="28"/>
          <w:szCs w:val="28"/>
          <w:lang w:eastAsia="ru-RU"/>
        </w:rPr>
      </w:pPr>
      <w:r>
        <w:rPr>
          <w:sz w:val="28"/>
          <w:szCs w:val="28"/>
          <w:lang w:eastAsia="ru-RU"/>
        </w:rPr>
        <w:t>2) копия правового акта об учреждении опеки (попечительства), выданная органом местного самоуправления по месту учреждения опеки (попечительства);</w:t>
      </w:r>
    </w:p>
    <w:p>
      <w:pPr>
        <w:pStyle w:val="Normal"/>
        <w:autoSpaceDE w:val="false"/>
        <w:ind w:firstLine="709"/>
        <w:jc w:val="both"/>
        <w:rPr>
          <w:sz w:val="28"/>
          <w:szCs w:val="28"/>
          <w:lang w:eastAsia="ru-RU"/>
        </w:rPr>
      </w:pPr>
      <w:r>
        <w:rPr>
          <w:sz w:val="28"/>
          <w:szCs w:val="28"/>
          <w:lang w:eastAsia="ru-RU"/>
        </w:rPr>
        <w:t>3) сведения о регистрации по месту жительства или пребывания несовершеннолетнего подопечного.</w:t>
      </w:r>
    </w:p>
    <w:p>
      <w:pPr>
        <w:pStyle w:val="Normal"/>
        <w:autoSpaceDE w:val="false"/>
        <w:ind w:firstLine="709"/>
        <w:jc w:val="both"/>
        <w:rPr>
          <w:sz w:val="28"/>
          <w:szCs w:val="28"/>
          <w:lang w:eastAsia="ru-RU"/>
        </w:rPr>
      </w:pPr>
      <w:r>
        <w:rPr>
          <w:sz w:val="28"/>
          <w:szCs w:val="28"/>
          <w:lang w:eastAsia="ru-RU"/>
        </w:rPr>
        <w:t>Способы их получения заявителем, в том числе в электронной форме, порядок их представления определяет организация, в распоряжении которой находятся документы, необходимые для предоставления государственной услуги.</w:t>
      </w:r>
    </w:p>
    <w:p>
      <w:pPr>
        <w:pStyle w:val="Normal"/>
        <w:autoSpaceDE w:val="false"/>
        <w:ind w:firstLine="709"/>
        <w:jc w:val="both"/>
        <w:rPr/>
      </w:pPr>
      <w:r>
        <w:rPr>
          <w:sz w:val="28"/>
          <w:szCs w:val="28"/>
          <w:lang w:eastAsia="ru-RU"/>
        </w:rPr>
        <w:t xml:space="preserve">Органы местного самоуправления, организации, участвующие в предоставлении государственной услуги, в соответствии с требованиями Федерального </w:t>
      </w:r>
      <w:hyperlink r:id="rId33">
        <w:r>
          <w:rPr>
            <w:rStyle w:val="-"/>
            <w:sz w:val="28"/>
            <w:szCs w:val="28"/>
            <w:lang w:eastAsia="ru-RU"/>
          </w:rPr>
          <w:t>закона</w:t>
        </w:r>
      </w:hyperlink>
      <w:r>
        <w:rPr>
          <w:sz w:val="28"/>
          <w:szCs w:val="28"/>
          <w:lang w:eastAsia="ru-RU"/>
        </w:rPr>
        <w:t xml:space="preserve"> от 27 июля 2010 года № 210-ФЗ «Об организации предоставления государственных и муниципальных услуг» не вправе требовать от заявителя:</w:t>
      </w:r>
    </w:p>
    <w:p>
      <w:pPr>
        <w:pStyle w:val="Normal"/>
        <w:autoSpaceDE w:val="false"/>
        <w:ind w:firstLine="709"/>
        <w:jc w:val="both"/>
        <w:rPr>
          <w:bCs/>
          <w:sz w:val="28"/>
          <w:szCs w:val="28"/>
        </w:rPr>
      </w:pPr>
      <w:r>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
        <w:autoSpaceDE w:val="false"/>
        <w:ind w:firstLine="709"/>
        <w:jc w:val="both"/>
        <w:rPr/>
      </w:pPr>
      <w:r>
        <w:rPr>
          <w:bCs/>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4">
        <w:r>
          <w:rPr>
            <w:rStyle w:val="-"/>
            <w:bCs/>
            <w:sz w:val="28"/>
            <w:szCs w:val="28"/>
          </w:rPr>
          <w:t>частью 6</w:t>
        </w:r>
      </w:hyperlink>
      <w:r>
        <w:rPr>
          <w:bCs/>
          <w:sz w:val="28"/>
          <w:szCs w:val="28"/>
        </w:rPr>
        <w:t xml:space="preserve">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pPr>
        <w:pStyle w:val="Normal"/>
        <w:autoSpaceDE w:val="false"/>
        <w:ind w:firstLine="709"/>
        <w:jc w:val="both"/>
        <w:rPr/>
      </w:pPr>
      <w:r>
        <w:rPr>
          <w:bCs/>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r>
          <w:rPr>
            <w:rStyle w:val="-"/>
            <w:bCs/>
            <w:sz w:val="28"/>
            <w:szCs w:val="28"/>
          </w:rPr>
          <w:t>части 1 статьи 9</w:t>
        </w:r>
      </w:hyperlink>
      <w:r>
        <w:rPr>
          <w:bCs/>
          <w:sz w:val="28"/>
          <w:szCs w:val="28"/>
        </w:rPr>
        <w:t xml:space="preserve"> Федерального закона от 27.07.2010 № 210-ФЗ «Об организации предоставления государственных и муниципальных услуг»;</w:t>
      </w:r>
    </w:p>
    <w:p>
      <w:pPr>
        <w:pStyle w:val="Normal"/>
        <w:autoSpaceDE w:val="false"/>
        <w:ind w:firstLine="709"/>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Normal"/>
        <w:autoSpaceDE w:val="false"/>
        <w:ind w:firstLine="709"/>
        <w:jc w:val="both"/>
        <w:rPr>
          <w:sz w:val="28"/>
          <w:szCs w:val="28"/>
        </w:rPr>
      </w:pPr>
      <w:r>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Normal"/>
        <w:autoSpaceDE w:val="false"/>
        <w:ind w:firstLine="709"/>
        <w:jc w:val="both"/>
        <w:rPr>
          <w:sz w:val="28"/>
          <w:szCs w:val="28"/>
        </w:rPr>
      </w:pPr>
      <w:r>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Normal"/>
        <w:autoSpaceDE w:val="false"/>
        <w:ind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Normal"/>
        <w:numPr>
          <w:ilvl w:val="0"/>
          <w:numId w:val="0"/>
        </w:numPr>
        <w:autoSpaceDE w:val="false"/>
        <w:ind w:firstLine="709"/>
        <w:jc w:val="both"/>
        <w:outlineLvl w:val="1"/>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w:t>
      </w:r>
      <w:hyperlink r:id="rId36">
        <w:r>
          <w:rPr>
            <w:rStyle w:val="-"/>
            <w:sz w:val="28"/>
            <w:szCs w:val="28"/>
          </w:rPr>
          <w:t>частью 1.1 статьи 16</w:t>
        </w:r>
      </w:hyperlink>
      <w:r>
        <w:rPr>
          <w:sz w:val="28"/>
          <w:szCs w:val="28"/>
        </w:rPr>
        <w:t xml:space="preserve"> Федерального закона 210-ФЗ от 27.07.2010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7">
        <w:r>
          <w:rPr>
            <w:rStyle w:val="-"/>
            <w:sz w:val="28"/>
            <w:szCs w:val="28"/>
          </w:rPr>
          <w:t>частью 1.1 статьи 16</w:t>
        </w:r>
      </w:hyperlink>
      <w:r>
        <w:rPr>
          <w:sz w:val="28"/>
          <w:szCs w:val="28"/>
        </w:rPr>
        <w:t xml:space="preserve"> Федерального закона 210-ФЗ от 27.07.2010, уведомляется заявитель, а также приносятся извинения за доставленные неудобства. </w:t>
      </w:r>
    </w:p>
    <w:p>
      <w:pPr>
        <w:pStyle w:val="Normal"/>
        <w:autoSpaceDE w:val="false"/>
        <w:ind w:firstLine="709"/>
        <w:jc w:val="both"/>
        <w:rPr/>
      </w:pPr>
      <w:r>
        <w:rPr>
          <w:sz w:val="28"/>
          <w:szCs w:val="28"/>
          <w:lang w:eastAsia="ru-RU"/>
        </w:rPr>
        <w:t>2.8. Исчерпывающий перечень оснований для отказа в приеме документов, необходимых для предоставления государственной услуги</w:t>
      </w:r>
    </w:p>
    <w:p>
      <w:pPr>
        <w:pStyle w:val="Normal"/>
        <w:numPr>
          <w:ilvl w:val="0"/>
          <w:numId w:val="0"/>
        </w:numPr>
        <w:autoSpaceDE w:val="false"/>
        <w:ind w:firstLine="709"/>
        <w:jc w:val="both"/>
        <w:outlineLvl w:val="1"/>
        <w:rPr>
          <w:sz w:val="28"/>
          <w:szCs w:val="28"/>
          <w:lang w:eastAsia="ru-RU"/>
        </w:rPr>
      </w:pPr>
      <w:r>
        <w:rPr>
          <w:sz w:val="28"/>
          <w:szCs w:val="28"/>
          <w:lang w:eastAsia="ru-RU"/>
        </w:rPr>
        <w:t>В приеме документов, необходимых для предоставления государственной услуги, отказывается, если:</w:t>
      </w:r>
    </w:p>
    <w:p>
      <w:pPr>
        <w:pStyle w:val="Normal"/>
        <w:autoSpaceDE w:val="false"/>
        <w:ind w:firstLine="709"/>
        <w:jc w:val="both"/>
        <w:rPr>
          <w:sz w:val="28"/>
          <w:szCs w:val="28"/>
          <w:lang w:eastAsia="ru-RU"/>
        </w:rPr>
      </w:pPr>
      <w:r>
        <w:rPr>
          <w:sz w:val="28"/>
          <w:szCs w:val="28"/>
          <w:lang w:eastAsia="ru-RU"/>
        </w:rPr>
        <w:t>1) с заявлением обратилось неуполномоченное лицо;</w:t>
      </w:r>
    </w:p>
    <w:p>
      <w:pPr>
        <w:pStyle w:val="Normal"/>
        <w:autoSpaceDE w:val="false"/>
        <w:ind w:firstLine="709"/>
        <w:jc w:val="both"/>
        <w:rPr>
          <w:sz w:val="28"/>
          <w:szCs w:val="28"/>
          <w:lang w:eastAsia="ru-RU"/>
        </w:rPr>
      </w:pPr>
      <w:r>
        <w:rPr>
          <w:sz w:val="28"/>
          <w:szCs w:val="28"/>
          <w:lang w:eastAsia="ru-RU"/>
        </w:rPr>
        <w:t>2) заявление не содержит подписи и указания фамилии, имени, отчества заявителя и его почтового адреса для ответа;</w:t>
      </w:r>
    </w:p>
    <w:p>
      <w:pPr>
        <w:pStyle w:val="Normal"/>
        <w:autoSpaceDE w:val="false"/>
        <w:ind w:firstLine="709"/>
        <w:jc w:val="both"/>
        <w:rPr/>
      </w:pPr>
      <w:r>
        <w:rPr>
          <w:sz w:val="28"/>
          <w:szCs w:val="28"/>
          <w:lang w:eastAsia="ru-RU"/>
        </w:rPr>
        <w:t>3) заявитель не имеет регистрации по месту жительства или пребывания на территории Петровского района Ставропольского края;</w:t>
      </w:r>
    </w:p>
    <w:p>
      <w:pPr>
        <w:pStyle w:val="Normal"/>
        <w:autoSpaceDE w:val="false"/>
        <w:ind w:firstLine="709"/>
        <w:jc w:val="both"/>
        <w:rPr/>
      </w:pPr>
      <w:r>
        <w:rPr>
          <w:sz w:val="28"/>
          <w:szCs w:val="28"/>
          <w:lang w:eastAsia="ru-RU"/>
        </w:rPr>
        <w:t>4) качество документов не соответствует следующим требованиям:</w:t>
      </w:r>
    </w:p>
    <w:p>
      <w:pPr>
        <w:pStyle w:val="Normal"/>
        <w:autoSpaceDE w:val="false"/>
        <w:ind w:firstLine="709"/>
        <w:jc w:val="both"/>
        <w:rPr>
          <w:sz w:val="28"/>
          <w:szCs w:val="28"/>
          <w:lang w:eastAsia="ru-RU"/>
        </w:rPr>
      </w:pPr>
      <w:r>
        <w:rPr>
          <w:sz w:val="28"/>
          <w:szCs w:val="28"/>
          <w:lang w:eastAsia="ru-RU"/>
        </w:rPr>
        <w:t>тексты документов написаны неразборчиво;</w:t>
      </w:r>
    </w:p>
    <w:p>
      <w:pPr>
        <w:pStyle w:val="Normal"/>
        <w:autoSpaceDE w:val="false"/>
        <w:ind w:firstLine="709"/>
        <w:jc w:val="both"/>
        <w:rPr/>
      </w:pPr>
      <w:r>
        <w:rPr>
          <w:sz w:val="28"/>
          <w:szCs w:val="28"/>
          <w:lang w:eastAsia="ru-RU"/>
        </w:rPr>
        <w:t>фамилии, имена и отчество (если имеется) физических лиц, их адреса мест жительства написаны не полностью;</w:t>
      </w:r>
    </w:p>
    <w:p>
      <w:pPr>
        <w:pStyle w:val="Normal"/>
        <w:autoSpaceDE w:val="false"/>
        <w:ind w:firstLine="709"/>
        <w:jc w:val="both"/>
        <w:rPr>
          <w:sz w:val="28"/>
          <w:szCs w:val="28"/>
          <w:lang w:eastAsia="ru-RU"/>
        </w:rPr>
      </w:pPr>
      <w:r>
        <w:rPr>
          <w:sz w:val="28"/>
          <w:szCs w:val="28"/>
          <w:lang w:eastAsia="ru-RU"/>
        </w:rPr>
        <w:t>в документах имеются подчистки, приписки, зачеркнутые слова и иные не оговоренные исправления;</w:t>
      </w:r>
    </w:p>
    <w:p>
      <w:pPr>
        <w:pStyle w:val="Normal"/>
        <w:autoSpaceDE w:val="false"/>
        <w:ind w:firstLine="709"/>
        <w:jc w:val="both"/>
        <w:rPr>
          <w:sz w:val="28"/>
          <w:szCs w:val="28"/>
          <w:lang w:eastAsia="ru-RU"/>
        </w:rPr>
      </w:pPr>
      <w:r>
        <w:rPr>
          <w:sz w:val="28"/>
          <w:szCs w:val="28"/>
          <w:lang w:eastAsia="ru-RU"/>
        </w:rPr>
        <w:t>документы не удостоверены, не скреплены печатями, не имеют надлежащих подписей сторон или определенных законодательством должностных лиц;</w:t>
      </w:r>
    </w:p>
    <w:p>
      <w:pPr>
        <w:pStyle w:val="Normal"/>
        <w:autoSpaceDE w:val="false"/>
        <w:ind w:firstLine="709"/>
        <w:jc w:val="both"/>
        <w:rPr>
          <w:sz w:val="28"/>
          <w:szCs w:val="28"/>
          <w:lang w:eastAsia="ru-RU"/>
        </w:rPr>
      </w:pPr>
      <w:r>
        <w:rPr>
          <w:sz w:val="28"/>
          <w:szCs w:val="28"/>
          <w:lang w:eastAsia="ru-RU"/>
        </w:rPr>
        <w:t>документы имеют серьезные повреждения, наличие которых не позволяет однозначно истолковать их содержание;</w:t>
      </w:r>
    </w:p>
    <w:p>
      <w:pPr>
        <w:pStyle w:val="Normal"/>
        <w:autoSpaceDE w:val="false"/>
        <w:ind w:firstLine="709"/>
        <w:jc w:val="both"/>
        <w:rPr/>
      </w:pPr>
      <w:r>
        <w:rPr>
          <w:sz w:val="28"/>
          <w:szCs w:val="28"/>
          <w:lang w:eastAsia="ru-RU"/>
        </w:rPr>
        <w:t xml:space="preserve">5) отсутствуют оригиналы документов, указанных в </w:t>
      </w:r>
      <w:hyperlink w:anchor="Par73">
        <w:r>
          <w:rPr>
            <w:rStyle w:val="-"/>
            <w:sz w:val="28"/>
            <w:szCs w:val="28"/>
            <w:lang w:eastAsia="ru-RU"/>
          </w:rPr>
          <w:t>пункте 2.6</w:t>
        </w:r>
      </w:hyperlink>
      <w:r>
        <w:rPr>
          <w:sz w:val="28"/>
          <w:szCs w:val="28"/>
          <w:lang w:eastAsia="ru-RU"/>
        </w:rPr>
        <w:t xml:space="preserve"> настоящего Административного регламента (в случае если они не заверены в установленном законодательством Российской Федерации порядке).</w:t>
      </w:r>
    </w:p>
    <w:p>
      <w:pPr>
        <w:pStyle w:val="Normal"/>
        <w:autoSpaceDE w:val="false"/>
        <w:ind w:firstLine="709"/>
        <w:jc w:val="both"/>
        <w:rPr>
          <w:sz w:val="28"/>
          <w:szCs w:val="28"/>
          <w:lang w:eastAsia="ru-RU"/>
        </w:rPr>
      </w:pPr>
      <w:r>
        <w:rPr>
          <w:sz w:val="28"/>
          <w:szCs w:val="28"/>
          <w:lang w:eastAsia="ru-RU"/>
        </w:rPr>
        <w:t>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являются:</w:t>
      </w:r>
    </w:p>
    <w:p>
      <w:pPr>
        <w:pStyle w:val="Normal"/>
        <w:autoSpaceDE w:val="false"/>
        <w:ind w:firstLine="709"/>
        <w:jc w:val="both"/>
        <w:rPr>
          <w:sz w:val="28"/>
          <w:szCs w:val="28"/>
          <w:lang w:eastAsia="ru-RU"/>
        </w:rPr>
      </w:pPr>
      <w:r>
        <w:rPr>
          <w:sz w:val="28"/>
          <w:szCs w:val="28"/>
          <w:lang w:eastAsia="ru-RU"/>
        </w:rPr>
        <w:t>наличие противоречивых сведений в представленных документах и электронной форме запроса;</w:t>
      </w:r>
    </w:p>
    <w:p>
      <w:pPr>
        <w:pStyle w:val="Normal"/>
        <w:autoSpaceDE w:val="false"/>
        <w:ind w:firstLine="709"/>
        <w:jc w:val="both"/>
        <w:rPr>
          <w:sz w:val="28"/>
          <w:szCs w:val="28"/>
          <w:lang w:eastAsia="ru-RU"/>
        </w:rPr>
      </w:pPr>
      <w:r>
        <w:rPr>
          <w:sz w:val="28"/>
          <w:szCs w:val="28"/>
          <w:lang w:eastAsia="ru-RU"/>
        </w:rPr>
        <w:t>запрос, представленный в форме электронного документа, не поддается прочтению и (или) не соответствуют требованиям к формату его представления.</w:t>
      </w:r>
    </w:p>
    <w:p>
      <w:pPr>
        <w:pStyle w:val="Normal"/>
        <w:autoSpaceDE w:val="false"/>
        <w:ind w:firstLine="709"/>
        <w:jc w:val="both"/>
        <w:rPr>
          <w:sz w:val="28"/>
          <w:szCs w:val="28"/>
        </w:rPr>
      </w:pPr>
      <w:r>
        <w:rPr>
          <w:sz w:val="28"/>
          <w:szCs w:val="28"/>
        </w:rPr>
        <w:t>Если при установлении фактов отсутствия необходимых и обязательных документов, заявитель настаивает на приеме документов для предоставления государственной услуги, должностное лицо, специалист, ответственный за ответственный за делопроизводство, принимает документы в представленном варианте, указывает заявителю на выявленные недостатки и факт отсутствия необходимых документов.</w:t>
      </w:r>
    </w:p>
    <w:p>
      <w:pPr>
        <w:pStyle w:val="Normal"/>
        <w:autoSpaceDE w:val="false"/>
        <w:ind w:firstLine="709"/>
        <w:jc w:val="both"/>
        <w:rPr>
          <w:sz w:val="28"/>
          <w:szCs w:val="28"/>
          <w:lang w:eastAsia="ru-RU"/>
        </w:rPr>
      </w:pPr>
      <w:r>
        <w:rPr>
          <w:sz w:val="28"/>
          <w:szCs w:val="28"/>
          <w:lang w:eastAsia="ru-RU"/>
        </w:rPr>
        <w:t>Не допускается отказ в приеме запроса, необходимого для предоставления государственной услуги, а также отказ в предоставлении государственной услуги в случае, если запрос, необходимый для предоставления государственной услуги, подан в соответствии с информацией о сроках и порядке предоставления государственной услуги, опубликованной на Едином портале, региональном портале и официальном сайте органа местного самоуправления.</w:t>
      </w:r>
    </w:p>
    <w:p>
      <w:pPr>
        <w:pStyle w:val="Normal"/>
        <w:autoSpaceDE w:val="false"/>
        <w:ind w:firstLine="709"/>
        <w:jc w:val="both"/>
        <w:rPr/>
      </w:pPr>
      <w:r>
        <w:rPr>
          <w:sz w:val="28"/>
          <w:szCs w:val="28"/>
          <w:lang w:eastAsia="ru-RU"/>
        </w:rPr>
        <w:t xml:space="preserve">2.9. </w:t>
      </w:r>
      <w:r>
        <w:rPr>
          <w:sz w:val="28"/>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Normal"/>
        <w:numPr>
          <w:ilvl w:val="0"/>
          <w:numId w:val="0"/>
        </w:numPr>
        <w:autoSpaceDE w:val="false"/>
        <w:ind w:firstLine="709"/>
        <w:jc w:val="both"/>
        <w:outlineLvl w:val="0"/>
        <w:rPr>
          <w:sz w:val="28"/>
          <w:szCs w:val="28"/>
          <w:lang w:eastAsia="ru-RU"/>
        </w:rPr>
      </w:pPr>
      <w:r>
        <w:rPr>
          <w:sz w:val="28"/>
          <w:szCs w:val="28"/>
          <w:lang w:eastAsia="ru-RU"/>
        </w:rPr>
        <w:t>2.9.1. Исчерпывающий перечень оснований для приостановления в предоставлении государственной услуги:</w:t>
      </w:r>
    </w:p>
    <w:p>
      <w:pPr>
        <w:pStyle w:val="Normal"/>
        <w:autoSpaceDE w:val="false"/>
        <w:ind w:firstLine="709"/>
        <w:jc w:val="both"/>
        <w:rPr>
          <w:sz w:val="28"/>
          <w:szCs w:val="28"/>
          <w:lang w:eastAsia="ru-RU"/>
        </w:rPr>
      </w:pPr>
      <w:r>
        <w:rPr>
          <w:sz w:val="28"/>
          <w:szCs w:val="28"/>
          <w:lang w:eastAsia="ru-RU"/>
        </w:rPr>
        <w:t>наличие в представленных документах недостоверной информации;</w:t>
      </w:r>
    </w:p>
    <w:p>
      <w:pPr>
        <w:pStyle w:val="Normal"/>
        <w:autoSpaceDE w:val="false"/>
        <w:ind w:firstLine="709"/>
        <w:jc w:val="both"/>
        <w:rPr/>
      </w:pPr>
      <w:r>
        <w:rPr>
          <w:sz w:val="28"/>
          <w:szCs w:val="28"/>
          <w:lang w:eastAsia="ru-RU"/>
        </w:rPr>
        <w:t xml:space="preserve">предоставления неполного комплекта документов, указанных в </w:t>
      </w:r>
      <w:hyperlink r:id="rId38">
        <w:r>
          <w:rPr>
            <w:rStyle w:val="-"/>
            <w:sz w:val="28"/>
            <w:szCs w:val="28"/>
            <w:lang w:eastAsia="ru-RU"/>
          </w:rPr>
          <w:t>пункте 2.6</w:t>
        </w:r>
      </w:hyperlink>
      <w:r>
        <w:rPr>
          <w:sz w:val="28"/>
          <w:szCs w:val="28"/>
          <w:lang w:eastAsia="ru-RU"/>
        </w:rPr>
        <w:t xml:space="preserve"> настоящего Административного регламента.</w:t>
      </w:r>
    </w:p>
    <w:p>
      <w:pPr>
        <w:pStyle w:val="Normal"/>
        <w:numPr>
          <w:ilvl w:val="0"/>
          <w:numId w:val="0"/>
        </w:numPr>
        <w:autoSpaceDE w:val="false"/>
        <w:ind w:firstLine="709"/>
        <w:jc w:val="both"/>
        <w:outlineLvl w:val="0"/>
        <w:rPr/>
      </w:pPr>
      <w:r>
        <w:rPr>
          <w:sz w:val="28"/>
          <w:szCs w:val="28"/>
          <w:lang w:eastAsia="ru-RU"/>
        </w:rPr>
        <w:t>2.9.2. Исчерпывающий перечень оснований для отказа в предоставлении государственной услуги:</w:t>
      </w:r>
    </w:p>
    <w:p>
      <w:pPr>
        <w:pStyle w:val="Normal"/>
        <w:numPr>
          <w:ilvl w:val="0"/>
          <w:numId w:val="0"/>
        </w:numPr>
        <w:autoSpaceDE w:val="false"/>
        <w:ind w:firstLine="709"/>
        <w:jc w:val="both"/>
        <w:outlineLvl w:val="0"/>
        <w:rPr>
          <w:sz w:val="28"/>
          <w:szCs w:val="28"/>
          <w:lang w:eastAsia="ru-RU"/>
        </w:rPr>
      </w:pPr>
      <w:r>
        <w:rPr>
          <w:sz w:val="28"/>
          <w:szCs w:val="28"/>
          <w:lang w:eastAsia="ru-RU"/>
        </w:rPr>
        <w:t>отказ заявителя у</w:t>
      </w:r>
      <w:r>
        <w:rPr>
          <w:sz w:val="28"/>
          <w:szCs w:val="28"/>
        </w:rPr>
        <w:t>странить нарушений в оформлении документов и (или) представлении отсутствующих документов, необходимых для предоставления государственной услуги;</w:t>
      </w:r>
    </w:p>
    <w:p>
      <w:pPr>
        <w:pStyle w:val="Normal"/>
        <w:autoSpaceDE w:val="false"/>
        <w:ind w:firstLine="709"/>
        <w:jc w:val="both"/>
        <w:rPr>
          <w:sz w:val="28"/>
          <w:szCs w:val="28"/>
          <w:lang w:eastAsia="ru-RU"/>
        </w:rPr>
      </w:pPr>
      <w:r>
        <w:rPr>
          <w:sz w:val="28"/>
          <w:szCs w:val="28"/>
          <w:lang w:eastAsia="ru-RU"/>
        </w:rPr>
        <w:t>невозможность осуществления контроля со стороны опекуна (попечителя) за условиями проживания несовершеннолетнего;</w:t>
      </w:r>
    </w:p>
    <w:p>
      <w:pPr>
        <w:pStyle w:val="Normal"/>
        <w:numPr>
          <w:ilvl w:val="0"/>
          <w:numId w:val="0"/>
        </w:numPr>
        <w:autoSpaceDE w:val="false"/>
        <w:ind w:firstLine="709"/>
        <w:jc w:val="both"/>
        <w:outlineLvl w:val="0"/>
        <w:rPr>
          <w:sz w:val="28"/>
          <w:szCs w:val="28"/>
          <w:lang w:eastAsia="ru-RU"/>
        </w:rPr>
      </w:pPr>
      <w:r>
        <w:rPr>
          <w:sz w:val="28"/>
          <w:szCs w:val="28"/>
          <w:lang w:eastAsia="ru-RU"/>
        </w:rPr>
        <w:t>недостижение подопечным возраста 16 лет.</w:t>
      </w:r>
    </w:p>
    <w:p>
      <w:pPr>
        <w:pStyle w:val="Normal"/>
        <w:autoSpaceDE w:val="false"/>
        <w:ind w:firstLine="709"/>
        <w:jc w:val="both"/>
        <w:rPr>
          <w:sz w:val="28"/>
          <w:szCs w:val="28"/>
          <w:lang w:eastAsia="ru-RU"/>
        </w:rPr>
      </w:pPr>
      <w:r>
        <w:rPr>
          <w:sz w:val="28"/>
          <w:szCs w:val="28"/>
          <w:lang w:eastAsia="ru-RU"/>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pPr>
        <w:pStyle w:val="Normal"/>
        <w:autoSpaceDE w:val="false"/>
        <w:ind w:firstLine="709"/>
        <w:jc w:val="both"/>
        <w:rPr>
          <w:sz w:val="28"/>
          <w:szCs w:val="28"/>
          <w:lang w:eastAsia="ru-RU"/>
        </w:rPr>
      </w:pPr>
      <w:r>
        <w:rPr>
          <w:sz w:val="28"/>
          <w:szCs w:val="28"/>
          <w:lang w:eastAsia="ru-RU"/>
        </w:rPr>
        <w:t>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pPr>
        <w:pStyle w:val="Normal"/>
        <w:autoSpaceDE w:val="false"/>
        <w:ind w:firstLine="709"/>
        <w:jc w:val="both"/>
        <w:rPr>
          <w:sz w:val="28"/>
          <w:szCs w:val="28"/>
          <w:lang w:eastAsia="ru-RU"/>
        </w:rPr>
      </w:pPr>
      <w:r>
        <w:rPr>
          <w:sz w:val="28"/>
          <w:szCs w:val="28"/>
          <w:lang w:eastAsia="ru-RU"/>
        </w:rPr>
        <w:t>1) акт обследования жилищных условий по временному месту жительства несовершеннолетнего, выданный органом местного самоуправления по месту временного проживания несовершеннолетнего, который отражает наличие/отсутствие условий, которые могут отразиться неблагоприятно на воспитании и защите прав и интересов подопечного;</w:t>
      </w:r>
    </w:p>
    <w:p>
      <w:pPr>
        <w:pStyle w:val="Normal"/>
        <w:autoSpaceDE w:val="false"/>
        <w:ind w:firstLine="709"/>
        <w:jc w:val="both"/>
        <w:rPr>
          <w:sz w:val="28"/>
          <w:szCs w:val="28"/>
          <w:lang w:eastAsia="ru-RU"/>
        </w:rPr>
      </w:pPr>
      <w:r>
        <w:rPr>
          <w:sz w:val="28"/>
          <w:szCs w:val="28"/>
          <w:lang w:eastAsia="ru-RU"/>
        </w:rPr>
        <w:t>2) копия правового акта об учреждении опеки (попечительства), выданная органом местного самоуправления по месту учреждения опеки (попечительства);</w:t>
      </w:r>
    </w:p>
    <w:p>
      <w:pPr>
        <w:pStyle w:val="Normal"/>
        <w:autoSpaceDE w:val="false"/>
        <w:ind w:firstLine="709"/>
        <w:jc w:val="both"/>
        <w:rPr>
          <w:sz w:val="28"/>
          <w:szCs w:val="28"/>
          <w:lang w:eastAsia="ru-RU"/>
        </w:rPr>
      </w:pPr>
      <w:r>
        <w:rPr>
          <w:sz w:val="28"/>
          <w:szCs w:val="28"/>
          <w:lang w:eastAsia="ru-RU"/>
        </w:rPr>
        <w:t>3) сведения о регистрации по месту жительства или пребывания несовершеннолетнего подопечного.</w:t>
      </w:r>
    </w:p>
    <w:p>
      <w:pPr>
        <w:pStyle w:val="Normal"/>
        <w:autoSpaceDE w:val="false"/>
        <w:ind w:firstLine="709"/>
        <w:jc w:val="both"/>
        <w:rPr/>
      </w:pPr>
      <w:r>
        <w:rPr>
          <w:sz w:val="28"/>
          <w:szCs w:val="28"/>
          <w:lang w:eastAsia="ru-RU"/>
        </w:rPr>
        <w:t xml:space="preserve">2.11. </w:t>
      </w:r>
      <w:r>
        <w:rPr>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pPr>
        <w:pStyle w:val="Normal"/>
        <w:autoSpaceDE w:val="false"/>
        <w:ind w:firstLine="709"/>
        <w:jc w:val="both"/>
        <w:rPr>
          <w:sz w:val="28"/>
          <w:szCs w:val="28"/>
        </w:rPr>
      </w:pPr>
      <w:r>
        <w:rPr>
          <w:sz w:val="28"/>
          <w:szCs w:val="28"/>
        </w:rPr>
        <w:t>Государственная пошлина или иная плата, за предоставление государственной услуги не взимается.</w:t>
      </w:r>
    </w:p>
    <w:p>
      <w:pPr>
        <w:pStyle w:val="Normal"/>
        <w:autoSpaceDE w:val="false"/>
        <w:ind w:firstLine="709"/>
        <w:jc w:val="both"/>
        <w:rPr/>
      </w:pPr>
      <w:r>
        <w:rPr>
          <w:sz w:val="28"/>
          <w:szCs w:val="28"/>
          <w:lang w:eastAsia="ru-RU"/>
        </w:rPr>
        <w:t xml:space="preserve">2.12. </w:t>
      </w:r>
      <w:r>
        <w:rPr>
          <w:sz w:val="28"/>
          <w:szCs w:val="28"/>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pPr>
        <w:pStyle w:val="Normal"/>
        <w:autoSpaceDE w:val="false"/>
        <w:ind w:firstLine="709"/>
        <w:jc w:val="both"/>
        <w:rPr>
          <w:sz w:val="28"/>
          <w:szCs w:val="28"/>
        </w:rPr>
      </w:pPr>
      <w:r>
        <w:rPr>
          <w:sz w:val="28"/>
          <w:szCs w:val="28"/>
        </w:rPr>
        <w:t>Плата за предоставление услуг, необходимых и обязательных для предоставления государственной услуги не предусмотрена.</w:t>
      </w:r>
    </w:p>
    <w:p>
      <w:pPr>
        <w:pStyle w:val="Normal"/>
        <w:autoSpaceDE w:val="false"/>
        <w:ind w:firstLine="709"/>
        <w:jc w:val="both"/>
        <w:rPr/>
      </w:pPr>
      <w:r>
        <w:rPr>
          <w:sz w:val="28"/>
          <w:szCs w:val="28"/>
          <w:lang w:eastAsia="ru-RU"/>
        </w:rPr>
        <w:t xml:space="preserve">2.13. </w:t>
      </w:r>
      <w:r>
        <w:rPr>
          <w:sz w:val="28"/>
          <w:szCs w:val="28"/>
        </w:rPr>
        <w:t>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pPr>
        <w:pStyle w:val="Normal"/>
        <w:autoSpaceDE w:val="false"/>
        <w:ind w:firstLine="709"/>
        <w:jc w:val="both"/>
        <w:rPr>
          <w:sz w:val="28"/>
          <w:szCs w:val="28"/>
        </w:rPr>
      </w:pPr>
      <w:r>
        <w:rPr>
          <w:sz w:val="28"/>
          <w:szCs w:val="28"/>
        </w:rPr>
        <w:t>Максимальное время ожидания в очереди при подаче документов на предоставление государственной услуги, при получении документов, при необходимости получения консультации не должно превышать 15 минут.</w:t>
      </w:r>
    </w:p>
    <w:p>
      <w:pPr>
        <w:pStyle w:val="Normal"/>
        <w:autoSpaceDE w:val="false"/>
        <w:ind w:firstLine="709"/>
        <w:jc w:val="both"/>
        <w:rPr/>
      </w:pPr>
      <w:r>
        <w:rPr>
          <w:sz w:val="28"/>
          <w:szCs w:val="28"/>
        </w:rPr>
        <w:t>Максимальное время приема должностными лицами составляет 15 минут.</w:t>
      </w:r>
    </w:p>
    <w:p>
      <w:pPr>
        <w:pStyle w:val="Normal"/>
        <w:autoSpaceDE w:val="false"/>
        <w:ind w:firstLine="709"/>
        <w:jc w:val="both"/>
        <w:rPr/>
      </w:pPr>
      <w:r>
        <w:rPr>
          <w:sz w:val="28"/>
          <w:szCs w:val="28"/>
          <w:lang w:eastAsia="ru-RU"/>
        </w:rPr>
        <w:t xml:space="preserve">2.14. </w:t>
      </w:r>
      <w:r>
        <w:rPr>
          <w:sz w:val="28"/>
          <w:szCs w:val="28"/>
        </w:rPr>
        <w:t>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pPr>
        <w:pStyle w:val="Normal"/>
        <w:numPr>
          <w:ilvl w:val="0"/>
          <w:numId w:val="0"/>
        </w:numPr>
        <w:autoSpaceDE w:val="false"/>
        <w:ind w:firstLine="709"/>
        <w:jc w:val="both"/>
        <w:outlineLvl w:val="1"/>
        <w:rPr>
          <w:sz w:val="28"/>
          <w:szCs w:val="28"/>
        </w:rPr>
      </w:pPr>
      <w:r>
        <w:rPr>
          <w:sz w:val="28"/>
          <w:szCs w:val="28"/>
        </w:rPr>
        <w:t>Срок регистрации запроса заявителя о предоставлении государственной услуги не может превышать 20 минут. Срок регистрации запроса заявителя о предоставлении государственной услуги, полученный в электронном виде и уведомления заявителя о его получении, не должен превышать 1 день.</w:t>
      </w:r>
    </w:p>
    <w:p>
      <w:pPr>
        <w:pStyle w:val="Normal"/>
        <w:autoSpaceDE w:val="false"/>
        <w:ind w:firstLine="709"/>
        <w:jc w:val="both"/>
        <w:rPr/>
      </w:pPr>
      <w:r>
        <w:rPr>
          <w:sz w:val="28"/>
          <w:szCs w:val="28"/>
          <w:lang w:eastAsia="ru-RU"/>
        </w:rPr>
        <w:t xml:space="preserve">2.15. </w:t>
      </w:r>
      <w:r>
        <w:rPr>
          <w:sz w:val="28"/>
          <w:szCs w:val="28"/>
        </w:rPr>
        <w:t>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numPr>
          <w:ilvl w:val="0"/>
          <w:numId w:val="0"/>
        </w:numPr>
        <w:autoSpaceDE w:val="false"/>
        <w:ind w:firstLine="709"/>
        <w:jc w:val="both"/>
        <w:outlineLvl w:val="1"/>
        <w:rPr/>
      </w:pPr>
      <w:r>
        <w:rPr>
          <w:sz w:val="28"/>
          <w:szCs w:val="28"/>
          <w:lang w:eastAsia="ru-RU"/>
        </w:rPr>
        <w:t>2.15.1. Требования к помещениям, в которых предоставляется государственная услуга:</w:t>
      </w:r>
    </w:p>
    <w:p>
      <w:pPr>
        <w:pStyle w:val="Normal"/>
        <w:autoSpaceDE w:val="false"/>
        <w:ind w:firstLine="709"/>
        <w:jc w:val="both"/>
        <w:rPr>
          <w:sz w:val="28"/>
          <w:szCs w:val="28"/>
          <w:lang w:eastAsia="ru-RU"/>
        </w:rPr>
      </w:pPr>
      <w:r>
        <w:rPr>
          <w:sz w:val="28"/>
          <w:szCs w:val="28"/>
          <w:lang w:eastAsia="ru-RU"/>
        </w:rPr>
        <w:t>1)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pPr>
        <w:pStyle w:val="Normal"/>
        <w:autoSpaceDE w:val="false"/>
        <w:ind w:firstLine="709"/>
        <w:jc w:val="both"/>
        <w:rPr>
          <w:sz w:val="28"/>
          <w:szCs w:val="28"/>
          <w:lang w:eastAsia="ru-RU"/>
        </w:rPr>
      </w:pPr>
      <w:r>
        <w:rPr>
          <w:sz w:val="28"/>
          <w:szCs w:val="28"/>
          <w:lang w:eastAsia="ru-RU"/>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pPr>
        <w:pStyle w:val="Normal"/>
        <w:autoSpaceDE w:val="false"/>
        <w:ind w:firstLine="709"/>
        <w:jc w:val="both"/>
        <w:rPr>
          <w:sz w:val="28"/>
          <w:szCs w:val="28"/>
          <w:lang w:eastAsia="ru-RU"/>
        </w:rPr>
      </w:pPr>
      <w:r>
        <w:rPr>
          <w:sz w:val="28"/>
          <w:szCs w:val="28"/>
          <w:lang w:eastAsia="ru-RU"/>
        </w:rPr>
        <w:t>2)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pPr>
        <w:pStyle w:val="Normal"/>
        <w:autoSpaceDE w:val="false"/>
        <w:ind w:firstLine="709"/>
        <w:jc w:val="both"/>
        <w:rPr>
          <w:sz w:val="28"/>
          <w:szCs w:val="28"/>
          <w:lang w:eastAsia="ru-RU"/>
        </w:rPr>
      </w:pPr>
      <w:r>
        <w:rPr>
          <w:sz w:val="28"/>
          <w:szCs w:val="28"/>
          <w:lang w:eastAsia="ru-RU"/>
        </w:rP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pPr>
        <w:pStyle w:val="Normal"/>
        <w:autoSpaceDE w:val="false"/>
        <w:ind w:firstLine="709"/>
        <w:jc w:val="both"/>
        <w:rPr>
          <w:sz w:val="28"/>
          <w:szCs w:val="28"/>
          <w:lang w:eastAsia="ru-RU"/>
        </w:rPr>
      </w:pPr>
      <w:r>
        <w:rPr>
          <w:sz w:val="28"/>
          <w:szCs w:val="28"/>
          <w:lang w:eastAsia="ru-RU"/>
        </w:rPr>
        <w:t>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pPr>
        <w:pStyle w:val="Normal"/>
        <w:autoSpaceDE w:val="false"/>
        <w:ind w:firstLine="709"/>
        <w:jc w:val="both"/>
        <w:rPr>
          <w:sz w:val="28"/>
          <w:szCs w:val="28"/>
          <w:lang w:eastAsia="ru-RU"/>
        </w:rPr>
      </w:pPr>
      <w:r>
        <w:rPr>
          <w:sz w:val="28"/>
          <w:szCs w:val="28"/>
          <w:lang w:eastAsia="ru-RU"/>
        </w:rP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autoSpaceDE w:val="false"/>
        <w:ind w:firstLine="709"/>
        <w:jc w:val="both"/>
        <w:rPr/>
      </w:pPr>
      <w:r>
        <w:rPr>
          <w:sz w:val="28"/>
          <w:szCs w:val="28"/>
          <w:lang w:eastAsia="ru-RU"/>
        </w:rPr>
        <w:t>2.15.2. Требования к местам проведения личного приема заявителей:</w:t>
      </w:r>
    </w:p>
    <w:p>
      <w:pPr>
        <w:pStyle w:val="Normal"/>
        <w:autoSpaceDE w:val="false"/>
        <w:ind w:firstLine="709"/>
        <w:jc w:val="both"/>
        <w:rPr>
          <w:sz w:val="28"/>
          <w:szCs w:val="28"/>
          <w:lang w:eastAsia="ru-RU"/>
        </w:rPr>
      </w:pPr>
      <w:r>
        <w:rPr>
          <w:sz w:val="28"/>
          <w:szCs w:val="28"/>
          <w:lang w:eastAsia="ru-RU"/>
        </w:rPr>
        <w:t>1) рабочее место специалиста, ответственного за предоставление государственной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pPr>
        <w:pStyle w:val="Normal"/>
        <w:autoSpaceDE w:val="false"/>
        <w:ind w:firstLine="709"/>
        <w:jc w:val="both"/>
        <w:rPr>
          <w:sz w:val="28"/>
          <w:szCs w:val="28"/>
          <w:lang w:eastAsia="ru-RU"/>
        </w:rPr>
      </w:pPr>
      <w:r>
        <w:rPr>
          <w:sz w:val="28"/>
          <w:szCs w:val="28"/>
          <w:lang w:eastAsia="ru-RU"/>
        </w:rPr>
        <w:t>2) специалисты, осуществляющие прием, обеспечиваются личным нагрудным бейджем (настольной табличкой) с указанием должности, фамилии, имени и отчества специалиста.</w:t>
      </w:r>
    </w:p>
    <w:p>
      <w:pPr>
        <w:pStyle w:val="Normal"/>
        <w:autoSpaceDE w:val="false"/>
        <w:ind w:firstLine="709"/>
        <w:jc w:val="both"/>
        <w:rPr/>
      </w:pPr>
      <w:r>
        <w:rPr>
          <w:sz w:val="28"/>
          <w:szCs w:val="28"/>
          <w:lang w:eastAsia="ru-RU"/>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pPr>
        <w:pStyle w:val="Normal"/>
        <w:autoSpaceDE w:val="false"/>
        <w:ind w:firstLine="709"/>
        <w:jc w:val="both"/>
        <w:rPr/>
      </w:pPr>
      <w:hyperlink r:id="rId39">
        <w:r>
          <w:rPr>
            <w:rStyle w:val="-"/>
            <w:sz w:val="28"/>
            <w:szCs w:val="28"/>
            <w:lang w:eastAsia="ru-RU"/>
          </w:rPr>
          <w:t>2.15.3</w:t>
        </w:r>
      </w:hyperlink>
      <w:r>
        <w:rPr>
          <w:sz w:val="28"/>
          <w:szCs w:val="28"/>
          <w:lang w:eastAsia="ru-RU"/>
        </w:rPr>
        <w:t>. Требования к информационным стендам.</w:t>
      </w:r>
    </w:p>
    <w:p>
      <w:pPr>
        <w:pStyle w:val="Normal"/>
        <w:autoSpaceDE w:val="false"/>
        <w:ind w:firstLine="709"/>
        <w:jc w:val="both"/>
        <w:rPr>
          <w:sz w:val="28"/>
          <w:szCs w:val="28"/>
          <w:lang w:eastAsia="ru-RU"/>
        </w:rPr>
      </w:pPr>
      <w:r>
        <w:rPr>
          <w:sz w:val="28"/>
          <w:szCs w:val="28"/>
          <w:lang w:eastAsia="ru-RU"/>
        </w:rPr>
        <w:t>В помещениях (наименование органа местного самоуправления, предоставляющего государственную услугу), предназначенных для работы с заявителями, размещаются информационные стенды, обеспечивающие получение информации о предоставлении государственной услуги.</w:t>
      </w:r>
    </w:p>
    <w:p>
      <w:pPr>
        <w:pStyle w:val="Normal"/>
        <w:autoSpaceDE w:val="false"/>
        <w:ind w:firstLine="709"/>
        <w:jc w:val="both"/>
        <w:rPr>
          <w:sz w:val="28"/>
          <w:szCs w:val="28"/>
          <w:lang w:eastAsia="ru-RU"/>
        </w:rPr>
      </w:pPr>
      <w:r>
        <w:rPr>
          <w:sz w:val="28"/>
          <w:szCs w:val="28"/>
          <w:lang w:eastAsia="ru-RU"/>
        </w:rPr>
        <w:t>На информационных стендах, официальном сайте (наименование органа местного самоуправления, предоставляющего государственную услугу) размещаются следующие информационные материалы:</w:t>
      </w:r>
    </w:p>
    <w:p>
      <w:pPr>
        <w:pStyle w:val="Normal"/>
        <w:autoSpaceDE w:val="false"/>
        <w:ind w:firstLine="709"/>
        <w:jc w:val="both"/>
        <w:rPr>
          <w:sz w:val="28"/>
          <w:szCs w:val="28"/>
          <w:lang w:eastAsia="ru-RU"/>
        </w:rPr>
      </w:pPr>
      <w:r>
        <w:rPr>
          <w:sz w:val="28"/>
          <w:szCs w:val="28"/>
          <w:lang w:eastAsia="ru-RU"/>
        </w:rPr>
        <w:t>1) извлечения из законодательных и нормативных правовых актов, содержащих нормы, регулирующие деятельность по исполнению государственной услуги;</w:t>
      </w:r>
    </w:p>
    <w:p>
      <w:pPr>
        <w:pStyle w:val="Normal"/>
        <w:autoSpaceDE w:val="false"/>
        <w:ind w:firstLine="709"/>
        <w:jc w:val="both"/>
        <w:rPr>
          <w:sz w:val="28"/>
          <w:szCs w:val="28"/>
          <w:lang w:eastAsia="ru-RU"/>
        </w:rPr>
      </w:pPr>
      <w:r>
        <w:rPr>
          <w:sz w:val="28"/>
          <w:szCs w:val="28"/>
          <w:lang w:eastAsia="ru-RU"/>
        </w:rPr>
        <w:t>2) текст Административного регламента;</w:t>
      </w:r>
    </w:p>
    <w:p>
      <w:pPr>
        <w:pStyle w:val="Normal"/>
        <w:autoSpaceDE w:val="false"/>
        <w:ind w:firstLine="709"/>
        <w:jc w:val="both"/>
        <w:rPr>
          <w:sz w:val="28"/>
          <w:szCs w:val="28"/>
          <w:lang w:eastAsia="ru-RU"/>
        </w:rPr>
      </w:pPr>
      <w:r>
        <w:rPr>
          <w:sz w:val="28"/>
          <w:szCs w:val="28"/>
          <w:lang w:eastAsia="ru-RU"/>
        </w:rPr>
        <w:t>3) информация о порядке исполнения государственной услуги;</w:t>
      </w:r>
    </w:p>
    <w:p>
      <w:pPr>
        <w:pStyle w:val="Normal"/>
        <w:autoSpaceDE w:val="false"/>
        <w:ind w:firstLine="709"/>
        <w:jc w:val="both"/>
        <w:rPr>
          <w:sz w:val="28"/>
          <w:szCs w:val="28"/>
          <w:lang w:eastAsia="ru-RU"/>
        </w:rPr>
      </w:pPr>
      <w:r>
        <w:rPr>
          <w:sz w:val="28"/>
          <w:szCs w:val="28"/>
          <w:lang w:eastAsia="ru-RU"/>
        </w:rPr>
        <w:t>4) перечень документов, представляемых для получения государственной услуги;</w:t>
      </w:r>
    </w:p>
    <w:p>
      <w:pPr>
        <w:pStyle w:val="Normal"/>
        <w:autoSpaceDE w:val="false"/>
        <w:ind w:firstLine="709"/>
        <w:jc w:val="both"/>
        <w:rPr>
          <w:sz w:val="28"/>
          <w:szCs w:val="28"/>
          <w:lang w:eastAsia="ru-RU"/>
        </w:rPr>
      </w:pPr>
      <w:r>
        <w:rPr>
          <w:sz w:val="28"/>
          <w:szCs w:val="28"/>
          <w:lang w:eastAsia="ru-RU"/>
        </w:rPr>
        <w:t>5) формы и образцы документов для заполнения.</w:t>
      </w:r>
    </w:p>
    <w:p>
      <w:pPr>
        <w:pStyle w:val="Normal"/>
        <w:autoSpaceDE w:val="false"/>
        <w:ind w:firstLine="709"/>
        <w:jc w:val="both"/>
        <w:rPr>
          <w:sz w:val="28"/>
          <w:szCs w:val="28"/>
          <w:lang w:eastAsia="ru-RU"/>
        </w:rPr>
      </w:pPr>
      <w:r>
        <w:rPr>
          <w:sz w:val="28"/>
          <w:szCs w:val="28"/>
          <w:lang w:eastAsia="ru-RU"/>
        </w:rPr>
        <w:t>При изменении информации по исполнению государственной услуги осуществляется ее периодическое обновление.</w:t>
      </w:r>
    </w:p>
    <w:p>
      <w:pPr>
        <w:pStyle w:val="Normal"/>
        <w:autoSpaceDE w:val="false"/>
        <w:ind w:firstLine="709"/>
        <w:jc w:val="both"/>
        <w:rPr/>
      </w:pPr>
      <w:r>
        <w:rPr>
          <w:sz w:val="28"/>
          <w:szCs w:val="28"/>
          <w:lang w:eastAsia="ru-RU"/>
        </w:rPr>
        <w:t>2.16.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pPr>
        <w:pStyle w:val="Normal"/>
        <w:autoSpaceDE w:val="false"/>
        <w:ind w:firstLine="709"/>
        <w:jc w:val="both"/>
        <w:rPr/>
      </w:pPr>
      <w:r>
        <w:rPr>
          <w:sz w:val="28"/>
          <w:szCs w:val="28"/>
          <w:lang w:eastAsia="ru-RU"/>
        </w:rPr>
        <w:t>2.16.1. Показателем доступности при предоставлении государственной услуги являются:</w:t>
      </w:r>
    </w:p>
    <w:p>
      <w:pPr>
        <w:pStyle w:val="Normal"/>
        <w:autoSpaceDE w:val="false"/>
        <w:ind w:firstLine="709"/>
        <w:jc w:val="both"/>
        <w:rPr/>
      </w:pPr>
      <w:r>
        <w:rPr>
          <w:sz w:val="28"/>
          <w:szCs w:val="28"/>
          <w:lang w:eastAsia="ru-RU"/>
        </w:rPr>
        <w:t xml:space="preserve">- возможность получать необходимую информацию и консультации, касающиеся рассмотрения документов, указанных в </w:t>
      </w:r>
      <w:hyperlink w:anchor="Par73">
        <w:r>
          <w:rPr>
            <w:rStyle w:val="-"/>
            <w:sz w:val="28"/>
            <w:szCs w:val="28"/>
            <w:lang w:eastAsia="ru-RU"/>
          </w:rPr>
          <w:t>пункте 2.6</w:t>
        </w:r>
      </w:hyperlink>
      <w:r>
        <w:rPr>
          <w:sz w:val="28"/>
          <w:szCs w:val="28"/>
          <w:lang w:eastAsia="ru-RU"/>
        </w:rPr>
        <w:t xml:space="preserve"> настоящего Административного регламента;</w:t>
      </w:r>
    </w:p>
    <w:p>
      <w:pPr>
        <w:pStyle w:val="Normal"/>
        <w:autoSpaceDE w:val="false"/>
        <w:ind w:firstLine="709"/>
        <w:jc w:val="both"/>
        <w:rPr>
          <w:sz w:val="28"/>
          <w:szCs w:val="28"/>
          <w:lang w:eastAsia="ru-RU"/>
        </w:rPr>
      </w:pPr>
      <w:r>
        <w:rPr>
          <w:sz w:val="28"/>
          <w:szCs w:val="28"/>
          <w:lang w:eastAsia="ru-RU"/>
        </w:rPr>
        <w:t>- беспрепятственный доступ к месту предоставления государственной услуги для маломобильных групп граждан, включая инвалидов, использующих кресла-коляски и собак-проводников;</w:t>
      </w:r>
    </w:p>
    <w:p>
      <w:pPr>
        <w:pStyle w:val="Normal"/>
        <w:autoSpaceDE w:val="false"/>
        <w:ind w:firstLine="709"/>
        <w:jc w:val="both"/>
        <w:rPr>
          <w:sz w:val="28"/>
          <w:szCs w:val="28"/>
          <w:lang w:eastAsia="ru-RU"/>
        </w:rPr>
      </w:pPr>
      <w:r>
        <w:rPr>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autoSpaceDE w:val="false"/>
        <w:ind w:firstLine="709"/>
        <w:jc w:val="both"/>
        <w:rPr>
          <w:sz w:val="28"/>
          <w:szCs w:val="28"/>
          <w:lang w:eastAsia="ru-RU"/>
        </w:rPr>
      </w:pPr>
      <w:r>
        <w:rPr>
          <w:sz w:val="28"/>
          <w:szCs w:val="28"/>
          <w:lang w:eastAsia="ru-RU"/>
        </w:rP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pPr>
        <w:pStyle w:val="Normal"/>
        <w:autoSpaceDE w:val="false"/>
        <w:ind w:firstLine="709"/>
        <w:jc w:val="both"/>
        <w:rPr>
          <w:sz w:val="28"/>
          <w:szCs w:val="28"/>
          <w:lang w:eastAsia="ru-RU"/>
        </w:rPr>
      </w:pPr>
      <w:r>
        <w:rPr>
          <w:sz w:val="28"/>
          <w:szCs w:val="28"/>
          <w:lang w:eastAsia="ru-RU"/>
        </w:rPr>
        <w:t>- возможность обращения за получением государственной услуги в многофункциональный центр.</w:t>
      </w:r>
    </w:p>
    <w:p>
      <w:pPr>
        <w:pStyle w:val="Normal"/>
        <w:autoSpaceDE w:val="false"/>
        <w:ind w:firstLine="540"/>
        <w:jc w:val="both"/>
        <w:rPr>
          <w:sz w:val="28"/>
          <w:szCs w:val="28"/>
        </w:rPr>
      </w:pPr>
      <w:r>
        <w:rPr>
          <w:sz w:val="28"/>
          <w:szCs w:val="28"/>
        </w:rPr>
        <w:t>В случае невозможности обеспечения доступности для инвалидов помещения, в котором предоставляется государственная услуга, орган местного самоуправления, отдел обеспечивает ее предоставление в дистанционном режиме.</w:t>
      </w:r>
    </w:p>
    <w:p>
      <w:pPr>
        <w:pStyle w:val="Normal"/>
        <w:autoSpaceDE w:val="false"/>
        <w:ind w:firstLine="709"/>
        <w:jc w:val="both"/>
        <w:rPr/>
      </w:pPr>
      <w:r>
        <w:rPr>
          <w:sz w:val="28"/>
          <w:szCs w:val="28"/>
          <w:lang w:eastAsia="ru-RU"/>
        </w:rPr>
        <w:t>2.16.2. Показателями качества предоставления государственной услуги являются:</w:t>
      </w:r>
    </w:p>
    <w:p>
      <w:pPr>
        <w:pStyle w:val="Normal"/>
        <w:autoSpaceDE w:val="false"/>
        <w:ind w:firstLine="709"/>
        <w:jc w:val="both"/>
        <w:rPr/>
      </w:pPr>
      <w:r>
        <w:rPr>
          <w:sz w:val="28"/>
          <w:szCs w:val="28"/>
          <w:lang w:eastAsia="ru-RU"/>
        </w:rPr>
        <w:t xml:space="preserve">1) своевременное рассмотрение документов, указанных в </w:t>
      </w:r>
      <w:hyperlink w:anchor="Par73">
        <w:r>
          <w:rPr>
            <w:rStyle w:val="-"/>
            <w:sz w:val="28"/>
            <w:szCs w:val="28"/>
            <w:lang w:eastAsia="ru-RU"/>
          </w:rPr>
          <w:t>пункте 2.6</w:t>
        </w:r>
      </w:hyperlink>
      <w:r>
        <w:rPr>
          <w:sz w:val="28"/>
          <w:szCs w:val="28"/>
          <w:lang w:eastAsia="ru-RU"/>
        </w:rPr>
        <w:t xml:space="preserve"> настоящего Административного регламента;</w:t>
      </w:r>
    </w:p>
    <w:p>
      <w:pPr>
        <w:pStyle w:val="Normal"/>
        <w:autoSpaceDE w:val="false"/>
        <w:ind w:firstLine="709"/>
        <w:jc w:val="both"/>
        <w:rPr>
          <w:sz w:val="28"/>
          <w:szCs w:val="28"/>
          <w:lang w:eastAsia="ru-RU"/>
        </w:rPr>
      </w:pPr>
      <w:r>
        <w:rPr>
          <w:sz w:val="28"/>
          <w:szCs w:val="28"/>
          <w:lang w:eastAsia="ru-RU"/>
        </w:rPr>
        <w:t>2) удобство и доступность получения информации заявителями о порядке предоставления государственной услуги;</w:t>
      </w:r>
    </w:p>
    <w:p>
      <w:pPr>
        <w:pStyle w:val="Normal"/>
        <w:autoSpaceDE w:val="false"/>
        <w:ind w:firstLine="709"/>
        <w:jc w:val="both"/>
        <w:rPr/>
      </w:pPr>
      <w:r>
        <w:rPr>
          <w:sz w:val="28"/>
          <w:szCs w:val="28"/>
          <w:lang w:eastAsia="ru-RU"/>
        </w:rPr>
        <w:t xml:space="preserve">3) оперативность вынесения решения по итогам рассмотрения документов, указанных в </w:t>
      </w:r>
      <w:hyperlink w:anchor="Par73">
        <w:r>
          <w:rPr>
            <w:rStyle w:val="-"/>
            <w:sz w:val="28"/>
            <w:szCs w:val="28"/>
            <w:lang w:eastAsia="ru-RU"/>
          </w:rPr>
          <w:t>пункте 2.6</w:t>
        </w:r>
      </w:hyperlink>
      <w:r>
        <w:rPr>
          <w:sz w:val="28"/>
          <w:szCs w:val="28"/>
          <w:lang w:eastAsia="ru-RU"/>
        </w:rPr>
        <w:t xml:space="preserve"> настоящего Административного регламента.</w:t>
      </w:r>
    </w:p>
    <w:p>
      <w:pPr>
        <w:pStyle w:val="Normal"/>
        <w:autoSpaceDE w:val="false"/>
        <w:ind w:firstLine="709"/>
        <w:jc w:val="both"/>
        <w:rPr/>
      </w:pPr>
      <w:r>
        <w:rPr>
          <w:sz w:val="28"/>
          <w:szCs w:val="28"/>
          <w:lang w:eastAsia="ru-RU"/>
        </w:rPr>
        <w:t>2.16.3. В процессе предоставления государственной услуги заявитель вправе обращаться в орган местного самоуправления по мере необходимости, в том числе, за получением информации о ходе предоставления государственной услуги, лично, по почте или с использованием информационно-коммуникационных технологий.</w:t>
      </w:r>
    </w:p>
    <w:p>
      <w:pPr>
        <w:pStyle w:val="Normal"/>
        <w:autoSpaceDE w:val="false"/>
        <w:ind w:firstLine="709"/>
        <w:jc w:val="both"/>
        <w:rPr/>
      </w:pPr>
      <w:r>
        <w:rPr>
          <w:sz w:val="28"/>
          <w:szCs w:val="28"/>
          <w:lang w:eastAsia="ru-RU"/>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pPr>
        <w:pStyle w:val="Normal"/>
        <w:autoSpaceDE w:val="false"/>
        <w:ind w:firstLine="709"/>
        <w:jc w:val="both"/>
        <w:rPr/>
      </w:pPr>
      <w:r>
        <w:rPr>
          <w:sz w:val="28"/>
          <w:szCs w:val="28"/>
          <w:lang w:eastAsia="ru-RU"/>
        </w:rPr>
        <w:t>При предоставлении государственной услуги обеспечивается возможность заявителя дистанционно получить информацию о предоставлении государственной услуги с использованием информационно-телекоммуникационной сети Интернет через официальный сайт органа местного самоуправления (указать адрес), Единый портал (https://www.gosuslugi.ru) и региональный портал (https://26gosuslugi.ru).</w:t>
      </w:r>
    </w:p>
    <w:p>
      <w:pPr>
        <w:pStyle w:val="Normal"/>
        <w:autoSpaceDE w:val="false"/>
        <w:ind w:firstLine="709"/>
        <w:jc w:val="both"/>
        <w:rPr/>
      </w:pPr>
      <w:r>
        <w:rPr>
          <w:sz w:val="28"/>
          <w:szCs w:val="28"/>
          <w:lang w:eastAsia="ru-RU"/>
        </w:rPr>
        <w:t>Заявителям предоставляется возможность дистанционно получить формы документов, необходимые для получения государственной услуги. Указанные образцы заявлений размещаются в соответствующем разделе сайта органа местного самоуправления. Заявитель имеет возможность оформить все необходимые документы в удобном для него месте для подачи в орган местного самоуправления, отдел, предоставляющий государственную услугу.</w:t>
      </w:r>
    </w:p>
    <w:p>
      <w:pPr>
        <w:pStyle w:val="Normal"/>
        <w:autoSpaceDE w:val="false"/>
        <w:ind w:firstLine="709"/>
        <w:jc w:val="both"/>
        <w:rPr>
          <w:sz w:val="28"/>
          <w:szCs w:val="28"/>
          <w:lang w:eastAsia="ru-RU"/>
        </w:rPr>
      </w:pPr>
      <w:r>
        <w:rPr>
          <w:sz w:val="28"/>
          <w:szCs w:val="28"/>
          <w:lang w:eastAsia="ru-RU"/>
        </w:rPr>
        <w:t>При организации записи на прием в орган местного самоуправления заявителю обеспечивается возможность:</w:t>
      </w:r>
    </w:p>
    <w:p>
      <w:pPr>
        <w:pStyle w:val="Normal"/>
        <w:autoSpaceDE w:val="false"/>
        <w:ind w:firstLine="709"/>
        <w:jc w:val="both"/>
        <w:rPr/>
      </w:pPr>
      <w:r>
        <w:rPr>
          <w:sz w:val="28"/>
          <w:szCs w:val="28"/>
          <w:lang w:eastAsia="ru-RU"/>
        </w:rPr>
        <w:t>ознакомления с расписанием работы органа местного самоуправления, либо должностного лица уполномоченного органа, а также с доступными для записи на прием датами и интервалами времени приема;</w:t>
      </w:r>
    </w:p>
    <w:p>
      <w:pPr>
        <w:pStyle w:val="Normal"/>
        <w:autoSpaceDE w:val="false"/>
        <w:ind w:firstLine="709"/>
        <w:jc w:val="both"/>
        <w:rPr>
          <w:sz w:val="28"/>
          <w:szCs w:val="28"/>
          <w:lang w:eastAsia="ru-RU"/>
        </w:rPr>
      </w:pPr>
      <w:r>
        <w:rPr>
          <w:sz w:val="28"/>
          <w:szCs w:val="28"/>
          <w:lang w:eastAsia="ru-RU"/>
        </w:rPr>
        <w:t>записи в любые свободные для приема дату и время в пределах установленного в органе местного самоуправления графика приема заявителей.</w:t>
      </w:r>
    </w:p>
    <w:p>
      <w:pPr>
        <w:pStyle w:val="Normal"/>
        <w:autoSpaceDE w:val="false"/>
        <w:ind w:firstLine="709"/>
        <w:jc w:val="both"/>
        <w:rPr>
          <w:sz w:val="28"/>
          <w:szCs w:val="28"/>
          <w:lang w:eastAsia="ru-RU"/>
        </w:rPr>
      </w:pPr>
      <w:r>
        <w:rPr>
          <w:sz w:val="28"/>
          <w:szCs w:val="28"/>
          <w:lang w:eastAsia="ru-RU"/>
        </w:rPr>
        <w:t>При осуществлении записи на прием орган местного самоуправления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autoSpaceDE w:val="false"/>
        <w:ind w:firstLine="709"/>
        <w:jc w:val="both"/>
        <w:rPr>
          <w:sz w:val="28"/>
          <w:szCs w:val="28"/>
          <w:lang w:eastAsia="ru-RU"/>
        </w:rPr>
      </w:pPr>
      <w:r>
        <w:rPr>
          <w:sz w:val="28"/>
          <w:szCs w:val="28"/>
          <w:lang w:eastAsia="ru-RU"/>
        </w:rPr>
        <w:t>Запись на прием может осуществляться посредством регионального портала.</w:t>
      </w:r>
    </w:p>
    <w:p>
      <w:pPr>
        <w:pStyle w:val="Normal"/>
        <w:autoSpaceDE w:val="false"/>
        <w:ind w:firstLine="709"/>
        <w:jc w:val="both"/>
        <w:rPr>
          <w:sz w:val="28"/>
          <w:szCs w:val="28"/>
          <w:lang w:eastAsia="ru-RU"/>
        </w:rPr>
      </w:pPr>
      <w:r>
        <w:rPr>
          <w:sz w:val="28"/>
          <w:szCs w:val="28"/>
          <w:lang w:eastAsia="ru-RU"/>
        </w:rPr>
        <w:t>При предоставлении государственной услуги в электронной форме заявителю направляется:</w:t>
      </w:r>
    </w:p>
    <w:p>
      <w:pPr>
        <w:pStyle w:val="Normal"/>
        <w:autoSpaceDE w:val="false"/>
        <w:ind w:firstLine="709"/>
        <w:jc w:val="both"/>
        <w:rPr>
          <w:sz w:val="28"/>
          <w:szCs w:val="28"/>
          <w:lang w:eastAsia="ru-RU"/>
        </w:rPr>
      </w:pPr>
      <w:r>
        <w:rPr>
          <w:sz w:val="28"/>
          <w:szCs w:val="28"/>
          <w:lang w:eastAsia="ru-RU"/>
        </w:rPr>
        <w:t>уведомление о записи на прием в орган местного самоуправления, содержащее сведения о дате, времени и месте приема;</w:t>
      </w:r>
    </w:p>
    <w:p>
      <w:pPr>
        <w:pStyle w:val="Normal"/>
        <w:autoSpaceDE w:val="false"/>
        <w:ind w:firstLine="709"/>
        <w:jc w:val="both"/>
        <w:rPr>
          <w:sz w:val="28"/>
          <w:szCs w:val="28"/>
          <w:lang w:eastAsia="ru-RU"/>
        </w:rPr>
      </w:pPr>
      <w:r>
        <w:rPr>
          <w:sz w:val="28"/>
          <w:szCs w:val="28"/>
          <w:lang w:eastAsia="ru-RU"/>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либо мотивированный отказ в приеме запроса, необходимого для предоставления государственной услуги;</w:t>
      </w:r>
    </w:p>
    <w:p>
      <w:pPr>
        <w:pStyle w:val="Normal"/>
        <w:autoSpaceDE w:val="false"/>
        <w:ind w:firstLine="709"/>
        <w:jc w:val="both"/>
        <w:rPr/>
      </w:pPr>
      <w:r>
        <w:rPr>
          <w:sz w:val="28"/>
          <w:szCs w:val="28"/>
          <w:lang w:eastAsia="ru-RU"/>
        </w:rPr>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pPr>
        <w:pStyle w:val="Normal"/>
        <w:autoSpaceDE w:val="false"/>
        <w:ind w:firstLine="709"/>
        <w:jc w:val="both"/>
        <w:rPr>
          <w:sz w:val="28"/>
          <w:szCs w:val="28"/>
          <w:lang w:eastAsia="ru-RU"/>
        </w:rPr>
      </w:pPr>
      <w:r>
        <w:rPr>
          <w:sz w:val="28"/>
          <w:szCs w:val="28"/>
          <w:lang w:eastAsia="ru-RU"/>
        </w:rPr>
      </w:r>
    </w:p>
    <w:p>
      <w:pPr>
        <w:pStyle w:val="Normal"/>
        <w:numPr>
          <w:ilvl w:val="0"/>
          <w:numId w:val="0"/>
        </w:numPr>
        <w:autoSpaceDE w:val="false"/>
        <w:spacing w:lineRule="exact" w:line="240"/>
        <w:ind w:firstLine="709"/>
        <w:jc w:val="center"/>
        <w:outlineLvl w:val="0"/>
        <w:rPr>
          <w:sz w:val="28"/>
          <w:szCs w:val="28"/>
        </w:rPr>
      </w:pPr>
      <w:r>
        <w:rPr>
          <w:sz w:val="28"/>
          <w:szCs w:val="28"/>
          <w:lang w:eastAsia="ru-RU"/>
        </w:rPr>
        <w:t xml:space="preserve">Раздел III. </w:t>
      </w:r>
      <w:r>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numPr>
          <w:ilvl w:val="0"/>
          <w:numId w:val="0"/>
        </w:numPr>
        <w:autoSpaceDE w:val="false"/>
        <w:ind w:firstLine="709"/>
        <w:jc w:val="center"/>
        <w:outlineLvl w:val="0"/>
        <w:rPr>
          <w:sz w:val="28"/>
          <w:szCs w:val="28"/>
          <w:lang w:eastAsia="ru-RU"/>
        </w:rPr>
      </w:pPr>
      <w:r>
        <w:rPr>
          <w:sz w:val="28"/>
          <w:szCs w:val="28"/>
          <w:lang w:eastAsia="ru-RU"/>
        </w:rPr>
      </w:r>
    </w:p>
    <w:p>
      <w:pPr>
        <w:pStyle w:val="Normal"/>
        <w:numPr>
          <w:ilvl w:val="0"/>
          <w:numId w:val="0"/>
        </w:numPr>
        <w:autoSpaceDE w:val="false"/>
        <w:ind w:firstLine="709"/>
        <w:jc w:val="both"/>
        <w:outlineLvl w:val="1"/>
        <w:rPr/>
      </w:pPr>
      <w:r>
        <w:rPr>
          <w:sz w:val="28"/>
          <w:szCs w:val="28"/>
        </w:rPr>
        <w:t>3.1 Последовательность административных действий (процедур) при предоставлении государственной услуги</w:t>
      </w:r>
    </w:p>
    <w:p>
      <w:pPr>
        <w:pStyle w:val="Normal"/>
        <w:autoSpaceDE w:val="false"/>
        <w:ind w:firstLine="709"/>
        <w:jc w:val="both"/>
        <w:rPr>
          <w:sz w:val="28"/>
          <w:szCs w:val="28"/>
        </w:rPr>
      </w:pPr>
      <w:r>
        <w:rPr>
          <w:sz w:val="28"/>
          <w:szCs w:val="28"/>
        </w:rPr>
        <w:t>Предоставление государственной услуги включает в себя следующие административные процедуры:</w:t>
      </w:r>
    </w:p>
    <w:p>
      <w:pPr>
        <w:pStyle w:val="Normal"/>
        <w:autoSpaceDE w:val="false"/>
        <w:ind w:firstLine="709"/>
        <w:jc w:val="both"/>
        <w:rPr>
          <w:sz w:val="28"/>
          <w:szCs w:val="28"/>
          <w:lang w:eastAsia="ru-RU"/>
        </w:rPr>
      </w:pPr>
      <w:r>
        <w:rPr>
          <w:sz w:val="28"/>
          <w:szCs w:val="28"/>
          <w:lang w:eastAsia="ru-RU"/>
        </w:rPr>
        <w:t>1) прием и регистрация документов заявителя;</w:t>
      </w:r>
    </w:p>
    <w:p>
      <w:pPr>
        <w:pStyle w:val="Normal"/>
        <w:autoSpaceDE w:val="false"/>
        <w:ind w:firstLine="709"/>
        <w:jc w:val="both"/>
        <w:rPr>
          <w:sz w:val="28"/>
          <w:szCs w:val="28"/>
          <w:lang w:eastAsia="ru-RU"/>
        </w:rPr>
      </w:pPr>
      <w:r>
        <w:rPr>
          <w:sz w:val="28"/>
          <w:szCs w:val="28"/>
          <w:lang w:eastAsia="ru-RU"/>
        </w:rPr>
        <w:t>2) экспертиза документов, представленных заявителем;</w:t>
      </w:r>
    </w:p>
    <w:p>
      <w:pPr>
        <w:pStyle w:val="Normal"/>
        <w:autoSpaceDE w:val="false"/>
        <w:ind w:firstLine="709"/>
        <w:jc w:val="both"/>
        <w:rPr>
          <w:sz w:val="28"/>
          <w:szCs w:val="28"/>
          <w:lang w:eastAsia="ru-RU"/>
        </w:rPr>
      </w:pPr>
      <w:r>
        <w:rPr>
          <w:sz w:val="28"/>
          <w:szCs w:val="28"/>
          <w:lang w:eastAsia="ru-RU"/>
        </w:rPr>
        <w:t>3) принятие решения о предоставлении государственной услуги либо в отказе в предоставлении государственной услуги;</w:t>
      </w:r>
    </w:p>
    <w:p>
      <w:pPr>
        <w:pStyle w:val="Normal"/>
        <w:autoSpaceDE w:val="false"/>
        <w:ind w:firstLine="709"/>
        <w:jc w:val="both"/>
        <w:rPr>
          <w:sz w:val="28"/>
          <w:szCs w:val="28"/>
          <w:lang w:eastAsia="ru-RU"/>
        </w:rPr>
      </w:pPr>
      <w:r>
        <w:rPr>
          <w:sz w:val="28"/>
          <w:szCs w:val="28"/>
          <w:lang w:eastAsia="ru-RU"/>
        </w:rPr>
        <w:t>4) направление или выдача заявителю результата предоставления государственной услуги.</w:t>
      </w:r>
    </w:p>
    <w:p>
      <w:pPr>
        <w:pStyle w:val="Normal"/>
        <w:autoSpaceDE w:val="false"/>
        <w:ind w:firstLine="709"/>
        <w:jc w:val="both"/>
        <w:rPr/>
      </w:pPr>
      <w:r>
        <w:rPr>
          <w:rFonts w:eastAsia="Calibri"/>
          <w:sz w:val="28"/>
          <w:szCs w:val="28"/>
          <w:lang w:eastAsia="en-US"/>
        </w:rPr>
        <w:t>3.2. Последовательность административных действий (процедур) предоставления государственной услуги в МФЦ</w:t>
      </w:r>
    </w:p>
    <w:p>
      <w:pPr>
        <w:pStyle w:val="Normal"/>
        <w:tabs>
          <w:tab w:val="clear" w:pos="708"/>
          <w:tab w:val="left" w:pos="6361" w:leader="none"/>
        </w:tabs>
        <w:autoSpaceDE w:val="false"/>
        <w:ind w:firstLine="709"/>
        <w:jc w:val="both"/>
        <w:rPr>
          <w:sz w:val="28"/>
          <w:szCs w:val="28"/>
          <w:lang w:eastAsia="ru-RU"/>
        </w:rPr>
      </w:pPr>
      <w:r>
        <w:rPr>
          <w:rFonts w:eastAsia="Calibri"/>
          <w:sz w:val="28"/>
          <w:szCs w:val="28"/>
          <w:lang w:eastAsia="en-US"/>
        </w:rPr>
        <w:t>Предоставление государственной услуги в МФЦ не предусмотрено.</w:t>
      </w:r>
    </w:p>
    <w:p>
      <w:pPr>
        <w:pStyle w:val="Normal"/>
        <w:tabs>
          <w:tab w:val="clear" w:pos="708"/>
          <w:tab w:val="left" w:pos="6361" w:leader="none"/>
        </w:tabs>
        <w:autoSpaceDE w:val="false"/>
        <w:ind w:firstLine="709"/>
        <w:jc w:val="both"/>
        <w:rPr/>
      </w:pPr>
      <w:r>
        <w:rPr>
          <w:sz w:val="28"/>
          <w:szCs w:val="28"/>
          <w:lang w:eastAsia="ru-RU"/>
        </w:rPr>
        <w:t>3.3. Описание административных процедур</w:t>
      </w:r>
    </w:p>
    <w:p>
      <w:pPr>
        <w:pStyle w:val="Normal"/>
        <w:numPr>
          <w:ilvl w:val="0"/>
          <w:numId w:val="0"/>
        </w:numPr>
        <w:autoSpaceDE w:val="false"/>
        <w:ind w:firstLine="709"/>
        <w:jc w:val="both"/>
        <w:outlineLvl w:val="1"/>
        <w:rPr/>
      </w:pPr>
      <w:r>
        <w:rPr>
          <w:sz w:val="28"/>
          <w:szCs w:val="28"/>
          <w:lang w:eastAsia="ru-RU"/>
        </w:rPr>
        <w:t>3.3.1. Прием и регистрация документов заявителя</w:t>
      </w:r>
    </w:p>
    <w:p>
      <w:pPr>
        <w:pStyle w:val="Normal"/>
        <w:autoSpaceDE w:val="false"/>
        <w:ind w:firstLine="709"/>
        <w:jc w:val="both"/>
        <w:rPr>
          <w:sz w:val="28"/>
          <w:szCs w:val="28"/>
        </w:rPr>
      </w:pPr>
      <w:r>
        <w:rPr>
          <w:sz w:val="28"/>
          <w:szCs w:val="28"/>
        </w:rPr>
        <w:t>Основанием для начала процедуры приема и регистрации документов заявителя является предоставление заявителем заявления с прилагаемыми документами о выдаче разрешения на раздельное проживание опекуна (попечителя) и его несовершеннолетнего подопечного, являющимся приложением 3, 4 к настоящему Административному регламенту.</w:t>
      </w:r>
    </w:p>
    <w:p>
      <w:pPr>
        <w:pStyle w:val="Normal"/>
        <w:autoSpaceDE w:val="false"/>
        <w:ind w:firstLine="709"/>
        <w:jc w:val="both"/>
        <w:rPr/>
      </w:pPr>
      <w:r>
        <w:rPr>
          <w:sz w:val="28"/>
          <w:szCs w:val="28"/>
        </w:rPr>
        <w:t>При установлении оснований, указанных в п. 2.8 в приеме документов отказывается, о чем уведомляется заявитель.</w:t>
      </w:r>
    </w:p>
    <w:p>
      <w:pPr>
        <w:pStyle w:val="Normal"/>
        <w:autoSpaceDE w:val="false"/>
        <w:ind w:firstLine="709"/>
        <w:jc w:val="both"/>
        <w:rPr>
          <w:sz w:val="28"/>
          <w:szCs w:val="28"/>
        </w:rPr>
      </w:pPr>
      <w:r>
        <w:rPr>
          <w:sz w:val="28"/>
          <w:szCs w:val="28"/>
        </w:rPr>
        <w:t>Если при установлении фактов отсутствия необходимых и обязательных документов, заявитель настаивает на приеме документов для предоставления государственной услуги, должностное лицо, специалист, ответственный за ответственный за делопроизводство, принимает документы в представленном варианте, указывает заявителю на выявленные недостатки и факт отсутствия необходимых документов</w:t>
      </w:r>
    </w:p>
    <w:p>
      <w:pPr>
        <w:pStyle w:val="Normal"/>
        <w:autoSpaceDE w:val="false"/>
        <w:ind w:firstLine="709"/>
        <w:jc w:val="both"/>
        <w:rPr/>
      </w:pPr>
      <w:r>
        <w:rPr>
          <w:sz w:val="28"/>
          <w:szCs w:val="28"/>
        </w:rPr>
        <w:t>При получении заявления с необходимыми прилагаемыми документами должностное лицо, специалист, ответственный за делопроизводство, вносит запись о приеме заявления в «</w:t>
      </w:r>
      <w:hyperlink w:anchor="Par935">
        <w:r>
          <w:rPr>
            <w:rStyle w:val="-"/>
            <w:sz w:val="28"/>
            <w:szCs w:val="28"/>
          </w:rPr>
          <w:t>Журнал</w:t>
        </w:r>
      </w:hyperlink>
      <w:r>
        <w:rPr>
          <w:sz w:val="28"/>
          <w:szCs w:val="28"/>
        </w:rPr>
        <w:t xml:space="preserve"> регистрации входящей корреспонденции». </w:t>
      </w:r>
    </w:p>
    <w:p>
      <w:pPr>
        <w:pStyle w:val="Normal"/>
        <w:autoSpaceDE w:val="false"/>
        <w:ind w:firstLine="709"/>
        <w:jc w:val="both"/>
        <w:rPr>
          <w:sz w:val="28"/>
          <w:szCs w:val="28"/>
        </w:rPr>
      </w:pPr>
      <w:r>
        <w:rPr>
          <w:sz w:val="28"/>
          <w:szCs w:val="28"/>
        </w:rPr>
        <w:t>Критерием принятия решения является поступление обращение заявителя с прилагаемыми документами.</w:t>
      </w:r>
    </w:p>
    <w:p>
      <w:pPr>
        <w:pStyle w:val="Normal"/>
        <w:autoSpaceDE w:val="false"/>
        <w:ind w:firstLine="709"/>
        <w:jc w:val="both"/>
        <w:rPr>
          <w:sz w:val="28"/>
          <w:szCs w:val="28"/>
        </w:rPr>
      </w:pPr>
      <w:r>
        <w:rPr>
          <w:sz w:val="28"/>
          <w:szCs w:val="28"/>
        </w:rPr>
        <w:t>Результатом административной процедуры является прием и регистрация документов заявителя.</w:t>
      </w:r>
    </w:p>
    <w:p>
      <w:pPr>
        <w:pStyle w:val="Normal"/>
        <w:autoSpaceDE w:val="false"/>
        <w:ind w:firstLine="709"/>
        <w:jc w:val="both"/>
        <w:rPr/>
      </w:pPr>
      <w:r>
        <w:rPr>
          <w:sz w:val="28"/>
          <w:szCs w:val="28"/>
        </w:rPr>
        <w:t>Способом фиксации результата выполнения административной процедуры является запись о приеме заявления в «</w:t>
      </w:r>
      <w:hyperlink w:anchor="Par935">
        <w:r>
          <w:rPr>
            <w:rStyle w:val="-"/>
            <w:sz w:val="28"/>
            <w:szCs w:val="28"/>
          </w:rPr>
          <w:t>Журнал</w:t>
        </w:r>
      </w:hyperlink>
      <w:r>
        <w:rPr>
          <w:sz w:val="28"/>
          <w:szCs w:val="28"/>
        </w:rPr>
        <w:t xml:space="preserve"> регистрации входящей корреспонденции» с указанием входящего номера и даты регистрации.</w:t>
      </w:r>
    </w:p>
    <w:p>
      <w:pPr>
        <w:pStyle w:val="Normal"/>
        <w:autoSpaceDE w:val="false"/>
        <w:ind w:firstLine="709"/>
        <w:jc w:val="both"/>
        <w:rPr>
          <w:sz w:val="28"/>
          <w:szCs w:val="28"/>
        </w:rPr>
      </w:pPr>
      <w:r>
        <w:rPr>
          <w:sz w:val="28"/>
          <w:szCs w:val="28"/>
        </w:rPr>
        <w:t>Максимальный срок выполнения указанных административных действий составляет 1 рабочий день.</w:t>
      </w:r>
    </w:p>
    <w:p>
      <w:pPr>
        <w:pStyle w:val="Normal"/>
        <w:autoSpaceDE w:val="false"/>
        <w:ind w:firstLine="709"/>
        <w:jc w:val="both"/>
        <w:rPr>
          <w:sz w:val="28"/>
          <w:szCs w:val="28"/>
        </w:rPr>
      </w:pPr>
      <w:r>
        <w:rPr>
          <w:sz w:val="28"/>
          <w:szCs w:val="28"/>
        </w:rPr>
        <w:t>В случае получения документов в электронной форме, почтовым отправлением максимальный срок выполнения указанных административных действий не превышает 1 рабочий день.</w:t>
      </w:r>
    </w:p>
    <w:p>
      <w:pPr>
        <w:pStyle w:val="Normal"/>
        <w:autoSpaceDE w:val="false"/>
        <w:ind w:firstLine="709"/>
        <w:jc w:val="both"/>
        <w:rPr/>
      </w:pPr>
      <w:r>
        <w:rPr>
          <w:sz w:val="28"/>
          <w:szCs w:val="28"/>
        </w:rPr>
        <w:t xml:space="preserve">После регистрации поступившего заявления по форме </w:t>
      </w:r>
      <w:hyperlink w:anchor="Par888">
        <w:r>
          <w:rPr>
            <w:rStyle w:val="-"/>
            <w:sz w:val="28"/>
            <w:szCs w:val="28"/>
          </w:rPr>
          <w:t>приложений 3</w:t>
        </w:r>
      </w:hyperlink>
      <w:r>
        <w:rPr>
          <w:sz w:val="28"/>
          <w:szCs w:val="28"/>
        </w:rPr>
        <w:t xml:space="preserve"> и 4 к настоящему Административному регламенту со всеми необходимыми документами специалист, ответственный за делопроизводство в соответствии с установленными правилами делопроизводства, передает пакет документов начальнику отдела, для дальнейшей работы или указания резолюции и ответственного исполнителя (специалиста, ответственного за предоставление государственной услуги).</w:t>
      </w:r>
    </w:p>
    <w:p>
      <w:pPr>
        <w:pStyle w:val="Normal"/>
        <w:numPr>
          <w:ilvl w:val="0"/>
          <w:numId w:val="0"/>
        </w:numPr>
        <w:autoSpaceDE w:val="false"/>
        <w:ind w:firstLine="709"/>
        <w:jc w:val="both"/>
        <w:outlineLvl w:val="1"/>
        <w:rPr/>
      </w:pPr>
      <w:r>
        <w:rPr>
          <w:sz w:val="28"/>
          <w:szCs w:val="28"/>
          <w:lang w:eastAsia="ru-RU"/>
        </w:rPr>
        <w:t>3.3.2. Экспертиза документов, представленных заявителем</w:t>
      </w:r>
    </w:p>
    <w:p>
      <w:pPr>
        <w:pStyle w:val="Normal"/>
        <w:autoSpaceDE w:val="false"/>
        <w:ind w:firstLine="709"/>
        <w:jc w:val="both"/>
        <w:rPr>
          <w:sz w:val="28"/>
          <w:szCs w:val="28"/>
        </w:rPr>
      </w:pPr>
      <w:r>
        <w:rPr>
          <w:sz w:val="28"/>
          <w:szCs w:val="28"/>
        </w:rPr>
        <w:t>Основанием для начала процедуры является получение специалистом, ответственным за предоставление государственной услуги, заявления с приложенными документами.</w:t>
      </w:r>
    </w:p>
    <w:p>
      <w:pPr>
        <w:pStyle w:val="Normal"/>
        <w:autoSpaceDE w:val="false"/>
        <w:ind w:firstLine="709"/>
        <w:jc w:val="both"/>
        <w:rPr>
          <w:sz w:val="28"/>
          <w:szCs w:val="28"/>
        </w:rPr>
      </w:pPr>
      <w:r>
        <w:rPr>
          <w:sz w:val="28"/>
          <w:szCs w:val="28"/>
        </w:rPr>
        <w:t>Специалист, ответственный за предоставление государственной услуги, устанавливает принадлежность заявителя к категории граждан, имеющих право на получение государственной услуги, а именно:</w:t>
      </w:r>
    </w:p>
    <w:p>
      <w:pPr>
        <w:pStyle w:val="Normal"/>
        <w:autoSpaceDE w:val="false"/>
        <w:ind w:firstLine="709"/>
        <w:jc w:val="both"/>
        <w:rPr>
          <w:sz w:val="28"/>
          <w:szCs w:val="28"/>
        </w:rPr>
      </w:pPr>
      <w:r>
        <w:rPr>
          <w:sz w:val="28"/>
          <w:szCs w:val="28"/>
        </w:rPr>
        <w:t>устанавливает факт проживания заявителя на территории Петровского района Ставропольского края;</w:t>
      </w:r>
    </w:p>
    <w:p>
      <w:pPr>
        <w:pStyle w:val="Normal"/>
        <w:autoSpaceDE w:val="false"/>
        <w:ind w:firstLine="709"/>
        <w:jc w:val="both"/>
        <w:rPr>
          <w:sz w:val="28"/>
          <w:szCs w:val="28"/>
        </w:rPr>
      </w:pPr>
      <w:r>
        <w:rPr>
          <w:sz w:val="28"/>
          <w:szCs w:val="28"/>
        </w:rPr>
        <w:t>устанавливает факт постоянной регистрации на территории Петровского района Ставропольского края;</w:t>
      </w:r>
    </w:p>
    <w:p>
      <w:pPr>
        <w:pStyle w:val="Normal"/>
        <w:autoSpaceDE w:val="false"/>
        <w:ind w:firstLine="709"/>
        <w:jc w:val="both"/>
        <w:rPr>
          <w:sz w:val="28"/>
          <w:szCs w:val="28"/>
        </w:rPr>
      </w:pPr>
      <w:r>
        <w:rPr>
          <w:sz w:val="28"/>
          <w:szCs w:val="28"/>
        </w:rPr>
        <w:t>устанавливает статус заявителя и правовые основания предоставления государственной услуги.</w:t>
      </w:r>
    </w:p>
    <w:p>
      <w:pPr>
        <w:pStyle w:val="Normal"/>
        <w:autoSpaceDE w:val="false"/>
        <w:ind w:firstLine="709"/>
        <w:jc w:val="both"/>
        <w:rPr/>
      </w:pPr>
      <w:r>
        <w:rPr>
          <w:sz w:val="28"/>
          <w:szCs w:val="28"/>
        </w:rPr>
        <w:t xml:space="preserve">Специалист, ответственный за предоставление государственной услуги устанавливает предмет обращения, проверяет документ, удостоверяющий личность заявителя, проверяет соответствие представленных документов требованиям, предъявляемых к ним законодательством, наличие всех необходимых документов, установленных </w:t>
      </w:r>
      <w:hyperlink w:anchor="Par76">
        <w:r>
          <w:rPr>
            <w:rStyle w:val="-"/>
            <w:sz w:val="28"/>
            <w:szCs w:val="28"/>
          </w:rPr>
          <w:t>пунктами 2.6</w:t>
        </w:r>
      </w:hyperlink>
      <w:r>
        <w:rPr>
          <w:sz w:val="28"/>
          <w:szCs w:val="28"/>
        </w:rPr>
        <w:t xml:space="preserve"> и </w:t>
      </w:r>
      <w:hyperlink w:anchor="Par117">
        <w:r>
          <w:rPr>
            <w:rStyle w:val="-"/>
            <w:sz w:val="28"/>
            <w:szCs w:val="28"/>
          </w:rPr>
          <w:t>2.7</w:t>
        </w:r>
      </w:hyperlink>
      <w:r>
        <w:rPr/>
        <w:t xml:space="preserve"> </w:t>
      </w:r>
      <w:r>
        <w:rPr>
          <w:sz w:val="28"/>
          <w:szCs w:val="28"/>
        </w:rPr>
        <w:t>настоящего Административного регламента, сверяет представленные экземпляры оригиналов и копий документов, делает на них надпись об их соответствии подлинным экземплярам.</w:t>
      </w:r>
    </w:p>
    <w:p>
      <w:pPr>
        <w:pStyle w:val="Normal"/>
        <w:autoSpaceDE w:val="false"/>
        <w:ind w:firstLine="709"/>
        <w:jc w:val="both"/>
        <w:rPr/>
      </w:pPr>
      <w:r>
        <w:rPr>
          <w:sz w:val="28"/>
          <w:szCs w:val="28"/>
        </w:rPr>
        <w:t>При установлении фактов отсутствия необходимых документов или несоответствия предоставленных документов требованиям, указанным в п. 2.6 настоящего Административного регламента, должностное лицо, специалист, ответственный за предоставление государственной услуги, уведомляет заявителя о наличии препятствий для предоставления государственной услуги, объясняет ему содержание выявленных недостатков в представленных документах, предлагает принять меры по их устранению.</w:t>
      </w:r>
      <w:r>
        <w:rPr>
          <w:sz w:val="28"/>
          <w:szCs w:val="28"/>
          <w:highlight w:val="yellow"/>
        </w:rPr>
        <w:t xml:space="preserve"> </w:t>
      </w:r>
    </w:p>
    <w:p>
      <w:pPr>
        <w:pStyle w:val="Normal"/>
        <w:autoSpaceDE w:val="false"/>
        <w:ind w:firstLine="709"/>
        <w:jc w:val="both"/>
        <w:rPr>
          <w:sz w:val="28"/>
          <w:szCs w:val="28"/>
          <w:highlight w:val="yellow"/>
        </w:rPr>
      </w:pPr>
      <w:r>
        <w:rPr>
          <w:sz w:val="28"/>
          <w:szCs w:val="28"/>
        </w:rPr>
        <w:t>При желании заявителя устранить недостатки и препятствия, прервав процедуру предоставления государственной услуги, должностное лицо, специалист, ответственный за предоставление государственной услуги, по заявлению заявителю приостанавливает процедуру предоставления государственной услуги до устранения нарушений (или) предоставления отсутствующих документов, либо возвращает заявителю заявление и представленные им документы.</w:t>
      </w:r>
    </w:p>
    <w:p>
      <w:pPr>
        <w:pStyle w:val="Normal"/>
        <w:autoSpaceDE w:val="false"/>
        <w:ind w:firstLine="709"/>
        <w:jc w:val="both"/>
        <w:rPr/>
      </w:pPr>
      <w:r>
        <w:rPr>
          <w:sz w:val="28"/>
          <w:szCs w:val="28"/>
        </w:rPr>
        <w:t xml:space="preserve">При непредставлении заявителем документов, указанных в п. 2.7 настоящего Административного регламента, </w:t>
      </w:r>
      <w:r>
        <w:rPr>
          <w:sz w:val="28"/>
          <w:szCs w:val="28"/>
          <w:lang w:eastAsia="ru-RU"/>
        </w:rPr>
        <w:t xml:space="preserve">которые находятся в распоряжении органов местного самоуправления и иных органов, участвующих в предоставлении государственных услуг, и которые заявитель вправе представить, </w:t>
      </w:r>
      <w:r>
        <w:rPr>
          <w:sz w:val="28"/>
          <w:szCs w:val="28"/>
        </w:rPr>
        <w:t xml:space="preserve">специалист, ответственный за предоставление государственной услуги делает соответствующие запросы. В случае наличия технической возможности запросы делаются в рамках межведомственного взаимодействия в электронном виде, в случае ее отсутствия запросы делаются на бумажном носителе. В данном случае срок предоставления государственной услуги увеличивается на срок получения ответов на соответствующие запросы в </w:t>
      </w:r>
      <w:r>
        <w:rPr>
          <w:sz w:val="28"/>
          <w:szCs w:val="28"/>
          <w:lang w:eastAsia="ru-RU"/>
        </w:rPr>
        <w:t>органы местного самоуправления и иные органы, участвующие в предоставлении государственной услуг</w:t>
      </w:r>
      <w:r>
        <w:rPr>
          <w:sz w:val="28"/>
          <w:szCs w:val="28"/>
        </w:rPr>
        <w:t>.</w:t>
      </w:r>
    </w:p>
    <w:p>
      <w:pPr>
        <w:pStyle w:val="Normal"/>
        <w:autoSpaceDE w:val="false"/>
        <w:ind w:firstLine="709"/>
        <w:jc w:val="both"/>
        <w:rPr>
          <w:sz w:val="28"/>
          <w:szCs w:val="28"/>
        </w:rPr>
      </w:pPr>
      <w:r>
        <w:rPr>
          <w:sz w:val="28"/>
          <w:szCs w:val="28"/>
        </w:rPr>
        <w:t>Максимальный срок выполнения указанной административной процедуры - 7 рабочих дней.</w:t>
      </w:r>
    </w:p>
    <w:p>
      <w:pPr>
        <w:pStyle w:val="Normal"/>
        <w:autoSpaceDE w:val="false"/>
        <w:ind w:firstLine="709"/>
        <w:jc w:val="both"/>
        <w:rPr/>
      </w:pPr>
      <w:r>
        <w:rPr>
          <w:sz w:val="28"/>
          <w:szCs w:val="28"/>
        </w:rPr>
        <w:t xml:space="preserve">Критерием принятия решения является установление фактов отсутствия/наличия необходимых документов требованиям, указанным в </w:t>
      </w:r>
      <w:hyperlink w:anchor="Par43">
        <w:r>
          <w:rPr>
            <w:rStyle w:val="-"/>
            <w:sz w:val="28"/>
            <w:szCs w:val="28"/>
          </w:rPr>
          <w:t>п.</w:t>
        </w:r>
      </w:hyperlink>
      <w:r>
        <w:rPr>
          <w:sz w:val="28"/>
          <w:szCs w:val="28"/>
        </w:rPr>
        <w:t xml:space="preserve"> 2.6, 2.7 настоящего Административного регламента.</w:t>
      </w:r>
    </w:p>
    <w:p>
      <w:pPr>
        <w:pStyle w:val="Normal"/>
        <w:autoSpaceDE w:val="false"/>
        <w:ind w:firstLine="709"/>
        <w:jc w:val="both"/>
        <w:rPr/>
      </w:pPr>
      <w:r>
        <w:rPr>
          <w:sz w:val="28"/>
          <w:szCs w:val="28"/>
        </w:rPr>
        <w:t xml:space="preserve">Способом фиксации результата выполнения административной процедуры является приостановление предоставления государственной услуги, направление запросов в </w:t>
      </w:r>
      <w:r>
        <w:rPr>
          <w:sz w:val="28"/>
          <w:szCs w:val="28"/>
          <w:lang w:eastAsia="ru-RU"/>
        </w:rPr>
        <w:t>органы местного самоуправления и иные органы, участвующие в предоставлении государственной услуги,</w:t>
      </w:r>
      <w:r>
        <w:rPr>
          <w:sz w:val="28"/>
          <w:szCs w:val="28"/>
        </w:rPr>
        <w:t xml:space="preserve"> рассмотрения пакета документов для принятия решения.</w:t>
      </w:r>
    </w:p>
    <w:p>
      <w:pPr>
        <w:pStyle w:val="Normal"/>
        <w:numPr>
          <w:ilvl w:val="0"/>
          <w:numId w:val="0"/>
        </w:numPr>
        <w:autoSpaceDE w:val="false"/>
        <w:ind w:firstLine="709"/>
        <w:jc w:val="both"/>
        <w:outlineLvl w:val="1"/>
        <w:rPr/>
      </w:pPr>
      <w:r>
        <w:rPr>
          <w:sz w:val="28"/>
          <w:szCs w:val="28"/>
          <w:lang w:eastAsia="ru-RU"/>
        </w:rPr>
        <w:t xml:space="preserve">3.3.3. Принятие решения </w:t>
      </w:r>
      <w:r>
        <w:rPr>
          <w:sz w:val="28"/>
          <w:szCs w:val="28"/>
        </w:rPr>
        <w:t>о предоставлении государственной услуги либо об отказе в предоставлении государственной услуги</w:t>
      </w:r>
    </w:p>
    <w:p>
      <w:pPr>
        <w:pStyle w:val="Normal"/>
        <w:autoSpaceDE w:val="false"/>
        <w:ind w:firstLine="709"/>
        <w:jc w:val="both"/>
        <w:rPr>
          <w:sz w:val="28"/>
          <w:szCs w:val="28"/>
          <w:lang w:eastAsia="ru-RU"/>
        </w:rPr>
      </w:pPr>
      <w:r>
        <w:rPr>
          <w:sz w:val="28"/>
          <w:szCs w:val="28"/>
        </w:rPr>
        <w:t>Основанием для начала процедуры принятия решения является отсутствие фактов для отказа в предоставлении государственной услуги, формирование полного пакета документов по государственной услуге.</w:t>
      </w:r>
    </w:p>
    <w:p>
      <w:pPr>
        <w:pStyle w:val="Normal"/>
        <w:autoSpaceDE w:val="false"/>
        <w:ind w:firstLine="709"/>
        <w:jc w:val="both"/>
        <w:rPr/>
      </w:pPr>
      <w:r>
        <w:rPr>
          <w:sz w:val="28"/>
          <w:szCs w:val="28"/>
        </w:rPr>
        <w:t xml:space="preserve">Специалист, ответственный за предоставление государственной услуги, при установлении фактов наличия оснований для отказа в </w:t>
      </w:r>
      <w:r>
        <w:rPr>
          <w:sz w:val="28"/>
          <w:szCs w:val="28"/>
          <w:lang w:eastAsia="ru-RU"/>
        </w:rPr>
        <w:t>выдаче разрешения о возможности раздельного проживания опекуна (попечителя) и его несовершеннолетнего подопечного</w:t>
      </w:r>
      <w:r>
        <w:rPr>
          <w:sz w:val="28"/>
          <w:szCs w:val="28"/>
        </w:rPr>
        <w:t>, готовит проект отказа в выдаче разрешения о возможности</w:t>
      </w:r>
      <w:r>
        <w:rPr>
          <w:sz w:val="28"/>
          <w:szCs w:val="28"/>
          <w:lang w:eastAsia="ru-RU"/>
        </w:rPr>
        <w:t xml:space="preserve"> раздельного проживания опекуна (попечителя) и его несовершеннолетнего подопечного</w:t>
      </w:r>
      <w:r>
        <w:rPr>
          <w:sz w:val="28"/>
          <w:szCs w:val="28"/>
        </w:rPr>
        <w:t>, и передает на проверку начальнику отдела.</w:t>
      </w:r>
    </w:p>
    <w:p>
      <w:pPr>
        <w:pStyle w:val="Normal"/>
        <w:autoSpaceDE w:val="false"/>
        <w:ind w:firstLine="709"/>
        <w:jc w:val="both"/>
        <w:rPr/>
      </w:pPr>
      <w:r>
        <w:rPr>
          <w:sz w:val="28"/>
          <w:szCs w:val="28"/>
        </w:rPr>
        <w:t xml:space="preserve">Специалист, ответственный за предоставление государственной услуги, при отсутствии установленных оснований для отказа в </w:t>
      </w:r>
      <w:r>
        <w:rPr>
          <w:sz w:val="28"/>
          <w:szCs w:val="28"/>
          <w:lang w:eastAsia="ru-RU"/>
        </w:rPr>
        <w:t>выдаче разрешения на раздельное проживание опекуна (попечителя) и его несовершеннолетнего подопечного</w:t>
      </w:r>
      <w:r>
        <w:rPr>
          <w:sz w:val="28"/>
          <w:szCs w:val="28"/>
        </w:rPr>
        <w:t>, готовит проект правового акта органа местного самоуправления о разрешении на раздельное проживание опекуна (попечителя) и его несовершеннолетнего подопечного, передает на проверку начальнику отдела.</w:t>
      </w:r>
    </w:p>
    <w:p>
      <w:pPr>
        <w:pStyle w:val="Normal"/>
        <w:autoSpaceDE w:val="false"/>
        <w:ind w:firstLine="709"/>
        <w:jc w:val="both"/>
        <w:rPr>
          <w:sz w:val="28"/>
          <w:szCs w:val="28"/>
        </w:rPr>
      </w:pPr>
      <w:r>
        <w:rPr>
          <w:sz w:val="28"/>
          <w:szCs w:val="28"/>
        </w:rPr>
        <w:t>Максимальный срок выполнения указанных административных действий составляет 7 рабочих дней.</w:t>
      </w:r>
    </w:p>
    <w:p>
      <w:pPr>
        <w:pStyle w:val="Normal"/>
        <w:autoSpaceDE w:val="false"/>
        <w:ind w:firstLine="709"/>
        <w:jc w:val="both"/>
        <w:rPr/>
      </w:pPr>
      <w:r>
        <w:rPr>
          <w:sz w:val="28"/>
          <w:szCs w:val="28"/>
        </w:rPr>
        <w:t xml:space="preserve">Критерием принятия решения является наличие/отсутствие оснований для отказа в </w:t>
      </w:r>
      <w:r>
        <w:rPr>
          <w:sz w:val="28"/>
          <w:szCs w:val="28"/>
          <w:lang w:eastAsia="ru-RU"/>
        </w:rPr>
        <w:t>выдаче разрешения о возможности раздельного проживания опекуна (попечителя) и его несовершеннолетнего подопечного</w:t>
      </w:r>
      <w:r>
        <w:rPr>
          <w:sz w:val="28"/>
          <w:szCs w:val="28"/>
        </w:rPr>
        <w:t xml:space="preserve">. </w:t>
      </w:r>
    </w:p>
    <w:p>
      <w:pPr>
        <w:pStyle w:val="Normal"/>
        <w:autoSpaceDE w:val="false"/>
        <w:ind w:firstLine="709"/>
        <w:jc w:val="both"/>
        <w:rPr>
          <w:sz w:val="28"/>
          <w:szCs w:val="28"/>
        </w:rPr>
      </w:pPr>
      <w:r>
        <w:rPr>
          <w:sz w:val="28"/>
          <w:szCs w:val="28"/>
        </w:rPr>
        <w:t>Результатом административной процедуры является предоставление государственной услуги либо об отказ в предоставлении государственной услуги.</w:t>
      </w:r>
    </w:p>
    <w:p>
      <w:pPr>
        <w:pStyle w:val="Normal"/>
        <w:autoSpaceDE w:val="false"/>
        <w:ind w:firstLine="709"/>
        <w:jc w:val="both"/>
        <w:rPr>
          <w:sz w:val="28"/>
          <w:szCs w:val="28"/>
        </w:rPr>
      </w:pPr>
      <w:r>
        <w:rPr>
          <w:sz w:val="28"/>
          <w:szCs w:val="28"/>
        </w:rPr>
        <w:t xml:space="preserve">Способом фиксации результата выполнения административной процедуры является принятый правовой органа местного самоуправления в предоставлении государственной услуги, либо отказ в предоставлении государственной услуги с указанием причин отказа. </w:t>
      </w:r>
    </w:p>
    <w:p>
      <w:pPr>
        <w:pStyle w:val="Normal"/>
        <w:numPr>
          <w:ilvl w:val="0"/>
          <w:numId w:val="0"/>
        </w:numPr>
        <w:autoSpaceDE w:val="false"/>
        <w:ind w:firstLine="709"/>
        <w:jc w:val="both"/>
        <w:outlineLvl w:val="1"/>
        <w:rPr>
          <w:sz w:val="28"/>
          <w:szCs w:val="28"/>
          <w:lang w:eastAsia="ru-RU"/>
        </w:rPr>
      </w:pPr>
      <w:r>
        <w:rPr>
          <w:sz w:val="28"/>
          <w:szCs w:val="28"/>
          <w:lang w:eastAsia="ru-RU"/>
        </w:rPr>
        <w:t xml:space="preserve">3.3.4. Уведомление заявителя </w:t>
      </w:r>
      <w:r>
        <w:rPr>
          <w:sz w:val="28"/>
          <w:szCs w:val="28"/>
        </w:rPr>
        <w:t>о принятом решении</w:t>
      </w:r>
    </w:p>
    <w:p>
      <w:pPr>
        <w:pStyle w:val="Normal"/>
        <w:autoSpaceDE w:val="false"/>
        <w:ind w:firstLine="709"/>
        <w:jc w:val="both"/>
        <w:rPr/>
      </w:pPr>
      <w:r>
        <w:rPr>
          <w:sz w:val="28"/>
          <w:szCs w:val="28"/>
          <w:lang w:eastAsia="ru-RU"/>
        </w:rPr>
        <w:t xml:space="preserve">Основанием для начала процедуры уведомления заявителя является издание правового акта о выдаче разрешения на раздельное проживание опекуна (попечителя) и его несовершеннолетнего подопечного, </w:t>
      </w:r>
      <w:r>
        <w:rPr>
          <w:sz w:val="28"/>
          <w:szCs w:val="28"/>
        </w:rPr>
        <w:t>либо отказ в предоставлении государственной услуги с указанием причин отказа</w:t>
      </w:r>
      <w:r>
        <w:rPr>
          <w:sz w:val="28"/>
          <w:szCs w:val="28"/>
          <w:lang w:eastAsia="ru-RU"/>
        </w:rPr>
        <w:t>.</w:t>
      </w:r>
    </w:p>
    <w:p>
      <w:pPr>
        <w:pStyle w:val="Normal"/>
        <w:autoSpaceDE w:val="false"/>
        <w:ind w:firstLine="709"/>
        <w:jc w:val="both"/>
        <w:rPr/>
      </w:pPr>
      <w:r>
        <w:rPr>
          <w:sz w:val="28"/>
          <w:szCs w:val="28"/>
          <w:lang w:eastAsia="ru-RU"/>
        </w:rPr>
        <w:t>Должностное лицо, специалист, ответственный за предоставление государственной услуги, уведомляет заявителя о принятом решении удобным для заявителя способом.</w:t>
      </w:r>
    </w:p>
    <w:p>
      <w:pPr>
        <w:pStyle w:val="Normal"/>
        <w:autoSpaceDE w:val="false"/>
        <w:ind w:firstLine="709"/>
        <w:jc w:val="both"/>
        <w:rPr/>
      </w:pPr>
      <w:r>
        <w:rPr>
          <w:sz w:val="28"/>
          <w:szCs w:val="28"/>
          <w:lang w:eastAsia="ru-RU"/>
        </w:rPr>
        <w:t>Максимальный срок выполнения указанных административных действий составляет 7 рабочих дней.</w:t>
      </w:r>
    </w:p>
    <w:p>
      <w:pPr>
        <w:pStyle w:val="Normal"/>
        <w:autoSpaceDE w:val="false"/>
        <w:ind w:firstLine="709"/>
        <w:jc w:val="both"/>
        <w:rPr>
          <w:sz w:val="28"/>
          <w:szCs w:val="28"/>
        </w:rPr>
      </w:pPr>
      <w:r>
        <w:rPr>
          <w:sz w:val="28"/>
          <w:szCs w:val="28"/>
        </w:rPr>
        <w:t xml:space="preserve">Критерием принятия решения является принятый правовой акт органа местного самоуправления о предоставлении государственной услуги, либо отказ в предоставлении государственной услуги с указанием причин отказа. </w:t>
      </w:r>
    </w:p>
    <w:p>
      <w:pPr>
        <w:pStyle w:val="Normal"/>
        <w:widowControl w:val="false"/>
        <w:autoSpaceDE w:val="false"/>
        <w:ind w:firstLine="709"/>
        <w:jc w:val="both"/>
        <w:rPr>
          <w:sz w:val="28"/>
          <w:szCs w:val="28"/>
        </w:rPr>
      </w:pPr>
      <w:r>
        <w:rPr>
          <w:sz w:val="28"/>
          <w:szCs w:val="28"/>
        </w:rPr>
        <w:t>Результатом административной процедуры является уведомление заявителя о принятом решении.</w:t>
      </w:r>
    </w:p>
    <w:p>
      <w:pPr>
        <w:pStyle w:val="Normal"/>
        <w:autoSpaceDE w:val="false"/>
        <w:ind w:firstLine="709"/>
        <w:jc w:val="both"/>
        <w:rPr>
          <w:sz w:val="28"/>
          <w:szCs w:val="28"/>
        </w:rPr>
      </w:pPr>
      <w:r>
        <w:rPr>
          <w:sz w:val="28"/>
          <w:szCs w:val="28"/>
        </w:rPr>
        <w:t>Способом фиксации результата выполнения административной процедуры является получение заявителем удобным для него способом результата предоставления государственной услуги.</w:t>
      </w:r>
    </w:p>
    <w:p>
      <w:pPr>
        <w:pStyle w:val="Normal"/>
        <w:numPr>
          <w:ilvl w:val="0"/>
          <w:numId w:val="0"/>
        </w:numPr>
        <w:autoSpaceDE w:val="false"/>
        <w:ind w:firstLine="709"/>
        <w:jc w:val="both"/>
        <w:outlineLvl w:val="1"/>
        <w:rPr/>
      </w:pPr>
      <w:r>
        <w:rPr>
          <w:sz w:val="28"/>
          <w:szCs w:val="28"/>
          <w:lang w:eastAsia="ru-RU"/>
        </w:rPr>
        <w:t>При получении правового акта заявитель расписывается в «Журнале выдачи постановлений». При невозможности заявителя лично получить правовой акт, он направляется почтовым отправлением по адресу, указанному заявителем в заявлении.</w:t>
      </w:r>
    </w:p>
    <w:p>
      <w:pPr>
        <w:pStyle w:val="Normal"/>
        <w:autoSpaceDE w:val="false"/>
        <w:ind w:firstLine="709"/>
        <w:jc w:val="both"/>
        <w:rPr>
          <w:sz w:val="28"/>
          <w:szCs w:val="28"/>
          <w:lang w:eastAsia="ru-RU"/>
        </w:rPr>
      </w:pPr>
      <w:r>
        <w:rPr>
          <w:sz w:val="28"/>
          <w:szCs w:val="28"/>
          <w:lang w:eastAsia="ru-RU"/>
        </w:rPr>
      </w:r>
    </w:p>
    <w:p>
      <w:pPr>
        <w:pStyle w:val="Normal"/>
        <w:numPr>
          <w:ilvl w:val="0"/>
          <w:numId w:val="0"/>
        </w:numPr>
        <w:autoSpaceDE w:val="false"/>
        <w:ind w:firstLine="709"/>
        <w:jc w:val="center"/>
        <w:outlineLvl w:val="0"/>
        <w:rPr>
          <w:sz w:val="28"/>
          <w:szCs w:val="28"/>
          <w:lang w:eastAsia="ru-RU"/>
        </w:rPr>
      </w:pPr>
      <w:r>
        <w:rPr>
          <w:sz w:val="28"/>
          <w:szCs w:val="28"/>
          <w:lang w:eastAsia="ru-RU"/>
        </w:rPr>
        <w:t>IV. Формы контроля за исполнением Административного</w:t>
      </w:r>
    </w:p>
    <w:p>
      <w:pPr>
        <w:pStyle w:val="Normal"/>
        <w:autoSpaceDE w:val="false"/>
        <w:ind w:firstLine="709"/>
        <w:jc w:val="center"/>
        <w:rPr>
          <w:sz w:val="28"/>
          <w:szCs w:val="28"/>
          <w:lang w:eastAsia="ru-RU"/>
        </w:rPr>
      </w:pPr>
      <w:r>
        <w:rPr>
          <w:sz w:val="28"/>
          <w:szCs w:val="28"/>
          <w:lang w:eastAsia="ru-RU"/>
        </w:rPr>
        <w:t>регламента</w:t>
      </w:r>
    </w:p>
    <w:p>
      <w:pPr>
        <w:pStyle w:val="Normal"/>
        <w:autoSpaceDE w:val="false"/>
        <w:ind w:firstLine="709"/>
        <w:jc w:val="both"/>
        <w:rPr>
          <w:sz w:val="28"/>
          <w:szCs w:val="28"/>
          <w:lang w:eastAsia="ru-RU"/>
        </w:rPr>
      </w:pPr>
      <w:r>
        <w:rPr>
          <w:sz w:val="28"/>
          <w:szCs w:val="28"/>
          <w:lang w:eastAsia="ru-RU"/>
        </w:rPr>
      </w:r>
    </w:p>
    <w:p>
      <w:pPr>
        <w:pStyle w:val="Normal"/>
        <w:numPr>
          <w:ilvl w:val="0"/>
          <w:numId w:val="0"/>
        </w:numPr>
        <w:autoSpaceDE w:val="false"/>
        <w:ind w:firstLine="709"/>
        <w:jc w:val="both"/>
        <w:outlineLvl w:val="1"/>
        <w:rPr>
          <w:sz w:val="28"/>
          <w:szCs w:val="28"/>
          <w:lang w:eastAsia="ru-RU"/>
        </w:rPr>
      </w:pPr>
      <w:r>
        <w:rPr>
          <w:sz w:val="28"/>
          <w:szCs w:val="28"/>
          <w:lang w:eastAsia="ru-RU"/>
        </w:rPr>
        <w:t>4.1. Текущий контроль</w:t>
      </w:r>
    </w:p>
    <w:p>
      <w:pPr>
        <w:pStyle w:val="Normal"/>
        <w:autoSpaceDE w:val="false"/>
        <w:ind w:firstLine="709"/>
        <w:jc w:val="both"/>
        <w:rPr>
          <w:sz w:val="28"/>
          <w:szCs w:val="28"/>
          <w:lang w:eastAsia="ru-RU"/>
        </w:rPr>
      </w:pPr>
      <w:r>
        <w:rPr>
          <w:sz w:val="28"/>
          <w:szCs w:val="28"/>
          <w:lang w:eastAsia="ru-RU"/>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органа местного самоуправления, предоставляющего государственную услугу, осуществляется руководителем органа местного самоуправления или заместителем руководителя путем визирования документов.</w:t>
      </w:r>
    </w:p>
    <w:p>
      <w:pPr>
        <w:pStyle w:val="Normal"/>
        <w:numPr>
          <w:ilvl w:val="0"/>
          <w:numId w:val="0"/>
        </w:numPr>
        <w:autoSpaceDE w:val="false"/>
        <w:ind w:firstLine="709"/>
        <w:jc w:val="both"/>
        <w:outlineLvl w:val="1"/>
        <w:rPr>
          <w:sz w:val="28"/>
          <w:szCs w:val="28"/>
          <w:lang w:eastAsia="ru-RU"/>
        </w:rPr>
      </w:pPr>
      <w:r>
        <w:rPr>
          <w:sz w:val="28"/>
          <w:szCs w:val="28"/>
          <w:lang w:eastAsia="ru-RU"/>
        </w:rPr>
        <w:t>4.2. Плановый и внеплановый контроль</w:t>
      </w:r>
    </w:p>
    <w:p>
      <w:pPr>
        <w:pStyle w:val="Normal"/>
        <w:autoSpaceDE w:val="false"/>
        <w:ind w:firstLine="709"/>
        <w:jc w:val="both"/>
        <w:rPr>
          <w:sz w:val="28"/>
          <w:szCs w:val="28"/>
          <w:lang w:eastAsia="ru-RU"/>
        </w:rPr>
      </w:pPr>
      <w:r>
        <w:rPr>
          <w:sz w:val="28"/>
          <w:szCs w:val="28"/>
          <w:lang w:eastAsia="ru-RU"/>
        </w:rPr>
        <w:t>Плановый контроль за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органа местного самоуправления, должностными лицами министерства образования Ставропольского края, ответственными за организацию работы по контролю.</w:t>
      </w:r>
    </w:p>
    <w:p>
      <w:pPr>
        <w:pStyle w:val="Normal"/>
        <w:autoSpaceDE w:val="false"/>
        <w:ind w:firstLine="709"/>
        <w:jc w:val="both"/>
        <w:rPr>
          <w:sz w:val="28"/>
          <w:szCs w:val="28"/>
          <w:lang w:eastAsia="ru-RU"/>
        </w:rPr>
      </w:pPr>
      <w:r>
        <w:rPr>
          <w:sz w:val="28"/>
          <w:szCs w:val="28"/>
          <w:lang w:eastAsia="ru-RU"/>
        </w:rPr>
        <w:t>Внеплановый контроль за соблюдением последовательности действий, определенных административными процедурами по предоставлению государственной услуги, проводится по распоряжениям:</w:t>
      </w:r>
    </w:p>
    <w:p>
      <w:pPr>
        <w:pStyle w:val="Normal"/>
        <w:autoSpaceDE w:val="false"/>
        <w:ind w:firstLine="709"/>
        <w:jc w:val="both"/>
        <w:rPr>
          <w:sz w:val="28"/>
          <w:szCs w:val="28"/>
          <w:lang w:eastAsia="ru-RU"/>
        </w:rPr>
      </w:pPr>
      <w:r>
        <w:rPr>
          <w:sz w:val="28"/>
          <w:szCs w:val="28"/>
          <w:lang w:eastAsia="ru-RU"/>
        </w:rPr>
        <w:t>министерства образования Ставропольского края;</w:t>
      </w:r>
    </w:p>
    <w:p>
      <w:pPr>
        <w:pStyle w:val="Normal"/>
        <w:autoSpaceDE w:val="false"/>
        <w:ind w:firstLine="709"/>
        <w:jc w:val="both"/>
        <w:rPr>
          <w:sz w:val="28"/>
          <w:szCs w:val="28"/>
          <w:lang w:eastAsia="ru-RU"/>
        </w:rPr>
      </w:pPr>
      <w:r>
        <w:rPr>
          <w:sz w:val="28"/>
          <w:szCs w:val="28"/>
          <w:lang w:eastAsia="ru-RU"/>
        </w:rPr>
        <w:t>министерства финансов Ставропольского края.</w:t>
      </w:r>
    </w:p>
    <w:p>
      <w:pPr>
        <w:pStyle w:val="Normal"/>
        <w:autoSpaceDE w:val="false"/>
        <w:ind w:firstLine="709"/>
        <w:jc w:val="both"/>
        <w:rPr>
          <w:sz w:val="28"/>
          <w:szCs w:val="28"/>
          <w:lang w:eastAsia="ru-RU"/>
        </w:rPr>
      </w:pPr>
      <w:r>
        <w:rPr>
          <w:sz w:val="28"/>
          <w:szCs w:val="28"/>
          <w:lang w:eastAsia="ru-RU"/>
        </w:rPr>
        <w:t>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pStyle w:val="Normal"/>
        <w:numPr>
          <w:ilvl w:val="0"/>
          <w:numId w:val="0"/>
        </w:numPr>
        <w:autoSpaceDE w:val="false"/>
        <w:ind w:firstLine="709"/>
        <w:jc w:val="both"/>
        <w:outlineLvl w:val="1"/>
        <w:rPr>
          <w:sz w:val="28"/>
          <w:szCs w:val="28"/>
          <w:lang w:eastAsia="ru-RU"/>
        </w:rPr>
      </w:pPr>
      <w:r>
        <w:rPr>
          <w:sz w:val="28"/>
          <w:szCs w:val="28"/>
          <w:lang w:eastAsia="ru-RU"/>
        </w:rPr>
        <w:t>4.3. Ответственность должностных лиц органа местного самоуправления</w:t>
      </w:r>
    </w:p>
    <w:p>
      <w:pPr>
        <w:pStyle w:val="Normal"/>
        <w:autoSpaceDE w:val="false"/>
        <w:ind w:firstLine="709"/>
        <w:jc w:val="both"/>
        <w:rPr>
          <w:sz w:val="28"/>
          <w:szCs w:val="28"/>
          <w:lang w:eastAsia="ru-RU"/>
        </w:rPr>
      </w:pPr>
      <w:r>
        <w:rPr>
          <w:sz w:val="28"/>
          <w:szCs w:val="28"/>
          <w:lang w:eastAsia="ru-RU"/>
        </w:rPr>
        <w:t>Ответственность за своевременное и качественное предоставление государственной услуги и несвоевременное принятие решений при предоставлении государственной услуги возлагается на руководителя органа местного самоуправления.</w:t>
      </w:r>
    </w:p>
    <w:p>
      <w:pPr>
        <w:pStyle w:val="Normal"/>
        <w:autoSpaceDE w:val="false"/>
        <w:ind w:firstLine="709"/>
        <w:jc w:val="both"/>
        <w:rPr/>
      </w:pPr>
      <w:r>
        <w:rPr>
          <w:sz w:val="28"/>
          <w:szCs w:val="28"/>
          <w:lang w:eastAsia="ru-RU"/>
        </w:rPr>
        <w:t>Должностные лица органа местного самоуправления несут персональную ответственность, закрепленную в их должностных инструкциях, за:</w:t>
      </w:r>
    </w:p>
    <w:p>
      <w:pPr>
        <w:pStyle w:val="Normal"/>
        <w:autoSpaceDE w:val="false"/>
        <w:ind w:firstLine="709"/>
        <w:jc w:val="both"/>
        <w:rPr>
          <w:sz w:val="28"/>
          <w:szCs w:val="28"/>
          <w:lang w:eastAsia="ru-RU"/>
        </w:rPr>
      </w:pPr>
      <w:r>
        <w:rPr>
          <w:sz w:val="28"/>
          <w:szCs w:val="28"/>
          <w:lang w:eastAsia="ru-RU"/>
        </w:rPr>
        <w:t>соблюдение сроков исполнения административных процедур;</w:t>
      </w:r>
    </w:p>
    <w:p>
      <w:pPr>
        <w:pStyle w:val="Normal"/>
        <w:autoSpaceDE w:val="false"/>
        <w:ind w:firstLine="709"/>
        <w:jc w:val="both"/>
        <w:rPr>
          <w:sz w:val="28"/>
          <w:szCs w:val="28"/>
          <w:lang w:eastAsia="ru-RU"/>
        </w:rPr>
      </w:pPr>
      <w:r>
        <w:rPr>
          <w:sz w:val="28"/>
          <w:szCs w:val="28"/>
          <w:lang w:eastAsia="ru-RU"/>
        </w:rPr>
        <w:t>соответствие результатов административных процедур требованиям законодательства;</w:t>
      </w:r>
    </w:p>
    <w:p>
      <w:pPr>
        <w:pStyle w:val="Normal"/>
        <w:autoSpaceDE w:val="false"/>
        <w:ind w:firstLine="709"/>
        <w:jc w:val="both"/>
        <w:rPr>
          <w:sz w:val="28"/>
          <w:szCs w:val="28"/>
          <w:lang w:eastAsia="ru-RU"/>
        </w:rPr>
      </w:pPr>
      <w:r>
        <w:rPr>
          <w:sz w:val="28"/>
          <w:szCs w:val="28"/>
          <w:lang w:eastAsia="ru-RU"/>
        </w:rPr>
        <w:t>достоверность предоставленной ими информации.</w:t>
      </w:r>
    </w:p>
    <w:p>
      <w:pPr>
        <w:pStyle w:val="Normal"/>
        <w:numPr>
          <w:ilvl w:val="0"/>
          <w:numId w:val="0"/>
        </w:numPr>
        <w:autoSpaceDE w:val="false"/>
        <w:ind w:firstLine="709"/>
        <w:jc w:val="both"/>
        <w:outlineLvl w:val="1"/>
        <w:rPr>
          <w:sz w:val="28"/>
          <w:szCs w:val="28"/>
          <w:lang w:eastAsia="ru-RU"/>
        </w:rPr>
      </w:pPr>
      <w:r>
        <w:rPr>
          <w:sz w:val="28"/>
          <w:szCs w:val="28"/>
          <w:lang w:eastAsia="ru-RU"/>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autoSpaceDE w:val="false"/>
        <w:ind w:firstLine="709"/>
        <w:jc w:val="both"/>
        <w:rPr>
          <w:sz w:val="28"/>
          <w:szCs w:val="28"/>
          <w:lang w:eastAsia="ru-RU"/>
        </w:rPr>
      </w:pPr>
      <w:r>
        <w:rPr>
          <w:sz w:val="28"/>
          <w:szCs w:val="28"/>
          <w:lang w:eastAsia="ru-RU"/>
        </w:rPr>
        <w:t>Контроль за предоставлением государственной услуги осуществляется в порядке и формах, установленных законодательством Российской Федерации.</w:t>
      </w:r>
    </w:p>
    <w:p>
      <w:pPr>
        <w:pStyle w:val="Normal"/>
        <w:autoSpaceDE w:val="false"/>
        <w:ind w:firstLine="709"/>
        <w:jc w:val="both"/>
        <w:rPr>
          <w:sz w:val="28"/>
          <w:szCs w:val="28"/>
          <w:lang w:eastAsia="ru-RU"/>
        </w:rPr>
      </w:pPr>
      <w:r>
        <w:rPr>
          <w:sz w:val="28"/>
          <w:szCs w:val="28"/>
          <w:lang w:eastAsia="ru-RU"/>
        </w:rPr>
        <w:t>Граждане,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 по письменным обращениям, по электронной почте, на официальном сайте органа местного самоуправления, посредством федеральной государственной информационной системы «Единый портал государственных и муниципальных услуг (функций)».</w:t>
      </w:r>
    </w:p>
    <w:p>
      <w:pPr>
        <w:pStyle w:val="Normal"/>
        <w:autoSpaceDE w:val="false"/>
        <w:ind w:firstLine="709"/>
        <w:jc w:val="both"/>
        <w:rPr>
          <w:sz w:val="28"/>
          <w:szCs w:val="28"/>
          <w:lang w:eastAsia="ru-RU"/>
        </w:rPr>
      </w:pPr>
      <w:r>
        <w:rPr>
          <w:sz w:val="28"/>
          <w:szCs w:val="28"/>
          <w:lang w:eastAsia="ru-RU"/>
        </w:rPr>
      </w:r>
    </w:p>
    <w:p>
      <w:pPr>
        <w:pStyle w:val="Normal"/>
        <w:widowControl w:val="false"/>
        <w:numPr>
          <w:ilvl w:val="0"/>
          <w:numId w:val="0"/>
        </w:numPr>
        <w:autoSpaceDE w:val="false"/>
        <w:spacing w:lineRule="exact" w:line="240"/>
        <w:ind w:firstLine="709"/>
        <w:jc w:val="center"/>
        <w:outlineLvl w:val="0"/>
        <w:rPr/>
      </w:pPr>
      <w:r>
        <w:rPr>
          <w:sz w:val="28"/>
          <w:szCs w:val="28"/>
        </w:rPr>
        <w:t xml:space="preserve">V. </w:t>
      </w:r>
      <w:r>
        <w:rPr>
          <w:sz w:val="28"/>
          <w:szCs w:val="28"/>
          <w:lang w:eastAsia="en-US"/>
        </w:rPr>
        <w:t xml:space="preserve">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40">
        <w:r>
          <w:rPr>
            <w:rStyle w:val="-"/>
            <w:sz w:val="28"/>
            <w:szCs w:val="28"/>
            <w:lang w:eastAsia="en-US"/>
          </w:rPr>
          <w:t>части 1.1 статьи 16</w:t>
        </w:r>
      </w:hyperlink>
      <w:r>
        <w:rPr>
          <w:sz w:val="28"/>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w:t>
      </w:r>
      <w:r>
        <w:rPr>
          <w:rStyle w:val="Style15"/>
          <w:i w:val="false"/>
          <w:sz w:val="28"/>
          <w:szCs w:val="28"/>
        </w:rPr>
        <w:t>многофункционального центра, работника многофункционального центра</w:t>
      </w:r>
      <w:r>
        <w:rPr>
          <w:rStyle w:val="Style15"/>
          <w:sz w:val="28"/>
          <w:szCs w:val="28"/>
        </w:rPr>
        <w:t>,</w:t>
      </w:r>
      <w:r>
        <w:rPr>
          <w:i/>
          <w:sz w:val="28"/>
          <w:szCs w:val="28"/>
          <w:lang w:eastAsia="en-US"/>
        </w:rPr>
        <w:t xml:space="preserve"> </w:t>
      </w:r>
      <w:r>
        <w:rPr>
          <w:sz w:val="28"/>
          <w:szCs w:val="28"/>
          <w:lang w:eastAsia="en-US"/>
        </w:rPr>
        <w:t>государственных или муниципальных служащих, их работников</w:t>
      </w:r>
    </w:p>
    <w:p>
      <w:pPr>
        <w:pStyle w:val="Normal"/>
        <w:widowControl w:val="false"/>
        <w:numPr>
          <w:ilvl w:val="0"/>
          <w:numId w:val="0"/>
        </w:numPr>
        <w:autoSpaceDE w:val="false"/>
        <w:ind w:firstLine="709"/>
        <w:jc w:val="center"/>
        <w:outlineLvl w:val="0"/>
        <w:rPr>
          <w:sz w:val="28"/>
          <w:szCs w:val="28"/>
          <w:lang w:eastAsia="en-US"/>
        </w:rPr>
      </w:pPr>
      <w:r>
        <w:rPr>
          <w:sz w:val="28"/>
          <w:szCs w:val="28"/>
          <w:lang w:eastAsia="en-US"/>
        </w:rPr>
      </w:r>
    </w:p>
    <w:p>
      <w:pPr>
        <w:pStyle w:val="Normal"/>
        <w:autoSpaceDE w:val="false"/>
        <w:ind w:firstLine="709"/>
        <w:jc w:val="both"/>
        <w:rPr>
          <w:sz w:val="28"/>
          <w:szCs w:val="28"/>
          <w:lang w:eastAsia="en-US"/>
        </w:rPr>
      </w:pPr>
      <w:r>
        <w:rPr>
          <w:sz w:val="28"/>
          <w:szCs w:val="28"/>
          <w:lang w:eastAsia="en-US"/>
        </w:rPr>
        <w:t>5.1. Заявитель имеет право на досудебное (внесудебное) обжалование решений и действий (бездействия) органа местного самоуправления, его должностных лиц, муниципальных служащих принятых (осуществляемых) в ходе предоставления государственной услуги.</w:t>
      </w:r>
    </w:p>
    <w:p>
      <w:pPr>
        <w:pStyle w:val="Normal"/>
        <w:autoSpaceDE w:val="false"/>
        <w:ind w:firstLine="709"/>
        <w:jc w:val="both"/>
        <w:rPr>
          <w:sz w:val="28"/>
          <w:szCs w:val="28"/>
          <w:lang w:eastAsia="en-US"/>
        </w:rPr>
      </w:pPr>
      <w:r>
        <w:rPr>
          <w:sz w:val="28"/>
          <w:szCs w:val="28"/>
          <w:lang w:eastAsia="en-US"/>
        </w:rPr>
        <w:t>5.2. Заявитель может обратиться с жалобой, в том числе в следующих случаях:</w:t>
      </w:r>
    </w:p>
    <w:p>
      <w:pPr>
        <w:pStyle w:val="Normal"/>
        <w:autoSpaceDE w:val="false"/>
        <w:ind w:firstLine="709"/>
        <w:jc w:val="both"/>
        <w:rPr/>
      </w:pPr>
      <w:r>
        <w:rPr>
          <w:sz w:val="28"/>
          <w:szCs w:val="28"/>
          <w:lang w:eastAsia="en-US"/>
        </w:rPr>
        <w:t xml:space="preserve">1) нарушение срока регистрации запроса о предоставлении государственной услуги, запроса, указанного в </w:t>
      </w:r>
      <w:hyperlink r:id="rId41">
        <w:r>
          <w:rPr>
            <w:rStyle w:val="-"/>
            <w:sz w:val="28"/>
            <w:szCs w:val="28"/>
            <w:lang w:eastAsia="en-US"/>
          </w:rPr>
          <w:t>статье 15.1</w:t>
        </w:r>
      </w:hyperlink>
      <w:r>
        <w:rPr>
          <w:sz w:val="28"/>
          <w:szCs w:val="28"/>
          <w:lang w:eastAsia="en-US"/>
        </w:rPr>
        <w:t xml:space="preserve"> Федерального закона от 27.07.2010 № 210-ФЗ (ред. от 19.02.2018) «Об организации предоставления государственных и муниципальных услуг» (далее – Федеральный закон от 27.07.2010 № 210-ФЗ);</w:t>
      </w:r>
    </w:p>
    <w:p>
      <w:pPr>
        <w:pStyle w:val="Normal"/>
        <w:autoSpaceDE w:val="false"/>
        <w:ind w:firstLine="709"/>
        <w:jc w:val="both"/>
        <w:rPr/>
      </w:pPr>
      <w:r>
        <w:rPr>
          <w:sz w:val="28"/>
          <w:szCs w:val="28"/>
          <w:lang w:eastAsia="en-US"/>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r>
          <w:rPr>
            <w:rStyle w:val="-"/>
            <w:sz w:val="28"/>
            <w:szCs w:val="28"/>
            <w:lang w:eastAsia="en-US"/>
          </w:rPr>
          <w:t>частью 1.3 статьи 16</w:t>
        </w:r>
      </w:hyperlink>
      <w:r>
        <w:rPr>
          <w:sz w:val="28"/>
          <w:szCs w:val="28"/>
          <w:lang w:eastAsia="en-US"/>
        </w:rPr>
        <w:t xml:space="preserve"> Федерального закона от 27.07.2010                  № 210-ФЗ;</w:t>
      </w:r>
    </w:p>
    <w:p>
      <w:pPr>
        <w:pStyle w:val="Normal"/>
        <w:autoSpaceDE w:val="false"/>
        <w:ind w:firstLine="709"/>
        <w:jc w:val="both"/>
        <w:rPr/>
      </w:pPr>
      <w:r>
        <w:rPr>
          <w:sz w:val="28"/>
          <w:szCs w:val="28"/>
          <w:lang w:eastAsia="en-US"/>
        </w:rPr>
        <w:t xml:space="preserve">3) требование у заявителя документов, </w:t>
      </w:r>
      <w:r>
        <w:rPr>
          <w:sz w:val="28"/>
          <w:szCs w:val="28"/>
        </w:rPr>
        <w:t xml:space="preserve">либо осуществления действий, представление или осуществление которых не предусмотрено </w:t>
      </w:r>
      <w:r>
        <w:rPr>
          <w:sz w:val="28"/>
          <w:szCs w:val="28"/>
          <w:lang w:eastAsia="en-US"/>
        </w:rPr>
        <w:t>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государственной услуги;</w:t>
      </w:r>
    </w:p>
    <w:p>
      <w:pPr>
        <w:pStyle w:val="Normal"/>
        <w:autoSpaceDE w:val="false"/>
        <w:ind w:firstLine="709"/>
        <w:jc w:val="both"/>
        <w:rPr>
          <w:sz w:val="28"/>
          <w:szCs w:val="28"/>
          <w:lang w:eastAsia="en-US"/>
        </w:rPr>
      </w:pPr>
      <w:r>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государственной услуги, у заявителя;</w:t>
      </w:r>
    </w:p>
    <w:p>
      <w:pPr>
        <w:pStyle w:val="Normal"/>
        <w:autoSpaceDE w:val="false"/>
        <w:ind w:firstLine="709"/>
        <w:jc w:val="both"/>
        <w:rPr/>
      </w:pPr>
      <w:r>
        <w:rPr>
          <w:sz w:val="28"/>
          <w:szCs w:val="28"/>
          <w:lang w:eastAsia="en-US"/>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r>
          <w:rPr>
            <w:rStyle w:val="-"/>
            <w:sz w:val="28"/>
            <w:szCs w:val="28"/>
            <w:lang w:eastAsia="en-US"/>
          </w:rPr>
          <w:t>частью 1.3 статьи 16</w:t>
        </w:r>
      </w:hyperlink>
      <w:r>
        <w:rPr>
          <w:sz w:val="28"/>
          <w:szCs w:val="28"/>
          <w:lang w:eastAsia="en-US"/>
        </w:rPr>
        <w:t xml:space="preserve"> Федерального закона от 27.07.2010                     № 210-ФЗ;</w:t>
      </w:r>
    </w:p>
    <w:p>
      <w:pPr>
        <w:pStyle w:val="Normal"/>
        <w:autoSpaceDE w:val="false"/>
        <w:ind w:firstLine="709"/>
        <w:jc w:val="both"/>
        <w:rPr>
          <w:sz w:val="28"/>
          <w:szCs w:val="28"/>
          <w:lang w:eastAsia="en-US"/>
        </w:rPr>
      </w:pPr>
      <w:r>
        <w:rPr>
          <w:sz w:val="28"/>
          <w:szCs w:val="28"/>
          <w:lang w:eastAsia="en-US"/>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ind w:firstLine="709"/>
        <w:jc w:val="both"/>
        <w:rPr/>
      </w:pPr>
      <w:r>
        <w:rPr>
          <w:sz w:val="28"/>
          <w:szCs w:val="28"/>
          <w:lang w:eastAsia="en-US"/>
        </w:rPr>
        <w:t xml:space="preserve">7) отказ администрации, предоставляющей государственную услугу, должностного лица отдела, предоставляющего государственную услугу,  многофункционального центра, работника многофункционального центра, организаций, предусмотренных </w:t>
      </w:r>
      <w:hyperlink r:id="rId44">
        <w:r>
          <w:rPr>
            <w:rStyle w:val="-"/>
            <w:sz w:val="28"/>
            <w:szCs w:val="28"/>
            <w:lang w:eastAsia="en-US"/>
          </w:rPr>
          <w:t>частью 1.1 статьи 16</w:t>
        </w:r>
      </w:hyperlink>
      <w:r>
        <w:rPr>
          <w:sz w:val="28"/>
          <w:szCs w:val="28"/>
          <w:lang w:eastAsia="en-US"/>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r>
          <w:rPr>
            <w:rStyle w:val="-"/>
            <w:sz w:val="28"/>
            <w:szCs w:val="28"/>
            <w:lang w:eastAsia="en-US"/>
          </w:rPr>
          <w:t>частью 1.3 статьи 16</w:t>
        </w:r>
      </w:hyperlink>
      <w:r>
        <w:rPr>
          <w:sz w:val="28"/>
          <w:szCs w:val="28"/>
          <w:lang w:eastAsia="en-US"/>
        </w:rPr>
        <w:t xml:space="preserve"> Федерального закона от 27.07.2010 № 210-ФЗ;</w:t>
      </w:r>
    </w:p>
    <w:p>
      <w:pPr>
        <w:pStyle w:val="Normal"/>
        <w:autoSpaceDE w:val="false"/>
        <w:ind w:firstLine="709"/>
        <w:jc w:val="both"/>
        <w:rPr>
          <w:sz w:val="28"/>
          <w:szCs w:val="28"/>
          <w:lang w:eastAsia="en-US"/>
        </w:rPr>
      </w:pPr>
      <w:r>
        <w:rPr>
          <w:sz w:val="28"/>
          <w:szCs w:val="28"/>
          <w:lang w:eastAsia="en-US"/>
        </w:rPr>
        <w:t>8) нарушение срока или порядка выдачи документов по результатам предоставления государственной услуги;</w:t>
      </w:r>
    </w:p>
    <w:p>
      <w:pPr>
        <w:pStyle w:val="Normal"/>
        <w:autoSpaceDE w:val="false"/>
        <w:ind w:firstLine="709"/>
        <w:jc w:val="both"/>
        <w:rPr/>
      </w:pPr>
      <w:r>
        <w:rPr>
          <w:sz w:val="28"/>
          <w:szCs w:val="28"/>
          <w:lang w:eastAsia="en-US"/>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r>
          <w:rPr>
            <w:rStyle w:val="-"/>
            <w:sz w:val="28"/>
            <w:szCs w:val="28"/>
            <w:lang w:eastAsia="en-US"/>
          </w:rPr>
          <w:t>частью 1.3 статьи 16</w:t>
        </w:r>
      </w:hyperlink>
      <w:r>
        <w:rPr>
          <w:sz w:val="28"/>
          <w:szCs w:val="28"/>
          <w:lang w:eastAsia="en-US"/>
        </w:rPr>
        <w:t xml:space="preserve"> Федерального закона от 27.07.2010                   № 210-ФЗ;</w:t>
      </w:r>
    </w:p>
    <w:p>
      <w:pPr>
        <w:pStyle w:val="Normal"/>
        <w:autoSpaceDE w:val="false"/>
        <w:ind w:firstLine="709"/>
        <w:jc w:val="both"/>
        <w:rPr>
          <w:sz w:val="28"/>
          <w:szCs w:val="28"/>
          <w:lang w:eastAsia="en-US"/>
        </w:rPr>
      </w:pPr>
      <w:r>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7">
        <w:r>
          <w:rPr>
            <w:rStyle w:val="-"/>
            <w:sz w:val="28"/>
            <w:szCs w:val="28"/>
          </w:rPr>
          <w:t>пунктом 4 части 1 статьи 7</w:t>
        </w:r>
      </w:hyperlink>
      <w:r>
        <w:rPr>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8">
        <w:r>
          <w:rPr>
            <w:rStyle w:val="-"/>
            <w:sz w:val="28"/>
            <w:szCs w:val="28"/>
          </w:rPr>
          <w:t>частью 1.3 статьи 16</w:t>
        </w:r>
      </w:hyperlink>
      <w:r>
        <w:rPr>
          <w:sz w:val="28"/>
          <w:szCs w:val="28"/>
        </w:rPr>
        <w:t xml:space="preserve"> Федерального закона от 27.07.2010                   № 210-ФЗ.</w:t>
      </w:r>
    </w:p>
    <w:p>
      <w:pPr>
        <w:pStyle w:val="Normal"/>
        <w:autoSpaceDE w:val="false"/>
        <w:ind w:firstLine="709"/>
        <w:jc w:val="both"/>
        <w:rPr/>
      </w:pPr>
      <w:r>
        <w:rPr>
          <w:sz w:val="28"/>
          <w:szCs w:val="28"/>
          <w:lang w:eastAsia="en-US"/>
        </w:rPr>
        <w:t xml:space="preserve">5.3. Жалоба подается в письменной форме на бумажном носителе, в электронной форме в администрацию, предоставляющую государственную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9">
        <w:r>
          <w:rPr>
            <w:rStyle w:val="-"/>
            <w:sz w:val="28"/>
            <w:szCs w:val="28"/>
            <w:lang w:eastAsia="en-US"/>
          </w:rPr>
          <w:t>частью 1.1 статьи 16</w:t>
        </w:r>
      </w:hyperlink>
      <w:r>
        <w:rPr>
          <w:sz w:val="28"/>
          <w:szCs w:val="28"/>
          <w:lang w:eastAsia="en-US"/>
        </w:rPr>
        <w:t xml:space="preserve"> Федерального закона от 27.07.2010 № 210-ФЗ. Жалобы на решения и действия (бездействие) руководителя администрации, предоставляющей государственную услугу, либо, подаются в вышестоящий орган (при его наличии) либо в случае его отсутствия рассматриваются непосредственно руководителем администрации, предоставляющей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Ставропольского края. Жалобы на решения и действия (бездействие) работников организаций, предусмотренных </w:t>
      </w:r>
      <w:hyperlink r:id="rId50">
        <w:r>
          <w:rPr>
            <w:rStyle w:val="-"/>
            <w:sz w:val="28"/>
            <w:szCs w:val="28"/>
            <w:lang w:eastAsia="en-US"/>
          </w:rPr>
          <w:t>частью 1.1 статьи 16</w:t>
        </w:r>
      </w:hyperlink>
      <w:r>
        <w:rPr>
          <w:sz w:val="28"/>
          <w:szCs w:val="28"/>
          <w:lang w:eastAsia="en-US"/>
        </w:rPr>
        <w:t xml:space="preserve"> Федерального закона от 27.07.2010                 № 210-ФЗ, подаются руководителям этих организаций.</w:t>
      </w:r>
    </w:p>
    <w:p>
      <w:pPr>
        <w:pStyle w:val="Normal"/>
        <w:autoSpaceDE w:val="false"/>
        <w:ind w:firstLine="709"/>
        <w:jc w:val="both"/>
        <w:rPr/>
      </w:pPr>
      <w:r>
        <w:rPr>
          <w:sz w:val="28"/>
          <w:szCs w:val="28"/>
          <w:lang w:eastAsia="en-US"/>
        </w:rPr>
        <w:t xml:space="preserve">5.4. Жалоба на решения и действия (бездействие) администрации, предоставляющей государственную услугу, должностного лица администрации, предоставляющей государственную услугу,  муниципального служащего, руководителя администрации,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государственную услугу, Единого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w:t>
      </w:r>
      <w:hyperlink r:id="rId51">
        <w:r>
          <w:rPr>
            <w:rStyle w:val="-"/>
            <w:sz w:val="28"/>
            <w:szCs w:val="28"/>
            <w:lang w:eastAsia="en-US"/>
          </w:rPr>
          <w:t>частью 1.1 статьи 16</w:t>
        </w:r>
      </w:hyperlink>
      <w:r>
        <w:rPr>
          <w:sz w:val="28"/>
          <w:szCs w:val="28"/>
          <w:lang w:eastAsia="en-US"/>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pPr>
        <w:pStyle w:val="Normal"/>
        <w:autoSpaceDE w:val="false"/>
        <w:ind w:firstLine="709"/>
        <w:jc w:val="both"/>
        <w:rPr/>
      </w:pPr>
      <w:r>
        <w:rPr>
          <w:sz w:val="28"/>
          <w:szCs w:val="28"/>
          <w:lang w:eastAsia="en-US"/>
        </w:rPr>
        <w:t xml:space="preserve">5.5.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52">
        <w:r>
          <w:rPr>
            <w:rStyle w:val="-"/>
            <w:sz w:val="28"/>
            <w:szCs w:val="28"/>
            <w:lang w:eastAsia="en-US"/>
          </w:rPr>
          <w:t>частью 1.1 статьи 16</w:t>
        </w:r>
      </w:hyperlink>
      <w:r>
        <w:rPr>
          <w:sz w:val="28"/>
          <w:szCs w:val="28"/>
          <w:lang w:eastAsia="en-US"/>
        </w:rPr>
        <w:t xml:space="preserve"> Федерального закона от 27.07.2010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pPr>
        <w:pStyle w:val="Normal"/>
        <w:autoSpaceDE w:val="false"/>
        <w:ind w:firstLine="709"/>
        <w:jc w:val="both"/>
        <w:rPr>
          <w:sz w:val="28"/>
          <w:szCs w:val="28"/>
          <w:lang w:eastAsia="en-US"/>
        </w:rPr>
      </w:pPr>
      <w:r>
        <w:rPr>
          <w:sz w:val="28"/>
          <w:szCs w:val="28"/>
          <w:lang w:eastAsia="en-US"/>
        </w:rPr>
        <w:t>5.6. Оснований для приостановления рассмотрения жалобы не установлено.</w:t>
      </w:r>
    </w:p>
    <w:p>
      <w:pPr>
        <w:pStyle w:val="Normal"/>
        <w:autoSpaceDE w:val="false"/>
        <w:ind w:firstLine="709"/>
        <w:jc w:val="both"/>
        <w:rPr>
          <w:sz w:val="28"/>
          <w:szCs w:val="28"/>
          <w:lang w:eastAsia="en-US"/>
        </w:rPr>
      </w:pPr>
      <w:r>
        <w:rPr>
          <w:sz w:val="28"/>
          <w:szCs w:val="28"/>
          <w:lang w:eastAsia="en-US"/>
        </w:rPr>
        <w:t>5.7. В удовлетворении жалобы орган местного самоуправления отказывает в случае, если жалоба признана необоснованной.</w:t>
      </w:r>
    </w:p>
    <w:p>
      <w:pPr>
        <w:pStyle w:val="Normal"/>
        <w:autoSpaceDE w:val="false"/>
        <w:ind w:firstLine="709"/>
        <w:jc w:val="both"/>
        <w:rPr>
          <w:sz w:val="28"/>
          <w:szCs w:val="28"/>
          <w:lang w:eastAsia="en-US"/>
        </w:rPr>
      </w:pPr>
      <w:r>
        <w:rPr>
          <w:sz w:val="28"/>
          <w:szCs w:val="28"/>
          <w:lang w:eastAsia="en-US"/>
        </w:rPr>
        <w:t>В случае если в жалобе не указаны фамилия заявителя или почтовый адрес, по которому должен быть направлен ответ, ответ на жалобу не дается.</w:t>
      </w:r>
    </w:p>
    <w:p>
      <w:pPr>
        <w:pStyle w:val="Normal"/>
        <w:autoSpaceDE w:val="false"/>
        <w:ind w:firstLine="709"/>
        <w:jc w:val="both"/>
        <w:rPr>
          <w:sz w:val="28"/>
          <w:szCs w:val="28"/>
          <w:lang w:eastAsia="en-US"/>
        </w:rPr>
      </w:pPr>
      <w:r>
        <w:rPr>
          <w:sz w:val="28"/>
          <w:szCs w:val="28"/>
          <w:lang w:eastAsia="en-US"/>
        </w:rPr>
        <w:t>При получении жалобы, в которой содержатся нецензурные либо оскорбительные выражения, угрозы жизни, здоровью и имуществу должностного лица, гражданского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pPr>
        <w:pStyle w:val="Normal"/>
        <w:autoSpaceDE w:val="false"/>
        <w:ind w:firstLine="709"/>
        <w:jc w:val="both"/>
        <w:rPr>
          <w:sz w:val="28"/>
          <w:szCs w:val="28"/>
          <w:lang w:eastAsia="en-US"/>
        </w:rPr>
      </w:pPr>
      <w:r>
        <w:rPr>
          <w:sz w:val="28"/>
          <w:szCs w:val="28"/>
          <w:lang w:eastAsia="en-US"/>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и его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pPr>
        <w:pStyle w:val="Normal"/>
        <w:autoSpaceDE w:val="false"/>
        <w:ind w:firstLine="709"/>
        <w:jc w:val="both"/>
        <w:rPr>
          <w:sz w:val="28"/>
          <w:szCs w:val="28"/>
          <w:lang w:eastAsia="en-US"/>
        </w:rPr>
      </w:pPr>
      <w:r>
        <w:rPr>
          <w:sz w:val="28"/>
          <w:szCs w:val="28"/>
          <w:lang w:eastAsia="en-US"/>
        </w:rPr>
        <w:t>5.8. Основанием для начала процедуры досудебного (внесудебного) обжалования является поступление жалобы заявителя</w:t>
      </w:r>
    </w:p>
    <w:p>
      <w:pPr>
        <w:pStyle w:val="Normal"/>
        <w:autoSpaceDE w:val="false"/>
        <w:ind w:firstLine="709"/>
        <w:jc w:val="both"/>
        <w:rPr>
          <w:sz w:val="28"/>
          <w:szCs w:val="28"/>
          <w:lang w:eastAsia="en-US"/>
        </w:rPr>
      </w:pPr>
      <w:r>
        <w:rPr>
          <w:sz w:val="28"/>
          <w:szCs w:val="28"/>
          <w:lang w:eastAsia="en-US"/>
        </w:rPr>
        <w:t>Заявитель вправе подать жалобу:</w:t>
      </w:r>
    </w:p>
    <w:p>
      <w:pPr>
        <w:pStyle w:val="Normal"/>
        <w:autoSpaceDE w:val="false"/>
        <w:ind w:firstLine="709"/>
        <w:jc w:val="both"/>
        <w:rPr>
          <w:sz w:val="28"/>
          <w:szCs w:val="28"/>
          <w:lang w:eastAsia="en-US"/>
        </w:rPr>
      </w:pPr>
      <w:r>
        <w:rPr>
          <w:sz w:val="28"/>
          <w:szCs w:val="28"/>
          <w:lang w:eastAsia="en-US"/>
        </w:rPr>
        <w:t>лично в администрацию;</w:t>
      </w:r>
    </w:p>
    <w:p>
      <w:pPr>
        <w:pStyle w:val="Normal"/>
        <w:autoSpaceDE w:val="false"/>
        <w:ind w:firstLine="709"/>
        <w:jc w:val="both"/>
        <w:rPr>
          <w:sz w:val="28"/>
          <w:szCs w:val="28"/>
          <w:lang w:eastAsia="en-US"/>
        </w:rPr>
      </w:pPr>
      <w:r>
        <w:rPr>
          <w:sz w:val="28"/>
          <w:szCs w:val="28"/>
          <w:lang w:eastAsia="en-US"/>
        </w:rPr>
        <w:t>в письменной форме путем направления почтовых отправлений в администрацию;</w:t>
      </w:r>
    </w:p>
    <w:p>
      <w:pPr>
        <w:pStyle w:val="Normal"/>
        <w:autoSpaceDE w:val="false"/>
        <w:ind w:firstLine="709"/>
        <w:jc w:val="both"/>
        <w:rPr>
          <w:sz w:val="28"/>
          <w:szCs w:val="28"/>
          <w:lang w:eastAsia="en-US"/>
        </w:rPr>
      </w:pPr>
      <w:r>
        <w:rPr>
          <w:sz w:val="28"/>
          <w:szCs w:val="28"/>
          <w:lang w:eastAsia="en-US"/>
        </w:rPr>
        <w:t>в электронном виде посредством использования:</w:t>
      </w:r>
    </w:p>
    <w:p>
      <w:pPr>
        <w:pStyle w:val="Normal"/>
        <w:autoSpaceDE w:val="false"/>
        <w:ind w:firstLine="709"/>
        <w:jc w:val="both"/>
        <w:rPr>
          <w:sz w:val="28"/>
          <w:szCs w:val="28"/>
          <w:lang w:eastAsia="en-US"/>
        </w:rPr>
      </w:pPr>
      <w:r>
        <w:rPr>
          <w:sz w:val="28"/>
          <w:szCs w:val="28"/>
          <w:lang w:eastAsia="en-US"/>
        </w:rPr>
        <w:t>официального сайта администрации в сети «Интернет»;</w:t>
      </w:r>
    </w:p>
    <w:p>
      <w:pPr>
        <w:pStyle w:val="Normal"/>
        <w:autoSpaceDE w:val="false"/>
        <w:ind w:firstLine="709"/>
        <w:jc w:val="both"/>
        <w:rPr/>
      </w:pPr>
      <w:r>
        <w:rPr>
          <w:sz w:val="28"/>
          <w:szCs w:val="28"/>
          <w:lang w:eastAsia="en-US"/>
        </w:rPr>
        <w:t>Единого портала (</w:t>
      </w:r>
      <w:r>
        <w:rPr>
          <w:sz w:val="28"/>
          <w:szCs w:val="28"/>
          <w:lang w:val="en-US" w:eastAsia="en-US"/>
        </w:rPr>
        <w:t>https</w:t>
      </w:r>
      <w:r>
        <w:rPr>
          <w:sz w:val="28"/>
          <w:szCs w:val="28"/>
          <w:lang w:eastAsia="en-US"/>
        </w:rPr>
        <w:t>://www.gosuslugi.ru);</w:t>
      </w:r>
    </w:p>
    <w:p>
      <w:pPr>
        <w:pStyle w:val="Normal"/>
        <w:autoSpaceDE w:val="false"/>
        <w:ind w:firstLine="709"/>
        <w:jc w:val="both"/>
        <w:rPr>
          <w:sz w:val="28"/>
          <w:szCs w:val="28"/>
          <w:lang w:eastAsia="en-US"/>
        </w:rPr>
      </w:pPr>
      <w:r>
        <w:rPr>
          <w:sz w:val="28"/>
          <w:szCs w:val="28"/>
          <w:lang w:eastAsia="en-US"/>
        </w:rPr>
        <w:t>регионального портала (https://26gosuslugi.ru);</w:t>
      </w:r>
      <w:r>
        <w:rPr/>
        <w:t xml:space="preserve"> </w:t>
      </w:r>
    </w:p>
    <w:p>
      <w:pPr>
        <w:pStyle w:val="Normal"/>
        <w:autoSpaceDE w:val="false"/>
        <w:ind w:firstLine="709"/>
        <w:jc w:val="both"/>
        <w:rPr>
          <w:sz w:val="28"/>
          <w:szCs w:val="28"/>
          <w:lang w:eastAsia="en-US"/>
        </w:rPr>
      </w:pPr>
      <w:bookmarkStart w:id="3" w:name="Par22"/>
      <w:bookmarkEnd w:id="3"/>
      <w:r>
        <w:rPr>
          <w:sz w:val="28"/>
          <w:szCs w:val="28"/>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Normal"/>
        <w:autoSpaceDE w:val="false"/>
        <w:ind w:firstLine="709"/>
        <w:jc w:val="both"/>
        <w:rPr>
          <w:sz w:val="28"/>
          <w:szCs w:val="28"/>
          <w:lang w:eastAsia="en-US"/>
        </w:rPr>
      </w:pPr>
      <w:r>
        <w:rPr>
          <w:sz w:val="28"/>
          <w:szCs w:val="28"/>
          <w:lang w:eastAsia="en-US"/>
        </w:rPr>
        <w:t>Жалоба может быть подана заявителем через МФЦ, который обеспечивает ее передачу в администрацию.</w:t>
      </w:r>
    </w:p>
    <w:p>
      <w:pPr>
        <w:pStyle w:val="Normal"/>
        <w:autoSpaceDE w:val="false"/>
        <w:ind w:firstLine="709"/>
        <w:jc w:val="both"/>
        <w:rPr>
          <w:sz w:val="28"/>
          <w:szCs w:val="28"/>
          <w:lang w:eastAsia="en-US"/>
        </w:rPr>
      </w:pPr>
      <w:r>
        <w:rPr>
          <w:sz w:val="28"/>
          <w:szCs w:val="28"/>
          <w:lang w:eastAsia="en-US"/>
        </w:rPr>
        <w:t>Жалоба передается в администрацию в порядке и сроки, установленные соглашением о взаимодействии между МФЦ и администрацией (далее - соглашение о взаимодействии), но не позднее рабочего дня, следующего за рабочим днем, в который поступила жалоба.</w:t>
      </w:r>
    </w:p>
    <w:p>
      <w:pPr>
        <w:pStyle w:val="Normal"/>
        <w:autoSpaceDE w:val="false"/>
        <w:ind w:firstLine="709"/>
        <w:jc w:val="both"/>
        <w:rPr>
          <w:sz w:val="28"/>
          <w:szCs w:val="28"/>
          <w:lang w:eastAsia="en-US"/>
        </w:rPr>
      </w:pPr>
      <w:r>
        <w:rPr>
          <w:sz w:val="28"/>
          <w:szCs w:val="28"/>
          <w:lang w:eastAsia="en-US"/>
        </w:rPr>
        <w:t>В случае подачи жалобы при личном приеме заявитель представляет документ, удостоверяющий его личность.</w:t>
      </w:r>
    </w:p>
    <w:p>
      <w:pPr>
        <w:pStyle w:val="Normal"/>
        <w:autoSpaceDE w:val="false"/>
        <w:ind w:firstLine="709"/>
        <w:jc w:val="both"/>
        <w:rPr>
          <w:sz w:val="28"/>
          <w:szCs w:val="28"/>
          <w:lang w:eastAsia="en-US"/>
        </w:rPr>
      </w:pPr>
      <w:r>
        <w:rPr>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pPr>
        <w:pStyle w:val="Normal"/>
        <w:autoSpaceDE w:val="false"/>
        <w:ind w:firstLine="709"/>
        <w:jc w:val="both"/>
        <w:rPr>
          <w:sz w:val="28"/>
          <w:szCs w:val="28"/>
          <w:lang w:eastAsia="en-US"/>
        </w:rPr>
      </w:pPr>
      <w:bookmarkStart w:id="4" w:name="Par27"/>
      <w:bookmarkEnd w:id="4"/>
      <w:r>
        <w:rPr>
          <w:sz w:val="28"/>
          <w:szCs w:val="28"/>
          <w:lang w:eastAsia="en-US"/>
        </w:rPr>
        <w:t>1) оформленная в соответствии с законодательством Российской Федерации доверенность;</w:t>
      </w:r>
    </w:p>
    <w:p>
      <w:pPr>
        <w:pStyle w:val="Normal"/>
        <w:autoSpaceDE w:val="false"/>
        <w:ind w:firstLine="709"/>
        <w:jc w:val="both"/>
        <w:rPr>
          <w:sz w:val="28"/>
          <w:szCs w:val="28"/>
          <w:lang w:eastAsia="en-US"/>
        </w:rPr>
      </w:pPr>
      <w:bookmarkStart w:id="5" w:name="Par28"/>
      <w:bookmarkEnd w:id="5"/>
      <w:r>
        <w:rPr>
          <w:sz w:val="28"/>
          <w:szCs w:val="28"/>
          <w:lang w:eastAsia="en-US"/>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autoSpaceDE w:val="false"/>
        <w:ind w:firstLine="709"/>
        <w:jc w:val="both"/>
        <w:rPr/>
      </w:pPr>
      <w:r>
        <w:rPr>
          <w:sz w:val="28"/>
          <w:szCs w:val="28"/>
          <w:lang w:eastAsia="en-US"/>
        </w:rPr>
        <w:t xml:space="preserve">В случае подачи заявителем жалобы в электронном виде документы, предусмотренные </w:t>
      </w:r>
      <w:hyperlink w:anchor="Par27">
        <w:r>
          <w:rPr>
            <w:rStyle w:val="-"/>
            <w:sz w:val="28"/>
            <w:szCs w:val="28"/>
            <w:lang w:eastAsia="en-US"/>
          </w:rPr>
          <w:t>подпунктами «1</w:t>
        </w:r>
      </w:hyperlink>
      <w:r>
        <w:rPr>
          <w:sz w:val="28"/>
          <w:szCs w:val="28"/>
        </w:rPr>
        <w:t>»</w:t>
      </w:r>
      <w:r>
        <w:rPr>
          <w:sz w:val="28"/>
          <w:szCs w:val="28"/>
          <w:lang w:eastAsia="en-US"/>
        </w:rPr>
        <w:t xml:space="preserve"> - </w:t>
      </w:r>
      <w:hyperlink w:anchor="Par28">
        <w:r>
          <w:rPr>
            <w:rStyle w:val="-"/>
            <w:sz w:val="28"/>
            <w:szCs w:val="28"/>
            <w:lang w:eastAsia="en-US"/>
          </w:rPr>
          <w:t>«2» абзаца тринадцатого пункта 5.4</w:t>
        </w:r>
      </w:hyperlink>
      <w:r>
        <w:rPr>
          <w:sz w:val="28"/>
          <w:szCs w:val="28"/>
          <w:lang w:eastAsia="en-US"/>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autoSpaceDE w:val="false"/>
        <w:ind w:firstLine="709"/>
        <w:jc w:val="both"/>
        <w:rPr>
          <w:sz w:val="28"/>
          <w:szCs w:val="28"/>
          <w:lang w:eastAsia="en-US"/>
        </w:rPr>
      </w:pPr>
      <w:r>
        <w:rPr>
          <w:sz w:val="28"/>
          <w:szCs w:val="28"/>
          <w:lang w:eastAsia="en-US"/>
        </w:rPr>
        <w:t>5.9. Жалоба должна содержать:</w:t>
      </w:r>
    </w:p>
    <w:p>
      <w:pPr>
        <w:pStyle w:val="Normal"/>
        <w:autoSpaceDE w:val="false"/>
        <w:ind w:firstLine="709"/>
        <w:jc w:val="both"/>
        <w:rPr/>
      </w:pPr>
      <w:r>
        <w:rPr>
          <w:sz w:val="28"/>
          <w:szCs w:val="28"/>
          <w:lang w:eastAsia="en-US"/>
        </w:rPr>
        <w:t xml:space="preserve">1)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многофункционального центра, его руководителя и (или) работника, организаций, предусмотренных </w:t>
      </w:r>
      <w:hyperlink r:id="rId53">
        <w:r>
          <w:rPr>
            <w:rStyle w:val="-"/>
            <w:sz w:val="28"/>
            <w:szCs w:val="28"/>
            <w:lang w:eastAsia="en-US"/>
          </w:rPr>
          <w:t>частью 1.1 статьи 16</w:t>
        </w:r>
      </w:hyperlink>
      <w:r>
        <w:rPr>
          <w:sz w:val="28"/>
          <w:szCs w:val="28"/>
          <w:lang w:eastAsia="en-US"/>
        </w:rPr>
        <w:t xml:space="preserve"> Федерального закона от 27.07.2010 № 210-ФЗ, их руководителей и (или) работников, решения и действия (бездействие) которых обжалуются;</w:t>
      </w:r>
    </w:p>
    <w:p>
      <w:pPr>
        <w:pStyle w:val="Normal"/>
        <w:autoSpaceDE w:val="false"/>
        <w:ind w:firstLine="709"/>
        <w:jc w:val="both"/>
        <w:rPr>
          <w:sz w:val="28"/>
          <w:szCs w:val="28"/>
          <w:lang w:eastAsia="en-US"/>
        </w:rPr>
      </w:pPr>
      <w:r>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autoSpaceDE w:val="false"/>
        <w:ind w:firstLine="709"/>
        <w:jc w:val="both"/>
        <w:rPr/>
      </w:pPr>
      <w:r>
        <w:rPr>
          <w:sz w:val="28"/>
          <w:szCs w:val="28"/>
          <w:lang w:eastAsia="en-US"/>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муниципального служащего, многофункционального центра, работника многофункционального центра, организаций, предусмотренных </w:t>
      </w:r>
      <w:hyperlink r:id="rId54">
        <w:r>
          <w:rPr>
            <w:rStyle w:val="-"/>
            <w:sz w:val="28"/>
            <w:szCs w:val="28"/>
            <w:lang w:eastAsia="en-US"/>
          </w:rPr>
          <w:t>частью 1.1 статьи 16</w:t>
        </w:r>
      </w:hyperlink>
      <w:r>
        <w:rPr>
          <w:sz w:val="28"/>
          <w:szCs w:val="28"/>
          <w:lang w:eastAsia="en-US"/>
        </w:rPr>
        <w:t xml:space="preserve"> Федерального закона от 27.07.2010 № 210-ФЗ, их работников;</w:t>
      </w:r>
    </w:p>
    <w:p>
      <w:pPr>
        <w:pStyle w:val="Normal"/>
        <w:autoSpaceDE w:val="false"/>
        <w:ind w:firstLine="709"/>
        <w:jc w:val="both"/>
        <w:rPr/>
      </w:pPr>
      <w:r>
        <w:rPr>
          <w:sz w:val="28"/>
          <w:szCs w:val="28"/>
          <w:lang w:eastAsia="en-US"/>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муниципального служащего, многофункционального центра, работника многофункционального центра, организаций, предусмотренных </w:t>
      </w:r>
      <w:hyperlink r:id="rId55">
        <w:r>
          <w:rPr>
            <w:rStyle w:val="-"/>
            <w:sz w:val="28"/>
            <w:szCs w:val="28"/>
            <w:lang w:eastAsia="en-US"/>
          </w:rPr>
          <w:t>частью 1.1 статьи 16</w:t>
        </w:r>
      </w:hyperlink>
      <w:r>
        <w:rPr>
          <w:sz w:val="28"/>
          <w:szCs w:val="28"/>
          <w:lang w:eastAsia="en-US"/>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pPr>
        <w:pStyle w:val="Normal"/>
        <w:autoSpaceDE w:val="false"/>
        <w:ind w:firstLine="709"/>
        <w:jc w:val="both"/>
        <w:rPr>
          <w:sz w:val="28"/>
          <w:szCs w:val="28"/>
          <w:lang w:eastAsia="en-US"/>
        </w:rPr>
      </w:pPr>
      <w:bookmarkStart w:id="6" w:name="Par0"/>
      <w:bookmarkEnd w:id="6"/>
      <w:r>
        <w:rPr>
          <w:sz w:val="28"/>
          <w:szCs w:val="28"/>
          <w:lang w:eastAsia="en-US"/>
        </w:rPr>
        <w:t>5.10. По результатам рассмотрения жалобы принимается одно из следующих решений:</w:t>
      </w:r>
    </w:p>
    <w:p>
      <w:pPr>
        <w:pStyle w:val="Normal"/>
        <w:autoSpaceDE w:val="false"/>
        <w:ind w:firstLine="709"/>
        <w:jc w:val="both"/>
        <w:rPr>
          <w:sz w:val="28"/>
          <w:szCs w:val="28"/>
          <w:lang w:eastAsia="en-US"/>
        </w:rPr>
      </w:pPr>
      <w:r>
        <w:rPr>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ind w:firstLine="709"/>
        <w:jc w:val="both"/>
        <w:rPr>
          <w:sz w:val="28"/>
          <w:szCs w:val="28"/>
          <w:lang w:eastAsia="en-US"/>
        </w:rPr>
      </w:pPr>
      <w:r>
        <w:rPr>
          <w:sz w:val="28"/>
          <w:szCs w:val="28"/>
          <w:lang w:eastAsia="en-US"/>
        </w:rPr>
        <w:t>2) в удовлетворении жалобы отказывается.</w:t>
      </w:r>
    </w:p>
    <w:p>
      <w:pPr>
        <w:pStyle w:val="Normal"/>
        <w:autoSpaceDE w:val="false"/>
        <w:ind w:firstLine="709"/>
        <w:jc w:val="both"/>
        <w:rPr>
          <w:sz w:val="28"/>
          <w:szCs w:val="28"/>
          <w:lang w:eastAsia="en-US"/>
        </w:rPr>
      </w:pPr>
      <w:r>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autoSpaceDE w:val="false"/>
        <w:ind w:firstLine="709"/>
        <w:jc w:val="both"/>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либо организацией, предусмотренной </w:t>
      </w:r>
      <w:hyperlink r:id="rId56">
        <w:r>
          <w:rPr>
            <w:rStyle w:val="-"/>
            <w:sz w:val="28"/>
            <w:szCs w:val="28"/>
          </w:rPr>
          <w:t>частью 1.1 статьи 16</w:t>
        </w:r>
      </w:hyperlink>
      <w:r>
        <w:rPr>
          <w:sz w:val="28"/>
          <w:szCs w:val="28"/>
        </w:rPr>
        <w:t xml:space="preserve"> Федерального закона от 27.07.2010 № 210-ФЗ,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Normal"/>
        <w:autoSpaceDE w:val="false"/>
        <w:ind w:firstLine="709"/>
        <w:jc w:val="both"/>
        <w:rPr>
          <w:sz w:val="28"/>
          <w:szCs w:val="28"/>
          <w:lang w:eastAsia="en-US"/>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autoSpaceDE w:val="false"/>
        <w:ind w:firstLine="709"/>
        <w:jc w:val="both"/>
        <w:rPr>
          <w:sz w:val="28"/>
          <w:szCs w:val="28"/>
          <w:lang w:eastAsia="en-US"/>
        </w:rPr>
      </w:pPr>
      <w:r>
        <w:rPr>
          <w:sz w:val="28"/>
          <w:szCs w:val="28"/>
          <w:lang w:eastAsia="en-US"/>
        </w:rPr>
        <w:t>5.11. Заявитель имеет право на получение информации и документов, необходимых для обоснования и рассмотрения жалобы.</w:t>
      </w:r>
    </w:p>
    <w:p>
      <w:pPr>
        <w:pStyle w:val="Normal"/>
        <w:autoSpaceDE w:val="false"/>
        <w:ind w:firstLine="709"/>
        <w:jc w:val="both"/>
        <w:rPr>
          <w:sz w:val="28"/>
          <w:szCs w:val="28"/>
          <w:lang w:eastAsia="en-US"/>
        </w:rPr>
      </w:pPr>
      <w:r>
        <w:rPr>
          <w:sz w:val="28"/>
          <w:szCs w:val="28"/>
          <w:lang w:eastAsia="en-US"/>
        </w:rPr>
        <w:t>При желании заявителя обжаловать действие или бездействие должностного лица, муниципального служащего органа местного самоуправления, предоставляющего государственную услугу, последний обязан сообщить ему свою фамилию, имя, отчество, должность и фамилию, имя, отчество и должность лица, которому могут быть обжалованы действия.</w:t>
      </w:r>
    </w:p>
    <w:p>
      <w:pPr>
        <w:pStyle w:val="Normal"/>
        <w:autoSpaceDE w:val="false"/>
        <w:ind w:firstLine="709"/>
        <w:jc w:val="both"/>
        <w:rPr>
          <w:sz w:val="28"/>
          <w:szCs w:val="28"/>
          <w:lang w:eastAsia="en-US"/>
        </w:rPr>
      </w:pPr>
      <w:r>
        <w:rPr>
          <w:sz w:val="28"/>
          <w:szCs w:val="28"/>
          <w:lang w:eastAsia="en-US"/>
        </w:rPr>
        <w:t>Орган местного самоуправления, предоставляющий государственную услугу, обеспечивает:</w:t>
      </w:r>
    </w:p>
    <w:p>
      <w:pPr>
        <w:pStyle w:val="Normal"/>
        <w:autoSpaceDE w:val="false"/>
        <w:ind w:firstLine="709"/>
        <w:jc w:val="both"/>
        <w:rPr>
          <w:sz w:val="28"/>
          <w:szCs w:val="28"/>
          <w:lang w:eastAsia="en-US"/>
        </w:rPr>
      </w:pPr>
      <w:r>
        <w:rPr>
          <w:sz w:val="28"/>
          <w:szCs w:val="28"/>
          <w:lang w:eastAsia="en-US"/>
        </w:rPr>
        <w:t>информирование заявителей о порядке обжалования решений и действий (бездействия) органа местного самоуправления, его должностных лиц, муниципальных служащих посредством размещения информации на стендах в местах предоставления государственных услуг, на официальном сайте органа местного самоуправления, на Едином портале (</w:t>
      </w:r>
      <w:hyperlink r:id="rId57">
        <w:r>
          <w:rPr>
            <w:rStyle w:val="-"/>
            <w:color w:val="000000"/>
            <w:sz w:val="28"/>
            <w:szCs w:val="28"/>
            <w:u w:val="none"/>
            <w:lang w:val="en-US" w:eastAsia="en-US"/>
          </w:rPr>
          <w:t>https</w:t>
        </w:r>
        <w:r>
          <w:rPr>
            <w:rStyle w:val="-"/>
            <w:color w:val="000000"/>
            <w:sz w:val="28"/>
            <w:szCs w:val="28"/>
            <w:u w:val="none"/>
            <w:lang w:eastAsia="en-US"/>
          </w:rPr>
          <w:t>://www.gosuslugi.ru</w:t>
        </w:r>
      </w:hyperlink>
      <w:r>
        <w:rPr>
          <w:sz w:val="28"/>
          <w:szCs w:val="28"/>
          <w:lang w:eastAsia="en-US"/>
        </w:rPr>
        <w:t>);</w:t>
      </w:r>
    </w:p>
    <w:p>
      <w:pPr>
        <w:pStyle w:val="Normal"/>
        <w:autoSpaceDE w:val="false"/>
        <w:ind w:firstLine="709"/>
        <w:jc w:val="both"/>
        <w:rPr>
          <w:sz w:val="28"/>
          <w:szCs w:val="28"/>
          <w:lang w:eastAsia="en-US"/>
        </w:rPr>
      </w:pPr>
      <w:r>
        <w:rPr>
          <w:sz w:val="28"/>
          <w:szCs w:val="28"/>
          <w:lang w:eastAsia="en-US"/>
        </w:rPr>
        <w:t>оснащение мест приема жалоб стульями, кресельными секциями и столами (стойками);</w:t>
      </w:r>
    </w:p>
    <w:p>
      <w:pPr>
        <w:pStyle w:val="Normal"/>
        <w:autoSpaceDE w:val="false"/>
        <w:ind w:firstLine="709"/>
        <w:jc w:val="both"/>
        <w:rPr>
          <w:sz w:val="28"/>
          <w:szCs w:val="28"/>
          <w:lang w:eastAsia="en-US"/>
        </w:rPr>
      </w:pPr>
      <w:r>
        <w:rPr>
          <w:sz w:val="28"/>
          <w:szCs w:val="28"/>
          <w:lang w:eastAsia="en-US"/>
        </w:rPr>
        <w:t>консультирование заявителей о порядке обжалования решений и действий (бездействия) органа местного самоуправления, его должностных лиц, муниципальных служащих, в том числе по телефону, электронной почте, при личном приеме;</w:t>
      </w:r>
    </w:p>
    <w:p>
      <w:pPr>
        <w:pStyle w:val="Normal"/>
        <w:autoSpaceDE w:val="false"/>
        <w:ind w:firstLine="709"/>
        <w:jc w:val="both"/>
        <w:rPr>
          <w:sz w:val="28"/>
          <w:szCs w:val="28"/>
          <w:lang w:eastAsia="en-US"/>
        </w:rPr>
      </w:pPr>
      <w:r>
        <w:rPr>
          <w:sz w:val="28"/>
          <w:szCs w:val="28"/>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pPr>
        <w:pStyle w:val="Normal"/>
        <w:autoSpaceDE w:val="false"/>
        <w:ind w:firstLine="709"/>
        <w:jc w:val="both"/>
        <w:rPr>
          <w:sz w:val="28"/>
          <w:szCs w:val="28"/>
          <w:lang w:eastAsia="en-US"/>
        </w:rPr>
      </w:pPr>
      <w:r>
        <w:rPr>
          <w:sz w:val="28"/>
          <w:szCs w:val="28"/>
          <w:lang w:eastAsia="en-US"/>
        </w:rPr>
        <w:t>5.12. Жалобы на действия (бездействие), а также на решения должностных лиц, муниципальных служащих органа местного самоуправления подаются руководителю органа местного самоуправления, предоставляющего государственную услугу.</w:t>
      </w:r>
    </w:p>
    <w:p>
      <w:pPr>
        <w:pStyle w:val="Normal"/>
        <w:autoSpaceDE w:val="false"/>
        <w:ind w:firstLine="709"/>
        <w:jc w:val="both"/>
        <w:rPr>
          <w:sz w:val="28"/>
          <w:szCs w:val="28"/>
          <w:lang w:eastAsia="en-US"/>
        </w:rPr>
      </w:pPr>
      <w:r>
        <w:rPr>
          <w:sz w:val="28"/>
          <w:szCs w:val="28"/>
          <w:lang w:eastAsia="en-US"/>
        </w:rPr>
        <w:t>Жалоба, поступившая в орган местного самоуправления,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органа местного самоуправления, его должностных лиц, муниципальных служащих. Форма и порядок ведения журнала определяются администрацией.</w:t>
      </w:r>
    </w:p>
    <w:p>
      <w:pPr>
        <w:pStyle w:val="Normal"/>
        <w:autoSpaceDE w:val="false"/>
        <w:ind w:firstLine="709"/>
        <w:jc w:val="both"/>
        <w:rPr/>
      </w:pPr>
      <w:r>
        <w:rPr>
          <w:sz w:val="28"/>
          <w:szCs w:val="28"/>
          <w:lang w:eastAsia="en-US"/>
        </w:rPr>
        <w:t xml:space="preserve">5.13. Жалоба, поступившая в администрацию, предоставляющую государственную услугу, многофункциональный центр, учредителю многофункционального центра, в организации, предусмотренные </w:t>
      </w:r>
      <w:hyperlink r:id="rId58">
        <w:r>
          <w:rPr>
            <w:rStyle w:val="-"/>
            <w:sz w:val="28"/>
            <w:szCs w:val="28"/>
            <w:lang w:eastAsia="en-US"/>
          </w:rPr>
          <w:t>частью 1.1 статьи 16</w:t>
        </w:r>
      </w:hyperlink>
      <w:r>
        <w:rPr>
          <w:sz w:val="28"/>
          <w:szCs w:val="28"/>
          <w:lang w:eastAsia="en-US"/>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государственную услугу, многофункционального центра, организаций, предусмотренных </w:t>
      </w:r>
      <w:hyperlink r:id="rId59">
        <w:r>
          <w:rPr>
            <w:rStyle w:val="-"/>
            <w:sz w:val="28"/>
            <w:szCs w:val="28"/>
            <w:lang w:eastAsia="en-US"/>
          </w:rPr>
          <w:t>частью 1.1 статьи 16</w:t>
        </w:r>
      </w:hyperlink>
      <w:r>
        <w:rPr>
          <w:sz w:val="28"/>
          <w:szCs w:val="28"/>
          <w:lang w:eastAsia="en-US"/>
        </w:rPr>
        <w:t xml:space="preserve">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autoSpaceDE w:val="false"/>
        <w:ind w:firstLine="709"/>
        <w:jc w:val="both"/>
        <w:rPr>
          <w:sz w:val="28"/>
          <w:szCs w:val="28"/>
          <w:lang w:eastAsia="en-US"/>
        </w:rPr>
      </w:pPr>
      <w:r>
        <w:rPr>
          <w:sz w:val="28"/>
          <w:szCs w:val="28"/>
          <w:lang w:eastAsia="en-US"/>
        </w:rPr>
        <w:t>В случае если принятие решения по жалобе заявителя не входит в компетенцию администрации, в течение трех рабочих дней со дня регистрации жалобы орган местного самоуправления направляет ее в уполномоченный на рассмотрение орган и информирует заявителя о перенаправлении жалобы в письменной форме.</w:t>
      </w:r>
    </w:p>
    <w:p>
      <w:pPr>
        <w:pStyle w:val="Normal"/>
        <w:autoSpaceDE w:val="false"/>
        <w:ind w:firstLine="709"/>
        <w:jc w:val="both"/>
        <w:rPr/>
      </w:pPr>
      <w:r>
        <w:rPr>
          <w:sz w:val="28"/>
          <w:szCs w:val="28"/>
          <w:lang w:eastAsia="en-US"/>
        </w:rPr>
        <w:t xml:space="preserve">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ar22">
        <w:r>
          <w:rPr>
            <w:rStyle w:val="-"/>
            <w:sz w:val="28"/>
            <w:szCs w:val="28"/>
            <w:lang w:eastAsia="en-US"/>
          </w:rPr>
          <w:t>абзаце девятом пункта 5.8</w:t>
        </w:r>
      </w:hyperlink>
      <w:r>
        <w:rPr>
          <w:sz w:val="28"/>
          <w:szCs w:val="28"/>
          <w:lang w:eastAsia="en-US"/>
        </w:rPr>
        <w:t xml:space="preserve"> настоящего административного регламента, ответ заявителю направляется посредством системы досудебного обжалования.</w:t>
      </w:r>
    </w:p>
    <w:p>
      <w:pPr>
        <w:pStyle w:val="Normal"/>
        <w:autoSpaceDE w:val="false"/>
        <w:ind w:firstLine="709"/>
        <w:jc w:val="both"/>
        <w:rPr>
          <w:sz w:val="28"/>
          <w:szCs w:val="28"/>
          <w:lang w:eastAsia="en-US"/>
        </w:rPr>
      </w:pPr>
      <w:r>
        <w:rPr>
          <w:sz w:val="28"/>
          <w:szCs w:val="28"/>
          <w:lang w:eastAsia="en-US"/>
        </w:rPr>
        <w:t>В ответе по результатам рассмотрения жалобы указывается:</w:t>
      </w:r>
    </w:p>
    <w:p>
      <w:pPr>
        <w:pStyle w:val="Normal"/>
        <w:autoSpaceDE w:val="false"/>
        <w:ind w:firstLine="709"/>
        <w:jc w:val="both"/>
        <w:rPr>
          <w:sz w:val="28"/>
          <w:szCs w:val="28"/>
          <w:lang w:eastAsia="en-US"/>
        </w:rPr>
      </w:pPr>
      <w:r>
        <w:rPr>
          <w:sz w:val="28"/>
          <w:szCs w:val="28"/>
          <w:lang w:eastAsia="en-US"/>
        </w:rPr>
        <w:t>1) наименование органа местного самоуправления, должность, фамилия, имя, отчество должностного лица органа местного самоуправления, принявшего решение по жалобе;</w:t>
      </w:r>
    </w:p>
    <w:p>
      <w:pPr>
        <w:pStyle w:val="Normal"/>
        <w:autoSpaceDE w:val="false"/>
        <w:ind w:firstLine="709"/>
        <w:jc w:val="both"/>
        <w:rPr>
          <w:sz w:val="28"/>
          <w:szCs w:val="28"/>
          <w:lang w:eastAsia="en-US"/>
        </w:rPr>
      </w:pPr>
      <w:r>
        <w:rPr>
          <w:sz w:val="28"/>
          <w:szCs w:val="28"/>
          <w:lang w:eastAsia="en-US"/>
        </w:rPr>
        <w:t>2) номер, дата, место принятия решения, включая сведения о должностном лице, муниципальном служащем органа местного самоуправления, решение или действие (бездействие) которого обжалуется;</w:t>
      </w:r>
    </w:p>
    <w:p>
      <w:pPr>
        <w:pStyle w:val="Normal"/>
        <w:autoSpaceDE w:val="false"/>
        <w:ind w:firstLine="709"/>
        <w:jc w:val="both"/>
        <w:rPr>
          <w:sz w:val="28"/>
          <w:szCs w:val="28"/>
          <w:lang w:eastAsia="en-US"/>
        </w:rPr>
      </w:pPr>
      <w:r>
        <w:rPr>
          <w:sz w:val="28"/>
          <w:szCs w:val="28"/>
          <w:lang w:eastAsia="en-US"/>
        </w:rPr>
        <w:t>3) фамилия, имя, отчество (при наличии) заявителя;</w:t>
      </w:r>
    </w:p>
    <w:p>
      <w:pPr>
        <w:pStyle w:val="Normal"/>
        <w:autoSpaceDE w:val="false"/>
        <w:ind w:firstLine="709"/>
        <w:jc w:val="both"/>
        <w:rPr>
          <w:sz w:val="28"/>
          <w:szCs w:val="28"/>
          <w:lang w:eastAsia="en-US"/>
        </w:rPr>
      </w:pPr>
      <w:r>
        <w:rPr>
          <w:sz w:val="28"/>
          <w:szCs w:val="28"/>
          <w:lang w:eastAsia="en-US"/>
        </w:rPr>
        <w:t>4) основания для принятия решения по жалобе;</w:t>
      </w:r>
    </w:p>
    <w:p>
      <w:pPr>
        <w:pStyle w:val="Normal"/>
        <w:autoSpaceDE w:val="false"/>
        <w:ind w:firstLine="709"/>
        <w:jc w:val="both"/>
        <w:rPr>
          <w:sz w:val="28"/>
          <w:szCs w:val="28"/>
          <w:lang w:eastAsia="en-US"/>
        </w:rPr>
      </w:pPr>
      <w:r>
        <w:rPr>
          <w:sz w:val="28"/>
          <w:szCs w:val="28"/>
          <w:lang w:eastAsia="en-US"/>
        </w:rPr>
        <w:t>5) принятое по жалобе решение;</w:t>
      </w:r>
    </w:p>
    <w:p>
      <w:pPr>
        <w:pStyle w:val="Normal"/>
        <w:autoSpaceDE w:val="false"/>
        <w:ind w:firstLine="709"/>
        <w:jc w:val="both"/>
        <w:rPr>
          <w:sz w:val="28"/>
          <w:szCs w:val="28"/>
          <w:lang w:eastAsia="en-US"/>
        </w:rPr>
      </w:pPr>
      <w:r>
        <w:rPr>
          <w:sz w:val="28"/>
          <w:szCs w:val="28"/>
          <w:lang w:eastAsia="en-US"/>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pStyle w:val="Normal"/>
        <w:autoSpaceDE w:val="false"/>
        <w:ind w:firstLine="709"/>
        <w:jc w:val="both"/>
        <w:rPr>
          <w:sz w:val="28"/>
          <w:szCs w:val="28"/>
          <w:lang w:eastAsia="en-US"/>
        </w:rPr>
      </w:pPr>
      <w:r>
        <w:rPr>
          <w:sz w:val="28"/>
          <w:szCs w:val="28"/>
          <w:lang w:eastAsia="en-US"/>
        </w:rPr>
        <w:t>7) сведения о порядке обжалования принятого по жалобе решения.</w:t>
      </w:r>
    </w:p>
    <w:p>
      <w:pPr>
        <w:pStyle w:val="Normal"/>
        <w:autoSpaceDE w:val="false"/>
        <w:ind w:firstLine="709"/>
        <w:jc w:val="both"/>
        <w:rPr>
          <w:sz w:val="28"/>
          <w:szCs w:val="28"/>
          <w:lang w:eastAsia="en-US"/>
        </w:rPr>
      </w:pPr>
      <w:r>
        <w:rPr>
          <w:sz w:val="28"/>
          <w:szCs w:val="28"/>
          <w:lang w:eastAsia="en-US"/>
        </w:rPr>
        <w:t>Ответ о результатах рассмотрения жалобы подписывается должностным лицом органа местного самоуправления, наделенным полномочиями по рассмотрению жалоб.</w:t>
      </w:r>
    </w:p>
    <w:p>
      <w:pPr>
        <w:pStyle w:val="Normal"/>
        <w:autoSpaceDE w:val="false"/>
        <w:ind w:firstLine="709"/>
        <w:jc w:val="both"/>
        <w:rPr>
          <w:sz w:val="28"/>
          <w:szCs w:val="28"/>
          <w:lang w:eastAsia="en-US"/>
        </w:rPr>
      </w:pPr>
      <w:r>
        <w:rPr>
          <w:sz w:val="28"/>
          <w:szCs w:val="28"/>
          <w:lang w:eastAsia="en-US"/>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pPr>
        <w:pStyle w:val="Normal"/>
        <w:ind w:firstLine="709"/>
        <w:rPr>
          <w:sz w:val="28"/>
          <w:szCs w:val="28"/>
          <w:lang w:eastAsia="en-US"/>
        </w:rPr>
      </w:pPr>
      <w:r>
        <w:rPr>
          <w:sz w:val="28"/>
          <w:szCs w:val="28"/>
          <w:lang w:eastAsia="en-US"/>
        </w:rPr>
      </w:r>
    </w:p>
    <w:p>
      <w:pPr>
        <w:pStyle w:val="Normal"/>
        <w:widowControl w:val="false"/>
        <w:autoSpaceDE w:val="false"/>
        <w:ind w:firstLine="709"/>
        <w:jc w:val="both"/>
        <w:rPr>
          <w:sz w:val="28"/>
          <w:szCs w:val="28"/>
        </w:rPr>
      </w:pPr>
      <w:r>
        <w:rPr>
          <w:sz w:val="28"/>
          <w:szCs w:val="28"/>
        </w:rPr>
      </w:r>
    </w:p>
    <w:p>
      <w:pPr>
        <w:pStyle w:val="ConsNormal"/>
        <w:suppressAutoHyphens w:val="false"/>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Управляющий делами администрации</w:t>
      </w:r>
    </w:p>
    <w:p>
      <w:pPr>
        <w:pStyle w:val="ConsNormal"/>
        <w:suppressAutoHyphens w:val="false"/>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Петровского городского округа</w:t>
      </w:r>
    </w:p>
    <w:p>
      <w:pPr>
        <w:pStyle w:val="ConsNormal"/>
        <w:tabs>
          <w:tab w:val="clear" w:pos="708"/>
          <w:tab w:val="right" w:pos="9297" w:leader="none"/>
        </w:tabs>
        <w:suppressAutoHyphens w:val="false"/>
        <w:spacing w:lineRule="exact" w:line="240"/>
        <w:ind w:right="0" w:hanging="0"/>
        <w:jc w:val="both"/>
        <w:rPr/>
      </w:pPr>
      <w:r>
        <w:rPr>
          <w:rFonts w:cs="Times New Roman" w:ascii="Times New Roman" w:hAnsi="Times New Roman"/>
          <w:sz w:val="28"/>
          <w:szCs w:val="28"/>
        </w:rPr>
        <w:t>Ставропольского края                                                                          В.В.Редькин</w:t>
      </w:r>
    </w:p>
    <w:p>
      <w:pPr>
        <w:pStyle w:val="Normal"/>
        <w:autoSpaceDE w:val="false"/>
        <w:ind w:firstLine="709"/>
        <w:jc w:val="both"/>
        <w:rPr>
          <w:rFonts w:ascii="Times New Roman" w:hAnsi="Times New Roman" w:cs="Times New Roman"/>
          <w:sz w:val="28"/>
          <w:szCs w:val="28"/>
          <w:lang w:eastAsia="ru-RU"/>
        </w:rPr>
      </w:pPr>
      <w:r>
        <w:rPr>
          <w:rFonts w:cs="Times New Roman"/>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tbl>
      <w:tblPr>
        <w:tblW w:w="9513" w:type="dxa"/>
        <w:jc w:val="left"/>
        <w:tblInd w:w="0" w:type="dxa"/>
        <w:tblLayout w:type="fixed"/>
        <w:tblCellMar>
          <w:top w:w="0" w:type="dxa"/>
          <w:left w:w="108" w:type="dxa"/>
          <w:bottom w:w="0" w:type="dxa"/>
          <w:right w:w="108" w:type="dxa"/>
        </w:tblCellMar>
      </w:tblPr>
      <w:tblGrid>
        <w:gridCol w:w="4756"/>
        <w:gridCol w:w="4757"/>
      </w:tblGrid>
      <w:tr>
        <w:trPr/>
        <w:tc>
          <w:tcPr>
            <w:tcW w:w="4756" w:type="dxa"/>
            <w:tcBorders/>
          </w:tcPr>
          <w:p>
            <w:pPr>
              <w:pStyle w:val="Normal"/>
              <w:numPr>
                <w:ilvl w:val="0"/>
                <w:numId w:val="0"/>
              </w:numPr>
              <w:autoSpaceDE w:val="false"/>
              <w:snapToGrid w:val="false"/>
              <w:spacing w:lineRule="auto" w:line="276" w:before="0" w:after="200"/>
              <w:jc w:val="right"/>
              <w:outlineLvl w:val="0"/>
              <w:rPr>
                <w:sz w:val="28"/>
                <w:szCs w:val="28"/>
                <w:lang w:eastAsia="ru-RU"/>
              </w:rPr>
            </w:pPr>
            <w:r>
              <w:rPr>
                <w:sz w:val="28"/>
                <w:szCs w:val="28"/>
                <w:lang w:eastAsia="ru-RU"/>
              </w:rPr>
            </w:r>
          </w:p>
        </w:tc>
        <w:tc>
          <w:tcPr>
            <w:tcW w:w="4757" w:type="dxa"/>
            <w:tcBorders/>
          </w:tcPr>
          <w:p>
            <w:pPr>
              <w:pStyle w:val="Normal"/>
              <w:numPr>
                <w:ilvl w:val="0"/>
                <w:numId w:val="0"/>
              </w:numPr>
              <w:autoSpaceDE w:val="false"/>
              <w:jc w:val="center"/>
              <w:outlineLvl w:val="0"/>
              <w:rPr>
                <w:sz w:val="28"/>
                <w:szCs w:val="28"/>
                <w:lang w:eastAsia="ru-RU"/>
              </w:rPr>
            </w:pPr>
            <w:r>
              <w:rPr>
                <w:sz w:val="28"/>
                <w:szCs w:val="28"/>
                <w:lang w:eastAsia="ru-RU"/>
              </w:rPr>
              <w:t>Приложение 1</w:t>
            </w:r>
          </w:p>
          <w:p>
            <w:pPr>
              <w:pStyle w:val="Normal"/>
              <w:autoSpaceDE w:val="false"/>
              <w:spacing w:lineRule="exact" w:line="240"/>
              <w:jc w:val="both"/>
              <w:rPr>
                <w:sz w:val="28"/>
                <w:szCs w:val="28"/>
                <w:lang w:eastAsia="ru-RU"/>
              </w:rPr>
            </w:pPr>
            <w:r>
              <w:rPr>
                <w:sz w:val="28"/>
                <w:szCs w:val="28"/>
                <w:lang w:eastAsia="ru-RU"/>
              </w:rPr>
              <w:t>к административному регламенту предоставления государственной услуги «Принятие решения о возможности раздельного проживания опекуна (попечителя) с подопечным в соответствии со статьей 36 Гражданского кодекса Российской Федерации»</w:t>
            </w:r>
          </w:p>
          <w:p>
            <w:pPr>
              <w:pStyle w:val="Normal"/>
              <w:numPr>
                <w:ilvl w:val="0"/>
                <w:numId w:val="0"/>
              </w:numPr>
              <w:autoSpaceDE w:val="false"/>
              <w:spacing w:lineRule="auto" w:line="276" w:before="0" w:after="200"/>
              <w:jc w:val="right"/>
              <w:outlineLvl w:val="0"/>
              <w:rPr>
                <w:sz w:val="28"/>
                <w:szCs w:val="28"/>
                <w:lang w:eastAsia="ru-RU"/>
              </w:rPr>
            </w:pPr>
            <w:r>
              <w:rPr>
                <w:sz w:val="28"/>
                <w:szCs w:val="28"/>
                <w:lang w:eastAsia="ru-RU"/>
              </w:rPr>
            </w:r>
          </w:p>
        </w:tc>
      </w:tr>
    </w:tbl>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center"/>
        <w:rPr>
          <w:sz w:val="28"/>
          <w:szCs w:val="28"/>
          <w:lang w:eastAsia="ru-RU"/>
        </w:rPr>
      </w:pPr>
      <w:bookmarkStart w:id="7" w:name="Par759"/>
      <w:bookmarkEnd w:id="7"/>
      <w:r>
        <w:rPr>
          <w:sz w:val="28"/>
          <w:szCs w:val="28"/>
          <w:lang w:eastAsia="ru-RU"/>
        </w:rPr>
        <w:t>БЛОК-СХЕМА</w:t>
      </w:r>
    </w:p>
    <w:p>
      <w:pPr>
        <w:pStyle w:val="Normal"/>
        <w:autoSpaceDE w:val="false"/>
        <w:ind w:firstLine="709"/>
        <w:jc w:val="center"/>
        <w:rPr>
          <w:sz w:val="28"/>
          <w:szCs w:val="28"/>
          <w:lang w:eastAsia="ru-RU"/>
        </w:rPr>
      </w:pPr>
      <w:r>
        <w:rPr>
          <w:sz w:val="28"/>
          <w:szCs w:val="28"/>
          <w:lang w:eastAsia="ru-RU"/>
        </w:rPr>
        <w:t xml:space="preserve">предоставления государственной услуги </w:t>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val="ru-RU" w:eastAsia="ru-RU"/>
        </w:rPr>
      </w:pPr>
      <w:r>
        <w:rPr>
          <w:sz w:val="28"/>
          <w:szCs w:val="28"/>
          <w:lang w:val="ru-RU" w:eastAsia="ru-RU"/>
        </w:rPr>
      </w:r>
      <w:r>
        <mc:AlternateContent>
          <mc:Choice Requires="wps">
            <w:drawing>
              <wp:anchor behindDoc="0" distT="0" distB="0" distL="114935" distR="114935" simplePos="0" locked="0" layoutInCell="1" allowOverlap="1" relativeHeight="2">
                <wp:simplePos x="0" y="0"/>
                <wp:positionH relativeFrom="column">
                  <wp:posOffset>460375</wp:posOffset>
                </wp:positionH>
                <wp:positionV relativeFrom="paragraph">
                  <wp:posOffset>87630</wp:posOffset>
                </wp:positionV>
                <wp:extent cx="5424170" cy="501650"/>
                <wp:effectExtent l="0" t="0" r="0" b="0"/>
                <wp:wrapNone/>
                <wp:docPr id="1" name="Врезка1"/>
                <a:graphic xmlns:a="http://schemas.openxmlformats.org/drawingml/2006/main">
                  <a:graphicData uri="http://schemas.microsoft.com/office/word/2010/wordprocessingShape">
                    <wps:wsp>
                      <wps:cNvSpPr txBox="1"/>
                      <wps:spPr>
                        <a:xfrm>
                          <a:off x="0" y="0"/>
                          <a:ext cx="5424170" cy="501650"/>
                        </a:xfrm>
                        <a:prstGeom prst="rect"/>
                        <a:solidFill>
                          <a:srgbClr val="FFFFFF"/>
                        </a:solidFill>
                        <a:ln w="9525">
                          <a:solidFill>
                            <a:srgbClr val="000000"/>
                          </a:solidFill>
                        </a:ln>
                      </wps:spPr>
                      <wps:txbx>
                        <w:txbxContent>
                          <w:p>
                            <w:pPr>
                              <w:pStyle w:val="Normal"/>
                              <w:keepNext w:val="false"/>
                              <w:numPr>
                                <w:ilvl w:val="0"/>
                                <w:numId w:val="0"/>
                              </w:numPr>
                              <w:autoSpaceDE w:val="false"/>
                              <w:spacing w:before="0" w:after="0"/>
                              <w:jc w:val="center"/>
                              <w:outlineLvl w:val="0"/>
                              <w:rPr>
                                <w:rFonts w:ascii="Times New Roman" w:hAnsi="Times New Roman" w:eastAsia="Times New Roman" w:cs="Times New Roman"/>
                                <w:sz w:val="24"/>
                                <w:szCs w:val="24"/>
                              </w:rPr>
                            </w:pPr>
                            <w:r>
                              <w:rPr>
                                <w:rFonts w:eastAsia="Times New Roman" w:cs="Times New Roman"/>
                                <w:b/>
                                <w:bCs/>
                                <w:sz w:val="24"/>
                                <w:szCs w:val="24"/>
                                <w:lang w:eastAsia="ru-RU"/>
                              </w:rPr>
                              <w:t>Предоставление информации заявителю и  обеспечение доступа заявителя к сведениям о государственной услуге</w:t>
                            </w:r>
                          </w:p>
                          <w:p>
                            <w:pPr>
                              <w:pStyle w:val="Normal"/>
                              <w:rPr>
                                <w:rFonts w:ascii="Times New Roman" w:hAnsi="Times New Roman" w:eastAsia="Times New Roman" w:cs="Times New Roman"/>
                                <w:sz w:val="24"/>
                                <w:szCs w:val="24"/>
                              </w:rPr>
                            </w:pPr>
                            <w:r>
                              <w:rPr>
                                <w:rFonts w:eastAsia="Times New Roman" w:cs="Times New Roman"/>
                                <w:sz w:val="24"/>
                                <w:szCs w:val="24"/>
                              </w:rPr>
                            </w:r>
                          </w:p>
                        </w:txbxContent>
                      </wps:txbx>
                      <wps:bodyPr anchor="t" lIns="91440" tIns="45720" rIns="91440" bIns="45720">
                        <a:noAutofit/>
                      </wps:bodyPr>
                    </wps:wsp>
                  </a:graphicData>
                </a:graphic>
              </wp:anchor>
            </w:drawing>
          </mc:Choice>
          <mc:Fallback>
            <w:pict>
              <v:rect fillcolor="#FFFFFF" strokecolor="#000000" strokeweight="0pt" style="position:absolute;rotation:-0;width:427.1pt;height:39.5pt;mso-wrap-distance-left:9.05pt;mso-wrap-distance-right:9.05pt;mso-wrap-distance-top:0pt;mso-wrap-distance-bottom:0pt;margin-top:6.9pt;mso-position-vertical-relative:text;margin-left:36.25pt;mso-position-horizontal-relative:text">
                <v:textbox>
                  <w:txbxContent>
                    <w:p>
                      <w:pPr>
                        <w:pStyle w:val="Normal"/>
                        <w:keepNext w:val="false"/>
                        <w:numPr>
                          <w:ilvl w:val="0"/>
                          <w:numId w:val="0"/>
                        </w:numPr>
                        <w:autoSpaceDE w:val="false"/>
                        <w:spacing w:before="0" w:after="0"/>
                        <w:jc w:val="center"/>
                        <w:outlineLvl w:val="0"/>
                        <w:rPr>
                          <w:rFonts w:ascii="Times New Roman" w:hAnsi="Times New Roman" w:eastAsia="Times New Roman" w:cs="Times New Roman"/>
                          <w:sz w:val="24"/>
                          <w:szCs w:val="24"/>
                        </w:rPr>
                      </w:pPr>
                      <w:r>
                        <w:rPr>
                          <w:rFonts w:eastAsia="Times New Roman" w:cs="Times New Roman"/>
                          <w:b/>
                          <w:bCs/>
                          <w:sz w:val="24"/>
                          <w:szCs w:val="24"/>
                          <w:lang w:eastAsia="ru-RU"/>
                        </w:rPr>
                        <w:t>Предоставление информации заявителю и  обеспечение доступа заявителя к сведениям о государственной услуге</w:t>
                      </w:r>
                    </w:p>
                    <w:p>
                      <w:pPr>
                        <w:pStyle w:val="Normal"/>
                        <w:rPr>
                          <w:rFonts w:ascii="Times New Roman" w:hAnsi="Times New Roman" w:eastAsia="Times New Roman" w:cs="Times New Roman"/>
                          <w:sz w:val="24"/>
                          <w:szCs w:val="24"/>
                        </w:rPr>
                      </w:pPr>
                      <w:r>
                        <w:rPr>
                          <w:rFonts w:eastAsia="Times New Roman" w:cs="Times New Roman"/>
                          <w:sz w:val="24"/>
                          <w:szCs w:val="24"/>
                        </w:rPr>
                      </w:r>
                    </w:p>
                  </w:txbxContent>
                </v:textbox>
                <w10:wrap type="none"/>
              </v:rect>
            </w:pict>
          </mc:Fallback>
        </mc:AlternateContent>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numPr>
          <w:ilvl w:val="0"/>
          <w:numId w:val="0"/>
        </w:numPr>
        <w:autoSpaceDE w:val="false"/>
        <w:ind w:firstLine="709"/>
        <w:jc w:val="both"/>
        <w:outlineLvl w:val="0"/>
        <w:rPr>
          <w:sz w:val="28"/>
          <w:szCs w:val="28"/>
          <w:lang w:val="ru-RU" w:eastAsia="ru-RU"/>
        </w:rPr>
      </w:pPr>
      <w:r>
        <w:rPr>
          <w:sz w:val="28"/>
          <w:szCs w:val="28"/>
          <w:lang w:val="ru-RU" w:eastAsia="ru-RU"/>
        </w:rPr>
      </w:r>
      <w:r>
        <mc:AlternateContent>
          <mc:Choice Requires="wps">
            <w:drawing>
              <wp:anchor behindDoc="0" distT="0" distB="0" distL="114935" distR="114935" simplePos="0" locked="0" layoutInCell="1" allowOverlap="1" relativeHeight="3">
                <wp:simplePos x="0" y="0"/>
                <wp:positionH relativeFrom="column">
                  <wp:posOffset>357505</wp:posOffset>
                </wp:positionH>
                <wp:positionV relativeFrom="paragraph">
                  <wp:posOffset>78740</wp:posOffset>
                </wp:positionV>
                <wp:extent cx="2982595" cy="438150"/>
                <wp:effectExtent l="0" t="0" r="0" b="0"/>
                <wp:wrapNone/>
                <wp:docPr id="2" name="Врезка2"/>
                <a:graphic xmlns:a="http://schemas.openxmlformats.org/drawingml/2006/main">
                  <a:graphicData uri="http://schemas.microsoft.com/office/word/2010/wordprocessingShape">
                    <wps:wsp>
                      <wps:cNvSpPr txBox="1"/>
                      <wps:spPr>
                        <a:xfrm>
                          <a:off x="0" y="0"/>
                          <a:ext cx="2982595" cy="438150"/>
                        </a:xfrm>
                        <a:prstGeom prst="rect"/>
                        <a:solidFill>
                          <a:srgbClr val="FFFFFF"/>
                        </a:solidFill>
                        <a:ln w="9525">
                          <a:solidFill>
                            <a:srgbClr val="000000"/>
                          </a:solidFill>
                        </a:ln>
                      </wps:spPr>
                      <wps:txbx>
                        <w:txbxContent>
                          <w:p>
                            <w:pPr>
                              <w:pStyle w:val="Normal"/>
                              <w:jc w:val="center"/>
                              <w:rPr>
                                <w:lang w:eastAsia="ru-RU"/>
                              </w:rPr>
                            </w:pPr>
                            <w:r>
                              <w:rPr>
                                <w:lang w:eastAsia="ru-RU"/>
                              </w:rPr>
                              <w:t>Прием и регистрация документов, предоставленных заявителем</w:t>
                            </w:r>
                          </w:p>
                          <w:p>
                            <w:pPr>
                              <w:pStyle w:val="Normal"/>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34.85pt;height:34.5pt;mso-wrap-distance-left:9.05pt;mso-wrap-distance-right:9.05pt;mso-wrap-distance-top:0pt;mso-wrap-distance-bottom:0pt;margin-top:6.2pt;mso-position-vertical-relative:text;margin-left:28.15pt;mso-position-horizontal-relative:text">
                <v:textbox>
                  <w:txbxContent>
                    <w:p>
                      <w:pPr>
                        <w:pStyle w:val="Normal"/>
                        <w:jc w:val="center"/>
                        <w:rPr>
                          <w:lang w:eastAsia="ru-RU"/>
                        </w:rPr>
                      </w:pPr>
                      <w:r>
                        <w:rPr>
                          <w:lang w:eastAsia="ru-RU"/>
                        </w:rPr>
                        <w:t>Прием и регистрация документов, предоставленных заявителем</w:t>
                      </w:r>
                    </w:p>
                    <w:p>
                      <w:pPr>
                        <w:pStyle w:val="Normal"/>
                        <w:rPr/>
                      </w:pPr>
                      <w:r>
                        <w:rPr/>
                      </w:r>
                    </w:p>
                  </w:txbxContent>
                </v:textbox>
                <w10:wrap type="none"/>
              </v:rect>
            </w:pict>
          </mc:Fallback>
        </mc:AlternateContent>
      </w:r>
      <w:r>
        <mc:AlternateContent>
          <mc:Choice Requires="wps">
            <w:drawing>
              <wp:anchor behindDoc="0" distT="0" distB="0" distL="114935" distR="114935" simplePos="0" locked="0" layoutInCell="1" allowOverlap="1" relativeHeight="17">
                <wp:simplePos x="0" y="0"/>
                <wp:positionH relativeFrom="column">
                  <wp:posOffset>4094480</wp:posOffset>
                </wp:positionH>
                <wp:positionV relativeFrom="paragraph">
                  <wp:posOffset>78740</wp:posOffset>
                </wp:positionV>
                <wp:extent cx="1734185" cy="438150"/>
                <wp:effectExtent l="0" t="0" r="0" b="0"/>
                <wp:wrapNone/>
                <wp:docPr id="3" name="Врезка3"/>
                <a:graphic xmlns:a="http://schemas.openxmlformats.org/drawingml/2006/main">
                  <a:graphicData uri="http://schemas.microsoft.com/office/word/2010/wordprocessingShape">
                    <wps:wsp>
                      <wps:cNvSpPr txBox="1"/>
                      <wps:spPr>
                        <a:xfrm>
                          <a:off x="0" y="0"/>
                          <a:ext cx="1734185" cy="438150"/>
                        </a:xfrm>
                        <a:prstGeom prst="rect"/>
                        <a:solidFill>
                          <a:srgbClr val="FFFFFF"/>
                        </a:solidFill>
                        <a:ln w="9525">
                          <a:solidFill>
                            <a:srgbClr val="000000"/>
                          </a:solidFill>
                        </a:ln>
                      </wps:spPr>
                      <wps:txbx>
                        <w:txbxContent>
                          <w:p>
                            <w:pPr>
                              <w:pStyle w:val="Normal"/>
                              <w:rPr/>
                            </w:pPr>
                            <w:r>
                              <w:rPr/>
                              <w:t>Отказ в приеме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136.55pt;height:34.5pt;mso-wrap-distance-left:9.05pt;mso-wrap-distance-right:9.05pt;mso-wrap-distance-top:0pt;mso-wrap-distance-bottom:0pt;margin-top:6.2pt;mso-position-vertical-relative:text;margin-left:322.4pt;mso-position-horizontal-relative:text">
                <v:textbox>
                  <w:txbxContent>
                    <w:p>
                      <w:pPr>
                        <w:pStyle w:val="Normal"/>
                        <w:rPr/>
                      </w:pPr>
                      <w:r>
                        <w:rPr/>
                        <w:t>Отказ в приеме документов</w:t>
                      </w:r>
                    </w:p>
                  </w:txbxContent>
                </v:textbox>
                <w10:wrap type="none"/>
              </v:rect>
            </w:pict>
          </mc:Fallback>
        </mc:AlternateContent>
      </w:r>
    </w:p>
    <w:p>
      <w:pPr>
        <w:pStyle w:val="Normal"/>
        <w:numPr>
          <w:ilvl w:val="0"/>
          <w:numId w:val="0"/>
        </w:numPr>
        <w:autoSpaceDE w:val="false"/>
        <w:ind w:firstLine="709"/>
        <w:jc w:val="both"/>
        <w:outlineLvl w:val="0"/>
        <w:rPr>
          <w:sz w:val="28"/>
          <w:szCs w:val="28"/>
          <w:lang w:val="ru-RU" w:eastAsia="ru-RU"/>
        </w:rPr>
      </w:pPr>
      <w:r>
        <w:rPr>
          <w:sz w:val="28"/>
          <w:szCs w:val="28"/>
          <w:lang w:val="ru-RU" w:eastAsia="ru-RU"/>
        </w:rPr>
        <mc:AlternateContent>
          <mc:Choice Requires="wps">
            <w:drawing>
              <wp:anchor behindDoc="0" distT="0" distB="0" distL="114935" distR="114935" simplePos="0" locked="0" layoutInCell="1" allowOverlap="1" relativeHeight="18">
                <wp:simplePos x="0" y="0"/>
                <wp:positionH relativeFrom="column">
                  <wp:posOffset>3438525</wp:posOffset>
                </wp:positionH>
                <wp:positionV relativeFrom="paragraph">
                  <wp:posOffset>21590</wp:posOffset>
                </wp:positionV>
                <wp:extent cx="661035" cy="8890"/>
                <wp:effectExtent l="635" t="37465" r="0" b="30480"/>
                <wp:wrapNone/>
                <wp:docPr id="4" name=""/>
                <a:graphic xmlns:a="http://schemas.openxmlformats.org/drawingml/2006/main">
                  <a:graphicData uri="http://schemas.microsoft.com/office/word/2010/wordprocessingShape">
                    <wps:wsp>
                      <wps:cNvCnPr/>
                      <wps:spPr>
                        <a:xfrm flipV="1">
                          <a:off x="0" y="0"/>
                          <a:ext cx="661680" cy="9360"/>
                        </a:xfrm>
                        <a:prstGeom prst="straightConnector1">
                          <a:avLst/>
                        </a:prstGeom>
                        <a:ln w="9360">
                          <a:solidFill>
                            <a:srgbClr val="000000"/>
                          </a:solidFill>
                          <a:miter/>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270.75pt;margin-top:1.7pt;width:52.05pt;height:0.65pt;flip:y"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tabs>
          <w:tab w:val="clear" w:pos="708"/>
          <w:tab w:val="left" w:pos="6386" w:leader="none"/>
        </w:tabs>
        <w:autoSpaceDE w:val="false"/>
        <w:ind w:firstLine="709"/>
        <w:jc w:val="center"/>
        <w:outlineLvl w:val="0"/>
        <w:rPr>
          <w:sz w:val="20"/>
          <w:szCs w:val="20"/>
          <w:lang w:val="ru-RU" w:eastAsia="ru-RU"/>
        </w:rPr>
      </w:pPr>
      <w:r>
        <w:rPr>
          <w:sz w:val="20"/>
          <w:szCs w:val="20"/>
          <w:lang w:val="ru-RU" w:eastAsia="ru-RU"/>
        </w:rPr>
        <mc:AlternateContent>
          <mc:Choice Requires="wps">
            <w:drawing>
              <wp:anchor behindDoc="0" distT="0" distB="0" distL="114935" distR="114935" simplePos="0" locked="0" layoutInCell="1" allowOverlap="1" relativeHeight="10">
                <wp:simplePos x="0" y="0"/>
                <wp:positionH relativeFrom="column">
                  <wp:posOffset>1807845</wp:posOffset>
                </wp:positionH>
                <wp:positionV relativeFrom="paragraph">
                  <wp:posOffset>103505</wp:posOffset>
                </wp:positionV>
                <wp:extent cx="1270" cy="247015"/>
                <wp:effectExtent l="37465" t="635" r="38100" b="0"/>
                <wp:wrapNone/>
                <wp:docPr id="5" name=""/>
                <a:graphic xmlns:a="http://schemas.openxmlformats.org/drawingml/2006/main">
                  <a:graphicData uri="http://schemas.microsoft.com/office/word/2010/wordprocessingShape">
                    <wps:wsp>
                      <wps:cNvCnPr/>
                      <wps:spPr>
                        <a:xfrm>
                          <a:off x="0" y="0"/>
                          <a:ext cx="1440" cy="24732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42.35pt;margin-top:8.15pt;width:0.05pt;height:19.4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9">
                <wp:simplePos x="0" y="0"/>
                <wp:positionH relativeFrom="column">
                  <wp:posOffset>3438525</wp:posOffset>
                </wp:positionH>
                <wp:positionV relativeFrom="paragraph">
                  <wp:posOffset>47625</wp:posOffset>
                </wp:positionV>
                <wp:extent cx="661035" cy="1270"/>
                <wp:effectExtent l="0" t="37465" r="635" b="38100"/>
                <wp:wrapNone/>
                <wp:docPr id="6" name=""/>
                <a:graphic xmlns:a="http://schemas.openxmlformats.org/drawingml/2006/main">
                  <a:graphicData uri="http://schemas.microsoft.com/office/word/2010/wordprocessingShape">
                    <wps:wsp>
                      <wps:cNvCnPr/>
                      <wps:spPr>
                        <a:xfrm flipH="1">
                          <a:off x="0" y="0"/>
                          <a:ext cx="661680" cy="18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70.75pt;margin-top:3.75pt;width:52pt;height:0.1pt;flip:x"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tabs>
          <w:tab w:val="clear" w:pos="708"/>
          <w:tab w:val="left" w:pos="6386" w:leader="none"/>
        </w:tabs>
        <w:autoSpaceDE w:val="false"/>
        <w:ind w:firstLine="709"/>
        <w:jc w:val="center"/>
        <w:outlineLvl w:val="0"/>
        <w:rPr>
          <w:sz w:val="20"/>
          <w:szCs w:val="20"/>
          <w:lang w:eastAsia="ru-RU"/>
        </w:rPr>
      </w:pPr>
      <w:r>
        <w:rPr>
          <w:sz w:val="20"/>
          <w:szCs w:val="20"/>
          <w:lang w:eastAsia="ru-RU"/>
        </w:rPr>
        <w:t xml:space="preserve">                                   </w:t>
      </w:r>
      <w:r>
        <w:rPr>
          <w:sz w:val="20"/>
          <w:szCs w:val="20"/>
          <w:lang w:eastAsia="ru-RU"/>
        </w:rPr>
        <w:t>заявитель настаивает</w:t>
      </w:r>
    </w:p>
    <w:p>
      <w:pPr>
        <w:pStyle w:val="Normal"/>
        <w:numPr>
          <w:ilvl w:val="0"/>
          <w:numId w:val="0"/>
        </w:numPr>
        <w:autoSpaceDE w:val="false"/>
        <w:ind w:firstLine="709"/>
        <w:jc w:val="both"/>
        <w:outlineLvl w:val="0"/>
        <w:rPr>
          <w:sz w:val="28"/>
          <w:szCs w:val="28"/>
          <w:lang w:val="ru-RU" w:eastAsia="ru-RU"/>
        </w:rPr>
      </w:pPr>
      <w:r>
        <w:rPr>
          <w:sz w:val="28"/>
          <w:szCs w:val="28"/>
          <w:lang w:val="ru-RU" w:eastAsia="ru-RU"/>
        </w:rPr>
      </w:r>
      <w:r>
        <mc:AlternateContent>
          <mc:Choice Requires="wps">
            <w:drawing>
              <wp:anchor behindDoc="0" distT="0" distB="0" distL="114935" distR="114935" simplePos="0" locked="0" layoutInCell="1" allowOverlap="1" relativeHeight="4">
                <wp:simplePos x="0" y="0"/>
                <wp:positionH relativeFrom="column">
                  <wp:posOffset>404495</wp:posOffset>
                </wp:positionH>
                <wp:positionV relativeFrom="paragraph">
                  <wp:posOffset>109220</wp:posOffset>
                </wp:positionV>
                <wp:extent cx="2935605" cy="629285"/>
                <wp:effectExtent l="0" t="0" r="0" b="0"/>
                <wp:wrapNone/>
                <wp:docPr id="7" name="Врезка5"/>
                <a:graphic xmlns:a="http://schemas.openxmlformats.org/drawingml/2006/main">
                  <a:graphicData uri="http://schemas.microsoft.com/office/word/2010/wordprocessingShape">
                    <wps:wsp>
                      <wps:cNvSpPr txBox="1"/>
                      <wps:spPr>
                        <a:xfrm>
                          <a:off x="0" y="0"/>
                          <a:ext cx="2935605" cy="629285"/>
                        </a:xfrm>
                        <a:prstGeom prst="rect"/>
                        <a:solidFill>
                          <a:srgbClr val="FFFFFF"/>
                        </a:solidFill>
                        <a:ln w="9525">
                          <a:solidFill>
                            <a:srgbClr val="000000"/>
                          </a:solidFill>
                        </a:ln>
                      </wps:spPr>
                      <wps:txbx>
                        <w:txbxContent>
                          <w:p>
                            <w:pPr>
                              <w:pStyle w:val="Normal"/>
                              <w:keepNext w:val="false"/>
                              <w:numPr>
                                <w:ilvl w:val="0"/>
                                <w:numId w:val="0"/>
                              </w:numPr>
                              <w:autoSpaceDE w:val="false"/>
                              <w:spacing w:before="0" w:after="0"/>
                              <w:jc w:val="center"/>
                              <w:outlineLvl w:val="0"/>
                              <w:rPr/>
                            </w:pPr>
                            <w:r>
                              <w:rPr>
                                <w:rFonts w:eastAsia="Times New Roman" w:cs="Times New Roman"/>
                                <w:b/>
                                <w:bCs/>
                                <w:sz w:val="24"/>
                                <w:szCs w:val="24"/>
                                <w:lang w:eastAsia="ru-RU"/>
                              </w:rPr>
                              <w:t>Экспертиза документов, представленных заявителем</w:t>
                            </w:r>
                          </w:p>
                        </w:txbxContent>
                      </wps:txbx>
                      <wps:bodyPr anchor="t" lIns="91440" tIns="45720" rIns="91440" bIns="45720">
                        <a:noAutofit/>
                      </wps:bodyPr>
                    </wps:wsp>
                  </a:graphicData>
                </a:graphic>
              </wp:anchor>
            </w:drawing>
          </mc:Choice>
          <mc:Fallback>
            <w:pict>
              <v:rect fillcolor="#FFFFFF" strokecolor="#000000" strokeweight="0pt" style="position:absolute;rotation:-0;width:231.15pt;height:49.55pt;mso-wrap-distance-left:9.05pt;mso-wrap-distance-right:9.05pt;mso-wrap-distance-top:0pt;mso-wrap-distance-bottom:0pt;margin-top:8.6pt;mso-position-vertical-relative:text;margin-left:31.85pt;mso-position-horizontal-relative:text">
                <v:textbox>
                  <w:txbxContent>
                    <w:p>
                      <w:pPr>
                        <w:pStyle w:val="Normal"/>
                        <w:keepNext w:val="false"/>
                        <w:numPr>
                          <w:ilvl w:val="0"/>
                          <w:numId w:val="0"/>
                        </w:numPr>
                        <w:autoSpaceDE w:val="false"/>
                        <w:spacing w:before="0" w:after="0"/>
                        <w:jc w:val="center"/>
                        <w:outlineLvl w:val="0"/>
                        <w:rPr/>
                      </w:pPr>
                      <w:r>
                        <w:rPr>
                          <w:rFonts w:eastAsia="Times New Roman" w:cs="Times New Roman"/>
                          <w:b/>
                          <w:bCs/>
                          <w:sz w:val="24"/>
                          <w:szCs w:val="24"/>
                          <w:lang w:eastAsia="ru-RU"/>
                        </w:rPr>
                        <w:t>Экспертиза документов, представленных заявителем</w:t>
                      </w:r>
                    </w:p>
                  </w:txbxContent>
                </v:textbox>
                <w10:wrap type="none"/>
              </v:rect>
            </w:pict>
          </mc:Fallback>
        </mc:AlternateContent>
      </w:r>
      <w:r>
        <mc:AlternateContent>
          <mc:Choice Requires="wps">
            <w:drawing>
              <wp:anchor behindDoc="0" distT="0" distB="0" distL="114935" distR="114935" simplePos="0" locked="0" layoutInCell="1" allowOverlap="1" relativeHeight="20">
                <wp:simplePos x="0" y="0"/>
                <wp:positionH relativeFrom="column">
                  <wp:posOffset>3950970</wp:posOffset>
                </wp:positionH>
                <wp:positionV relativeFrom="paragraph">
                  <wp:posOffset>109220</wp:posOffset>
                </wp:positionV>
                <wp:extent cx="1877695" cy="629285"/>
                <wp:effectExtent l="0" t="0" r="0" b="0"/>
                <wp:wrapNone/>
                <wp:docPr id="8" name="Врезка4"/>
                <a:graphic xmlns:a="http://schemas.openxmlformats.org/drawingml/2006/main">
                  <a:graphicData uri="http://schemas.microsoft.com/office/word/2010/wordprocessingShape">
                    <wps:wsp>
                      <wps:cNvSpPr txBox="1"/>
                      <wps:spPr>
                        <a:xfrm>
                          <a:off x="0" y="0"/>
                          <a:ext cx="1877695" cy="629285"/>
                        </a:xfrm>
                        <a:prstGeom prst="rect"/>
                        <a:solidFill>
                          <a:srgbClr val="FFFFFF"/>
                        </a:solidFill>
                        <a:ln w="9525">
                          <a:solidFill>
                            <a:srgbClr val="000000"/>
                          </a:solidFill>
                        </a:ln>
                      </wps:spPr>
                      <wps:txbx>
                        <w:txbxContent>
                          <w:p>
                            <w:pPr>
                              <w:pStyle w:val="Normal"/>
                              <w:rPr/>
                            </w:pPr>
                            <w:r>
                              <w:rPr/>
                              <w:t>Направление запросов, приостановление по заявлению</w:t>
                            </w:r>
                          </w:p>
                        </w:txbxContent>
                      </wps:txbx>
                      <wps:bodyPr anchor="t" lIns="91440" tIns="45720" rIns="91440" bIns="45720">
                        <a:noAutofit/>
                      </wps:bodyPr>
                    </wps:wsp>
                  </a:graphicData>
                </a:graphic>
              </wp:anchor>
            </w:drawing>
          </mc:Choice>
          <mc:Fallback>
            <w:pict>
              <v:rect fillcolor="#FFFFFF" strokecolor="#000000" strokeweight="0pt" style="position:absolute;rotation:-0;width:147.85pt;height:49.55pt;mso-wrap-distance-left:9.05pt;mso-wrap-distance-right:9.05pt;mso-wrap-distance-top:0pt;mso-wrap-distance-bottom:0pt;margin-top:8.6pt;mso-position-vertical-relative:text;margin-left:311.1pt;mso-position-horizontal-relative:text">
                <v:textbox>
                  <w:txbxContent>
                    <w:p>
                      <w:pPr>
                        <w:pStyle w:val="Normal"/>
                        <w:rPr/>
                      </w:pPr>
                      <w:r>
                        <w:rPr/>
                        <w:t>Направление запросов, приостановление по заявлению</w:t>
                      </w:r>
                    </w:p>
                  </w:txbxContent>
                </v:textbox>
                <w10:wrap type="none"/>
              </v:rect>
            </w:pict>
          </mc:Fallback>
        </mc:AlternateContent>
      </w:r>
    </w:p>
    <w:p>
      <w:pPr>
        <w:pStyle w:val="Normal"/>
        <w:numPr>
          <w:ilvl w:val="0"/>
          <w:numId w:val="0"/>
        </w:numPr>
        <w:autoSpaceDE w:val="false"/>
        <w:ind w:firstLine="709"/>
        <w:jc w:val="both"/>
        <w:outlineLvl w:val="0"/>
        <w:rPr>
          <w:sz w:val="28"/>
          <w:szCs w:val="28"/>
          <w:lang w:val="ru-RU" w:eastAsia="ru-RU"/>
        </w:rPr>
      </w:pPr>
      <w:r>
        <w:rPr>
          <w:sz w:val="28"/>
          <w:szCs w:val="28"/>
          <w:lang w:val="ru-RU" w:eastAsia="ru-RU"/>
        </w:rPr>
        <mc:AlternateContent>
          <mc:Choice Requires="wps">
            <w:drawing>
              <wp:anchor behindDoc="0" distT="0" distB="0" distL="114935" distR="114935" simplePos="0" locked="0" layoutInCell="1" allowOverlap="1" relativeHeight="21">
                <wp:simplePos x="0" y="0"/>
                <wp:positionH relativeFrom="column">
                  <wp:posOffset>3335655</wp:posOffset>
                </wp:positionH>
                <wp:positionV relativeFrom="paragraph">
                  <wp:posOffset>76200</wp:posOffset>
                </wp:positionV>
                <wp:extent cx="620395" cy="1270"/>
                <wp:effectExtent l="635" t="37465" r="0" b="38100"/>
                <wp:wrapNone/>
                <wp:docPr id="9" name=""/>
                <a:graphic xmlns:a="http://schemas.openxmlformats.org/drawingml/2006/main">
                  <a:graphicData uri="http://schemas.microsoft.com/office/word/2010/wordprocessingShape">
                    <wps:wsp>
                      <wps:cNvCnPr/>
                      <wps:spPr>
                        <a:xfrm>
                          <a:off x="0" y="0"/>
                          <a:ext cx="620640" cy="14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62.65pt;margin-top:6pt;width:48.8pt;height:0.05pt"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autoSpaceDE w:val="false"/>
        <w:ind w:firstLine="709"/>
        <w:jc w:val="both"/>
        <w:outlineLvl w:val="0"/>
        <w:rPr>
          <w:sz w:val="28"/>
          <w:szCs w:val="28"/>
          <w:lang w:val="ru-RU" w:eastAsia="ru-RU"/>
        </w:rPr>
      </w:pPr>
      <w:r>
        <w:rPr>
          <w:sz w:val="28"/>
          <w:szCs w:val="28"/>
          <w:lang w:val="ru-RU" w:eastAsia="ru-RU"/>
        </w:rPr>
        <mc:AlternateContent>
          <mc:Choice Requires="wps">
            <w:drawing>
              <wp:anchor behindDoc="0" distT="0" distB="0" distL="114935" distR="114935" simplePos="0" locked="0" layoutInCell="1" allowOverlap="1" relativeHeight="22">
                <wp:simplePos x="0" y="0"/>
                <wp:positionH relativeFrom="column">
                  <wp:posOffset>3335655</wp:posOffset>
                </wp:positionH>
                <wp:positionV relativeFrom="paragraph">
                  <wp:posOffset>102235</wp:posOffset>
                </wp:positionV>
                <wp:extent cx="620395" cy="1270"/>
                <wp:effectExtent l="0" t="37465" r="635" b="38100"/>
                <wp:wrapNone/>
                <wp:docPr id="10" name=""/>
                <a:graphic xmlns:a="http://schemas.openxmlformats.org/drawingml/2006/main">
                  <a:graphicData uri="http://schemas.microsoft.com/office/word/2010/wordprocessingShape">
                    <wps:wsp>
                      <wps:cNvCnPr/>
                      <wps:spPr>
                        <a:xfrm flipH="1">
                          <a:off x="0" y="0"/>
                          <a:ext cx="620640" cy="18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62.65pt;margin-top:8.05pt;width:48.75pt;height:0.1pt;flip:x"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autoSpaceDE w:val="false"/>
        <w:ind w:firstLine="709"/>
        <w:jc w:val="both"/>
        <w:outlineLvl w:val="0"/>
        <w:rPr>
          <w:sz w:val="28"/>
          <w:szCs w:val="28"/>
          <w:lang w:val="ru-RU" w:eastAsia="ru-RU"/>
        </w:rPr>
      </w:pPr>
      <w:r>
        <w:rPr>
          <w:sz w:val="28"/>
          <w:szCs w:val="28"/>
          <w:lang w:val="ru-RU" w:eastAsia="ru-RU"/>
        </w:rPr>
        <mc:AlternateContent>
          <mc:Choice Requires="wps">
            <w:drawing>
              <wp:anchor behindDoc="0" distT="0" distB="0" distL="114935" distR="114935" simplePos="0" locked="0" layoutInCell="1" allowOverlap="1" relativeHeight="11">
                <wp:simplePos x="0" y="0"/>
                <wp:positionH relativeFrom="column">
                  <wp:posOffset>2094865</wp:posOffset>
                </wp:positionH>
                <wp:positionV relativeFrom="paragraph">
                  <wp:posOffset>120650</wp:posOffset>
                </wp:positionV>
                <wp:extent cx="1270" cy="293370"/>
                <wp:effectExtent l="37465" t="635" r="38100" b="0"/>
                <wp:wrapNone/>
                <wp:docPr id="11" name=""/>
                <a:graphic xmlns:a="http://schemas.openxmlformats.org/drawingml/2006/main">
                  <a:graphicData uri="http://schemas.microsoft.com/office/word/2010/wordprocessingShape">
                    <wps:wsp>
                      <wps:cNvCnPr/>
                      <wps:spPr>
                        <a:xfrm>
                          <a:off x="0" y="0"/>
                          <a:ext cx="1800" cy="2937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64.95pt;margin-top:9.5pt;width:0.1pt;height:23.1pt"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autoSpaceDE w:val="false"/>
        <w:ind w:firstLine="709"/>
        <w:jc w:val="both"/>
        <w:outlineLvl w:val="0"/>
        <w:rPr>
          <w:sz w:val="28"/>
          <w:szCs w:val="28"/>
          <w:lang w:eastAsia="ru-RU"/>
        </w:rPr>
      </w:pPr>
      <w:r>
        <w:rPr>
          <w:sz w:val="28"/>
          <w:szCs w:val="28"/>
          <w:lang w:eastAsia="ru-RU"/>
        </w:rPr>
      </w:r>
    </w:p>
    <w:p>
      <w:pPr>
        <w:pStyle w:val="Normal"/>
        <w:numPr>
          <w:ilvl w:val="0"/>
          <w:numId w:val="0"/>
        </w:numPr>
        <w:autoSpaceDE w:val="false"/>
        <w:ind w:firstLine="709"/>
        <w:jc w:val="both"/>
        <w:outlineLvl w:val="0"/>
        <w:rPr>
          <w:sz w:val="28"/>
          <w:szCs w:val="28"/>
          <w:lang w:val="ru-RU" w:eastAsia="ru-RU"/>
        </w:rPr>
      </w:pPr>
      <w:r>
        <w:rPr>
          <w:sz w:val="28"/>
          <w:szCs w:val="28"/>
          <w:lang w:val="ru-RU" w:eastAsia="ru-RU"/>
        </w:rPr>
      </w:r>
      <w:r>
        <mc:AlternateContent>
          <mc:Choice Requires="wps">
            <w:drawing>
              <wp:anchor behindDoc="0" distT="0" distB="0" distL="114935" distR="114935" simplePos="0" locked="0" layoutInCell="1" allowOverlap="1" relativeHeight="5">
                <wp:simplePos x="0" y="0"/>
                <wp:positionH relativeFrom="column">
                  <wp:posOffset>404495</wp:posOffset>
                </wp:positionH>
                <wp:positionV relativeFrom="paragraph">
                  <wp:posOffset>64770</wp:posOffset>
                </wp:positionV>
                <wp:extent cx="5368290" cy="277495"/>
                <wp:effectExtent l="0" t="0" r="0" b="0"/>
                <wp:wrapNone/>
                <wp:docPr id="12" name="Врезка6"/>
                <a:graphic xmlns:a="http://schemas.openxmlformats.org/drawingml/2006/main">
                  <a:graphicData uri="http://schemas.microsoft.com/office/word/2010/wordprocessingShape">
                    <wps:wsp>
                      <wps:cNvSpPr txBox="1"/>
                      <wps:spPr>
                        <a:xfrm>
                          <a:off x="0" y="0"/>
                          <a:ext cx="5368290" cy="277495"/>
                        </a:xfrm>
                        <a:prstGeom prst="rect"/>
                        <a:solidFill>
                          <a:srgbClr val="FFFFFF"/>
                        </a:solidFill>
                        <a:ln w="9525">
                          <a:solidFill>
                            <a:srgbClr val="000000"/>
                          </a:solidFill>
                        </a:ln>
                      </wps:spPr>
                      <wps:txbx>
                        <w:txbxContent>
                          <w:p>
                            <w:pPr>
                              <w:pStyle w:val="Normal"/>
                              <w:jc w:val="center"/>
                              <w:rPr/>
                            </w:pPr>
                            <w:r>
                              <w:rPr/>
                              <w:t>Принятие решения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422.7pt;height:21.85pt;mso-wrap-distance-left:9.05pt;mso-wrap-distance-right:9.05pt;mso-wrap-distance-top:0pt;mso-wrap-distance-bottom:0pt;margin-top:5.1pt;mso-position-vertical-relative:text;margin-left:31.85pt;mso-position-horizontal-relative:text">
                <v:textbox>
                  <w:txbxContent>
                    <w:p>
                      <w:pPr>
                        <w:pStyle w:val="Normal"/>
                        <w:jc w:val="center"/>
                        <w:rPr/>
                      </w:pPr>
                      <w:r>
                        <w:rPr/>
                        <w:t>Принятие решения</w:t>
                      </w:r>
                    </w:p>
                  </w:txbxContent>
                </v:textbox>
                <w10:wrap type="none"/>
              </v:rect>
            </w:pict>
          </mc:Fallback>
        </mc:AlternateContent>
      </w:r>
    </w:p>
    <w:p>
      <w:pPr>
        <w:pStyle w:val="Normal"/>
        <w:numPr>
          <w:ilvl w:val="0"/>
          <w:numId w:val="0"/>
        </w:numPr>
        <w:autoSpaceDE w:val="false"/>
        <w:ind w:firstLine="709"/>
        <w:jc w:val="both"/>
        <w:outlineLvl w:val="0"/>
        <w:rPr>
          <w:sz w:val="28"/>
          <w:szCs w:val="28"/>
          <w:lang w:val="ru-RU" w:eastAsia="ru-RU"/>
        </w:rPr>
      </w:pPr>
      <w:r>
        <w:rPr>
          <w:sz w:val="28"/>
          <w:szCs w:val="28"/>
          <w:lang w:val="ru-RU" w:eastAsia="ru-RU"/>
        </w:rPr>
        <mc:AlternateContent>
          <mc:Choice Requires="wps">
            <w:drawing>
              <wp:anchor behindDoc="0" distT="0" distB="0" distL="114935" distR="114935" simplePos="0" locked="0" layoutInCell="1" allowOverlap="1" relativeHeight="12">
                <wp:simplePos x="0" y="0"/>
                <wp:positionH relativeFrom="column">
                  <wp:posOffset>1760855</wp:posOffset>
                </wp:positionH>
                <wp:positionV relativeFrom="paragraph">
                  <wp:posOffset>133350</wp:posOffset>
                </wp:positionV>
                <wp:extent cx="1270" cy="308610"/>
                <wp:effectExtent l="37465" t="635" r="38100" b="0"/>
                <wp:wrapNone/>
                <wp:docPr id="13" name=""/>
                <a:graphic xmlns:a="http://schemas.openxmlformats.org/drawingml/2006/main">
                  <a:graphicData uri="http://schemas.microsoft.com/office/word/2010/wordprocessingShape">
                    <wps:wsp>
                      <wps:cNvCnPr/>
                      <wps:spPr>
                        <a:xfrm>
                          <a:off x="0" y="0"/>
                          <a:ext cx="1800" cy="3092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38.65pt;margin-top:10.5pt;width:0.1pt;height:24.3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3">
                <wp:simplePos x="0" y="0"/>
                <wp:positionH relativeFrom="column">
                  <wp:posOffset>4567555</wp:posOffset>
                </wp:positionH>
                <wp:positionV relativeFrom="paragraph">
                  <wp:posOffset>133350</wp:posOffset>
                </wp:positionV>
                <wp:extent cx="8890" cy="308610"/>
                <wp:effectExtent l="31750" t="635" r="36195" b="0"/>
                <wp:wrapNone/>
                <wp:docPr id="14" name=""/>
                <a:graphic xmlns:a="http://schemas.openxmlformats.org/drawingml/2006/main">
                  <a:graphicData uri="http://schemas.microsoft.com/office/word/2010/wordprocessingShape">
                    <wps:wsp>
                      <wps:cNvCnPr/>
                      <wps:spPr>
                        <a:xfrm>
                          <a:off x="0" y="0"/>
                          <a:ext cx="9000" cy="3092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59.65pt;margin-top:10.5pt;width:0.65pt;height:24.3pt"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autoSpaceDE w:val="false"/>
        <w:ind w:firstLine="709"/>
        <w:jc w:val="both"/>
        <w:outlineLvl w:val="0"/>
        <w:rPr>
          <w:sz w:val="28"/>
          <w:szCs w:val="28"/>
          <w:lang w:eastAsia="ru-RU"/>
        </w:rPr>
      </w:pPr>
      <w:r>
        <w:rPr>
          <w:sz w:val="28"/>
          <w:szCs w:val="28"/>
          <w:lang w:eastAsia="ru-RU"/>
        </w:rPr>
      </w:r>
    </w:p>
    <w:p>
      <w:pPr>
        <w:pStyle w:val="Normal"/>
        <w:numPr>
          <w:ilvl w:val="0"/>
          <w:numId w:val="0"/>
        </w:numPr>
        <w:autoSpaceDE w:val="false"/>
        <w:ind w:firstLine="709"/>
        <w:jc w:val="both"/>
        <w:outlineLvl w:val="0"/>
        <w:rPr>
          <w:sz w:val="28"/>
          <w:szCs w:val="28"/>
          <w:lang w:val="ru-RU" w:eastAsia="ru-RU"/>
        </w:rPr>
      </w:pPr>
      <w:r>
        <w:rPr>
          <w:sz w:val="28"/>
          <w:szCs w:val="28"/>
          <w:lang w:val="ru-RU" w:eastAsia="ru-RU"/>
        </w:rPr>
      </w:r>
      <w:r>
        <mc:AlternateContent>
          <mc:Choice Requires="wps">
            <w:drawing>
              <wp:anchor behindDoc="0" distT="0" distB="0" distL="114935" distR="114935" simplePos="0" locked="0" layoutInCell="1" allowOverlap="1" relativeHeight="6">
                <wp:simplePos x="0" y="0"/>
                <wp:positionH relativeFrom="column">
                  <wp:posOffset>579755</wp:posOffset>
                </wp:positionH>
                <wp:positionV relativeFrom="paragraph">
                  <wp:posOffset>27940</wp:posOffset>
                </wp:positionV>
                <wp:extent cx="2195830" cy="1360170"/>
                <wp:effectExtent l="0" t="0" r="0" b="0"/>
                <wp:wrapNone/>
                <wp:docPr id="15" name="Врезка8"/>
                <a:graphic xmlns:a="http://schemas.openxmlformats.org/drawingml/2006/main">
                  <a:graphicData uri="http://schemas.microsoft.com/office/word/2010/wordprocessingShape">
                    <wps:wsp>
                      <wps:cNvSpPr txBox="1"/>
                      <wps:spPr>
                        <a:xfrm>
                          <a:off x="0" y="0"/>
                          <a:ext cx="2195830" cy="1360170"/>
                        </a:xfrm>
                        <a:prstGeom prst="rect"/>
                        <a:solidFill>
                          <a:srgbClr val="FFFFFF"/>
                        </a:solidFill>
                        <a:ln w="9525">
                          <a:solidFill>
                            <a:srgbClr val="000000"/>
                          </a:solidFill>
                        </a:ln>
                      </wps:spPr>
                      <wps:txbx>
                        <w:txbxContent>
                          <w:p>
                            <w:pPr>
                              <w:pStyle w:val="Normal"/>
                              <w:jc w:val="both"/>
                              <w:rPr/>
                            </w:pPr>
                            <w:r>
                              <w:rPr>
                                <w:lang w:eastAsia="ru-RU"/>
                              </w:rPr>
                              <w:t>Отказ в выдаче разрешения о возможности раздельного проживания опекунов (попечителей) и их несовершеннолетних подопечных</w:t>
                            </w:r>
                          </w:p>
                        </w:txbxContent>
                      </wps:txbx>
                      <wps:bodyPr anchor="t" lIns="91440" tIns="45720" rIns="91440" bIns="45720">
                        <a:noAutofit/>
                      </wps:bodyPr>
                    </wps:wsp>
                  </a:graphicData>
                </a:graphic>
              </wp:anchor>
            </w:drawing>
          </mc:Choice>
          <mc:Fallback>
            <w:pict>
              <v:rect fillcolor="#FFFFFF" strokecolor="#000000" strokeweight="0pt" style="position:absolute;rotation:-0;width:172.9pt;height:107.1pt;mso-wrap-distance-left:9.05pt;mso-wrap-distance-right:9.05pt;mso-wrap-distance-top:0pt;mso-wrap-distance-bottom:0pt;margin-top:2.2pt;mso-position-vertical-relative:text;margin-left:45.65pt;mso-position-horizontal-relative:text">
                <v:textbox>
                  <w:txbxContent>
                    <w:p>
                      <w:pPr>
                        <w:pStyle w:val="Normal"/>
                        <w:jc w:val="both"/>
                        <w:rPr/>
                      </w:pPr>
                      <w:r>
                        <w:rPr>
                          <w:lang w:eastAsia="ru-RU"/>
                        </w:rPr>
                        <w:t>Отказ в выдаче разрешения о возможности раздельного проживания опекунов (попечителей) и их несовершеннолетних подопечных</w:t>
                      </w:r>
                    </w:p>
                  </w:txbxContent>
                </v:textbox>
                <w10:wrap type="none"/>
              </v:rect>
            </w:pict>
          </mc:Fallback>
        </mc:AlternateContent>
      </w:r>
      <w:r>
        <mc:AlternateContent>
          <mc:Choice Requires="wps">
            <w:drawing>
              <wp:anchor behindDoc="0" distT="0" distB="0" distL="114935" distR="114935" simplePos="0" locked="0" layoutInCell="1" allowOverlap="1" relativeHeight="7">
                <wp:simplePos x="0" y="0"/>
                <wp:positionH relativeFrom="column">
                  <wp:posOffset>3434080</wp:posOffset>
                </wp:positionH>
                <wp:positionV relativeFrom="paragraph">
                  <wp:posOffset>27940</wp:posOffset>
                </wp:positionV>
                <wp:extent cx="2315845" cy="1312545"/>
                <wp:effectExtent l="0" t="0" r="0" b="0"/>
                <wp:wrapNone/>
                <wp:docPr id="16" name="Врезка7"/>
                <a:graphic xmlns:a="http://schemas.openxmlformats.org/drawingml/2006/main">
                  <a:graphicData uri="http://schemas.microsoft.com/office/word/2010/wordprocessingShape">
                    <wps:wsp>
                      <wps:cNvSpPr txBox="1"/>
                      <wps:spPr>
                        <a:xfrm>
                          <a:off x="0" y="0"/>
                          <a:ext cx="2315845" cy="1312545"/>
                        </a:xfrm>
                        <a:prstGeom prst="rect"/>
                        <a:solidFill>
                          <a:srgbClr val="FFFFFF"/>
                        </a:solidFill>
                        <a:ln w="9525">
                          <a:solidFill>
                            <a:srgbClr val="000000"/>
                          </a:solidFill>
                        </a:ln>
                      </wps:spPr>
                      <wps:txbx>
                        <w:txbxContent>
                          <w:p>
                            <w:pPr>
                              <w:pStyle w:val="Normal"/>
                              <w:keepNext w:val="false"/>
                              <w:numPr>
                                <w:ilvl w:val="0"/>
                                <w:numId w:val="0"/>
                              </w:numPr>
                              <w:autoSpaceDE w:val="false"/>
                              <w:spacing w:before="0" w:after="0"/>
                              <w:jc w:val="both"/>
                              <w:outlineLvl w:val="0"/>
                              <w:rPr/>
                            </w:pPr>
                            <w:r>
                              <w:rPr>
                                <w:rFonts w:eastAsia="Times New Roman" w:cs="Times New Roman"/>
                                <w:b/>
                                <w:bCs/>
                                <w:sz w:val="24"/>
                                <w:szCs w:val="24"/>
                                <w:lang w:eastAsia="ru-RU"/>
                              </w:rPr>
                              <w:t>Принятие решения о выдаче разрешения о возможности раздельного проживания опекунов попечителей) и их несовершеннолетних подопечных</w:t>
                            </w:r>
                          </w:p>
                        </w:txbxContent>
                      </wps:txbx>
                      <wps:bodyPr anchor="t" lIns="91440" tIns="45720" rIns="91440" bIns="45720">
                        <a:noAutofit/>
                      </wps:bodyPr>
                    </wps:wsp>
                  </a:graphicData>
                </a:graphic>
              </wp:anchor>
            </w:drawing>
          </mc:Choice>
          <mc:Fallback>
            <w:pict>
              <v:rect fillcolor="#FFFFFF" strokecolor="#000000" strokeweight="0pt" style="position:absolute;rotation:-0;width:182.35pt;height:103.35pt;mso-wrap-distance-left:9.05pt;mso-wrap-distance-right:9.05pt;mso-wrap-distance-top:0pt;mso-wrap-distance-bottom:0pt;margin-top:2.2pt;mso-position-vertical-relative:text;margin-left:270.4pt;mso-position-horizontal-relative:text">
                <v:textbox>
                  <w:txbxContent>
                    <w:p>
                      <w:pPr>
                        <w:pStyle w:val="Normal"/>
                        <w:keepNext w:val="false"/>
                        <w:numPr>
                          <w:ilvl w:val="0"/>
                          <w:numId w:val="0"/>
                        </w:numPr>
                        <w:autoSpaceDE w:val="false"/>
                        <w:spacing w:before="0" w:after="0"/>
                        <w:jc w:val="both"/>
                        <w:outlineLvl w:val="0"/>
                        <w:rPr/>
                      </w:pPr>
                      <w:r>
                        <w:rPr>
                          <w:rFonts w:eastAsia="Times New Roman" w:cs="Times New Roman"/>
                          <w:b/>
                          <w:bCs/>
                          <w:sz w:val="24"/>
                          <w:szCs w:val="24"/>
                          <w:lang w:eastAsia="ru-RU"/>
                        </w:rPr>
                        <w:t>Принятие решения о выдаче разрешения о возможности раздельного проживания опекунов попечителей) и их несовершеннолетних подопечных</w:t>
                      </w:r>
                    </w:p>
                  </w:txbxContent>
                </v:textbox>
                <w10:wrap type="none"/>
              </v:rect>
            </w:pict>
          </mc:Fallback>
        </mc:AlternateContent>
      </w:r>
    </w:p>
    <w:p>
      <w:pPr>
        <w:pStyle w:val="Normal"/>
        <w:numPr>
          <w:ilvl w:val="0"/>
          <w:numId w:val="0"/>
        </w:numPr>
        <w:autoSpaceDE w:val="false"/>
        <w:ind w:firstLine="709"/>
        <w:jc w:val="both"/>
        <w:outlineLvl w:val="0"/>
        <w:rPr>
          <w:sz w:val="28"/>
          <w:szCs w:val="28"/>
          <w:lang w:eastAsia="ru-RU"/>
        </w:rPr>
      </w:pPr>
      <w:r>
        <w:rPr>
          <w:sz w:val="28"/>
          <w:szCs w:val="28"/>
          <w:lang w:eastAsia="ru-RU"/>
        </w:rPr>
      </w:r>
    </w:p>
    <w:p>
      <w:pPr>
        <w:pStyle w:val="Normal"/>
        <w:numPr>
          <w:ilvl w:val="0"/>
          <w:numId w:val="0"/>
        </w:numPr>
        <w:autoSpaceDE w:val="false"/>
        <w:ind w:firstLine="709"/>
        <w:jc w:val="both"/>
        <w:outlineLvl w:val="0"/>
        <w:rPr>
          <w:sz w:val="28"/>
          <w:szCs w:val="28"/>
          <w:lang w:eastAsia="ru-RU"/>
        </w:rPr>
      </w:pPr>
      <w:r>
        <w:rPr>
          <w:sz w:val="28"/>
          <w:szCs w:val="28"/>
          <w:lang w:eastAsia="ru-RU"/>
        </w:rPr>
      </w:r>
    </w:p>
    <w:p>
      <w:pPr>
        <w:pStyle w:val="Normal"/>
        <w:numPr>
          <w:ilvl w:val="0"/>
          <w:numId w:val="0"/>
        </w:numPr>
        <w:autoSpaceDE w:val="false"/>
        <w:ind w:firstLine="709"/>
        <w:jc w:val="both"/>
        <w:outlineLvl w:val="0"/>
        <w:rPr>
          <w:sz w:val="28"/>
          <w:szCs w:val="28"/>
          <w:lang w:eastAsia="ru-RU"/>
        </w:rPr>
      </w:pPr>
      <w:r>
        <w:rPr>
          <w:sz w:val="28"/>
          <w:szCs w:val="28"/>
          <w:lang w:eastAsia="ru-RU"/>
        </w:rPr>
      </w:r>
    </w:p>
    <w:p>
      <w:pPr>
        <w:pStyle w:val="Normal"/>
        <w:numPr>
          <w:ilvl w:val="0"/>
          <w:numId w:val="0"/>
        </w:numPr>
        <w:autoSpaceDE w:val="false"/>
        <w:ind w:firstLine="709"/>
        <w:jc w:val="both"/>
        <w:outlineLvl w:val="0"/>
        <w:rPr>
          <w:sz w:val="28"/>
          <w:szCs w:val="28"/>
          <w:lang w:eastAsia="ru-RU"/>
        </w:rPr>
      </w:pPr>
      <w:r>
        <w:rPr>
          <w:sz w:val="28"/>
          <w:szCs w:val="28"/>
          <w:lang w:eastAsia="ru-RU"/>
        </w:rPr>
      </w:r>
    </w:p>
    <w:p>
      <w:pPr>
        <w:pStyle w:val="Normal"/>
        <w:numPr>
          <w:ilvl w:val="0"/>
          <w:numId w:val="0"/>
        </w:numPr>
        <w:autoSpaceDE w:val="false"/>
        <w:ind w:firstLine="709"/>
        <w:jc w:val="both"/>
        <w:outlineLvl w:val="0"/>
        <w:rPr>
          <w:sz w:val="28"/>
          <w:szCs w:val="28"/>
          <w:lang w:eastAsia="ru-RU"/>
        </w:rPr>
      </w:pPr>
      <w:r>
        <w:rPr>
          <w:sz w:val="28"/>
          <w:szCs w:val="28"/>
          <w:lang w:eastAsia="ru-RU"/>
        </w:rPr>
      </w:r>
    </w:p>
    <w:p>
      <w:pPr>
        <w:pStyle w:val="Normal"/>
        <w:numPr>
          <w:ilvl w:val="0"/>
          <w:numId w:val="0"/>
        </w:numPr>
        <w:autoSpaceDE w:val="false"/>
        <w:ind w:firstLine="709"/>
        <w:jc w:val="both"/>
        <w:outlineLvl w:val="0"/>
        <w:rPr>
          <w:sz w:val="28"/>
          <w:szCs w:val="28"/>
          <w:lang w:val="ru-RU" w:eastAsia="ru-RU"/>
        </w:rPr>
      </w:pPr>
      <w:r>
        <w:rPr>
          <w:sz w:val="28"/>
          <w:szCs w:val="28"/>
          <w:lang w:val="ru-RU" w:eastAsia="ru-RU"/>
        </w:rPr>
        <mc:AlternateContent>
          <mc:Choice Requires="wps">
            <w:drawing>
              <wp:anchor behindDoc="0" distT="0" distB="0" distL="114935" distR="114935" simplePos="0" locked="0" layoutInCell="1" allowOverlap="1" relativeHeight="14">
                <wp:simplePos x="0" y="0"/>
                <wp:positionH relativeFrom="column">
                  <wp:posOffset>1522730</wp:posOffset>
                </wp:positionH>
                <wp:positionV relativeFrom="paragraph">
                  <wp:posOffset>156845</wp:posOffset>
                </wp:positionV>
                <wp:extent cx="1270" cy="407035"/>
                <wp:effectExtent l="37465" t="635" r="38100" b="0"/>
                <wp:wrapNone/>
                <wp:docPr id="17" name=""/>
                <a:graphic xmlns:a="http://schemas.openxmlformats.org/drawingml/2006/main">
                  <a:graphicData uri="http://schemas.microsoft.com/office/word/2010/wordprocessingShape">
                    <wps:wsp>
                      <wps:cNvCnPr/>
                      <wps:spPr>
                        <a:xfrm>
                          <a:off x="0" y="0"/>
                          <a:ext cx="1440" cy="4071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19.9pt;margin-top:12.35pt;width:0.05pt;height:32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5">
                <wp:simplePos x="0" y="0"/>
                <wp:positionH relativeFrom="column">
                  <wp:posOffset>4702175</wp:posOffset>
                </wp:positionH>
                <wp:positionV relativeFrom="paragraph">
                  <wp:posOffset>156845</wp:posOffset>
                </wp:positionV>
                <wp:extent cx="8890" cy="366395"/>
                <wp:effectExtent l="31115" t="635" r="36830" b="0"/>
                <wp:wrapNone/>
                <wp:docPr id="18" name=""/>
                <a:graphic xmlns:a="http://schemas.openxmlformats.org/drawingml/2006/main">
                  <a:graphicData uri="http://schemas.microsoft.com/office/word/2010/wordprocessingShape">
                    <wps:wsp>
                      <wps:cNvCnPr/>
                      <wps:spPr>
                        <a:xfrm>
                          <a:off x="0" y="0"/>
                          <a:ext cx="9000" cy="3664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70.25pt;margin-top:12.35pt;width:0.65pt;height:28.8pt"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autoSpaceDE w:val="false"/>
        <w:ind w:firstLine="709"/>
        <w:jc w:val="both"/>
        <w:outlineLvl w:val="0"/>
        <w:rPr>
          <w:sz w:val="28"/>
          <w:szCs w:val="28"/>
          <w:lang w:eastAsia="ru-RU"/>
        </w:rPr>
      </w:pPr>
      <w:r>
        <w:rPr>
          <w:sz w:val="28"/>
          <w:szCs w:val="28"/>
          <w:lang w:eastAsia="ru-RU"/>
        </w:rPr>
      </w:r>
    </w:p>
    <w:p>
      <w:pPr>
        <w:pStyle w:val="Normal"/>
        <w:numPr>
          <w:ilvl w:val="0"/>
          <w:numId w:val="0"/>
        </w:numPr>
        <w:autoSpaceDE w:val="false"/>
        <w:ind w:firstLine="709"/>
        <w:jc w:val="both"/>
        <w:outlineLvl w:val="0"/>
        <w:rPr>
          <w:sz w:val="28"/>
          <w:szCs w:val="28"/>
          <w:lang w:val="ru-RU" w:eastAsia="ru-RU"/>
        </w:rPr>
      </w:pPr>
      <w:r>
        <w:rPr>
          <w:sz w:val="28"/>
          <w:szCs w:val="28"/>
          <w:lang w:val="ru-RU" w:eastAsia="ru-RU"/>
        </w:rPr>
      </w:r>
      <w:r>
        <mc:AlternateContent>
          <mc:Choice Requires="wps">
            <w:drawing>
              <wp:anchor behindDoc="0" distT="0" distB="0" distL="114935" distR="114935" simplePos="0" locked="0" layoutInCell="1" allowOverlap="1" relativeHeight="8">
                <wp:simplePos x="0" y="0"/>
                <wp:positionH relativeFrom="column">
                  <wp:posOffset>516255</wp:posOffset>
                </wp:positionH>
                <wp:positionV relativeFrom="paragraph">
                  <wp:posOffset>150495</wp:posOffset>
                </wp:positionV>
                <wp:extent cx="5312410" cy="330835"/>
                <wp:effectExtent l="0" t="0" r="0" b="0"/>
                <wp:wrapNone/>
                <wp:docPr id="19" name="Врезка9"/>
                <a:graphic xmlns:a="http://schemas.openxmlformats.org/drawingml/2006/main">
                  <a:graphicData uri="http://schemas.microsoft.com/office/word/2010/wordprocessingShape">
                    <wps:wsp>
                      <wps:cNvSpPr txBox="1"/>
                      <wps:spPr>
                        <a:xfrm>
                          <a:off x="0" y="0"/>
                          <a:ext cx="5312410" cy="330835"/>
                        </a:xfrm>
                        <a:prstGeom prst="rect"/>
                        <a:solidFill>
                          <a:srgbClr val="FFFFFF"/>
                        </a:solidFill>
                        <a:ln w="9525">
                          <a:solidFill>
                            <a:srgbClr val="000000"/>
                          </a:solidFill>
                        </a:ln>
                      </wps:spPr>
                      <wps:txbx>
                        <w:txbxContent>
                          <w:p>
                            <w:pPr>
                              <w:pStyle w:val="Normal"/>
                              <w:jc w:val="center"/>
                              <w:rPr/>
                            </w:pPr>
                            <w:r>
                              <w:rPr/>
                              <w:t>Уведомление заявителя</w:t>
                            </w:r>
                          </w:p>
                        </w:txbxContent>
                      </wps:txbx>
                      <wps:bodyPr anchor="t" lIns="91440" tIns="45720" rIns="91440" bIns="45720">
                        <a:noAutofit/>
                      </wps:bodyPr>
                    </wps:wsp>
                  </a:graphicData>
                </a:graphic>
              </wp:anchor>
            </w:drawing>
          </mc:Choice>
          <mc:Fallback>
            <w:pict>
              <v:rect fillcolor="#FFFFFF" strokecolor="#000000" strokeweight="0pt" style="position:absolute;rotation:-0;width:418.3pt;height:26.05pt;mso-wrap-distance-left:9.05pt;mso-wrap-distance-right:9.05pt;mso-wrap-distance-top:0pt;mso-wrap-distance-bottom:0pt;margin-top:11.85pt;mso-position-vertical-relative:text;margin-left:40.65pt;mso-position-horizontal-relative:text">
                <v:textbox>
                  <w:txbxContent>
                    <w:p>
                      <w:pPr>
                        <w:pStyle w:val="Normal"/>
                        <w:jc w:val="center"/>
                        <w:rPr/>
                      </w:pPr>
                      <w:r>
                        <w:rPr/>
                        <w:t>Уведомление заявителя</w:t>
                      </w:r>
                    </w:p>
                  </w:txbxContent>
                </v:textbox>
                <w10:wrap type="none"/>
              </v:rect>
            </w:pict>
          </mc:Fallback>
        </mc:AlternateContent>
      </w:r>
    </w:p>
    <w:p>
      <w:pPr>
        <w:pStyle w:val="Normal"/>
        <w:numPr>
          <w:ilvl w:val="0"/>
          <w:numId w:val="0"/>
        </w:numPr>
        <w:autoSpaceDE w:val="false"/>
        <w:ind w:firstLine="709"/>
        <w:jc w:val="both"/>
        <w:outlineLvl w:val="0"/>
        <w:rPr>
          <w:sz w:val="28"/>
          <w:szCs w:val="28"/>
          <w:lang w:eastAsia="ru-RU"/>
        </w:rPr>
      </w:pPr>
      <w:r>
        <w:rPr>
          <w:sz w:val="28"/>
          <w:szCs w:val="28"/>
          <w:lang w:eastAsia="ru-RU"/>
        </w:rPr>
      </w:r>
    </w:p>
    <w:p>
      <w:pPr>
        <w:pStyle w:val="Normal"/>
        <w:numPr>
          <w:ilvl w:val="0"/>
          <w:numId w:val="0"/>
        </w:numPr>
        <w:autoSpaceDE w:val="false"/>
        <w:ind w:firstLine="709"/>
        <w:jc w:val="both"/>
        <w:outlineLvl w:val="0"/>
        <w:rPr>
          <w:sz w:val="28"/>
          <w:szCs w:val="28"/>
          <w:lang w:val="ru-RU" w:eastAsia="ru-RU"/>
        </w:rPr>
      </w:pPr>
      <w:r>
        <w:rPr>
          <w:sz w:val="28"/>
          <w:szCs w:val="28"/>
          <w:lang w:val="ru-RU" w:eastAsia="ru-RU"/>
        </w:rPr>
        <mc:AlternateContent>
          <mc:Choice Requires="wps">
            <w:drawing>
              <wp:anchor behindDoc="0" distT="0" distB="0" distL="114935" distR="114935" simplePos="0" locked="0" layoutInCell="1" allowOverlap="1" relativeHeight="16">
                <wp:simplePos x="0" y="0"/>
                <wp:positionH relativeFrom="column">
                  <wp:posOffset>3176270</wp:posOffset>
                </wp:positionH>
                <wp:positionV relativeFrom="paragraph">
                  <wp:posOffset>67945</wp:posOffset>
                </wp:positionV>
                <wp:extent cx="1270" cy="382905"/>
                <wp:effectExtent l="37465" t="635" r="38100" b="0"/>
                <wp:wrapNone/>
                <wp:docPr id="20" name=""/>
                <a:graphic xmlns:a="http://schemas.openxmlformats.org/drawingml/2006/main">
                  <a:graphicData uri="http://schemas.microsoft.com/office/word/2010/wordprocessingShape">
                    <wps:wsp>
                      <wps:cNvCnPr/>
                      <wps:spPr>
                        <a:xfrm>
                          <a:off x="0" y="0"/>
                          <a:ext cx="1800" cy="3830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50.1pt;margin-top:5.35pt;width:0.1pt;height:30.1pt"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autoSpaceDE w:val="false"/>
        <w:ind w:firstLine="709"/>
        <w:jc w:val="both"/>
        <w:outlineLvl w:val="0"/>
        <w:rPr>
          <w:sz w:val="28"/>
          <w:szCs w:val="28"/>
          <w:lang w:val="ru-RU" w:eastAsia="ru-RU"/>
        </w:rPr>
      </w:pPr>
      <w:r>
        <w:rPr>
          <w:sz w:val="28"/>
          <w:szCs w:val="28"/>
          <w:lang w:val="ru-RU" w:eastAsia="ru-RU"/>
        </w:rPr>
      </w:r>
      <w:r>
        <mc:AlternateContent>
          <mc:Choice Requires="wps">
            <w:drawing>
              <wp:anchor behindDoc="0" distT="0" distB="0" distL="114935" distR="114935" simplePos="0" locked="0" layoutInCell="1" allowOverlap="1" relativeHeight="9">
                <wp:simplePos x="0" y="0"/>
                <wp:positionH relativeFrom="column">
                  <wp:posOffset>579755</wp:posOffset>
                </wp:positionH>
                <wp:positionV relativeFrom="paragraph">
                  <wp:posOffset>192405</wp:posOffset>
                </wp:positionV>
                <wp:extent cx="5256530" cy="446405"/>
                <wp:effectExtent l="0" t="0" r="0" b="0"/>
                <wp:wrapNone/>
                <wp:docPr id="21" name="Врезка10"/>
                <a:graphic xmlns:a="http://schemas.openxmlformats.org/drawingml/2006/main">
                  <a:graphicData uri="http://schemas.microsoft.com/office/word/2010/wordprocessingShape">
                    <wps:wsp>
                      <wps:cNvSpPr txBox="1"/>
                      <wps:spPr>
                        <a:xfrm>
                          <a:off x="0" y="0"/>
                          <a:ext cx="5256530" cy="446405"/>
                        </a:xfrm>
                        <a:prstGeom prst="rect"/>
                        <a:solidFill>
                          <a:srgbClr val="FFFFFF"/>
                        </a:solidFill>
                        <a:ln w="9525">
                          <a:solidFill>
                            <a:srgbClr val="000000"/>
                          </a:solidFill>
                        </a:ln>
                      </wps:spPr>
                      <wps:txbx>
                        <w:txbxContent>
                          <w:p>
                            <w:pPr>
                              <w:pStyle w:val="Normal"/>
                              <w:rPr/>
                            </w:pPr>
                            <w:r>
                              <w:rPr/>
                              <w:t>Направление или выдача результата предоставления государственной услуги заявителю</w:t>
                            </w:r>
                          </w:p>
                        </w:txbxContent>
                      </wps:txbx>
                      <wps:bodyPr anchor="t" lIns="91440" tIns="45720" rIns="91440" bIns="45720">
                        <a:noAutofit/>
                      </wps:bodyPr>
                    </wps:wsp>
                  </a:graphicData>
                </a:graphic>
              </wp:anchor>
            </w:drawing>
          </mc:Choice>
          <mc:Fallback>
            <w:pict>
              <v:rect fillcolor="#FFFFFF" strokecolor="#000000" strokeweight="0pt" style="position:absolute;rotation:-0;width:413.9pt;height:35.15pt;mso-wrap-distance-left:9.05pt;mso-wrap-distance-right:9.05pt;mso-wrap-distance-top:0pt;mso-wrap-distance-bottom:0pt;margin-top:15.15pt;mso-position-vertical-relative:text;margin-left:45.65pt;mso-position-horizontal-relative:text">
                <v:textbox>
                  <w:txbxContent>
                    <w:p>
                      <w:pPr>
                        <w:pStyle w:val="Normal"/>
                        <w:rPr/>
                      </w:pPr>
                      <w:r>
                        <w:rPr/>
                        <w:t>Направление или выдача результата предоставления государственной услуги заявителю</w:t>
                      </w:r>
                    </w:p>
                  </w:txbxContent>
                </v:textbox>
                <w10:wrap type="none"/>
              </v:rect>
            </w:pict>
          </mc:Fallback>
        </mc:AlternateContent>
      </w:r>
    </w:p>
    <w:p>
      <w:pPr>
        <w:pStyle w:val="Normal"/>
        <w:numPr>
          <w:ilvl w:val="0"/>
          <w:numId w:val="0"/>
        </w:numPr>
        <w:autoSpaceDE w:val="false"/>
        <w:ind w:firstLine="709"/>
        <w:jc w:val="both"/>
        <w:outlineLvl w:val="0"/>
        <w:rPr>
          <w:sz w:val="28"/>
          <w:szCs w:val="28"/>
          <w:lang w:eastAsia="ru-RU"/>
        </w:rPr>
      </w:pPr>
      <w:r>
        <w:rPr>
          <w:sz w:val="28"/>
          <w:szCs w:val="28"/>
          <w:lang w:eastAsia="ru-RU"/>
        </w:rPr>
      </w:r>
    </w:p>
    <w:p>
      <w:pPr>
        <w:pStyle w:val="Normal"/>
        <w:numPr>
          <w:ilvl w:val="0"/>
          <w:numId w:val="0"/>
        </w:numPr>
        <w:autoSpaceDE w:val="false"/>
        <w:ind w:firstLine="709"/>
        <w:jc w:val="both"/>
        <w:outlineLvl w:val="0"/>
        <w:rPr>
          <w:sz w:val="28"/>
          <w:szCs w:val="28"/>
          <w:lang w:eastAsia="ru-RU"/>
        </w:rPr>
      </w:pPr>
      <w:r>
        <w:rPr>
          <w:sz w:val="28"/>
          <w:szCs w:val="28"/>
          <w:lang w:eastAsia="ru-RU"/>
        </w:rPr>
      </w:r>
    </w:p>
    <w:p>
      <w:pPr>
        <w:pStyle w:val="Normal"/>
        <w:numPr>
          <w:ilvl w:val="0"/>
          <w:numId w:val="0"/>
        </w:numPr>
        <w:autoSpaceDE w:val="false"/>
        <w:ind w:firstLine="709"/>
        <w:jc w:val="both"/>
        <w:outlineLvl w:val="0"/>
        <w:rPr>
          <w:sz w:val="28"/>
          <w:szCs w:val="28"/>
          <w:lang w:eastAsia="ru-RU"/>
        </w:rPr>
      </w:pPr>
      <w:r>
        <w:rPr>
          <w:sz w:val="28"/>
          <w:szCs w:val="28"/>
          <w:lang w:eastAsia="ru-RU"/>
        </w:rPr>
      </w:r>
    </w:p>
    <w:tbl>
      <w:tblPr>
        <w:tblW w:w="9513" w:type="dxa"/>
        <w:jc w:val="left"/>
        <w:tblInd w:w="0" w:type="dxa"/>
        <w:tblLayout w:type="fixed"/>
        <w:tblCellMar>
          <w:top w:w="0" w:type="dxa"/>
          <w:left w:w="108" w:type="dxa"/>
          <w:bottom w:w="0" w:type="dxa"/>
          <w:right w:w="108" w:type="dxa"/>
        </w:tblCellMar>
      </w:tblPr>
      <w:tblGrid>
        <w:gridCol w:w="4756"/>
        <w:gridCol w:w="4757"/>
      </w:tblGrid>
      <w:tr>
        <w:trPr/>
        <w:tc>
          <w:tcPr>
            <w:tcW w:w="4756" w:type="dxa"/>
            <w:tcBorders/>
          </w:tcPr>
          <w:p>
            <w:pPr>
              <w:pStyle w:val="Normal"/>
              <w:numPr>
                <w:ilvl w:val="0"/>
                <w:numId w:val="0"/>
              </w:numPr>
              <w:autoSpaceDE w:val="false"/>
              <w:snapToGrid w:val="false"/>
              <w:spacing w:lineRule="auto" w:line="276" w:before="0" w:after="200"/>
              <w:jc w:val="right"/>
              <w:outlineLvl w:val="0"/>
              <w:rPr>
                <w:sz w:val="28"/>
                <w:szCs w:val="28"/>
                <w:lang w:eastAsia="ru-RU"/>
              </w:rPr>
            </w:pPr>
            <w:r>
              <w:rPr>
                <w:sz w:val="28"/>
                <w:szCs w:val="28"/>
                <w:lang w:eastAsia="ru-RU"/>
              </w:rPr>
            </w:r>
          </w:p>
        </w:tc>
        <w:tc>
          <w:tcPr>
            <w:tcW w:w="4757" w:type="dxa"/>
            <w:tcBorders/>
          </w:tcPr>
          <w:p>
            <w:pPr>
              <w:pStyle w:val="Normal"/>
              <w:numPr>
                <w:ilvl w:val="0"/>
                <w:numId w:val="0"/>
              </w:numPr>
              <w:autoSpaceDE w:val="false"/>
              <w:jc w:val="center"/>
              <w:outlineLvl w:val="0"/>
              <w:rPr>
                <w:sz w:val="28"/>
                <w:szCs w:val="28"/>
                <w:lang w:eastAsia="ru-RU"/>
              </w:rPr>
            </w:pPr>
            <w:r>
              <w:rPr>
                <w:sz w:val="28"/>
                <w:szCs w:val="28"/>
                <w:lang w:eastAsia="ru-RU"/>
              </w:rPr>
              <w:t>Приложение 2</w:t>
            </w:r>
          </w:p>
          <w:p>
            <w:pPr>
              <w:pStyle w:val="Normal"/>
              <w:autoSpaceDE w:val="false"/>
              <w:spacing w:lineRule="exact" w:line="240"/>
              <w:jc w:val="both"/>
              <w:rPr>
                <w:sz w:val="28"/>
                <w:szCs w:val="28"/>
                <w:lang w:eastAsia="ru-RU"/>
              </w:rPr>
            </w:pPr>
            <w:r>
              <w:rPr>
                <w:sz w:val="28"/>
                <w:szCs w:val="28"/>
                <w:lang w:eastAsia="ru-RU"/>
              </w:rPr>
              <w:t>к административному регламенту предоставления государственной услуги «Принятие решения о возможности раздельного проживания опекуна (попечителя) с подопечным в соответствии со статьей 36 Гражданского кодекса Российской Федерации»</w:t>
            </w:r>
          </w:p>
          <w:p>
            <w:pPr>
              <w:pStyle w:val="Normal"/>
              <w:numPr>
                <w:ilvl w:val="0"/>
                <w:numId w:val="0"/>
              </w:numPr>
              <w:autoSpaceDE w:val="false"/>
              <w:spacing w:lineRule="auto" w:line="276" w:before="0" w:after="200"/>
              <w:jc w:val="right"/>
              <w:outlineLvl w:val="0"/>
              <w:rPr>
                <w:sz w:val="28"/>
                <w:szCs w:val="28"/>
                <w:lang w:eastAsia="ru-RU"/>
              </w:rPr>
            </w:pPr>
            <w:r>
              <w:rPr>
                <w:sz w:val="28"/>
                <w:szCs w:val="28"/>
                <w:lang w:eastAsia="ru-RU"/>
              </w:rPr>
            </w:r>
          </w:p>
        </w:tc>
      </w:tr>
    </w:tbl>
    <w:p>
      <w:pPr>
        <w:pStyle w:val="Normal"/>
        <w:autoSpaceDE w:val="false"/>
        <w:ind w:firstLine="709"/>
        <w:jc w:val="both"/>
        <w:rPr>
          <w:sz w:val="28"/>
          <w:szCs w:val="28"/>
          <w:lang w:eastAsia="ru-RU"/>
        </w:rPr>
      </w:pPr>
      <w:r>
        <w:rPr>
          <w:sz w:val="28"/>
          <w:szCs w:val="28"/>
          <w:lang w:eastAsia="ru-RU"/>
        </w:rPr>
      </w:r>
    </w:p>
    <w:p>
      <w:pPr>
        <w:pStyle w:val="ConsPlusTitle"/>
        <w:ind w:firstLine="709"/>
        <w:jc w:val="center"/>
        <w:rPr>
          <w:rFonts w:ascii="Times New Roman" w:hAnsi="Times New Roman" w:cs="Times New Roman"/>
          <w:b w:val="false"/>
          <w:sz w:val="28"/>
          <w:szCs w:val="28"/>
        </w:rPr>
      </w:pPr>
      <w:bookmarkStart w:id="8" w:name="Par839"/>
      <w:bookmarkEnd w:id="8"/>
      <w:r>
        <w:rPr>
          <w:rFonts w:cs="Times New Roman" w:ascii="Times New Roman" w:hAnsi="Times New Roman"/>
          <w:b w:val="false"/>
          <w:sz w:val="28"/>
          <w:szCs w:val="28"/>
        </w:rPr>
        <w:t>График приема граждан по личным вопросам специалистами отдела опеки и попечительства администрации Петровского городского округа Ставропольского края</w:t>
      </w:r>
    </w:p>
    <w:p>
      <w:pPr>
        <w:pStyle w:val="ConsPlusNormal1"/>
        <w:ind w:firstLine="709"/>
        <w:rPr>
          <w:rFonts w:ascii="Times New Roman" w:hAnsi="Times New Roman" w:cs="Times New Roman"/>
          <w:b/>
          <w:sz w:val="28"/>
          <w:szCs w:val="28"/>
        </w:rPr>
      </w:pPr>
      <w:r>
        <w:rPr>
          <w:rFonts w:cs="Times New Roman" w:ascii="Times New Roman" w:hAnsi="Times New Roman"/>
          <w:b/>
          <w:sz w:val="28"/>
          <w:szCs w:val="28"/>
        </w:rPr>
      </w:r>
    </w:p>
    <w:tbl>
      <w:tblPr>
        <w:tblW w:w="9353" w:type="dxa"/>
        <w:jc w:val="center"/>
        <w:tblInd w:w="0" w:type="dxa"/>
        <w:tblLayout w:type="fixed"/>
        <w:tblCellMar>
          <w:top w:w="102" w:type="dxa"/>
          <w:left w:w="62" w:type="dxa"/>
          <w:bottom w:w="102" w:type="dxa"/>
          <w:right w:w="62" w:type="dxa"/>
        </w:tblCellMar>
      </w:tblPr>
      <w:tblGrid>
        <w:gridCol w:w="4533"/>
        <w:gridCol w:w="1814"/>
        <w:gridCol w:w="3006"/>
      </w:tblGrid>
      <w:tr>
        <w:trPr/>
        <w:tc>
          <w:tcPr>
            <w:tcW w:w="4533"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Должностное лицо, осуществляющее прием</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Дни приема</w:t>
            </w:r>
          </w:p>
        </w:tc>
        <w:tc>
          <w:tcPr>
            <w:tcW w:w="3006"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Время</w:t>
            </w:r>
          </w:p>
        </w:tc>
      </w:tr>
      <w:tr>
        <w:trPr/>
        <w:tc>
          <w:tcPr>
            <w:tcW w:w="4533"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Начальник отдела опеки и попечительства администрации Петровского городского округа Ставропольского края</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Понедельник</w:t>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Вторник</w:t>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Четверг</w:t>
            </w:r>
          </w:p>
        </w:tc>
        <w:tc>
          <w:tcPr>
            <w:tcW w:w="3006"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с 8.00 до 17.00 часов перерыв с 12.00 до 13.00</w:t>
            </w:r>
          </w:p>
        </w:tc>
      </w:tr>
      <w:tr>
        <w:trPr/>
        <w:tc>
          <w:tcPr>
            <w:tcW w:w="4533"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Специалист отдела опеки и попечительства администрации Петровского городского округа Ставропольского края, ответственный за предоставление государственной услуги</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Понедельник</w:t>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Вторник</w:t>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Четверг</w:t>
            </w:r>
          </w:p>
        </w:tc>
        <w:tc>
          <w:tcPr>
            <w:tcW w:w="3006"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с 8.00 до 17.00 часов.</w:t>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перерыв с 12.00 до 13.00</w:t>
            </w:r>
          </w:p>
        </w:tc>
      </w:tr>
    </w:tbl>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Normal"/>
        <w:autoSpaceDE w:val="false"/>
        <w:ind w:firstLine="709"/>
        <w:jc w:val="both"/>
        <w:rPr>
          <w:rFonts w:ascii="Times New Roman" w:hAnsi="Times New Roman" w:cs="Times New Roman"/>
          <w:sz w:val="28"/>
          <w:szCs w:val="28"/>
          <w:lang w:eastAsia="ru-RU"/>
        </w:rPr>
      </w:pPr>
      <w:r>
        <w:rPr>
          <w:rFonts w:cs="Times New Roman"/>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tbl>
      <w:tblPr>
        <w:tblW w:w="9513" w:type="dxa"/>
        <w:jc w:val="left"/>
        <w:tblInd w:w="0" w:type="dxa"/>
        <w:tblLayout w:type="fixed"/>
        <w:tblCellMar>
          <w:top w:w="0" w:type="dxa"/>
          <w:left w:w="108" w:type="dxa"/>
          <w:bottom w:w="0" w:type="dxa"/>
          <w:right w:w="108" w:type="dxa"/>
        </w:tblCellMar>
      </w:tblPr>
      <w:tblGrid>
        <w:gridCol w:w="4756"/>
        <w:gridCol w:w="4757"/>
      </w:tblGrid>
      <w:tr>
        <w:trPr/>
        <w:tc>
          <w:tcPr>
            <w:tcW w:w="4756" w:type="dxa"/>
            <w:tcBorders/>
          </w:tcPr>
          <w:p>
            <w:pPr>
              <w:pStyle w:val="Normal"/>
              <w:numPr>
                <w:ilvl w:val="0"/>
                <w:numId w:val="0"/>
              </w:numPr>
              <w:autoSpaceDE w:val="false"/>
              <w:snapToGrid w:val="false"/>
              <w:spacing w:lineRule="auto" w:line="276" w:before="0" w:after="200"/>
              <w:jc w:val="right"/>
              <w:outlineLvl w:val="0"/>
              <w:rPr>
                <w:sz w:val="28"/>
                <w:szCs w:val="28"/>
                <w:lang w:eastAsia="ru-RU"/>
              </w:rPr>
            </w:pPr>
            <w:r>
              <w:rPr>
                <w:sz w:val="28"/>
                <w:szCs w:val="28"/>
                <w:lang w:eastAsia="ru-RU"/>
              </w:rPr>
            </w:r>
          </w:p>
        </w:tc>
        <w:tc>
          <w:tcPr>
            <w:tcW w:w="4757" w:type="dxa"/>
            <w:tcBorders/>
          </w:tcPr>
          <w:p>
            <w:pPr>
              <w:pStyle w:val="Normal"/>
              <w:numPr>
                <w:ilvl w:val="0"/>
                <w:numId w:val="0"/>
              </w:numPr>
              <w:autoSpaceDE w:val="false"/>
              <w:jc w:val="center"/>
              <w:outlineLvl w:val="0"/>
              <w:rPr>
                <w:sz w:val="28"/>
                <w:szCs w:val="28"/>
                <w:lang w:eastAsia="ru-RU"/>
              </w:rPr>
            </w:pPr>
            <w:r>
              <w:rPr>
                <w:sz w:val="28"/>
                <w:szCs w:val="28"/>
                <w:lang w:eastAsia="ru-RU"/>
              </w:rPr>
              <w:t>Приложение 3</w:t>
            </w:r>
          </w:p>
          <w:p>
            <w:pPr>
              <w:pStyle w:val="Normal"/>
              <w:autoSpaceDE w:val="false"/>
              <w:spacing w:lineRule="exact" w:line="240"/>
              <w:jc w:val="both"/>
              <w:rPr>
                <w:sz w:val="28"/>
                <w:szCs w:val="28"/>
                <w:lang w:eastAsia="ru-RU"/>
              </w:rPr>
            </w:pPr>
            <w:r>
              <w:rPr>
                <w:sz w:val="28"/>
                <w:szCs w:val="28"/>
                <w:lang w:eastAsia="ru-RU"/>
              </w:rPr>
              <w:t>к административному регламенту предоставления государственной услуги «Принятие решения о возможности раздельного проживания опекуна (попечителя) с подопечным в соответствии со статьей 36 Гражданского кодекса Российской Федерации»</w:t>
            </w:r>
          </w:p>
          <w:p>
            <w:pPr>
              <w:pStyle w:val="Normal"/>
              <w:numPr>
                <w:ilvl w:val="0"/>
                <w:numId w:val="0"/>
              </w:numPr>
              <w:autoSpaceDE w:val="false"/>
              <w:spacing w:lineRule="auto" w:line="276" w:before="0" w:after="200"/>
              <w:jc w:val="right"/>
              <w:outlineLvl w:val="0"/>
              <w:rPr>
                <w:sz w:val="28"/>
                <w:szCs w:val="28"/>
                <w:lang w:eastAsia="ru-RU"/>
              </w:rPr>
            </w:pPr>
            <w:r>
              <w:rPr>
                <w:sz w:val="28"/>
                <w:szCs w:val="28"/>
                <w:lang w:eastAsia="ru-RU"/>
              </w:rPr>
            </w:r>
          </w:p>
        </w:tc>
      </w:tr>
    </w:tbl>
    <w:p>
      <w:pPr>
        <w:pStyle w:val="Normal"/>
        <w:autoSpaceDE w:val="false"/>
        <w:ind w:firstLine="709"/>
        <w:jc w:val="right"/>
        <w:rPr>
          <w:sz w:val="28"/>
          <w:szCs w:val="28"/>
          <w:lang w:eastAsia="ru-RU"/>
        </w:rPr>
      </w:pPr>
      <w:bookmarkStart w:id="9" w:name="Par871"/>
      <w:bookmarkEnd w:id="9"/>
      <w:r>
        <w:rPr>
          <w:sz w:val="28"/>
          <w:szCs w:val="28"/>
          <w:lang w:eastAsia="ru-RU"/>
        </w:rPr>
        <w:t>Форма</w:t>
      </w:r>
    </w:p>
    <w:p>
      <w:pPr>
        <w:pStyle w:val="Normal"/>
        <w:autoSpaceDE w:val="false"/>
        <w:ind w:firstLine="709"/>
        <w:jc w:val="both"/>
        <w:rPr>
          <w:sz w:val="28"/>
          <w:szCs w:val="28"/>
          <w:lang w:eastAsia="ru-RU"/>
        </w:rPr>
      </w:pPr>
      <w:r>
        <w:rPr>
          <w:sz w:val="28"/>
          <w:szCs w:val="28"/>
          <w:lang w:eastAsia="ru-RU"/>
        </w:rPr>
      </w:r>
    </w:p>
    <w:p>
      <w:pPr>
        <w:pStyle w:val="Normal"/>
        <w:autoSpaceDE w:val="false"/>
        <w:ind w:firstLine="709"/>
        <w:jc w:val="both"/>
        <w:rPr>
          <w:sz w:val="28"/>
          <w:szCs w:val="28"/>
          <w:lang w:eastAsia="ru-RU"/>
        </w:rPr>
      </w:pPr>
      <w:r>
        <w:rPr>
          <w:sz w:val="28"/>
          <w:szCs w:val="28"/>
          <w:lang w:eastAsia="ru-RU"/>
        </w:rPr>
      </w:r>
    </w:p>
    <w:p>
      <w:pPr>
        <w:pStyle w:val="Normal"/>
        <w:numPr>
          <w:ilvl w:val="0"/>
          <w:numId w:val="0"/>
        </w:numPr>
        <w:autoSpaceDE w:val="false"/>
        <w:ind w:firstLine="709"/>
        <w:jc w:val="right"/>
        <w:outlineLvl w:val="0"/>
        <w:rPr>
          <w:sz w:val="28"/>
          <w:szCs w:val="28"/>
          <w:lang w:eastAsia="ru-RU"/>
        </w:rPr>
      </w:pPr>
      <w:r>
        <w:rPr>
          <w:sz w:val="28"/>
          <w:szCs w:val="28"/>
          <w:lang w:eastAsia="ru-RU"/>
        </w:rPr>
        <w:t xml:space="preserve">Главе Петровского городского округа </w:t>
      </w:r>
    </w:p>
    <w:p>
      <w:pPr>
        <w:pStyle w:val="Normal"/>
        <w:numPr>
          <w:ilvl w:val="0"/>
          <w:numId w:val="0"/>
        </w:numPr>
        <w:autoSpaceDE w:val="false"/>
        <w:ind w:firstLine="709"/>
        <w:jc w:val="right"/>
        <w:outlineLvl w:val="0"/>
        <w:rPr>
          <w:sz w:val="28"/>
          <w:szCs w:val="28"/>
          <w:lang w:eastAsia="ru-RU"/>
        </w:rPr>
      </w:pPr>
      <w:r>
        <w:rPr>
          <w:sz w:val="28"/>
          <w:szCs w:val="28"/>
          <w:lang w:eastAsia="ru-RU"/>
        </w:rPr>
        <w:t>Ставропольского края</w:t>
      </w:r>
    </w:p>
    <w:p>
      <w:pPr>
        <w:pStyle w:val="Normal"/>
        <w:numPr>
          <w:ilvl w:val="0"/>
          <w:numId w:val="0"/>
        </w:numPr>
        <w:autoSpaceDE w:val="false"/>
        <w:ind w:firstLine="709"/>
        <w:jc w:val="right"/>
        <w:outlineLvl w:val="0"/>
        <w:rPr>
          <w:sz w:val="28"/>
          <w:szCs w:val="28"/>
          <w:lang w:eastAsia="ru-RU"/>
        </w:rPr>
      </w:pPr>
      <w:r>
        <w:rPr>
          <w:sz w:val="28"/>
          <w:szCs w:val="28"/>
          <w:lang w:eastAsia="ru-RU"/>
        </w:rPr>
        <w:t>__________________________________</w:t>
      </w:r>
    </w:p>
    <w:p>
      <w:pPr>
        <w:pStyle w:val="Normal"/>
        <w:numPr>
          <w:ilvl w:val="0"/>
          <w:numId w:val="0"/>
        </w:numPr>
        <w:autoSpaceDE w:val="false"/>
        <w:ind w:firstLine="709"/>
        <w:jc w:val="right"/>
        <w:outlineLvl w:val="0"/>
        <w:rPr/>
      </w:pPr>
      <w:r>
        <w:rPr>
          <w:sz w:val="28"/>
          <w:szCs w:val="28"/>
          <w:lang w:eastAsia="ru-RU"/>
        </w:rPr>
        <w:t xml:space="preserve"> </w:t>
      </w:r>
      <w:r>
        <w:rPr>
          <w:sz w:val="28"/>
          <w:szCs w:val="28"/>
          <w:lang w:eastAsia="ru-RU"/>
        </w:rPr>
        <w:t>(Ф.И.О. главы округа)</w:t>
      </w:r>
    </w:p>
    <w:p>
      <w:pPr>
        <w:pStyle w:val="Normal"/>
        <w:numPr>
          <w:ilvl w:val="0"/>
          <w:numId w:val="0"/>
        </w:numPr>
        <w:autoSpaceDE w:val="false"/>
        <w:ind w:firstLine="709"/>
        <w:jc w:val="right"/>
        <w:outlineLvl w:val="0"/>
        <w:rPr/>
      </w:pPr>
      <w:r>
        <w:rPr>
          <w:sz w:val="28"/>
          <w:szCs w:val="28"/>
          <w:lang w:eastAsia="ru-RU"/>
        </w:rPr>
        <w:t xml:space="preserve"> </w:t>
      </w:r>
      <w:r>
        <w:rPr>
          <w:sz w:val="28"/>
          <w:szCs w:val="28"/>
          <w:lang w:eastAsia="ru-RU"/>
        </w:rPr>
        <w:t>от _______________________________,</w:t>
      </w:r>
    </w:p>
    <w:p>
      <w:pPr>
        <w:pStyle w:val="Normal"/>
        <w:numPr>
          <w:ilvl w:val="0"/>
          <w:numId w:val="0"/>
        </w:numPr>
        <w:autoSpaceDE w:val="false"/>
        <w:ind w:firstLine="709"/>
        <w:jc w:val="right"/>
        <w:outlineLvl w:val="0"/>
        <w:rPr/>
      </w:pPr>
      <w:r>
        <w:rPr>
          <w:sz w:val="28"/>
          <w:szCs w:val="28"/>
          <w:lang w:eastAsia="ru-RU"/>
        </w:rPr>
        <w:t xml:space="preserve"> </w:t>
      </w:r>
      <w:r>
        <w:rPr>
          <w:sz w:val="28"/>
          <w:szCs w:val="28"/>
          <w:lang w:eastAsia="ru-RU"/>
        </w:rPr>
        <w:t>(Ф.И.О. заявителя полностью)</w:t>
      </w:r>
    </w:p>
    <w:p>
      <w:pPr>
        <w:pStyle w:val="Normal"/>
        <w:numPr>
          <w:ilvl w:val="0"/>
          <w:numId w:val="0"/>
        </w:numPr>
        <w:autoSpaceDE w:val="false"/>
        <w:ind w:firstLine="709"/>
        <w:jc w:val="right"/>
        <w:outlineLvl w:val="0"/>
        <w:rPr/>
      </w:pPr>
      <w:r>
        <w:rPr>
          <w:sz w:val="28"/>
          <w:szCs w:val="28"/>
          <w:lang w:eastAsia="ru-RU"/>
        </w:rPr>
        <w:t xml:space="preserve"> </w:t>
      </w:r>
      <w:r>
        <w:rPr>
          <w:sz w:val="28"/>
          <w:szCs w:val="28"/>
          <w:lang w:eastAsia="ru-RU"/>
        </w:rPr>
        <w:t>проживающего(щей) по адресу,</w:t>
      </w:r>
    </w:p>
    <w:p>
      <w:pPr>
        <w:pStyle w:val="Normal"/>
        <w:numPr>
          <w:ilvl w:val="0"/>
          <w:numId w:val="0"/>
        </w:numPr>
        <w:autoSpaceDE w:val="false"/>
        <w:ind w:firstLine="709"/>
        <w:jc w:val="right"/>
        <w:outlineLvl w:val="0"/>
        <w:rPr>
          <w:sz w:val="28"/>
          <w:szCs w:val="28"/>
          <w:lang w:eastAsia="ru-RU"/>
        </w:rPr>
      </w:pPr>
      <w:r>
        <w:rPr>
          <w:sz w:val="28"/>
          <w:szCs w:val="28"/>
          <w:lang w:eastAsia="ru-RU"/>
        </w:rPr>
        <w:t>__________________________________</w:t>
      </w:r>
    </w:p>
    <w:p>
      <w:pPr>
        <w:pStyle w:val="Normal"/>
        <w:numPr>
          <w:ilvl w:val="0"/>
          <w:numId w:val="0"/>
        </w:numPr>
        <w:autoSpaceDE w:val="false"/>
        <w:ind w:firstLine="709"/>
        <w:jc w:val="right"/>
        <w:outlineLvl w:val="0"/>
        <w:rPr/>
      </w:pPr>
      <w:r>
        <w:rPr>
          <w:sz w:val="28"/>
          <w:szCs w:val="28"/>
          <w:lang w:eastAsia="ru-RU"/>
        </w:rPr>
        <w:t xml:space="preserve"> </w:t>
      </w:r>
      <w:r>
        <w:rPr>
          <w:sz w:val="28"/>
          <w:szCs w:val="28"/>
          <w:lang w:eastAsia="ru-RU"/>
        </w:rPr>
        <w:t>(адрес проживания по паспорту)</w:t>
      </w:r>
    </w:p>
    <w:p>
      <w:pPr>
        <w:pStyle w:val="Normal"/>
        <w:numPr>
          <w:ilvl w:val="0"/>
          <w:numId w:val="0"/>
        </w:numPr>
        <w:autoSpaceDE w:val="false"/>
        <w:ind w:firstLine="709"/>
        <w:jc w:val="right"/>
        <w:outlineLvl w:val="0"/>
        <w:rPr>
          <w:sz w:val="28"/>
          <w:szCs w:val="28"/>
          <w:lang w:eastAsia="ru-RU"/>
        </w:rPr>
      </w:pPr>
      <w:r>
        <w:rPr>
          <w:sz w:val="28"/>
          <w:szCs w:val="28"/>
          <w:lang w:eastAsia="ru-RU"/>
        </w:rPr>
        <w:t>__________________________________</w:t>
      </w:r>
    </w:p>
    <w:p>
      <w:pPr>
        <w:pStyle w:val="Normal"/>
        <w:numPr>
          <w:ilvl w:val="0"/>
          <w:numId w:val="0"/>
        </w:numPr>
        <w:autoSpaceDE w:val="false"/>
        <w:ind w:firstLine="709"/>
        <w:jc w:val="right"/>
        <w:outlineLvl w:val="0"/>
        <w:rPr>
          <w:sz w:val="28"/>
          <w:szCs w:val="28"/>
          <w:lang w:eastAsia="ru-RU"/>
        </w:rPr>
      </w:pPr>
      <w:r>
        <w:rPr>
          <w:sz w:val="28"/>
          <w:szCs w:val="28"/>
          <w:lang w:eastAsia="ru-RU"/>
        </w:rPr>
        <w:t>__________________________________</w:t>
      </w:r>
    </w:p>
    <w:p>
      <w:pPr>
        <w:pStyle w:val="Normal"/>
        <w:numPr>
          <w:ilvl w:val="0"/>
          <w:numId w:val="0"/>
        </w:numPr>
        <w:autoSpaceDE w:val="false"/>
        <w:ind w:firstLine="709"/>
        <w:jc w:val="right"/>
        <w:outlineLvl w:val="0"/>
        <w:rPr/>
      </w:pPr>
      <w:r>
        <w:rPr>
          <w:sz w:val="28"/>
          <w:szCs w:val="28"/>
          <w:lang w:eastAsia="ru-RU"/>
        </w:rPr>
        <w:t xml:space="preserve"> </w:t>
      </w:r>
      <w:r>
        <w:rPr>
          <w:sz w:val="28"/>
          <w:szCs w:val="28"/>
          <w:lang w:eastAsia="ru-RU"/>
        </w:rPr>
        <w:t>(Паспорт (серия, номер, дата выдачи,</w:t>
      </w:r>
    </w:p>
    <w:p>
      <w:pPr>
        <w:pStyle w:val="Normal"/>
        <w:numPr>
          <w:ilvl w:val="0"/>
          <w:numId w:val="0"/>
        </w:numPr>
        <w:autoSpaceDE w:val="false"/>
        <w:ind w:firstLine="709"/>
        <w:jc w:val="right"/>
        <w:outlineLvl w:val="0"/>
        <w:rPr/>
      </w:pPr>
      <w:r>
        <w:rPr>
          <w:sz w:val="28"/>
          <w:szCs w:val="28"/>
          <w:lang w:eastAsia="ru-RU"/>
        </w:rPr>
        <w:t xml:space="preserve"> </w:t>
      </w:r>
      <w:r>
        <w:rPr>
          <w:sz w:val="28"/>
          <w:szCs w:val="28"/>
          <w:lang w:eastAsia="ru-RU"/>
        </w:rPr>
        <w:t>кем выдан))</w:t>
      </w:r>
    </w:p>
    <w:p>
      <w:pPr>
        <w:pStyle w:val="Normal"/>
        <w:numPr>
          <w:ilvl w:val="0"/>
          <w:numId w:val="0"/>
        </w:numPr>
        <w:autoSpaceDE w:val="false"/>
        <w:ind w:firstLine="709"/>
        <w:jc w:val="right"/>
        <w:outlineLvl w:val="0"/>
        <w:rPr>
          <w:sz w:val="28"/>
          <w:szCs w:val="28"/>
          <w:lang w:eastAsia="ru-RU"/>
        </w:rPr>
      </w:pPr>
      <w:r>
        <w:rPr>
          <w:sz w:val="28"/>
          <w:szCs w:val="28"/>
          <w:lang w:eastAsia="ru-RU"/>
        </w:rPr>
      </w:r>
    </w:p>
    <w:p>
      <w:pPr>
        <w:pStyle w:val="Normal"/>
        <w:numPr>
          <w:ilvl w:val="0"/>
          <w:numId w:val="0"/>
        </w:numPr>
        <w:autoSpaceDE w:val="false"/>
        <w:ind w:firstLine="709"/>
        <w:jc w:val="center"/>
        <w:outlineLvl w:val="0"/>
        <w:rPr>
          <w:sz w:val="28"/>
          <w:szCs w:val="28"/>
          <w:lang w:eastAsia="ru-RU"/>
        </w:rPr>
      </w:pPr>
      <w:r>
        <w:rPr>
          <w:sz w:val="28"/>
          <w:szCs w:val="28"/>
          <w:lang w:eastAsia="ru-RU"/>
        </w:rPr>
        <w:t>заявление</w:t>
      </w:r>
    </w:p>
    <w:p>
      <w:pPr>
        <w:pStyle w:val="Normal"/>
        <w:numPr>
          <w:ilvl w:val="0"/>
          <w:numId w:val="0"/>
        </w:numPr>
        <w:autoSpaceDE w:val="false"/>
        <w:ind w:firstLine="709"/>
        <w:jc w:val="both"/>
        <w:outlineLvl w:val="0"/>
        <w:rPr>
          <w:sz w:val="28"/>
          <w:szCs w:val="28"/>
          <w:lang w:eastAsia="ru-RU"/>
        </w:rPr>
      </w:pPr>
      <w:r>
        <w:rPr>
          <w:sz w:val="28"/>
          <w:szCs w:val="28"/>
          <w:lang w:eastAsia="ru-RU"/>
        </w:rPr>
      </w:r>
    </w:p>
    <w:p>
      <w:pPr>
        <w:pStyle w:val="Normal"/>
        <w:numPr>
          <w:ilvl w:val="0"/>
          <w:numId w:val="0"/>
        </w:numPr>
        <w:autoSpaceDE w:val="false"/>
        <w:ind w:firstLine="709"/>
        <w:jc w:val="both"/>
        <w:outlineLvl w:val="0"/>
        <w:rPr>
          <w:sz w:val="28"/>
          <w:szCs w:val="28"/>
          <w:lang w:eastAsia="ru-RU"/>
        </w:rPr>
      </w:pPr>
      <w:r>
        <w:rPr>
          <w:sz w:val="28"/>
          <w:szCs w:val="28"/>
          <w:lang w:eastAsia="ru-RU"/>
        </w:rPr>
        <w:t>Прошу Вас выдать разрешение о возможности на раздельное проживание от моего опекуна (попечителя) ____________________________</w:t>
      </w:r>
    </w:p>
    <w:p>
      <w:pPr>
        <w:pStyle w:val="Normal"/>
        <w:numPr>
          <w:ilvl w:val="0"/>
          <w:numId w:val="0"/>
        </w:numPr>
        <w:autoSpaceDE w:val="false"/>
        <w:ind w:firstLine="709"/>
        <w:jc w:val="both"/>
        <w:outlineLvl w:val="0"/>
        <w:rPr/>
      </w:pPr>
      <w:r>
        <w:rPr>
          <w:sz w:val="28"/>
          <w:szCs w:val="28"/>
          <w:lang w:eastAsia="ru-RU"/>
        </w:rPr>
        <w:t>__________________________________,_____________ года рождения, проживающего по адресу: ___________________________________________</w:t>
      </w:r>
    </w:p>
    <w:p>
      <w:pPr>
        <w:pStyle w:val="Normal"/>
        <w:numPr>
          <w:ilvl w:val="0"/>
          <w:numId w:val="0"/>
        </w:numPr>
        <w:autoSpaceDE w:val="false"/>
        <w:ind w:firstLine="709"/>
        <w:jc w:val="both"/>
        <w:outlineLvl w:val="0"/>
        <w:rPr>
          <w:sz w:val="28"/>
          <w:szCs w:val="28"/>
          <w:lang w:eastAsia="ru-RU"/>
        </w:rPr>
      </w:pPr>
      <w:r>
        <w:rPr>
          <w:sz w:val="28"/>
          <w:szCs w:val="28"/>
          <w:lang w:eastAsia="ru-RU"/>
        </w:rPr>
        <w:t>_____________________________________________________________</w:t>
      </w:r>
    </w:p>
    <w:p>
      <w:pPr>
        <w:pStyle w:val="Normal"/>
        <w:numPr>
          <w:ilvl w:val="0"/>
          <w:numId w:val="0"/>
        </w:numPr>
        <w:autoSpaceDE w:val="false"/>
        <w:ind w:firstLine="709"/>
        <w:jc w:val="both"/>
        <w:outlineLvl w:val="0"/>
        <w:rPr>
          <w:sz w:val="28"/>
          <w:szCs w:val="28"/>
          <w:lang w:eastAsia="ru-RU"/>
        </w:rPr>
      </w:pPr>
      <w:r>
        <w:rPr>
          <w:sz w:val="28"/>
          <w:szCs w:val="28"/>
          <w:lang w:eastAsia="ru-RU"/>
        </w:rPr>
        <w:t>В связи с _____________________________________________________</w:t>
      </w:r>
    </w:p>
    <w:p>
      <w:pPr>
        <w:pStyle w:val="Normal"/>
        <w:numPr>
          <w:ilvl w:val="0"/>
          <w:numId w:val="0"/>
        </w:numPr>
        <w:autoSpaceDE w:val="false"/>
        <w:ind w:firstLine="709"/>
        <w:jc w:val="both"/>
        <w:outlineLvl w:val="0"/>
        <w:rPr>
          <w:sz w:val="28"/>
          <w:szCs w:val="28"/>
          <w:lang w:eastAsia="ru-RU"/>
        </w:rPr>
      </w:pPr>
      <w:r>
        <w:rPr>
          <w:sz w:val="28"/>
          <w:szCs w:val="28"/>
          <w:lang w:eastAsia="ru-RU"/>
        </w:rPr>
        <w:t>К заявлению прилагаются следующие документы:</w:t>
      </w:r>
    </w:p>
    <w:p>
      <w:pPr>
        <w:pStyle w:val="Normal"/>
        <w:numPr>
          <w:ilvl w:val="0"/>
          <w:numId w:val="0"/>
        </w:numPr>
        <w:autoSpaceDE w:val="false"/>
        <w:ind w:firstLine="709"/>
        <w:jc w:val="both"/>
        <w:outlineLvl w:val="0"/>
        <w:rPr/>
      </w:pPr>
      <w:r>
        <w:rPr>
          <w:sz w:val="28"/>
          <w:szCs w:val="28"/>
          <w:lang w:eastAsia="ru-RU"/>
        </w:rPr>
        <w:t>1. ___________________________________________________________</w:t>
      </w:r>
    </w:p>
    <w:p>
      <w:pPr>
        <w:pStyle w:val="Normal"/>
        <w:numPr>
          <w:ilvl w:val="0"/>
          <w:numId w:val="0"/>
        </w:numPr>
        <w:autoSpaceDE w:val="false"/>
        <w:ind w:firstLine="709"/>
        <w:jc w:val="both"/>
        <w:outlineLvl w:val="0"/>
        <w:rPr/>
      </w:pPr>
      <w:r>
        <w:rPr>
          <w:sz w:val="28"/>
          <w:szCs w:val="28"/>
          <w:lang w:eastAsia="ru-RU"/>
        </w:rPr>
        <w:t>2. ___________________________________________________________</w:t>
      </w:r>
    </w:p>
    <w:p>
      <w:pPr>
        <w:pStyle w:val="Normal"/>
        <w:numPr>
          <w:ilvl w:val="0"/>
          <w:numId w:val="0"/>
        </w:numPr>
        <w:autoSpaceDE w:val="false"/>
        <w:ind w:firstLine="709"/>
        <w:jc w:val="both"/>
        <w:outlineLvl w:val="0"/>
        <w:rPr/>
      </w:pPr>
      <w:r>
        <w:rPr>
          <w:sz w:val="28"/>
          <w:szCs w:val="28"/>
          <w:lang w:eastAsia="ru-RU"/>
        </w:rPr>
        <w:t>3. ___________________________________________________________</w:t>
      </w:r>
    </w:p>
    <w:p>
      <w:pPr>
        <w:pStyle w:val="Normal"/>
        <w:numPr>
          <w:ilvl w:val="0"/>
          <w:numId w:val="0"/>
        </w:numPr>
        <w:autoSpaceDE w:val="false"/>
        <w:ind w:firstLine="709"/>
        <w:jc w:val="both"/>
        <w:outlineLvl w:val="0"/>
        <w:rPr/>
      </w:pPr>
      <w:r>
        <w:rPr>
          <w:sz w:val="28"/>
          <w:szCs w:val="28"/>
          <w:lang w:eastAsia="ru-RU"/>
        </w:rPr>
        <w:t>Даю согласие на обработку и использование моих персональных данных, содержащихся в настоящем заявлении и в представленных мною документах.</w:t>
      </w:r>
    </w:p>
    <w:p>
      <w:pPr>
        <w:pStyle w:val="Normal"/>
        <w:numPr>
          <w:ilvl w:val="0"/>
          <w:numId w:val="0"/>
        </w:numPr>
        <w:autoSpaceDE w:val="false"/>
        <w:ind w:firstLine="709"/>
        <w:jc w:val="both"/>
        <w:outlineLvl w:val="0"/>
        <w:rPr/>
      </w:pPr>
      <w:r>
        <w:rPr>
          <w:sz w:val="28"/>
          <w:szCs w:val="28"/>
          <w:lang w:eastAsia="ru-RU"/>
        </w:rPr>
        <w:t>Дата подпись расшифровка</w:t>
      </w:r>
    </w:p>
    <w:p>
      <w:pPr>
        <w:pStyle w:val="Normal"/>
        <w:numPr>
          <w:ilvl w:val="0"/>
          <w:numId w:val="0"/>
        </w:numPr>
        <w:autoSpaceDE w:val="false"/>
        <w:ind w:firstLine="709"/>
        <w:jc w:val="both"/>
        <w:outlineLvl w:val="0"/>
        <w:rPr>
          <w:sz w:val="28"/>
          <w:szCs w:val="28"/>
          <w:lang w:eastAsia="ru-RU"/>
        </w:rPr>
      </w:pPr>
      <w:r>
        <w:rPr>
          <w:sz w:val="28"/>
          <w:szCs w:val="28"/>
          <w:lang w:eastAsia="ru-RU"/>
        </w:rPr>
      </w:r>
    </w:p>
    <w:p>
      <w:pPr>
        <w:pStyle w:val="Normal"/>
        <w:numPr>
          <w:ilvl w:val="0"/>
          <w:numId w:val="0"/>
        </w:numPr>
        <w:autoSpaceDE w:val="false"/>
        <w:ind w:firstLine="709"/>
        <w:jc w:val="both"/>
        <w:outlineLvl w:val="0"/>
        <w:rPr>
          <w:sz w:val="28"/>
          <w:szCs w:val="28"/>
          <w:lang w:eastAsia="ru-RU"/>
        </w:rPr>
      </w:pPr>
      <w:r>
        <w:rPr>
          <w:sz w:val="28"/>
          <w:szCs w:val="28"/>
          <w:lang w:eastAsia="ru-RU"/>
        </w:rPr>
      </w:r>
    </w:p>
    <w:tbl>
      <w:tblPr>
        <w:tblW w:w="9513" w:type="dxa"/>
        <w:jc w:val="left"/>
        <w:tblInd w:w="0" w:type="dxa"/>
        <w:tblLayout w:type="fixed"/>
        <w:tblCellMar>
          <w:top w:w="0" w:type="dxa"/>
          <w:left w:w="108" w:type="dxa"/>
          <w:bottom w:w="0" w:type="dxa"/>
          <w:right w:w="108" w:type="dxa"/>
        </w:tblCellMar>
      </w:tblPr>
      <w:tblGrid>
        <w:gridCol w:w="4756"/>
        <w:gridCol w:w="4757"/>
      </w:tblGrid>
      <w:tr>
        <w:trPr/>
        <w:tc>
          <w:tcPr>
            <w:tcW w:w="4756" w:type="dxa"/>
            <w:tcBorders/>
          </w:tcPr>
          <w:p>
            <w:pPr>
              <w:pStyle w:val="Normal"/>
              <w:numPr>
                <w:ilvl w:val="0"/>
                <w:numId w:val="0"/>
              </w:numPr>
              <w:autoSpaceDE w:val="false"/>
              <w:snapToGrid w:val="false"/>
              <w:spacing w:lineRule="auto" w:line="276" w:before="0" w:after="200"/>
              <w:jc w:val="right"/>
              <w:outlineLvl w:val="0"/>
              <w:rPr>
                <w:sz w:val="28"/>
                <w:szCs w:val="28"/>
                <w:lang w:eastAsia="ru-RU"/>
              </w:rPr>
            </w:pPr>
            <w:r>
              <w:rPr>
                <w:sz w:val="28"/>
                <w:szCs w:val="28"/>
                <w:lang w:eastAsia="ru-RU"/>
              </w:rPr>
            </w:r>
          </w:p>
        </w:tc>
        <w:tc>
          <w:tcPr>
            <w:tcW w:w="4757" w:type="dxa"/>
            <w:tcBorders/>
          </w:tcPr>
          <w:p>
            <w:pPr>
              <w:pStyle w:val="Normal"/>
              <w:numPr>
                <w:ilvl w:val="0"/>
                <w:numId w:val="0"/>
              </w:numPr>
              <w:autoSpaceDE w:val="false"/>
              <w:jc w:val="center"/>
              <w:outlineLvl w:val="0"/>
              <w:rPr>
                <w:sz w:val="28"/>
                <w:szCs w:val="28"/>
                <w:lang w:eastAsia="ru-RU"/>
              </w:rPr>
            </w:pPr>
            <w:r>
              <w:rPr>
                <w:sz w:val="28"/>
                <w:szCs w:val="28"/>
                <w:lang w:eastAsia="ru-RU"/>
              </w:rPr>
              <w:t>Приложение 4</w:t>
            </w:r>
          </w:p>
          <w:p>
            <w:pPr>
              <w:pStyle w:val="Normal"/>
              <w:autoSpaceDE w:val="false"/>
              <w:spacing w:lineRule="exact" w:line="240"/>
              <w:jc w:val="both"/>
              <w:rPr>
                <w:sz w:val="28"/>
                <w:szCs w:val="28"/>
                <w:lang w:eastAsia="ru-RU"/>
              </w:rPr>
            </w:pPr>
            <w:r>
              <w:rPr>
                <w:sz w:val="28"/>
                <w:szCs w:val="28"/>
                <w:lang w:eastAsia="ru-RU"/>
              </w:rPr>
              <w:t>к административному регламенту предоставления государственной услуги «Принятие решения о возможности раздельного проживания опекуна (попечителя) с подопечным в соответствии со статьей 36 Гражданского кодекса Российской Федерации»</w:t>
            </w:r>
          </w:p>
          <w:p>
            <w:pPr>
              <w:pStyle w:val="Normal"/>
              <w:numPr>
                <w:ilvl w:val="0"/>
                <w:numId w:val="0"/>
              </w:numPr>
              <w:autoSpaceDE w:val="false"/>
              <w:spacing w:lineRule="auto" w:line="276" w:before="0" w:after="200"/>
              <w:jc w:val="right"/>
              <w:outlineLvl w:val="0"/>
              <w:rPr>
                <w:sz w:val="28"/>
                <w:szCs w:val="28"/>
                <w:lang w:eastAsia="ru-RU"/>
              </w:rPr>
            </w:pPr>
            <w:r>
              <w:rPr>
                <w:sz w:val="28"/>
                <w:szCs w:val="28"/>
                <w:lang w:eastAsia="ru-RU"/>
              </w:rPr>
            </w:r>
          </w:p>
        </w:tc>
      </w:tr>
    </w:tbl>
    <w:p>
      <w:pPr>
        <w:pStyle w:val="Normal"/>
        <w:numPr>
          <w:ilvl w:val="0"/>
          <w:numId w:val="0"/>
        </w:numPr>
        <w:autoSpaceDE w:val="false"/>
        <w:ind w:firstLine="709"/>
        <w:jc w:val="right"/>
        <w:outlineLvl w:val="0"/>
        <w:rPr>
          <w:sz w:val="28"/>
          <w:szCs w:val="28"/>
          <w:lang w:eastAsia="ru-RU"/>
        </w:rPr>
      </w:pPr>
      <w:r>
        <w:rPr>
          <w:sz w:val="28"/>
          <w:szCs w:val="28"/>
          <w:lang w:eastAsia="ru-RU"/>
        </w:rPr>
      </w:r>
    </w:p>
    <w:p>
      <w:pPr>
        <w:pStyle w:val="Normal"/>
        <w:numPr>
          <w:ilvl w:val="0"/>
          <w:numId w:val="0"/>
        </w:numPr>
        <w:autoSpaceDE w:val="false"/>
        <w:ind w:firstLine="709"/>
        <w:jc w:val="right"/>
        <w:outlineLvl w:val="0"/>
        <w:rPr>
          <w:sz w:val="28"/>
          <w:szCs w:val="28"/>
          <w:lang w:eastAsia="ru-RU"/>
        </w:rPr>
      </w:pPr>
      <w:r>
        <w:rPr>
          <w:sz w:val="28"/>
          <w:szCs w:val="28"/>
          <w:lang w:eastAsia="ru-RU"/>
        </w:rPr>
        <w:t>Форма</w:t>
      </w:r>
    </w:p>
    <w:p>
      <w:pPr>
        <w:pStyle w:val="Normal"/>
        <w:numPr>
          <w:ilvl w:val="0"/>
          <w:numId w:val="0"/>
        </w:numPr>
        <w:autoSpaceDE w:val="false"/>
        <w:ind w:firstLine="709"/>
        <w:jc w:val="right"/>
        <w:outlineLvl w:val="0"/>
        <w:rPr>
          <w:sz w:val="28"/>
          <w:szCs w:val="28"/>
          <w:lang w:eastAsia="ru-RU"/>
        </w:rPr>
      </w:pPr>
      <w:r>
        <w:rPr>
          <w:sz w:val="28"/>
          <w:szCs w:val="28"/>
          <w:lang w:eastAsia="ru-RU"/>
        </w:rPr>
      </w:r>
    </w:p>
    <w:p>
      <w:pPr>
        <w:pStyle w:val="Normal"/>
        <w:numPr>
          <w:ilvl w:val="0"/>
          <w:numId w:val="0"/>
        </w:numPr>
        <w:autoSpaceDE w:val="false"/>
        <w:ind w:firstLine="709"/>
        <w:jc w:val="right"/>
        <w:outlineLvl w:val="0"/>
        <w:rPr>
          <w:sz w:val="28"/>
          <w:szCs w:val="28"/>
          <w:lang w:eastAsia="ru-RU"/>
        </w:rPr>
      </w:pPr>
      <w:r>
        <w:rPr>
          <w:sz w:val="28"/>
          <w:szCs w:val="28"/>
          <w:lang w:eastAsia="ru-RU"/>
        </w:rPr>
        <w:t xml:space="preserve">Главе Петровского городского округа </w:t>
      </w:r>
    </w:p>
    <w:p>
      <w:pPr>
        <w:pStyle w:val="Normal"/>
        <w:numPr>
          <w:ilvl w:val="0"/>
          <w:numId w:val="0"/>
        </w:numPr>
        <w:autoSpaceDE w:val="false"/>
        <w:ind w:firstLine="709"/>
        <w:jc w:val="right"/>
        <w:outlineLvl w:val="0"/>
        <w:rPr>
          <w:sz w:val="28"/>
          <w:szCs w:val="28"/>
          <w:lang w:eastAsia="ru-RU"/>
        </w:rPr>
      </w:pPr>
      <w:r>
        <w:rPr>
          <w:sz w:val="28"/>
          <w:szCs w:val="28"/>
          <w:lang w:eastAsia="ru-RU"/>
        </w:rPr>
        <w:t>Ставропольского края</w:t>
      </w:r>
    </w:p>
    <w:p>
      <w:pPr>
        <w:pStyle w:val="Normal"/>
        <w:numPr>
          <w:ilvl w:val="0"/>
          <w:numId w:val="0"/>
        </w:numPr>
        <w:autoSpaceDE w:val="false"/>
        <w:ind w:firstLine="709"/>
        <w:jc w:val="right"/>
        <w:outlineLvl w:val="0"/>
        <w:rPr>
          <w:sz w:val="28"/>
          <w:szCs w:val="28"/>
          <w:lang w:eastAsia="ru-RU"/>
        </w:rPr>
      </w:pPr>
      <w:r>
        <w:rPr>
          <w:sz w:val="28"/>
          <w:szCs w:val="28"/>
          <w:lang w:eastAsia="ru-RU"/>
        </w:rPr>
        <w:t>__________________________________</w:t>
      </w:r>
    </w:p>
    <w:p>
      <w:pPr>
        <w:pStyle w:val="Normal"/>
        <w:numPr>
          <w:ilvl w:val="0"/>
          <w:numId w:val="0"/>
        </w:numPr>
        <w:autoSpaceDE w:val="false"/>
        <w:ind w:firstLine="709"/>
        <w:jc w:val="right"/>
        <w:outlineLvl w:val="0"/>
        <w:rPr>
          <w:sz w:val="28"/>
          <w:szCs w:val="28"/>
          <w:lang w:eastAsia="ru-RU"/>
        </w:rPr>
      </w:pPr>
      <w:r>
        <w:rPr>
          <w:sz w:val="28"/>
          <w:szCs w:val="28"/>
          <w:lang w:eastAsia="ru-RU"/>
        </w:rPr>
        <w:t xml:space="preserve"> </w:t>
      </w:r>
      <w:r>
        <w:rPr>
          <w:sz w:val="28"/>
          <w:szCs w:val="28"/>
          <w:lang w:eastAsia="ru-RU"/>
        </w:rPr>
        <w:t>(Ф.И.О. главы округа)</w:t>
      </w:r>
    </w:p>
    <w:p>
      <w:pPr>
        <w:pStyle w:val="Normal"/>
        <w:numPr>
          <w:ilvl w:val="0"/>
          <w:numId w:val="0"/>
        </w:numPr>
        <w:autoSpaceDE w:val="false"/>
        <w:ind w:firstLine="709"/>
        <w:jc w:val="right"/>
        <w:outlineLvl w:val="0"/>
        <w:rPr>
          <w:sz w:val="28"/>
          <w:szCs w:val="28"/>
          <w:lang w:eastAsia="ru-RU"/>
        </w:rPr>
      </w:pPr>
      <w:r>
        <w:rPr>
          <w:sz w:val="28"/>
          <w:szCs w:val="28"/>
          <w:lang w:eastAsia="ru-RU"/>
        </w:rPr>
        <w:t>от ________________________________,</w:t>
      </w:r>
    </w:p>
    <w:p>
      <w:pPr>
        <w:pStyle w:val="Normal"/>
        <w:numPr>
          <w:ilvl w:val="0"/>
          <w:numId w:val="0"/>
        </w:numPr>
        <w:autoSpaceDE w:val="false"/>
        <w:ind w:firstLine="709"/>
        <w:jc w:val="right"/>
        <w:outlineLvl w:val="0"/>
        <w:rPr>
          <w:sz w:val="28"/>
          <w:szCs w:val="28"/>
          <w:lang w:eastAsia="ru-RU"/>
        </w:rPr>
      </w:pPr>
      <w:r>
        <w:rPr>
          <w:sz w:val="28"/>
          <w:szCs w:val="28"/>
          <w:lang w:eastAsia="ru-RU"/>
        </w:rPr>
        <w:t xml:space="preserve"> </w:t>
      </w:r>
      <w:r>
        <w:rPr>
          <w:sz w:val="28"/>
          <w:szCs w:val="28"/>
          <w:lang w:eastAsia="ru-RU"/>
        </w:rPr>
        <w:t>(Ф.И.О. заявителя полностью)</w:t>
      </w:r>
    </w:p>
    <w:p>
      <w:pPr>
        <w:pStyle w:val="Normal"/>
        <w:numPr>
          <w:ilvl w:val="0"/>
          <w:numId w:val="0"/>
        </w:numPr>
        <w:autoSpaceDE w:val="false"/>
        <w:ind w:firstLine="709"/>
        <w:jc w:val="right"/>
        <w:outlineLvl w:val="0"/>
        <w:rPr>
          <w:sz w:val="28"/>
          <w:szCs w:val="28"/>
          <w:lang w:eastAsia="ru-RU"/>
        </w:rPr>
      </w:pPr>
      <w:r>
        <w:rPr>
          <w:sz w:val="28"/>
          <w:szCs w:val="28"/>
          <w:lang w:eastAsia="ru-RU"/>
        </w:rPr>
        <w:t xml:space="preserve"> </w:t>
      </w:r>
      <w:r>
        <w:rPr>
          <w:sz w:val="28"/>
          <w:szCs w:val="28"/>
          <w:lang w:eastAsia="ru-RU"/>
        </w:rPr>
        <w:t>проживающего(щей) по адресу,</w:t>
      </w:r>
    </w:p>
    <w:p>
      <w:pPr>
        <w:pStyle w:val="Normal"/>
        <w:numPr>
          <w:ilvl w:val="0"/>
          <w:numId w:val="0"/>
        </w:numPr>
        <w:autoSpaceDE w:val="false"/>
        <w:ind w:firstLine="709"/>
        <w:jc w:val="right"/>
        <w:outlineLvl w:val="0"/>
        <w:rPr>
          <w:sz w:val="28"/>
          <w:szCs w:val="28"/>
          <w:lang w:eastAsia="ru-RU"/>
        </w:rPr>
      </w:pPr>
      <w:r>
        <w:rPr>
          <w:sz w:val="28"/>
          <w:szCs w:val="28"/>
          <w:lang w:eastAsia="ru-RU"/>
        </w:rPr>
        <w:t>__________________________________</w:t>
      </w:r>
    </w:p>
    <w:p>
      <w:pPr>
        <w:pStyle w:val="Normal"/>
        <w:numPr>
          <w:ilvl w:val="0"/>
          <w:numId w:val="0"/>
        </w:numPr>
        <w:autoSpaceDE w:val="false"/>
        <w:ind w:firstLine="709"/>
        <w:jc w:val="right"/>
        <w:outlineLvl w:val="0"/>
        <w:rPr>
          <w:sz w:val="28"/>
          <w:szCs w:val="28"/>
          <w:lang w:eastAsia="ru-RU"/>
        </w:rPr>
      </w:pPr>
      <w:r>
        <w:rPr>
          <w:sz w:val="28"/>
          <w:szCs w:val="28"/>
          <w:lang w:eastAsia="ru-RU"/>
        </w:rPr>
        <w:t xml:space="preserve"> </w:t>
      </w:r>
      <w:r>
        <w:rPr>
          <w:sz w:val="28"/>
          <w:szCs w:val="28"/>
          <w:lang w:eastAsia="ru-RU"/>
        </w:rPr>
        <w:t>(адрес проживания по паспорту)</w:t>
      </w:r>
    </w:p>
    <w:p>
      <w:pPr>
        <w:pStyle w:val="Normal"/>
        <w:numPr>
          <w:ilvl w:val="0"/>
          <w:numId w:val="0"/>
        </w:numPr>
        <w:autoSpaceDE w:val="false"/>
        <w:ind w:firstLine="709"/>
        <w:jc w:val="right"/>
        <w:outlineLvl w:val="0"/>
        <w:rPr>
          <w:sz w:val="28"/>
          <w:szCs w:val="28"/>
          <w:lang w:eastAsia="ru-RU"/>
        </w:rPr>
      </w:pPr>
      <w:r>
        <w:rPr>
          <w:sz w:val="28"/>
          <w:szCs w:val="28"/>
          <w:lang w:eastAsia="ru-RU"/>
        </w:rPr>
        <w:t>__________________________________</w:t>
      </w:r>
    </w:p>
    <w:p>
      <w:pPr>
        <w:pStyle w:val="Normal"/>
        <w:numPr>
          <w:ilvl w:val="0"/>
          <w:numId w:val="0"/>
        </w:numPr>
        <w:autoSpaceDE w:val="false"/>
        <w:ind w:firstLine="709"/>
        <w:jc w:val="right"/>
        <w:outlineLvl w:val="0"/>
        <w:rPr>
          <w:sz w:val="28"/>
          <w:szCs w:val="28"/>
          <w:lang w:eastAsia="ru-RU"/>
        </w:rPr>
      </w:pPr>
      <w:r>
        <w:rPr>
          <w:sz w:val="28"/>
          <w:szCs w:val="28"/>
          <w:lang w:eastAsia="ru-RU"/>
        </w:rPr>
        <w:t>__________________________________</w:t>
      </w:r>
    </w:p>
    <w:p>
      <w:pPr>
        <w:pStyle w:val="Normal"/>
        <w:numPr>
          <w:ilvl w:val="0"/>
          <w:numId w:val="0"/>
        </w:numPr>
        <w:autoSpaceDE w:val="false"/>
        <w:ind w:firstLine="709"/>
        <w:jc w:val="right"/>
        <w:outlineLvl w:val="0"/>
        <w:rPr>
          <w:sz w:val="28"/>
          <w:szCs w:val="28"/>
          <w:lang w:eastAsia="ru-RU"/>
        </w:rPr>
      </w:pPr>
      <w:r>
        <w:rPr>
          <w:sz w:val="28"/>
          <w:szCs w:val="28"/>
          <w:lang w:eastAsia="ru-RU"/>
        </w:rPr>
        <w:t xml:space="preserve"> </w:t>
      </w:r>
      <w:r>
        <w:rPr>
          <w:sz w:val="28"/>
          <w:szCs w:val="28"/>
          <w:lang w:eastAsia="ru-RU"/>
        </w:rPr>
        <w:t>(Паспорт (серия, номер, дата выдачи,</w:t>
      </w:r>
    </w:p>
    <w:p>
      <w:pPr>
        <w:pStyle w:val="Normal"/>
        <w:numPr>
          <w:ilvl w:val="0"/>
          <w:numId w:val="0"/>
        </w:numPr>
        <w:autoSpaceDE w:val="false"/>
        <w:ind w:firstLine="709"/>
        <w:jc w:val="right"/>
        <w:outlineLvl w:val="0"/>
        <w:rPr>
          <w:sz w:val="28"/>
          <w:szCs w:val="28"/>
          <w:lang w:eastAsia="ru-RU"/>
        </w:rPr>
      </w:pPr>
      <w:r>
        <w:rPr>
          <w:sz w:val="28"/>
          <w:szCs w:val="28"/>
          <w:lang w:eastAsia="ru-RU"/>
        </w:rPr>
        <w:t xml:space="preserve"> </w:t>
      </w:r>
      <w:r>
        <w:rPr>
          <w:sz w:val="28"/>
          <w:szCs w:val="28"/>
          <w:lang w:eastAsia="ru-RU"/>
        </w:rPr>
        <w:t>кем выдан))</w:t>
      </w:r>
    </w:p>
    <w:p>
      <w:pPr>
        <w:pStyle w:val="Normal"/>
        <w:numPr>
          <w:ilvl w:val="0"/>
          <w:numId w:val="0"/>
        </w:numPr>
        <w:autoSpaceDE w:val="false"/>
        <w:ind w:firstLine="709"/>
        <w:jc w:val="right"/>
        <w:outlineLvl w:val="0"/>
        <w:rPr>
          <w:sz w:val="28"/>
          <w:szCs w:val="28"/>
          <w:lang w:eastAsia="ru-RU"/>
        </w:rPr>
      </w:pPr>
      <w:r>
        <w:rPr>
          <w:sz w:val="28"/>
          <w:szCs w:val="28"/>
          <w:lang w:eastAsia="ru-RU"/>
        </w:rPr>
      </w:r>
    </w:p>
    <w:p>
      <w:pPr>
        <w:pStyle w:val="Normal"/>
        <w:numPr>
          <w:ilvl w:val="0"/>
          <w:numId w:val="0"/>
        </w:numPr>
        <w:autoSpaceDE w:val="false"/>
        <w:ind w:firstLine="709"/>
        <w:jc w:val="center"/>
        <w:outlineLvl w:val="0"/>
        <w:rPr>
          <w:sz w:val="28"/>
          <w:szCs w:val="28"/>
          <w:lang w:eastAsia="ru-RU"/>
        </w:rPr>
      </w:pPr>
      <w:r>
        <w:rPr>
          <w:sz w:val="28"/>
          <w:szCs w:val="28"/>
          <w:lang w:eastAsia="ru-RU"/>
        </w:rPr>
        <w:t>заявление</w:t>
      </w:r>
    </w:p>
    <w:p>
      <w:pPr>
        <w:pStyle w:val="Normal"/>
        <w:numPr>
          <w:ilvl w:val="0"/>
          <w:numId w:val="0"/>
        </w:numPr>
        <w:autoSpaceDE w:val="false"/>
        <w:ind w:firstLine="709"/>
        <w:jc w:val="both"/>
        <w:outlineLvl w:val="0"/>
        <w:rPr>
          <w:sz w:val="16"/>
          <w:szCs w:val="28"/>
          <w:lang w:eastAsia="ru-RU"/>
        </w:rPr>
      </w:pPr>
      <w:r>
        <w:rPr>
          <w:sz w:val="16"/>
          <w:szCs w:val="28"/>
          <w:lang w:eastAsia="ru-RU"/>
        </w:rPr>
      </w:r>
    </w:p>
    <w:p>
      <w:pPr>
        <w:pStyle w:val="Normal"/>
        <w:numPr>
          <w:ilvl w:val="0"/>
          <w:numId w:val="0"/>
        </w:numPr>
        <w:autoSpaceDE w:val="false"/>
        <w:ind w:firstLine="709"/>
        <w:jc w:val="both"/>
        <w:outlineLvl w:val="0"/>
        <w:rPr/>
      </w:pPr>
      <w:r>
        <w:rPr>
          <w:sz w:val="28"/>
          <w:szCs w:val="28"/>
          <w:lang w:eastAsia="ru-RU"/>
        </w:rPr>
        <w:t>Прошу Вас выдать разрешение о возможности на раздельное проживание с моим подопечным _____________________________________</w:t>
      </w:r>
    </w:p>
    <w:p>
      <w:pPr>
        <w:pStyle w:val="Normal"/>
        <w:numPr>
          <w:ilvl w:val="0"/>
          <w:numId w:val="0"/>
        </w:numPr>
        <w:autoSpaceDE w:val="false"/>
        <w:ind w:firstLine="709"/>
        <w:jc w:val="both"/>
        <w:outlineLvl w:val="0"/>
        <w:rPr/>
      </w:pPr>
      <w:r>
        <w:rPr>
          <w:sz w:val="28"/>
          <w:szCs w:val="28"/>
          <w:lang w:eastAsia="ru-RU"/>
        </w:rPr>
        <w:t>________________________________,_______________ года рождения, проживающим по адресу: ___________________________________________</w:t>
      </w:r>
    </w:p>
    <w:p>
      <w:pPr>
        <w:pStyle w:val="Normal"/>
        <w:numPr>
          <w:ilvl w:val="0"/>
          <w:numId w:val="0"/>
        </w:numPr>
        <w:autoSpaceDE w:val="false"/>
        <w:ind w:firstLine="709"/>
        <w:jc w:val="both"/>
        <w:outlineLvl w:val="0"/>
        <w:rPr>
          <w:sz w:val="28"/>
          <w:szCs w:val="28"/>
          <w:lang w:eastAsia="ru-RU"/>
        </w:rPr>
      </w:pPr>
      <w:r>
        <w:rPr>
          <w:sz w:val="28"/>
          <w:szCs w:val="28"/>
          <w:lang w:eastAsia="ru-RU"/>
        </w:rPr>
        <w:t>_____________________________________________________________</w:t>
      </w:r>
    </w:p>
    <w:p>
      <w:pPr>
        <w:pStyle w:val="Normal"/>
        <w:numPr>
          <w:ilvl w:val="0"/>
          <w:numId w:val="0"/>
        </w:numPr>
        <w:autoSpaceDE w:val="false"/>
        <w:ind w:firstLine="709"/>
        <w:jc w:val="both"/>
        <w:outlineLvl w:val="0"/>
        <w:rPr>
          <w:sz w:val="28"/>
          <w:szCs w:val="28"/>
          <w:lang w:eastAsia="ru-RU"/>
        </w:rPr>
      </w:pPr>
      <w:r>
        <w:rPr>
          <w:sz w:val="28"/>
          <w:szCs w:val="28"/>
          <w:lang w:eastAsia="ru-RU"/>
        </w:rPr>
        <w:t>В связи с _____________________________________________________</w:t>
      </w:r>
    </w:p>
    <w:p>
      <w:pPr>
        <w:pStyle w:val="Normal"/>
        <w:numPr>
          <w:ilvl w:val="0"/>
          <w:numId w:val="0"/>
        </w:numPr>
        <w:autoSpaceDE w:val="false"/>
        <w:jc w:val="both"/>
        <w:outlineLvl w:val="0"/>
        <w:rPr>
          <w:sz w:val="28"/>
          <w:szCs w:val="28"/>
          <w:lang w:eastAsia="ru-RU"/>
        </w:rPr>
      </w:pPr>
      <w:r>
        <w:rPr>
          <w:sz w:val="28"/>
          <w:szCs w:val="28"/>
          <w:lang w:eastAsia="ru-RU"/>
        </w:rPr>
      </w:r>
    </w:p>
    <w:p>
      <w:pPr>
        <w:pStyle w:val="Normal"/>
        <w:numPr>
          <w:ilvl w:val="0"/>
          <w:numId w:val="0"/>
        </w:numPr>
        <w:autoSpaceDE w:val="false"/>
        <w:ind w:firstLine="709"/>
        <w:jc w:val="both"/>
        <w:outlineLvl w:val="0"/>
        <w:rPr>
          <w:sz w:val="28"/>
          <w:szCs w:val="28"/>
          <w:lang w:eastAsia="ru-RU"/>
        </w:rPr>
      </w:pPr>
      <w:r>
        <w:rPr>
          <w:sz w:val="28"/>
          <w:szCs w:val="28"/>
          <w:lang w:eastAsia="ru-RU"/>
        </w:rPr>
        <w:t>К заявлению прилагаются следующие документы:</w:t>
      </w:r>
    </w:p>
    <w:p>
      <w:pPr>
        <w:pStyle w:val="Normal"/>
        <w:numPr>
          <w:ilvl w:val="0"/>
          <w:numId w:val="0"/>
        </w:numPr>
        <w:autoSpaceDE w:val="false"/>
        <w:ind w:firstLine="709"/>
        <w:jc w:val="both"/>
        <w:outlineLvl w:val="0"/>
        <w:rPr>
          <w:sz w:val="28"/>
          <w:szCs w:val="28"/>
          <w:lang w:eastAsia="ru-RU"/>
        </w:rPr>
      </w:pPr>
      <w:r>
        <w:rPr>
          <w:sz w:val="28"/>
          <w:szCs w:val="28"/>
          <w:lang w:eastAsia="ru-RU"/>
        </w:rPr>
        <w:t>1. ___________________________________________________________</w:t>
      </w:r>
    </w:p>
    <w:p>
      <w:pPr>
        <w:pStyle w:val="Normal"/>
        <w:numPr>
          <w:ilvl w:val="0"/>
          <w:numId w:val="0"/>
        </w:numPr>
        <w:autoSpaceDE w:val="false"/>
        <w:ind w:firstLine="709"/>
        <w:jc w:val="both"/>
        <w:outlineLvl w:val="0"/>
        <w:rPr>
          <w:sz w:val="28"/>
          <w:szCs w:val="28"/>
          <w:lang w:eastAsia="ru-RU"/>
        </w:rPr>
      </w:pPr>
      <w:r>
        <w:rPr>
          <w:sz w:val="28"/>
          <w:szCs w:val="28"/>
          <w:lang w:eastAsia="ru-RU"/>
        </w:rPr>
        <w:t>2. ___________________________________________________________</w:t>
      </w:r>
    </w:p>
    <w:p>
      <w:pPr>
        <w:pStyle w:val="Normal"/>
        <w:numPr>
          <w:ilvl w:val="0"/>
          <w:numId w:val="0"/>
        </w:numPr>
        <w:autoSpaceDE w:val="false"/>
        <w:ind w:firstLine="709"/>
        <w:jc w:val="both"/>
        <w:outlineLvl w:val="0"/>
        <w:rPr>
          <w:sz w:val="28"/>
          <w:szCs w:val="28"/>
          <w:lang w:eastAsia="ru-RU"/>
        </w:rPr>
      </w:pPr>
      <w:r>
        <w:rPr>
          <w:sz w:val="28"/>
          <w:szCs w:val="28"/>
          <w:lang w:eastAsia="ru-RU"/>
        </w:rPr>
        <w:t>3. ___________________________________________________________</w:t>
      </w:r>
    </w:p>
    <w:p>
      <w:pPr>
        <w:pStyle w:val="Normal"/>
        <w:numPr>
          <w:ilvl w:val="0"/>
          <w:numId w:val="0"/>
        </w:numPr>
        <w:autoSpaceDE w:val="false"/>
        <w:ind w:firstLine="709"/>
        <w:jc w:val="both"/>
        <w:outlineLvl w:val="0"/>
        <w:rPr>
          <w:sz w:val="28"/>
          <w:szCs w:val="28"/>
          <w:lang w:eastAsia="ru-RU"/>
        </w:rPr>
      </w:pPr>
      <w:r>
        <w:rPr>
          <w:sz w:val="28"/>
          <w:szCs w:val="28"/>
          <w:lang w:eastAsia="ru-RU"/>
        </w:rPr>
      </w:r>
    </w:p>
    <w:p>
      <w:pPr>
        <w:pStyle w:val="Normal"/>
        <w:numPr>
          <w:ilvl w:val="0"/>
          <w:numId w:val="0"/>
        </w:numPr>
        <w:autoSpaceDE w:val="false"/>
        <w:ind w:firstLine="709"/>
        <w:jc w:val="both"/>
        <w:outlineLvl w:val="0"/>
        <w:rPr>
          <w:sz w:val="28"/>
          <w:szCs w:val="28"/>
          <w:lang w:eastAsia="ru-RU"/>
        </w:rPr>
      </w:pPr>
      <w:r>
        <w:rPr>
          <w:sz w:val="28"/>
          <w:szCs w:val="28"/>
          <w:lang w:eastAsia="ru-RU"/>
        </w:rPr>
        <w:t>Даю согласие на обработку и использование моих персональных данных, содержащихся в настоящем заявлении и в представленных мною документах.</w:t>
      </w:r>
    </w:p>
    <w:p>
      <w:pPr>
        <w:pStyle w:val="Normal"/>
        <w:numPr>
          <w:ilvl w:val="0"/>
          <w:numId w:val="0"/>
        </w:numPr>
        <w:autoSpaceDE w:val="false"/>
        <w:ind w:firstLine="709"/>
        <w:jc w:val="both"/>
        <w:outlineLvl w:val="0"/>
        <w:rPr>
          <w:sz w:val="28"/>
          <w:szCs w:val="28"/>
          <w:lang w:eastAsia="ru-RU"/>
        </w:rPr>
      </w:pPr>
      <w:r>
        <w:rPr>
          <w:sz w:val="28"/>
          <w:szCs w:val="28"/>
          <w:lang w:eastAsia="ru-RU"/>
        </w:rPr>
      </w:r>
    </w:p>
    <w:p>
      <w:pPr>
        <w:pStyle w:val="Normal"/>
        <w:numPr>
          <w:ilvl w:val="0"/>
          <w:numId w:val="0"/>
        </w:numPr>
        <w:autoSpaceDE w:val="false"/>
        <w:ind w:firstLine="709"/>
        <w:jc w:val="both"/>
        <w:outlineLvl w:val="0"/>
        <w:rPr>
          <w:sz w:val="28"/>
          <w:szCs w:val="28"/>
          <w:lang w:eastAsia="ru-RU"/>
        </w:rPr>
      </w:pPr>
      <w:r>
        <w:rPr>
          <w:sz w:val="28"/>
          <w:szCs w:val="28"/>
          <w:lang w:eastAsia="ru-RU"/>
        </w:rPr>
        <w:t>Дата подпись расшифровка</w:t>
      </w:r>
    </w:p>
    <w:sectPr>
      <w:headerReference w:type="default" r:id="rId60"/>
      <w:headerReference w:type="first" r:id="rId61"/>
      <w:type w:val="nextPage"/>
      <w:pgSz w:w="11906" w:h="16838"/>
      <w:pgMar w:left="1985" w:right="567" w:gutter="0" w:header="709" w:top="1418"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Cambria">
    <w:charset w:val="cc"/>
    <w:family w:val="roman"/>
    <w:pitch w:val="variable"/>
  </w:font>
  <w:font w:name="Calibri">
    <w:charset w:val="cc"/>
    <w:family w:val="swiss"/>
    <w:pitch w:val="variable"/>
  </w:font>
  <w:font w:name="Tahoma">
    <w:charset w:val="cc"/>
    <w:family w:val="swiss"/>
    <w:pitch w:val="variable"/>
  </w:font>
  <w:font w:name="Courier New">
    <w:charset w:val="cc"/>
    <w:family w:val="modern"/>
    <w:pitch w:val="default"/>
  </w:font>
  <w:font w:name="Verdana">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2">
    <w:name w:val="Heading 2"/>
    <w:basedOn w:val="Normal"/>
    <w:next w:val="Normal"/>
    <w:qFormat/>
    <w:pPr>
      <w:keepNext w:val="true"/>
      <w:numPr>
        <w:ilvl w:val="1"/>
        <w:numId w:val="1"/>
      </w:numPr>
      <w:spacing w:lineRule="auto" w:line="276" w:before="240" w:after="60"/>
      <w:outlineLvl w:val="1"/>
    </w:pPr>
    <w:rPr>
      <w:rFonts w:ascii="Arial" w:hAnsi="Arial" w:eastAsia="Calibri" w:cs="Arial"/>
      <w:b/>
      <w:bCs/>
      <w:i/>
      <w:iCs/>
      <w:sz w:val="28"/>
      <w:szCs w:val="28"/>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WW8Num2z0">
    <w:name w:val="WW8Num2z0"/>
    <w:qFormat/>
    <w:rPr>
      <w:rFonts w:ascii="Times New Roman" w:hAnsi="Times New Roman" w:cs="Times New Roman"/>
    </w:rPr>
  </w:style>
  <w:style w:type="character" w:styleId="WW8Num2z1">
    <w:name w:val="WW8Num2z1"/>
    <w:qFormat/>
    <w:rPr>
      <w:rFonts w:ascii="Times New Roman" w:hAnsi="Times New Roman" w:eastAsia="Times New Roman" w:cs="Times New Roman"/>
    </w:rPr>
  </w:style>
  <w:style w:type="character" w:styleId="WW8Num2z2">
    <w:name w:val="WW8Num2z2"/>
    <w:qFormat/>
    <w:rPr/>
  </w:style>
  <w:style w:type="character" w:styleId="WW8Num3z0">
    <w:name w:val="WW8Num3z0"/>
    <w:qFormat/>
    <w:rPr>
      <w:rFonts w:ascii="Times New Roman" w:hAnsi="Times New Roman" w:cs="Times New Roman"/>
      <w:b w:val="false"/>
      <w:i w:val="false"/>
      <w:sz w:val="28"/>
    </w:rPr>
  </w:style>
  <w:style w:type="character" w:styleId="WW8Num3z1">
    <w:name w:val="WW8Num3z1"/>
    <w:qFormat/>
    <w:rPr>
      <w:rFonts w:cs="Times New Roman"/>
    </w:rPr>
  </w:style>
  <w:style w:type="character" w:styleId="WW8Num6z0">
    <w:name w:val="WW8Num6z0"/>
    <w:qFormat/>
    <w:rPr/>
  </w:style>
  <w:style w:type="character" w:styleId="Style12">
    <w:name w:val="Основной шрифт абзаца"/>
    <w:qFormat/>
    <w:rPr/>
  </w:style>
  <w:style w:type="character" w:styleId="-">
    <w:name w:val="Hyperlink"/>
    <w:basedOn w:val="Style12"/>
    <w:rPr>
      <w:rFonts w:cs="Times New Roman"/>
      <w:color w:val="0000FF"/>
      <w:u w:val="single"/>
    </w:rPr>
  </w:style>
  <w:style w:type="character" w:styleId="Sectiontitle">
    <w:name w:val="section_title"/>
    <w:basedOn w:val="Style12"/>
    <w:qFormat/>
    <w:rPr/>
  </w:style>
  <w:style w:type="character" w:styleId="Style13">
    <w:name w:val="Page Number"/>
    <w:basedOn w:val="Style12"/>
    <w:rPr/>
  </w:style>
  <w:style w:type="character" w:styleId="ConsPlusNormal">
    <w:name w:val="ConsPlusNormal Знак"/>
    <w:basedOn w:val="Style12"/>
    <w:qFormat/>
    <w:rPr>
      <w:rFonts w:ascii="Arial" w:hAnsi="Arial" w:cs="Arial"/>
      <w:lang w:val="ru-RU" w:bidi="ar-SA"/>
    </w:rPr>
  </w:style>
  <w:style w:type="character" w:styleId="Style14">
    <w:name w:val="Основной текст Знак"/>
    <w:qFormat/>
    <w:rPr>
      <w:sz w:val="28"/>
      <w:szCs w:val="24"/>
      <w:lang w:val="ru-RU" w:bidi="ar-SA"/>
    </w:rPr>
  </w:style>
  <w:style w:type="character" w:styleId="Style15">
    <w:name w:val="Emphasis"/>
    <w:basedOn w:val="Style12"/>
    <w:qFormat/>
    <w:rPr>
      <w:i/>
      <w:iCs/>
    </w:rPr>
  </w:style>
  <w:style w:type="character" w:styleId="Style16">
    <w:name w:val="FollowedHyperlink"/>
    <w:basedOn w:val="Style12"/>
    <w:rPr>
      <w:color w:val="800080"/>
      <w:u w:val="single"/>
    </w:rPr>
  </w:style>
  <w:style w:type="character" w:styleId="Style17">
    <w:name w:val="Название Знак"/>
    <w:basedOn w:val="Style12"/>
    <w:qFormat/>
    <w:rPr>
      <w:rFonts w:ascii="Cambria" w:hAnsi="Cambria" w:eastAsia="Times New Roman" w:cs="Times New Roman"/>
      <w:b/>
      <w:bCs/>
      <w:kern w:val="2"/>
      <w:sz w:val="32"/>
      <w:szCs w:val="32"/>
    </w:rPr>
  </w:style>
  <w:style w:type="character" w:styleId="1">
    <w:name w:val="Название Знак1"/>
    <w:basedOn w:val="Style12"/>
    <w:qFormat/>
    <w:rPr>
      <w:rFonts w:ascii="Calibri" w:hAnsi="Calibri" w:cs="Calibri"/>
      <w:b/>
      <w:bCs/>
      <w:sz w:val="24"/>
      <w:szCs w:val="24"/>
    </w:rPr>
  </w:style>
  <w:style w:type="character" w:styleId="Apple-converted-space">
    <w:name w:val="apple-converted-space"/>
    <w:basedOn w:val="Style12"/>
    <w:qFormat/>
    <w:rPr/>
  </w:style>
  <w:style w:type="character" w:styleId="Style18">
    <w:name w:val="Strong"/>
    <w:basedOn w:val="Style12"/>
    <w:qFormat/>
    <w:rPr>
      <w:b/>
      <w:bCs/>
    </w:rPr>
  </w:style>
  <w:style w:type="character" w:styleId="Style19">
    <w:name w:val="Текст выноски Знак"/>
    <w:basedOn w:val="Style12"/>
    <w:qFormat/>
    <w:rPr>
      <w:rFonts w:ascii="Tahoma" w:hAnsi="Tahoma" w:cs="Tahoma"/>
      <w:sz w:val="16"/>
      <w:szCs w:val="16"/>
    </w:rPr>
  </w:style>
  <w:style w:type="paragraph" w:styleId="Style20">
    <w:name w:val="Заголовок"/>
    <w:basedOn w:val="Normal"/>
    <w:next w:val="Style21"/>
    <w:qFormat/>
    <w:pPr>
      <w:jc w:val="center"/>
    </w:pPr>
    <w:rPr>
      <w:rFonts w:ascii="Calibri" w:hAnsi="Calibri" w:cs="Calibri"/>
      <w:b/>
      <w:bCs/>
    </w:rPr>
  </w:style>
  <w:style w:type="paragraph" w:styleId="Style21">
    <w:name w:val="Body Text"/>
    <w:basedOn w:val="Normal"/>
    <w:pPr>
      <w:jc w:val="center"/>
    </w:pPr>
    <w:rPr>
      <w:sz w:val="28"/>
      <w:lang w:val="ru-RU"/>
    </w:rPr>
  </w:style>
  <w:style w:type="paragraph" w:styleId="Style22">
    <w:name w:val="List"/>
    <w:basedOn w:val="Style21"/>
    <w:pPr/>
    <w:rPr>
      <w:rFonts w:cs="Droid Sans Devanagari"/>
    </w:rPr>
  </w:style>
  <w:style w:type="paragraph" w:styleId="Style23">
    <w:name w:val="Caption"/>
    <w:basedOn w:val="Normal"/>
    <w:qFormat/>
    <w:pPr>
      <w:suppressLineNumbers/>
      <w:spacing w:before="120" w:after="120"/>
    </w:pPr>
    <w:rPr>
      <w:rFonts w:cs="Droid Sans Devanagari"/>
      <w:i/>
      <w:iCs/>
      <w:sz w:val="24"/>
      <w:szCs w:val="24"/>
    </w:rPr>
  </w:style>
  <w:style w:type="paragraph" w:styleId="Style24">
    <w:name w:val="Указатель"/>
    <w:basedOn w:val="Normal"/>
    <w:qFormat/>
    <w:pPr>
      <w:suppressLineNumbers/>
    </w:pPr>
    <w:rPr>
      <w:rFonts w:cs="Droid Sans Devanagari"/>
    </w:rPr>
  </w:style>
  <w:style w:type="paragraph" w:styleId="ConsPlusNormal1">
    <w:name w:val="ConsPlu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Title">
    <w:name w:val="ConsPlusTitle"/>
    <w:qFormat/>
    <w:pPr>
      <w:widowControl w:val="false"/>
      <w:autoSpaceDE w:val="false"/>
      <w:bidi w:val="0"/>
    </w:pPr>
    <w:rPr>
      <w:rFonts w:ascii="Arial" w:hAnsi="Arial" w:eastAsia="Times New Roman" w:cs="Arial"/>
      <w:b/>
      <w:bCs/>
      <w:color w:val="auto"/>
      <w:sz w:val="20"/>
      <w:szCs w:val="20"/>
      <w:lang w:val="ru-RU" w:bidi="ar-SA" w:eastAsia="zh-CN"/>
    </w:rPr>
  </w:style>
  <w:style w:type="paragraph" w:styleId="ConsPlusCell">
    <w:name w:val="ConsPlusCell"/>
    <w:qFormat/>
    <w:pPr>
      <w:widowControl w:val="false"/>
      <w:autoSpaceDE w:val="false"/>
      <w:bidi w:val="0"/>
    </w:pPr>
    <w:rPr>
      <w:rFonts w:ascii="Arial" w:hAnsi="Arial" w:eastAsia="Times New Roman" w:cs="Arial"/>
      <w:color w:val="auto"/>
      <w:sz w:val="20"/>
      <w:szCs w:val="20"/>
      <w:lang w:val="ru-RU" w:bidi="ar-SA" w:eastAsia="zh-CN"/>
    </w:rPr>
  </w:style>
  <w:style w:type="paragraph" w:styleId="ConsPlusDocList">
    <w:name w:val="ConsPlusDocLis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5">
    <w:name w:val="Колонтитул"/>
    <w:basedOn w:val="Normal"/>
    <w:qFormat/>
    <w:pPr>
      <w:suppressLineNumbers/>
      <w:tabs>
        <w:tab w:val="clear" w:pos="708"/>
        <w:tab w:val="center" w:pos="4819" w:leader="none"/>
        <w:tab w:val="right" w:pos="9638" w:leader="none"/>
      </w:tabs>
    </w:pPr>
    <w:rPr/>
  </w:style>
  <w:style w:type="paragraph" w:styleId="Style26">
    <w:name w:val="Footer"/>
    <w:basedOn w:val="Normal"/>
    <w:pPr>
      <w:tabs>
        <w:tab w:val="clear" w:pos="708"/>
        <w:tab w:val="center" w:pos="4677" w:leader="none"/>
        <w:tab w:val="right" w:pos="9355" w:leader="none"/>
      </w:tabs>
    </w:pPr>
    <w:rPr/>
  </w:style>
  <w:style w:type="paragraph" w:styleId="ConsTitle">
    <w:name w:val="ConsTitle"/>
    <w:qFormat/>
    <w:pPr>
      <w:widowControl w:val="false"/>
      <w:autoSpaceDE w:val="false"/>
      <w:bidi w:val="0"/>
      <w:ind w:right="19772" w:hanging="0"/>
    </w:pPr>
    <w:rPr>
      <w:rFonts w:ascii="Arial" w:hAnsi="Arial" w:eastAsia="Times New Roman" w:cs="Arial"/>
      <w:b/>
      <w:bCs/>
      <w:color w:val="auto"/>
      <w:sz w:val="16"/>
      <w:szCs w:val="16"/>
      <w:lang w:val="ru-RU" w:bidi="ar-SA" w:eastAsia="zh-CN"/>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pPr>
    <w:rPr>
      <w:rFonts w:ascii="Courier New" w:hAnsi="Courier New" w:cs="Courier New"/>
      <w:sz w:val="20"/>
      <w:szCs w:val="20"/>
    </w:rPr>
  </w:style>
  <w:style w:type="paragraph" w:styleId="Style27">
    <w:name w:val="Header"/>
    <w:basedOn w:val="Normal"/>
    <w:pPr>
      <w:tabs>
        <w:tab w:val="clear" w:pos="708"/>
        <w:tab w:val="center" w:pos="4677" w:leader="none"/>
        <w:tab w:val="right" w:pos="9355" w:leader="none"/>
      </w:tabs>
    </w:pPr>
    <w:rPr/>
  </w:style>
  <w:style w:type="paragraph" w:styleId="11">
    <w:name w:val="Знак1 Знак Знак Знак Знак Знак Знак Знак Знак Знак"/>
    <w:basedOn w:val="Normal"/>
    <w:qFormat/>
    <w:pPr>
      <w:spacing w:lineRule="exact" w:line="240" w:before="0" w:after="160"/>
    </w:pPr>
    <w:rPr>
      <w:rFonts w:ascii="Verdana" w:hAnsi="Verdana" w:eastAsia="Calibri" w:cs="Verdana"/>
      <w:sz w:val="20"/>
      <w:szCs w:val="20"/>
      <w:lang w:val="en-US"/>
    </w:rPr>
  </w:style>
  <w:style w:type="paragraph" w:styleId="12">
    <w:name w:val="марк список 1"/>
    <w:basedOn w:val="Normal"/>
    <w:qFormat/>
    <w:pPr>
      <w:tabs>
        <w:tab w:val="clear" w:pos="708"/>
        <w:tab w:val="left" w:pos="360" w:leader="none"/>
      </w:tabs>
      <w:spacing w:before="120" w:after="120"/>
      <w:jc w:val="both"/>
    </w:pPr>
    <w:rPr>
      <w:szCs w:val="20"/>
    </w:rPr>
  </w:style>
  <w:style w:type="paragraph" w:styleId="13">
    <w:name w:val="нум список 1"/>
    <w:basedOn w:val="Normal"/>
    <w:qFormat/>
    <w:pPr>
      <w:tabs>
        <w:tab w:val="clear" w:pos="708"/>
        <w:tab w:val="left" w:pos="360" w:leader="none"/>
      </w:tabs>
      <w:spacing w:before="120" w:after="120"/>
      <w:jc w:val="both"/>
    </w:pPr>
    <w:rPr>
      <w:szCs w:val="20"/>
    </w:rPr>
  </w:style>
  <w:style w:type="paragraph" w:styleId="Style28">
    <w:name w:val="Body Text Indent"/>
    <w:basedOn w:val="Normal"/>
    <w:pPr>
      <w:spacing w:lineRule="auto" w:line="276" w:before="0" w:after="120"/>
      <w:ind w:left="283" w:hanging="0"/>
    </w:pPr>
    <w:rPr>
      <w:rFonts w:ascii="Calibri" w:hAnsi="Calibri" w:eastAsia="Calibri" w:cs="Calibri"/>
      <w:sz w:val="22"/>
      <w:szCs w:val="22"/>
    </w:rPr>
  </w:style>
  <w:style w:type="paragraph" w:styleId="ConsNormal">
    <w:name w:val="ConsNormal"/>
    <w:qFormat/>
    <w:pPr>
      <w:widowControl w:val="false"/>
      <w:suppressAutoHyphens w:val="true"/>
      <w:autoSpaceDE w:val="false"/>
      <w:bidi w:val="0"/>
      <w:ind w:right="19772" w:firstLine="720"/>
    </w:pPr>
    <w:rPr>
      <w:rFonts w:ascii="Arial" w:hAnsi="Arial" w:eastAsia="Arial" w:cs="Arial"/>
      <w:color w:val="auto"/>
      <w:sz w:val="20"/>
      <w:szCs w:val="20"/>
      <w:lang w:val="ru-RU" w:bidi="ar-SA" w:eastAsia="zh-CN"/>
    </w:rPr>
  </w:style>
  <w:style w:type="paragraph" w:styleId="14">
    <w:name w:val="Знак Знак Знак1 Знак"/>
    <w:basedOn w:val="Normal"/>
    <w:qFormat/>
    <w:pPr>
      <w:spacing w:before="100" w:after="100"/>
    </w:pPr>
    <w:rPr>
      <w:rFonts w:ascii="Tahoma" w:hAnsi="Tahoma" w:cs="Tahoma"/>
      <w:sz w:val="20"/>
      <w:szCs w:val="20"/>
      <w:lang w:val="en-US"/>
    </w:rPr>
  </w:style>
  <w:style w:type="paragraph" w:styleId="Style29">
    <w:name w:val="Текст"/>
    <w:basedOn w:val="Normal"/>
    <w:qFormat/>
    <w:pPr/>
    <w:rPr>
      <w:rFonts w:ascii="Courier New" w:hAnsi="Courier New" w:cs="Courier New"/>
      <w:sz w:val="20"/>
      <w:szCs w:val="20"/>
    </w:rPr>
  </w:style>
  <w:style w:type="paragraph" w:styleId="ListParagraph">
    <w:name w:val="List Paragraph"/>
    <w:basedOn w:val="Normal"/>
    <w:qFormat/>
    <w:pPr>
      <w:spacing w:lineRule="auto" w:line="276" w:before="0" w:after="200"/>
      <w:ind w:left="720" w:hanging="0"/>
    </w:pPr>
    <w:rPr>
      <w:rFonts w:ascii="Calibri" w:hAnsi="Calibri" w:cs="Calibri"/>
      <w:sz w:val="22"/>
      <w:szCs w:val="22"/>
    </w:rPr>
  </w:style>
  <w:style w:type="paragraph" w:styleId="Msonormalbullet2gif">
    <w:name w:val="msonormalbullet2.gif"/>
    <w:basedOn w:val="Normal"/>
    <w:qFormat/>
    <w:pPr>
      <w:spacing w:before="100" w:after="100"/>
    </w:pPr>
    <w:rPr/>
  </w:style>
  <w:style w:type="paragraph" w:styleId="Style30">
    <w:name w:val="Содержимое таблицы"/>
    <w:basedOn w:val="Normal"/>
    <w:qFormat/>
    <w:pPr>
      <w:widowControl w:val="false"/>
      <w:suppressLineNumbers/>
      <w:suppressAutoHyphens w:val="true"/>
    </w:pPr>
    <w:rPr>
      <w:rFonts w:eastAsia="DejaVu Sans" w:cs="Lohit Hindi;Arial Unicode MS"/>
      <w:kern w:val="2"/>
      <w:lang w:eastAsia="zh-CN" w:bidi="hi-IN"/>
    </w:rPr>
  </w:style>
  <w:style w:type="paragraph" w:styleId="Style31">
    <w:name w:val="Обычный (веб)"/>
    <w:basedOn w:val="Normal"/>
    <w:qFormat/>
    <w:pPr>
      <w:spacing w:before="100" w:after="100"/>
    </w:pPr>
    <w:rPr/>
  </w:style>
  <w:style w:type="paragraph" w:styleId="Style32">
    <w:name w:val="Без интервала"/>
    <w:qFormat/>
    <w:pPr>
      <w:widowControl/>
      <w:bidi w:val="0"/>
    </w:pPr>
    <w:rPr>
      <w:rFonts w:ascii="Times New Roman" w:hAnsi="Times New Roman" w:eastAsia="Times New Roman" w:cs="Times New Roman"/>
      <w:color w:val="auto"/>
      <w:sz w:val="20"/>
      <w:szCs w:val="20"/>
      <w:lang w:val="ru-RU" w:bidi="ar-SA" w:eastAsia="zh-CN"/>
    </w:rPr>
  </w:style>
  <w:style w:type="paragraph" w:styleId="ConsNonformat">
    <w:name w:val="ConsNonformat"/>
    <w:qFormat/>
    <w:pPr>
      <w:widowControl w:val="false"/>
      <w:autoSpaceDE w:val="false"/>
      <w:bidi w:val="0"/>
      <w:ind w:right="19772" w:hanging="0"/>
    </w:pPr>
    <w:rPr>
      <w:rFonts w:ascii="Courier New" w:hAnsi="Courier New" w:eastAsia="Times New Roman" w:cs="Courier New"/>
      <w:color w:val="auto"/>
      <w:sz w:val="20"/>
      <w:szCs w:val="20"/>
      <w:lang w:val="ru-RU" w:bidi="ar-SA" w:eastAsia="zh-CN"/>
    </w:rPr>
  </w:style>
  <w:style w:type="paragraph" w:styleId="-1">
    <w:name w:val="Т-1"/>
    <w:basedOn w:val="Normal"/>
    <w:qFormat/>
    <w:pPr>
      <w:spacing w:lineRule="auto" w:line="360"/>
      <w:ind w:firstLine="720"/>
      <w:jc w:val="both"/>
    </w:pPr>
    <w:rPr>
      <w:sz w:val="28"/>
      <w:szCs w:val="20"/>
    </w:rPr>
  </w:style>
  <w:style w:type="paragraph" w:styleId="S1">
    <w:name w:val="s_1"/>
    <w:basedOn w:val="Normal"/>
    <w:qFormat/>
    <w:pPr>
      <w:spacing w:before="100" w:after="100"/>
    </w:pPr>
    <w:rPr/>
  </w:style>
  <w:style w:type="paragraph" w:styleId="Style33">
    <w:name w:val="Текст выноски"/>
    <w:basedOn w:val="Normal"/>
    <w:qFormat/>
    <w:pPr/>
    <w:rPr>
      <w:rFonts w:ascii="Tahoma" w:hAnsi="Tahoma" w:cs="Tahoma"/>
      <w:sz w:val="16"/>
      <w:szCs w:val="16"/>
    </w:rPr>
  </w:style>
  <w:style w:type="paragraph" w:styleId="Style34">
    <w:name w:val="Заголовок таблицы"/>
    <w:basedOn w:val="Style30"/>
    <w:qFormat/>
    <w:pPr>
      <w:suppressLineNumbers/>
      <w:jc w:val="center"/>
    </w:pPr>
    <w:rPr>
      <w:b/>
      <w:bCs/>
    </w:rPr>
  </w:style>
  <w:style w:type="paragraph" w:styleId="Style35">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5C6659092BBC9D4AF550676D678F228D3CC4A3CBA4EEAA79772C61747VDuDJ" TargetMode="External"/><Relationship Id="rId3" Type="http://schemas.openxmlformats.org/officeDocument/2006/relationships/hyperlink" Target="consultantplus://offline/ref=B5C6659092BBC9D4AF55187BC014AC22D5C51536B143E3F1CC2D9D4A10D4E739A23B0CCB57C77A57D8B481V0uBJ" TargetMode="External"/><Relationship Id="rId4" Type="http://schemas.openxmlformats.org/officeDocument/2006/relationships/hyperlink" Target="consultantplus://offline/ref=CD27CD45A923D884B77C1ACB428B350450979DED250F09ED440DDBBF3C0C784D1E32C214ACEBF161IEj0K" TargetMode="External"/><Relationship Id="rId5" Type="http://schemas.openxmlformats.org/officeDocument/2006/relationships/hyperlink" Target="consultantplus://offline/ref=CD27CD45A923D884B77C1ACB428B3504519F9FE5220A09ED440DDBBF3C0C784D1E32C214ACEBF367IEj1K" TargetMode="External"/><Relationship Id="rId6" Type="http://schemas.openxmlformats.org/officeDocument/2006/relationships/hyperlink" Target="consultantplus://offline/ref=CD27CD45A923D884B77C1ACB428B350450979DED250F09ED440DDBBF3C0C784D1E32C214ACEBF161IEj0K" TargetMode="External"/><Relationship Id="rId7" Type="http://schemas.openxmlformats.org/officeDocument/2006/relationships/hyperlink" Target="consultantplus://offline/ref=CD27CD45A923D884B77C04C654E76B0E549CC7E1230C03B31D50DDE8635C7E185E72C441EFAFFE60E1B6ED53I2j5K" TargetMode="External"/><Relationship Id="rId8" Type="http://schemas.openxmlformats.org/officeDocument/2006/relationships/hyperlink" Target="consultantplus://offline/ref=CD27CD45A923D884B77C04C654E76B0E549CC7E1230F01B31A51DDE8635C7E185E72C441EFAFFE60E1B6ED53I2j5K" TargetMode="External"/><Relationship Id="rId9" Type="http://schemas.openxmlformats.org/officeDocument/2006/relationships/hyperlink" Target="http://petrgosk.ru/" TargetMode="External"/><Relationship Id="rId10" Type="http://schemas.openxmlformats.org/officeDocument/2006/relationships/hyperlink" Target="mailto:petr.adm@mail.ru" TargetMode="External"/><Relationship Id="rId11" Type="http://schemas.openxmlformats.org/officeDocument/2006/relationships/hyperlink" Target="http://petrovskiy.umfc26.ru/" TargetMode="External"/><Relationship Id="rId12" Type="http://schemas.openxmlformats.org/officeDocument/2006/relationships/hyperlink" Target="http://xn--b1afkedwfjlg.xn--26-7lc1agm.xn--p1ai/" TargetMode="External"/><Relationship Id="rId13" Type="http://schemas.openxmlformats.org/officeDocument/2006/relationships/hyperlink" Target="mailto:mfcsv@yandex.ru" TargetMode="External"/><Relationship Id="rId14" Type="http://schemas.openxmlformats.org/officeDocument/2006/relationships/hyperlink" Target="http://stavinvest.ru/" TargetMode="External"/><Relationship Id="rId15" Type="http://schemas.openxmlformats.org/officeDocument/2006/relationships/hyperlink" Target="http://petrgosk.ru/" TargetMode="External"/><Relationship Id="rId16" Type="http://schemas.openxmlformats.org/officeDocument/2006/relationships/hyperlink" Target="http://www.umfc26.ru/" TargetMode="External"/><Relationship Id="rId17" Type="http://schemas.openxmlformats.org/officeDocument/2006/relationships/hyperlink" Target="consultantplus://offline/ref=CD27CD45A923D884B77C1ACB428B350450979DED250F09ED440DDBBF3C0C784D1E32C214ACEBF161IEj0K" TargetMode="External"/><Relationship Id="rId18" Type="http://schemas.openxmlformats.org/officeDocument/2006/relationships/hyperlink" Target="consultantplus://offline/ref=09B00C365AD95D4F337F3712EED9332E797D904E3E4093FEF0DAA5FE128BF3DCE57881537740D8719EE3ABXDp4G" TargetMode="External"/><Relationship Id="rId19" Type="http://schemas.openxmlformats.org/officeDocument/2006/relationships/hyperlink" Target="consultantplus://offline/ref=29455DCB7DFA6B0C82BD743B929635F243877595687B47208D2B94C9CBA16B39BA26E75AD179360DDC57C3AD8AC718553D8FAAB91B0EAE63B44FF098OBE1N" TargetMode="External"/><Relationship Id="rId20" Type="http://schemas.openxmlformats.org/officeDocument/2006/relationships/hyperlink" Target="consultantplus://offline/ref=CD27CD45A923D884B77C1ACB428B350450979DED250F09ED440DDBBF3C0C784D1E32C214ACEBF161IEj0K" TargetMode="External"/><Relationship Id="rId21" Type="http://schemas.openxmlformats.org/officeDocument/2006/relationships/hyperlink" Target="consultantplus://offline/ref=CD27CD45A923D884B77C1ACB428B350450979AEA210C09ED440DDBBF3CI0jCK" TargetMode="External"/><Relationship Id="rId22" Type="http://schemas.openxmlformats.org/officeDocument/2006/relationships/hyperlink" Target="consultantplus://offline/ref=CD27CD45A923D884B77C1ACB428B3504519F90E8240509ED440DDBBF3C0C784D1E32C214ACEBF368IEj5K" TargetMode="External"/><Relationship Id="rId23" Type="http://schemas.openxmlformats.org/officeDocument/2006/relationships/hyperlink" Target="consultantplus://offline/ref=CD27CD45A923D884B77C1ACB428B3504519F9FE5220A09ED440DDBBF3C0C784D1E32C214ACEBF367IEj1K" TargetMode="External"/><Relationship Id="rId24" Type="http://schemas.openxmlformats.org/officeDocument/2006/relationships/hyperlink" Target="consultantplus://offline/ref=CD27CD45A923D884B77C04C654E76B0E549CC7E1230F01B31A51DDE8635C7E185E72C441EFAFFE60E1B6ED53I2j5K" TargetMode="External"/><Relationship Id="rId25" Type="http://schemas.openxmlformats.org/officeDocument/2006/relationships/hyperlink" Target="consultantplus://offline/ref=CD27CD45A923D884B77C1ACB428B3504519F98EA210E09ED440DDBBF3CI0jCK" TargetMode="External"/><Relationship Id="rId26" Type="http://schemas.openxmlformats.org/officeDocument/2006/relationships/hyperlink" Target="consultantplus://offline/ref=CD27CD45A923D884B77C1ACB428B350452909AEB230509ED440DDBBF3CI0jCK" TargetMode="External"/><Relationship Id="rId27" Type="http://schemas.openxmlformats.org/officeDocument/2006/relationships/hyperlink" Target="consultantplus://offline/ref=CD27CD45A923D884B77C1ACB428B3504529E9CE5230409ED440DDBBF3CI0jCK" TargetMode="External"/><Relationship Id="rId28" Type="http://schemas.openxmlformats.org/officeDocument/2006/relationships/hyperlink" Target="consultantplus://offline/ref=CD27CD45A923D884B77C04C654E76B0E549CC7E1230E01B8195ADDE8635C7E185EI7j2K" TargetMode="External"/><Relationship Id="rId29" Type="http://schemas.openxmlformats.org/officeDocument/2006/relationships/hyperlink" Target="consultantplus://offline/ref=CD27CD45A923D884B77C04C654E76B0E549CC7E1230E03B21C5DDDE8635C7E185E72C441EFAFFE60E1B6EE56I2jEK" TargetMode="External"/><Relationship Id="rId30" Type="http://schemas.openxmlformats.org/officeDocument/2006/relationships/hyperlink" Target="consultantplus://offline/ref=CD27CD45A923D884B77C04C654E76B0E549CC7E1260505BF1B5280E26B05721AI5j9K" TargetMode="External"/><Relationship Id="rId31" Type="http://schemas.openxmlformats.org/officeDocument/2006/relationships/hyperlink" Target="consultantplus://offline/ref=CD27CD45A923D884B77C04C654E76B0E549CC7E1230F0BB21059DDE8635C7E185E72C441EFAFFE60E1B5EE54I2jBK" TargetMode="External"/><Relationship Id="rId32" Type="http://schemas.openxmlformats.org/officeDocument/2006/relationships/hyperlink" Target="consultantplus://offline/ref=CD27CD45A923D884B77C1ACB428B350452969FE8240509ED440DDBBF3CI0jCK" TargetMode="External"/><Relationship Id="rId33" Type="http://schemas.openxmlformats.org/officeDocument/2006/relationships/hyperlink" Target="consultantplus://offline/ref=CD27CD45A923D884B77C1ACB428B3504519F90E8240509ED440DDBBF3CI0jCK" TargetMode="External"/><Relationship Id="rId34" Type="http://schemas.openxmlformats.org/officeDocument/2006/relationships/hyperlink" Target="consultantplus://offline/ref=177EC5BC0FA5AD131F33C9EC6DDF721E2A4304A3C0040386B0A694241E6B68E2687CB24CPEn7F" TargetMode="External"/><Relationship Id="rId35" Type="http://schemas.openxmlformats.org/officeDocument/2006/relationships/hyperlink" Target="consultantplus://offline/ref=177EC5BC0FA5AD131F33C9EC6DDF721E2A4304A3C0040386B0A694241E6B68E2687CB249E4C99B9EPDnAF" TargetMode="External"/><Relationship Id="rId36" Type="http://schemas.openxmlformats.org/officeDocument/2006/relationships/hyperlink" Target="consultantplus://offline/ref=0EA6A8B51A0FFE4A564704B37921ACDE99003658C3AFD92BB1C2E4C47353E31A22F09AFF40726CB4h5i4G" TargetMode="External"/><Relationship Id="rId37" Type="http://schemas.openxmlformats.org/officeDocument/2006/relationships/hyperlink" Target="consultantplus://offline/ref=0EA6A8B51A0FFE4A564704B37921ACDE99003658C3AFD92BB1C2E4C47353E31A22F09AFF40726CB4h5i4G" TargetMode="External"/><Relationship Id="rId38" Type="http://schemas.openxmlformats.org/officeDocument/2006/relationships/hyperlink" Target="consultantplus://offline/ref=29455DCB7DFA6B0C82BD743B929635F243877595687B47208D2B94C9CBA16B39BA26E75AD179360DDC57C3AD8AC718553D8FAAB91B0EAE63B44FF098OBE1N" TargetMode="External"/><Relationship Id="rId39" Type="http://schemas.openxmlformats.org/officeDocument/2006/relationships/hyperlink" Target="consultantplus://offline/ref=CD27CD45A923D884B77C04C654E76B0E549CC7E12B0405BA195280E26B05721A597D9B56E8E6F261E1B6EEI5j1K" TargetMode="External"/><Relationship Id="rId40" Type="http://schemas.openxmlformats.org/officeDocument/2006/relationships/hyperlink" Target="consultantplus://offline/ref=9AAC1FDA685A3260B67923668097A45AACEA267D642E0C811D3F586939CB75AD3A463AEA4CA01FB1h7t1N" TargetMode="External"/><Relationship Id="rId41" Type="http://schemas.openxmlformats.org/officeDocument/2006/relationships/hyperlink" Target="consultantplus://offline/ref=372B56CDFC426121F85231BF9420DC186815842C5A4A2E753125E3A4B22C1A4156E5631AA7vBL3K" TargetMode="External"/><Relationship Id="rId42" Type="http://schemas.openxmlformats.org/officeDocument/2006/relationships/hyperlink" Target="consultantplus://offline/ref=372B56CDFC426121F85231BF9420DC186815842C5A4A2E753125E3A4B22C1A4156E56319A3B7AE24v7LBK" TargetMode="External"/><Relationship Id="rId43" Type="http://schemas.openxmlformats.org/officeDocument/2006/relationships/hyperlink" Target="consultantplus://offline/ref=372B56CDFC426121F85231BF9420DC186815842C5A4A2E753125E3A4B22C1A4156E56319A3B7AE24v7LBK" TargetMode="External"/><Relationship Id="rId44" Type="http://schemas.openxmlformats.org/officeDocument/2006/relationships/hyperlink" Target="consultantplus://offline/ref=372B56CDFC426121F85231BF9420DC186815842C5A4A2E753125E3A4B22C1A4156E56319A3B7AE24v7LDK" TargetMode="External"/><Relationship Id="rId45" Type="http://schemas.openxmlformats.org/officeDocument/2006/relationships/hyperlink" Target="consultantplus://offline/ref=372B56CDFC426121F85231BF9420DC186815842C5A4A2E753125E3A4B22C1A4156E56319A3B7AE24v7LBK" TargetMode="External"/><Relationship Id="rId46" Type="http://schemas.openxmlformats.org/officeDocument/2006/relationships/hyperlink" Target="consultantplus://offline/ref=372B56CDFC426121F85231BF9420DC186815842C5A4A2E753125E3A4B22C1A4156E56319A3B7AE24v7LBK" TargetMode="External"/><Relationship Id="rId47" Type="http://schemas.openxmlformats.org/officeDocument/2006/relationships/hyperlink" Target="consultantplus://offline/ref=4EC99344A47B3F67E80CA7DAB83CEFD1D7CCE7D029F09232B1B1F4A1DA9CD8D24E4B158B09W1D9H" TargetMode="External"/><Relationship Id="rId48" Type="http://schemas.openxmlformats.org/officeDocument/2006/relationships/hyperlink" Target="consultantplus://offline/ref=4EC99344A47B3F67E80CA7DAB83CEFD1D7CCE7D029F09232B1B1F4A1DA9CD8D24E4B15880019E3E2W0D9H" TargetMode="External"/><Relationship Id="rId49" Type="http://schemas.openxmlformats.org/officeDocument/2006/relationships/hyperlink" Target="consultantplus://offline/ref=07E96017E3E3F33CE38E641219EEB17085C560DEC898E309EBD14B8E09A9AFD7999A6BD6FBBF3D3D15CFL" TargetMode="External"/><Relationship Id="rId50" Type="http://schemas.openxmlformats.org/officeDocument/2006/relationships/hyperlink" Target="consultantplus://offline/ref=07E96017E3E3F33CE38E641219EEB17085C560DEC898E309EBD14B8E09A9AFD7999A6BD6FBBF3D3D15CFL" TargetMode="External"/><Relationship Id="rId51" Type="http://schemas.openxmlformats.org/officeDocument/2006/relationships/hyperlink" Target="consultantplus://offline/ref=07E96017E3E3F33CE38E641219EEB17085C560DEC898E309EBD14B8E09A9AFD7999A6BD6FBBF3D3D15CFL" TargetMode="External"/><Relationship Id="rId52" Type="http://schemas.openxmlformats.org/officeDocument/2006/relationships/hyperlink" Target="consultantplus://offline/ref=07E96017E3E3F33CE38E641219EEB17085C560DEC898E309EBD14B8E09A9AFD7999A6BD6FBBF3D3D15CFL" TargetMode="External"/><Relationship Id="rId53" Type="http://schemas.openxmlformats.org/officeDocument/2006/relationships/hyperlink" Target="consultantplus://offline/ref=8FB195963D11ECFC4031D31630FEA2DFF3919702CB6D464489B5F79742CBB64483CEB541F2EE5B35B5xCK" TargetMode="External"/><Relationship Id="rId54" Type="http://schemas.openxmlformats.org/officeDocument/2006/relationships/hyperlink" Target="consultantplus://offline/ref=8FB195963D11ECFC4031D31630FEA2DFF3919702CB6D464489B5F79742CBB64483CEB541F2EE5B35B5xCK" TargetMode="External"/><Relationship Id="rId55" Type="http://schemas.openxmlformats.org/officeDocument/2006/relationships/hyperlink" Target="consultantplus://offline/ref=8FB195963D11ECFC4031D31630FEA2DFF3919702CB6D464489B5F79742CBB64483CEB541F2EE5B35B5xCK" TargetMode="External"/><Relationship Id="rId56" Type="http://schemas.openxmlformats.org/officeDocument/2006/relationships/hyperlink" Target="consultantplus://offline/ref=DB27E2ADA790B5638CE33545172EA797E93505E76548CA842AD7C71BD88130CF6E4A3FA54D6890DFh1Q4H" TargetMode="External"/><Relationship Id="rId57" Type="http://schemas.openxmlformats.org/officeDocument/2006/relationships/hyperlink" Target="https://www.gosuslugi.ru/" TargetMode="External"/><Relationship Id="rId58" Type="http://schemas.openxmlformats.org/officeDocument/2006/relationships/hyperlink" Target="consultantplus://offline/ref=31DE9D3CB5DB9E68D52FB6FF39FBF879FCC6B806C71BCB5A22CAEC282FBBCA7D6520C0E0476E10C6U5zDL" TargetMode="External"/><Relationship Id="rId59" Type="http://schemas.openxmlformats.org/officeDocument/2006/relationships/hyperlink" Target="consultantplus://offline/ref=31DE9D3CB5DB9E68D52FB6FF39FBF879FCC6B806C71BCB5A22CAEC282FBBCA7D6520C0E0476E10C6U5zDL" TargetMode="External"/><Relationship Id="rId60" Type="http://schemas.openxmlformats.org/officeDocument/2006/relationships/header" Target="header1.xml"/><Relationship Id="rId61" Type="http://schemas.openxmlformats.org/officeDocument/2006/relationships/header" Target="header2.xml"/><Relationship Id="rId62" Type="http://schemas.openxmlformats.org/officeDocument/2006/relationships/numbering" Target="numbering.xml"/><Relationship Id="rId63" Type="http://schemas.openxmlformats.org/officeDocument/2006/relationships/fontTable" Target="fontTable.xml"/><Relationship Id="rId6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LibreOffice/7.5.7.1$Linux_X86_64 LibreOffice_project/50$Build-1</Application>
  <AppVersion>15.0000</AppVersion>
  <Pages>30</Pages>
  <Words>9708</Words>
  <Characters>77658</Characters>
  <CharactersWithSpaces>87672</CharactersWithSpaces>
  <Paragraphs>494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2019-02-07T15:58:00Z</dcterms:created>
  <dc:creator>ConsultantPlus</dc:creator>
  <dc:description/>
  <dc:language>ru-RU</dc:language>
  <cp:lastModifiedBy>seryak</cp:lastModifiedBy>
  <cp:lastPrinted>2019-02-07T15:58:00Z</cp:lastPrinted>
  <dcterms:modified xsi:type="dcterms:W3CDTF">2019-02-07T15:58:00Z</dcterms:modified>
  <cp:revision>2</cp:revision>
  <dc:subject/>
  <dc:title>АДМИНИСТРАТИВНЫЙ РЕГЛАМЕНТ</dc:title>
</cp:coreProperties>
</file>