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;Times New Roman" w:hAnsi="Times New Roman;Times New Roman" w:cs="Times New Roman;Times New Roman"/>
          <w:b/>
          <w:bCs/>
          <w:color w:val="000000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;Times New Roman" w:hAnsi="Times New Roman;Times New Roman" w:cs="Times New Roman;Times New Roman"/>
          <w:color w:val="000000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Normal"/>
        <w:spacing w:lineRule="auto" w:line="240" w:before="0" w:after="0"/>
        <w:jc w:val="center"/>
        <w:rPr>
          <w:rFonts w:ascii="Times New Roman;Times New Roman" w:hAnsi="Times New Roman;Times New Roman" w:cs="Times New Roman;Times New Roman"/>
          <w:color w:val="000000"/>
          <w:sz w:val="24"/>
          <w:szCs w:val="24"/>
        </w:rPr>
      </w:pPr>
      <w:r>
        <w:rPr>
          <w:rFonts w:cs="Times New Roman;Times New Roman" w:ascii="Times New Roman;Times New Roman" w:hAnsi="Times New Roman;Times New Roman"/>
          <w:color w:val="000000"/>
          <w:sz w:val="24"/>
          <w:szCs w:val="24"/>
        </w:rPr>
        <w:t>СТАВРОПОЛЬСКОГО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;Times New Roman" w:hAnsi="Times New Roman;Times New Roman" w:eastAsia="Calibri" w:cs="Times New Roman;Times New Roman"/>
          <w:color w:val="000000"/>
          <w:sz w:val="24"/>
          <w:szCs w:val="24"/>
          <w:lang w:eastAsia="en-US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4"/>
          <w:szCs w:val="24"/>
          <w:lang w:eastAsia="en-US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3119"/>
        <w:gridCol w:w="2938"/>
      </w:tblGrid>
      <w:tr>
        <w:trPr>
          <w:trHeight w:val="210" w:hRule="atLeast"/>
        </w:trPr>
        <w:tc>
          <w:tcPr>
            <w:tcW w:w="3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Calibri" w:cs="Times New Roman;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;Times New Roman" w:ascii="Times New Roman;Times New Roman" w:hAnsi="Times New Roman;Times New Roman"/>
                <w:color w:val="000000"/>
                <w:sz w:val="24"/>
                <w:szCs w:val="24"/>
                <w:lang w:eastAsia="en-US"/>
              </w:rPr>
              <w:t>14 февраля 2019 г.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;Times New Roman" w:hAnsi="Times New Roman;Times New Roman" w:eastAsia="Calibri" w:cs="Times New Roman;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;Times New Roman" w:ascii="Times New Roman;Times New Roman" w:hAnsi="Times New Roman;Times New Roman"/>
                <w:color w:val="000000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;Times New Roman" w:hAnsi="Times New Roman;Times New Roman" w:eastAsia="Calibri" w:cs="Times New Roman;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;Times New Roman" w:ascii="Times New Roman;Times New Roman" w:hAnsi="Times New Roman;Times New Roman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;Times New Roman" w:ascii="Times New Roman;Times New Roman" w:hAnsi="Times New Roman;Times New Roman"/>
                <w:color w:val="000000"/>
                <w:sz w:val="24"/>
                <w:szCs w:val="24"/>
                <w:lang w:eastAsia="en-US"/>
              </w:rPr>
              <w:t>303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;Times New Roman" w:hAnsi="Times New Roman;Times New Roman" w:eastAsia="Calibri" w:cs="Times New Roman;Times New Roman"/>
          <w:color w:val="000000"/>
          <w:sz w:val="28"/>
          <w:szCs w:val="28"/>
          <w:lang w:eastAsia="en-US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exact" w:line="24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  <w:t xml:space="preserve">О внесении изменений </w:t>
      </w: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в Положение об отделе развития предпринимательства, торговли и потребительского рынка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05 февраля 2018 г. № 78</w:t>
      </w:r>
    </w:p>
    <w:p>
      <w:pPr>
        <w:pStyle w:val="Normal"/>
        <w:spacing w:lineRule="auto" w:line="240" w:before="0" w:after="0"/>
        <w:jc w:val="both"/>
        <w:rPr>
          <w:rFonts w:ascii="Times New Roman;Times New Roman" w:hAnsi="Times New Roman;Times New Roman" w:eastAsia="Calibri" w:cs="Times New Roman;Times New Roman"/>
          <w:color w:val="000000"/>
          <w:sz w:val="28"/>
          <w:szCs w:val="28"/>
          <w:lang w:eastAsia="en-US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;Times New Roman" w:hAnsi="Times New Roman;Times New Roman" w:eastAsia="Calibri" w:cs="Times New Roman;Times New Roman"/>
          <w:color w:val="000000"/>
          <w:sz w:val="28"/>
          <w:szCs w:val="28"/>
          <w:lang w:eastAsia="en-US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</w:r>
    </w:p>
    <w:p>
      <w:pPr>
        <w:pStyle w:val="ConsPlusNormal"/>
        <w:ind w:firstLine="708"/>
        <w:jc w:val="both"/>
        <w:rPr/>
      </w:pPr>
      <w:r>
        <w:rPr>
          <w:color w:val="000000"/>
        </w:rPr>
        <w:t>В соответствии с Федеральным законом от 29.07.2018 № 244-ФЗ «О внесении изменений в Федеральный закон «Об общих принципах организации местного самоуправления в Российской Федерации»,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 администрация Петровского городского округа Ставропольского края</w:t>
      </w:r>
    </w:p>
    <w:p>
      <w:pPr>
        <w:pStyle w:val="Normal"/>
        <w:spacing w:lineRule="exact" w:line="240" w:before="0" w:after="0"/>
        <w:jc w:val="both"/>
        <w:rPr>
          <w:rFonts w:ascii="Times New Roman;Times New Roman" w:hAnsi="Times New Roman;Times New Roman" w:eastAsia="Calibri" w:cs="Times New Roman;Times New Roman"/>
          <w:color w:val="000000"/>
          <w:sz w:val="28"/>
          <w:szCs w:val="28"/>
          <w:lang w:eastAsia="en-US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;Times New Roman" w:hAnsi="Times New Roman;Times New Roman" w:eastAsia="Calibri" w:cs="Times New Roman;Times New Roman"/>
          <w:color w:val="000000"/>
          <w:sz w:val="28"/>
          <w:szCs w:val="28"/>
          <w:lang w:eastAsia="en-US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;Times New Roman" w:hAnsi="Times New Roman;Times New Roman" w:eastAsia="Calibri" w:cs="Times New Roman;Times New Roman"/>
          <w:color w:val="000000"/>
          <w:sz w:val="28"/>
          <w:szCs w:val="28"/>
          <w:lang w:eastAsia="en-US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  <w:t>ПОСТАНОВЛЯЕТ:</w:t>
      </w:r>
    </w:p>
    <w:p>
      <w:pPr>
        <w:pStyle w:val="Normal"/>
        <w:spacing w:lineRule="exact" w:line="240" w:before="0" w:after="0"/>
        <w:jc w:val="both"/>
        <w:rPr>
          <w:rFonts w:ascii="Times New Roman;Times New Roman" w:hAnsi="Times New Roman;Times New Roman" w:eastAsia="Calibri" w:cs="Times New Roman;Times New Roman"/>
          <w:color w:val="000000"/>
          <w:sz w:val="28"/>
          <w:szCs w:val="28"/>
          <w:lang w:eastAsia="en-US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;Times New Roman" w:hAnsi="Times New Roman;Times New Roman" w:eastAsia="Calibri" w:cs="Times New Roman;Times New Roman"/>
          <w:color w:val="000000"/>
          <w:sz w:val="28"/>
          <w:szCs w:val="28"/>
          <w:lang w:eastAsia="en-US"/>
        </w:rPr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  <w:t xml:space="preserve">1. </w:t>
      </w: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 xml:space="preserve">Внести в </w:t>
      </w:r>
      <w:r>
        <w:rPr>
          <w:rFonts w:cs="Times New Roman;Times New Roman" w:ascii="Times New Roman;Times New Roman" w:hAnsi="Times New Roman;Times New Roman"/>
          <w:color w:val="000000"/>
          <w:sz w:val="28"/>
        </w:rPr>
        <w:t xml:space="preserve">Положение об отделе развития предпринимательства, торговли и потребительского рынка администрации Петровского городского округа Ставропольского края, утвержденное </w:t>
      </w: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постановлением администрации Петровского городского округа Ставропольского края от 05 февраля 2018 г. № 78</w:t>
      </w:r>
      <w:bookmarkStart w:id="0" w:name="_GoBack"/>
      <w:bookmarkEnd w:id="0"/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 xml:space="preserve"> </w:t>
      </w: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  <w:t>«</w:t>
      </w: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Об утверждении Положения об отделе развития предпринимательства, торговли и потребительского рынка администрации Петровского городского округа Ставропольского края</w:t>
      </w:r>
      <w:r>
        <w:rPr>
          <w:rFonts w:eastAsia="Calibri" w:cs="Times New Roman;Times New Roman" w:ascii="Times New Roman;Times New Roman" w:hAnsi="Times New Roman;Times New Roman"/>
          <w:color w:val="000000"/>
          <w:sz w:val="28"/>
          <w:szCs w:val="28"/>
          <w:lang w:eastAsia="en-US"/>
        </w:rPr>
        <w:t>», с</w:t>
      </w: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 xml:space="preserve">1.1. Подпункт «2» пункта 2.1 раздела 2 «Основные задачи отдела» дополнить абзацем следующего содержания: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«- осуществление мероприятий по защите прав потребителей, предусмотренных Законом Российской Федерации от 7 февраля 1992 г.         № 2300-1 «О защите прав потребителей».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1.2. Подпункт 3.1.2 пункта 3.1 раздела 3 «Функции отдела» дополнить абзацем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«- мероприятия по защите прав потребителей, предусмотренных Законом Российской Федерации от 7 февраля 1992 года № 2300-1 «О защите прав потребителей;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- разработку, корректировку, осуществление мониторинга и контроля реализации прогноза социально-экономического развития Петровского городского округа Ставропольского края в части курируемого направления деятельности отдела;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- участие в заседаниях комиссии по повышению устойчивости функционирования организаций в военное время и в чрезвычайных ситуациях на территории Петровского городского округа Ставропольского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- участие в заседании противопаводковой комиссии Петровского городского округа Ставропольского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- участие в заседании эвакуационной (эвакоприемной) комиссии Петровского городского округа Ставропольского края».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– начальника финансового управлении администрации Петровского городского округа Ставропольского края Сухомлинову В.П.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3. Настоящее постановление вступает в силу со дня его подписания</w:t>
      </w:r>
      <w:r>
        <w:rPr>
          <w:rFonts w:cs="Times New Roman;Times New Roman" w:ascii="Times New Roman;Times New Roman" w:hAnsi="Times New Roman;Times New Roman"/>
          <w:i/>
          <w:color w:val="000000"/>
          <w:sz w:val="28"/>
          <w:szCs w:val="28"/>
        </w:rPr>
        <w:t xml:space="preserve">. </w:t>
      </w:r>
    </w:p>
    <w:p>
      <w:pPr>
        <w:pStyle w:val="Normal"/>
        <w:spacing w:lineRule="exact" w:line="240" w:before="0" w:after="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 xml:space="preserve">Глава Петровского </w:t>
      </w:r>
    </w:p>
    <w:p>
      <w:pPr>
        <w:pStyle w:val="Normal"/>
        <w:spacing w:lineRule="exact" w:line="240" w:before="0" w:after="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 xml:space="preserve">городского округа  </w:t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240" w:before="0" w:after="0"/>
        <w:jc w:val="both"/>
        <w:rPr>
          <w:rFonts w:ascii="Times New Roman;Times New Roman" w:hAnsi="Times New Roman;Times New Roman" w:cs="Times New Roman;Times New Roman"/>
          <w:color w:val="FFFFFF"/>
          <w:sz w:val="28"/>
        </w:rPr>
      </w:pPr>
      <w:r>
        <w:rPr>
          <w:rFonts w:cs="Times New Roman;Times New Roman" w:ascii="Times New Roman;Times New Roman" w:hAnsi="Times New Roman;Times New Roman"/>
          <w:color w:val="FFFFFF"/>
          <w:sz w:val="28"/>
        </w:rPr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;Times New Roman" w:hAnsi="Times New Roman;Times New Roman" w:cs="Times New Roman;Times New Roman"/>
          <w:color w:val="FFFFFF"/>
          <w:sz w:val="28"/>
        </w:rPr>
      </w:pPr>
      <w:r>
        <w:rPr/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;Times New Roman" w:cs="Times New Roman;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jc w:val="both"/>
      <w:outlineLvl w:val="0"/>
    </w:pPr>
    <w:rPr>
      <w:rFonts w:ascii="Times New Roman;Times New Roman" w:hAnsi="Times New Roman;Times New Roman" w:eastAsia="Times New Roman;Times New Roman" w:cs="Times New Roman;Times New Roman"/>
      <w:sz w:val="28"/>
      <w:szCs w:val="20"/>
    </w:rPr>
  </w:style>
  <w:style w:type="character" w:styleId="WW8Num1z0">
    <w:name w:val="WW8Num1z0"/>
    <w:qFormat/>
    <w:rPr>
      <w:sz w:val="22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Нижний колонтитул Знак"/>
    <w:basedOn w:val="Style13"/>
    <w:qFormat/>
    <w:rPr/>
  </w:style>
  <w:style w:type="character" w:styleId="Style16">
    <w:name w:val="Текст выноски Знак"/>
    <w:basedOn w:val="Style13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Style13"/>
    <w:qFormat/>
    <w:rPr>
      <w:rFonts w:ascii="Times New Roman;Times New Roman" w:hAnsi="Times New Roman;Times New Roman" w:eastAsia="Times New Roman;Times New Roman" w:cs="Times New Roman;Times New Roman"/>
      <w:sz w:val="28"/>
      <w:szCs w:val="20"/>
    </w:rPr>
  </w:style>
  <w:style w:type="character" w:styleId="2">
    <w:name w:val="Основной текст 2 Знак"/>
    <w:basedOn w:val="Style13"/>
    <w:qFormat/>
    <w:rPr>
      <w:rFonts w:ascii="Times New Roman;Times New Roman" w:hAnsi="Times New Roman;Times New Roman" w:eastAsia="Times New Roman;Times New Roman" w:cs="Times New Roman;Times New Roman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Без интервала"/>
    <w:qFormat/>
    <w:pPr>
      <w:widowControl/>
      <w:bidi w:val="0"/>
    </w:pPr>
    <w:rPr>
      <w:rFonts w:ascii="Times New Roman;Times New Roman" w:hAnsi="Times New Roman;Times New Roman" w:eastAsia="Calibri" w:cs="Times New Roman;Times New Roman"/>
      <w:color w:val="auto"/>
      <w:sz w:val="28"/>
      <w:szCs w:val="22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;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spacing w:lineRule="auto" w:line="240" w:before="0" w:after="0"/>
    </w:pPr>
    <w:rPr/>
  </w:style>
  <w:style w:type="paragraph" w:styleId="Style25">
    <w:name w:val="Footer"/>
    <w:basedOn w:val="Normal"/>
    <w:pPr>
      <w:spacing w:lineRule="auto" w:line="240" w:before="0" w:after="0"/>
    </w:pPr>
    <w:rPr/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Times New Roman;Times New Roman" w:hAnsi="Times New Roman;Times New Roman" w:eastAsia="Calibri" w:cs="Times New Roman;Times New Roman"/>
      <w:sz w:val="28"/>
      <w:szCs w:val="24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rFonts w:ascii="Times New Roman;Times New Roman" w:hAnsi="Times New Roman;Times New Roman" w:eastAsia="Times New Roman;Times New Roman" w:cs="Times New Roman;Times New Roman"/>
      <w:sz w:val="24"/>
      <w:szCs w:val="24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Times New Roman;Times New Roman" w:hAnsi="Times New Roman;Times New Roman" w:eastAsia="Times New Roman;Times New Roman" w:cs="Times New Roman;Times New Roman"/>
      <w:color w:val="auto"/>
      <w:sz w:val="28"/>
      <w:szCs w:val="28"/>
      <w:lang w:val="ru-RU" w:bidi="ar-SA" w:eastAsia="zh-CN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2</Pages>
  <Words>350</Words>
  <Characters>2566</Characters>
  <CharactersWithSpaces>2975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2019-02-14T15:04:00Z</dcterms:created>
  <dc:creator>Отдел экономичесого развития</dc:creator>
  <dc:description/>
  <dc:language>ru-RU</dc:language>
  <cp:lastModifiedBy/>
  <cp:lastPrinted>2019-02-14T15:04:00Z</cp:lastPrinted>
  <dcterms:modified xsi:type="dcterms:W3CDTF">2024-02-13T10:46:18Z</dcterms:modified>
  <cp:revision>3</cp:revision>
  <dc:subject/>
  <dc:title/>
</cp:coreProperties>
</file>