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13"/>
        <w:tabs>
          <w:tab w:val="clear" w:pos="720"/>
          <w:tab w:val="center" w:pos="4677" w:leader="none"/>
          <w:tab w:val="left" w:pos="7914" w:leader="none"/>
        </w:tabs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П О С Т А Н О В Л Е Н И Е</w:t>
        <w:tab/>
      </w:r>
    </w:p>
    <w:p>
      <w:pPr>
        <w:pStyle w:val="13"/>
        <w:rPr>
          <w:szCs w:val="28"/>
        </w:rPr>
      </w:pPr>
      <w:r>
        <w:rPr>
          <w:szCs w:val="28"/>
        </w:rPr>
      </w:r>
    </w:p>
    <w:p>
      <w:pPr>
        <w:pStyle w:val="13"/>
        <w:rPr>
          <w:sz w:val="24"/>
        </w:rPr>
      </w:pPr>
      <w:r>
        <w:rPr>
          <w:sz w:val="24"/>
        </w:rPr>
        <w:t>АДМИНИСТРАЦИИ ПЕТРОВСКОГО ГОРОДСКОГО ОКРУГА</w:t>
      </w:r>
    </w:p>
    <w:p>
      <w:pPr>
        <w:pStyle w:val="13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СТАВРОПОЛЬСКОГО КРАЯ</w:t>
      </w:r>
    </w:p>
    <w:p>
      <w:pPr>
        <w:pStyle w:val="13"/>
        <w:rPr>
          <w:b/>
          <w:sz w:val="24"/>
        </w:rPr>
      </w:pPr>
      <w:r>
        <w:rPr>
          <w:b/>
          <w:sz w:val="24"/>
        </w:rPr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/>
          </w:tcPr>
          <w:p>
            <w:pPr>
              <w:pStyle w:val="13"/>
              <w:snapToGrid w:val="false"/>
              <w:ind w:left="-108" w:hanging="0"/>
              <w:jc w:val="both"/>
              <w:rPr>
                <w:sz w:val="24"/>
              </w:rPr>
            </w:pPr>
            <w:r>
              <w:rPr>
                <w:sz w:val="24"/>
              </w:rPr>
              <w:t>15 февраля 2019 г.</w:t>
            </w:r>
          </w:p>
        </w:tc>
        <w:tc>
          <w:tcPr>
            <w:tcW w:w="3171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  <w:tcBorders/>
          </w:tcPr>
          <w:p>
            <w:pPr>
              <w:pStyle w:val="13"/>
              <w:snapToGrid w:val="false"/>
              <w:jc w:val="right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328</w:t>
            </w:r>
          </w:p>
        </w:tc>
      </w:tr>
    </w:tbl>
    <w:p>
      <w:pPr>
        <w:pStyle w:val="Style16"/>
        <w:spacing w:lineRule="exact" w:line="240"/>
        <w:rPr/>
      </w:pPr>
      <w:r>
        <w:rPr/>
      </w:r>
    </w:p>
    <w:p>
      <w:pPr>
        <w:pStyle w:val="211"/>
        <w:spacing w:lineRule="exact" w:line="240"/>
        <w:rPr/>
      </w:pPr>
      <w:r>
        <w:rPr/>
        <w:t>О внесении изменений в состав координационного совета по делам инвалидов Петровского городского округа Ставропольского края, созданного постановлением администрации Петровского городского округа Ставропольского края от 17 мая 2018 года № 742</w:t>
      </w:r>
    </w:p>
    <w:p>
      <w:pPr>
        <w:pStyle w:val="211"/>
        <w:spacing w:lineRule="exact" w:line="240"/>
        <w:rPr/>
      </w:pPr>
      <w:r>
        <w:rPr/>
      </w:r>
    </w:p>
    <w:p>
      <w:pPr>
        <w:pStyle w:val="211"/>
        <w:spacing w:lineRule="exact" w:line="240"/>
        <w:rPr>
          <w:sz w:val="22"/>
        </w:rPr>
      </w:pPr>
      <w:r>
        <w:rPr>
          <w:sz w:val="22"/>
        </w:rPr>
      </w:r>
    </w:p>
    <w:p>
      <w:pPr>
        <w:pStyle w:val="211"/>
        <w:ind w:firstLine="720"/>
        <w:rPr/>
      </w:pPr>
      <w:r>
        <w:rPr/>
        <w:t>В связи с кадровыми изменениями администрация Петровского городского округа Ставропольского края</w:t>
      </w:r>
    </w:p>
    <w:p>
      <w:pPr>
        <w:pStyle w:val="211"/>
        <w:spacing w:lineRule="exact" w:line="240"/>
        <w:rPr/>
      </w:pPr>
      <w:r>
        <w:rPr/>
      </w:r>
    </w:p>
    <w:p>
      <w:pPr>
        <w:pStyle w:val="211"/>
        <w:spacing w:lineRule="exact" w:line="240"/>
        <w:rPr>
          <w:sz w:val="22"/>
        </w:rPr>
      </w:pPr>
      <w:r>
        <w:rPr>
          <w:sz w:val="22"/>
        </w:rPr>
      </w:r>
    </w:p>
    <w:p>
      <w:pPr>
        <w:pStyle w:val="Normal"/>
        <w:spacing w:lineRule="exact" w:line="240"/>
        <w:rPr>
          <w:sz w:val="28"/>
        </w:rPr>
      </w:pPr>
      <w:r>
        <w:rPr>
          <w:sz w:val="28"/>
        </w:rPr>
        <w:t>ПОСТАНОВЛЯЕТ:</w:t>
      </w:r>
    </w:p>
    <w:p>
      <w:pPr>
        <w:pStyle w:val="Normal"/>
        <w:spacing w:lineRule="exact" w:line="240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240"/>
        <w:rPr>
          <w:sz w:val="28"/>
        </w:rPr>
      </w:pPr>
      <w:r>
        <w:rPr>
          <w:sz w:val="28"/>
        </w:rPr>
      </w:r>
    </w:p>
    <w:p>
      <w:pPr>
        <w:pStyle w:val="211"/>
        <w:ind w:firstLine="709"/>
        <w:rPr/>
      </w:pPr>
      <w:r>
        <w:rPr/>
        <w:t>1. Внести в состав координационного совета по делам инвалидов Петровского городского округа Ставропольского края, созданного постановлением администрации Петровского городского округа Ставропольского края от 17 мая 2018 года № 742 «О координационном совете по делам инвалидов Петровского городского округа Ставропольского края» (далее — координационный совет), следующие изменения:</w:t>
      </w:r>
    </w:p>
    <w:p>
      <w:pPr>
        <w:pStyle w:val="211"/>
        <w:ind w:firstLine="709"/>
        <w:rPr/>
      </w:pPr>
      <w:r>
        <w:rPr/>
        <w:t>1.1. Исключить из состава координационного совета Порублеву Н.М.</w:t>
      </w:r>
    </w:p>
    <w:p>
      <w:pPr>
        <w:pStyle w:val="211"/>
        <w:ind w:firstLine="709"/>
        <w:rPr/>
      </w:pPr>
      <w:r>
        <w:rPr/>
        <w:t>1.2. Включить в состав координационного совета Кабанову Ларису Александровну, начальника отдела социального развития администрации Петровского городского округа Ставропольского края, членом координационного совета.</w:t>
      </w:r>
    </w:p>
    <w:p>
      <w:pPr>
        <w:pStyle w:val="211"/>
        <w:ind w:firstLine="709"/>
        <w:rPr/>
      </w:pPr>
      <w:r>
        <w:rPr/>
        <w:t>1.3. Указать новые должности следующих членов координационного совета:</w:t>
      </w:r>
    </w:p>
    <w:tbl>
      <w:tblPr>
        <w:tblW w:w="932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00"/>
        <w:gridCol w:w="6329"/>
      </w:tblGrid>
      <w:tr>
        <w:trPr/>
        <w:tc>
          <w:tcPr>
            <w:tcW w:w="3000" w:type="dxa"/>
            <w:tcBorders/>
          </w:tcPr>
          <w:p>
            <w:pPr>
              <w:pStyle w:val="Style16"/>
              <w:ind w:right="624" w:hanging="0"/>
              <w:jc w:val="both"/>
              <w:rPr/>
            </w:pPr>
            <w:r>
              <w:rPr/>
              <w:t>Буркалин Виктор Николаевич</w:t>
            </w:r>
          </w:p>
        </w:tc>
        <w:tc>
          <w:tcPr>
            <w:tcW w:w="6329" w:type="dxa"/>
            <w:tcBorders/>
          </w:tcPr>
          <w:p>
            <w:pPr>
              <w:pStyle w:val="1"/>
              <w:numPr>
                <w:ilvl w:val="0"/>
                <w:numId w:val="0"/>
              </w:numPr>
              <w:tabs>
                <w:tab w:val="clear" w:pos="720"/>
                <w:tab w:val="left" w:pos="708" w:leader="none"/>
              </w:tabs>
              <w:ind w:left="0" w:hanging="0"/>
              <w:jc w:val="both"/>
              <w:rPr/>
            </w:pPr>
            <w:r>
              <w:rPr/>
              <w:t xml:space="preserve">председатель </w:t>
            </w:r>
            <w:r>
              <w:rPr>
                <w:szCs w:val="28"/>
              </w:rPr>
              <w:t>Петровского городского округа местной организации Ставропольской краевой</w:t>
            </w:r>
            <w:r>
              <w:rPr/>
              <w:t xml:space="preserve">  </w:t>
            </w:r>
            <w:r>
              <w:rPr>
                <w:szCs w:val="28"/>
              </w:rPr>
              <w:t>региональной организации общероссийской общественной организации «Всероссийское общество инвалидов» (по согласованию)</w:t>
            </w:r>
          </w:p>
          <w:p>
            <w:pPr>
              <w:pStyle w:val="Normal"/>
              <w:jc w:val="both"/>
              <w:rPr>
                <w:sz w:val="8"/>
              </w:rPr>
            </w:pPr>
            <w:r>
              <w:rPr>
                <w:sz w:val="8"/>
              </w:rPr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Style16"/>
              <w:rPr/>
            </w:pPr>
            <w:r>
              <w:rPr/>
              <w:t xml:space="preserve">Бут Марина </w:t>
            </w:r>
          </w:p>
          <w:p>
            <w:pPr>
              <w:pStyle w:val="Style16"/>
              <w:rPr>
                <w:szCs w:val="28"/>
              </w:rPr>
            </w:pPr>
            <w:r>
              <w:rPr>
                <w:szCs w:val="28"/>
              </w:rPr>
              <w:t>Алексеевна</w:t>
            </w:r>
          </w:p>
        </w:tc>
        <w:tc>
          <w:tcPr>
            <w:tcW w:w="6329" w:type="dxa"/>
            <w:tcBorders/>
          </w:tcPr>
          <w:p>
            <w:pPr>
              <w:pStyle w:val="Normal"/>
              <w:tabs>
                <w:tab w:val="clear" w:pos="720"/>
                <w:tab w:val="left" w:pos="708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культуры администрации Петровского городского округа Ставропольского края</w:t>
            </w:r>
          </w:p>
          <w:p>
            <w:pPr>
              <w:pStyle w:val="Normal"/>
              <w:tabs>
                <w:tab w:val="clear" w:pos="720"/>
                <w:tab w:val="left" w:pos="708" w:leader="none"/>
              </w:tabs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</w:tr>
    </w:tbl>
    <w:p>
      <w:pPr>
        <w:pStyle w:val="Style16"/>
        <w:ind w:firstLine="709"/>
        <w:rPr/>
      </w:pPr>
      <w:r>
        <w:rPr/>
        <w:t>2. Настоящее постановление вступает в силу со дня его опубликования в газете «Вестник Петровского городского округа».</w:t>
      </w:r>
    </w:p>
    <w:p>
      <w:pPr>
        <w:pStyle w:val="Style16"/>
        <w:spacing w:lineRule="exact" w:line="240"/>
        <w:jc w:val="both"/>
        <w:rPr>
          <w:sz w:val="36"/>
        </w:rPr>
      </w:pPr>
      <w:r>
        <w:rPr>
          <w:sz w:val="36"/>
        </w:rPr>
      </w:r>
    </w:p>
    <w:p>
      <w:pPr>
        <w:pStyle w:val="Style16"/>
        <w:spacing w:lineRule="exact" w:line="240"/>
        <w:jc w:val="both"/>
        <w:rPr/>
      </w:pPr>
      <w:r>
        <w:rPr/>
        <w:t xml:space="preserve">Глава Петровского </w:t>
      </w:r>
    </w:p>
    <w:p>
      <w:pPr>
        <w:pStyle w:val="Style16"/>
        <w:spacing w:lineRule="exact" w:line="240"/>
        <w:jc w:val="both"/>
        <w:rPr/>
      </w:pPr>
      <w:r>
        <w:rPr/>
        <w:t xml:space="preserve">городского округа </w:t>
      </w:r>
    </w:p>
    <w:p>
      <w:pPr>
        <w:pStyle w:val="Style16"/>
        <w:spacing w:lineRule="exact" w:line="240"/>
        <w:jc w:val="both"/>
        <w:rPr/>
      </w:pPr>
      <w:r>
        <w:rPr/>
        <w:t>Ставропольского края</w:t>
        <w:tab/>
        <w:tab/>
        <w:tab/>
        <w:tab/>
        <w:tab/>
        <w:t xml:space="preserve">                        А.А.Захарченко</w:t>
      </w:r>
    </w:p>
    <w:sectPr>
      <w:type w:val="nextPage"/>
      <w:pgSz w:w="11906" w:h="16838"/>
      <w:pgMar w:left="1985" w:right="567" w:gutter="0" w:header="0" w:top="1418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isplayBackgroundShape/>
  <w:defaultTabStop w:val="720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8"/>
    </w:rPr>
  </w:style>
  <w:style w:type="character" w:styleId="Style12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4">
    <w:name w:val="Основной шрифт абзаца4"/>
    <w:qFormat/>
    <w:rPr/>
  </w:style>
  <w:style w:type="character" w:styleId="3">
    <w:name w:val="Основной шрифт абзаца3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21">
    <w:name w:val="Основной шрифт абзаца2"/>
    <w:qFormat/>
    <w:rPr/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11">
    <w:name w:val="Основной шрифт абзаца1"/>
    <w:qFormat/>
    <w:rPr/>
  </w:style>
  <w:style w:type="character" w:styleId="Style13">
    <w:name w:val="Символ нумерации"/>
    <w:qFormat/>
    <w:rPr/>
  </w:style>
  <w:style w:type="character" w:styleId="12">
    <w:name w:val="Заголовок 1 Знак"/>
    <w:basedOn w:val="21"/>
    <w:qFormat/>
    <w:rPr>
      <w:sz w:val="28"/>
    </w:rPr>
  </w:style>
  <w:style w:type="character" w:styleId="22">
    <w:name w:val="Заголовок 2 Знак"/>
    <w:basedOn w:val="21"/>
    <w:qFormat/>
    <w:rPr>
      <w:sz w:val="28"/>
    </w:rPr>
  </w:style>
  <w:style w:type="character" w:styleId="Style14">
    <w:name w:val="Название Знак"/>
    <w:basedOn w:val="21"/>
    <w:qFormat/>
    <w:rPr>
      <w:sz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tyle16">
    <w:name w:val="Body Text"/>
    <w:basedOn w:val="Normal"/>
    <w:pPr/>
    <w:rPr>
      <w:sz w:val="28"/>
    </w:rPr>
  </w:style>
  <w:style w:type="paragraph" w:styleId="Style17">
    <w:name w:val="List"/>
    <w:basedOn w:val="Style16"/>
    <w:pPr/>
    <w:rPr>
      <w:rFonts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0">
    <w:name w:val="Название объекта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41">
    <w:name w:val="Указатель4"/>
    <w:basedOn w:val="Normal"/>
    <w:qFormat/>
    <w:pPr>
      <w:suppressLineNumbers/>
    </w:pPr>
    <w:rPr>
      <w:rFonts w:cs="Mangal"/>
    </w:rPr>
  </w:style>
  <w:style w:type="paragraph" w:styleId="23">
    <w:name w:val="Название объекта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31">
    <w:name w:val="Указатель3"/>
    <w:basedOn w:val="Normal"/>
    <w:qFormat/>
    <w:pPr>
      <w:suppressLineNumbers/>
    </w:pPr>
    <w:rPr>
      <w:rFonts w:cs="Mangal"/>
    </w:rPr>
  </w:style>
  <w:style w:type="paragraph" w:styleId="13">
    <w:name w:val="Название объекта1"/>
    <w:basedOn w:val="Normal"/>
    <w:next w:val="Style21"/>
    <w:qFormat/>
    <w:pPr>
      <w:jc w:val="center"/>
    </w:pPr>
    <w:rPr>
      <w:sz w:val="28"/>
    </w:rPr>
  </w:style>
  <w:style w:type="paragraph" w:styleId="24">
    <w:name w:val="Указатель2"/>
    <w:basedOn w:val="Normal"/>
    <w:qFormat/>
    <w:pPr>
      <w:suppressLineNumbers/>
    </w:pPr>
    <w:rPr>
      <w:rFonts w:cs="Mangal"/>
    </w:rPr>
  </w:style>
  <w:style w:type="paragraph" w:styleId="14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5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Subtitle"/>
    <w:basedOn w:val="Normal"/>
    <w:next w:val="Style16"/>
    <w:qFormat/>
    <w:pPr>
      <w:jc w:val="center"/>
    </w:pPr>
    <w:rPr>
      <w:sz w:val="24"/>
    </w:rPr>
  </w:style>
  <w:style w:type="paragraph" w:styleId="211">
    <w:name w:val="Основной текст 21"/>
    <w:basedOn w:val="Normal"/>
    <w:qFormat/>
    <w:pPr>
      <w:jc w:val="both"/>
    </w:pPr>
    <w:rPr>
      <w:sz w:val="28"/>
    </w:rPr>
  </w:style>
  <w:style w:type="paragraph" w:styleId="Style22">
    <w:name w:val="Body Text Indent"/>
    <w:basedOn w:val="Normal"/>
    <w:pPr>
      <w:ind w:left="0" w:right="0" w:firstLine="720"/>
    </w:pPr>
    <w:rPr>
      <w:sz w:val="28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LibreOffice/7.5.7.1$Linux_X86_64 LibreOffice_project/50$Build-1</Application>
  <AppVersion>15.0000</AppVersion>
  <Pages>1</Pages>
  <Words>208</Words>
  <Characters>1541</Characters>
  <CharactersWithSpaces>1763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2019-02-18T08:32:00Z</dcterms:created>
  <dc:creator>Кабинет 48</dc:creator>
  <dc:description/>
  <dc:language>ru-RU</dc:language>
  <cp:lastModifiedBy/>
  <cp:lastPrinted>2019-02-18T08:32:00Z</cp:lastPrinted>
  <dcterms:modified xsi:type="dcterms:W3CDTF">2024-02-13T10:51:06Z</dcterms:modified>
  <cp:revision>3</cp:revision>
  <dc:subject/>
  <dc:title>П О С Т А Н О В Л Е Н И Е</dc:title>
</cp:coreProperties>
</file>