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815EAD" w:rsidRDefault="001B3358" w:rsidP="0081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A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319E4" w:rsidRPr="00815EAD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815EAD" w:rsidRPr="00815EAD">
        <w:rPr>
          <w:rFonts w:ascii="Times New Roman" w:hAnsi="Times New Roman" w:cs="Times New Roman"/>
          <w:sz w:val="28"/>
          <w:szCs w:val="28"/>
        </w:rPr>
        <w:t>муниципального</w:t>
      </w:r>
      <w:r w:rsidR="009319E4" w:rsidRPr="00815EA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815EAD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815EAD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815EAD" w:rsidRPr="00815E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5EA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815EAD" w:rsidRPr="00815EAD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815EAD" w:rsidRPr="00815EAD">
        <w:rPr>
          <w:rFonts w:ascii="Times New Roman" w:hAnsi="Times New Roman" w:cs="Times New Roman"/>
          <w:sz w:val="28"/>
          <w:szCs w:val="28"/>
          <w:highlight w:val="white"/>
        </w:rPr>
        <w:t xml:space="preserve"> межведомственной комиссии по рассмотрению вопросов, связанных с оказанием государственной социальной помощи на основании социального контракта населению Петровского муниципального округа Ставропольского края</w:t>
      </w:r>
      <w:r w:rsidR="00F81B7F" w:rsidRPr="00815EAD">
        <w:rPr>
          <w:rFonts w:ascii="Times New Roman" w:hAnsi="Times New Roman" w:cs="Times New Roman"/>
          <w:sz w:val="28"/>
          <w:szCs w:val="28"/>
          <w:lang w:eastAsia="ar-SA"/>
        </w:rPr>
        <w:t>»,</w:t>
      </w:r>
      <w:r w:rsidR="00815EA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319E4" w:rsidRPr="00815EAD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F81B7F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</w:t>
      </w:r>
      <w:proofErr w:type="gramStart"/>
      <w:r w:rsidR="001B3358" w:rsidRPr="00F81B7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B3358" w:rsidRPr="00F81B7F">
        <w:rPr>
          <w:rFonts w:ascii="Times New Roman" w:eastAsia="Times New Roman" w:hAnsi="Times New Roman" w:cs="Times New Roman"/>
          <w:sz w:val="28"/>
          <w:szCs w:val="28"/>
        </w:rPr>
        <w:t xml:space="preserve">. Светлоград, пл. 50 лет Октября, </w:t>
      </w:r>
      <w:r w:rsidR="00815EAD">
        <w:rPr>
          <w:rFonts w:ascii="Times New Roman" w:eastAsia="Times New Roman" w:hAnsi="Times New Roman" w:cs="Times New Roman"/>
          <w:sz w:val="28"/>
          <w:szCs w:val="28"/>
        </w:rPr>
        <w:t>зд.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81B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F81B7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81B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 w:rsidRPr="00F81B7F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 w:rsidRPr="00F81B7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F81B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15EAD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="00FD4F2A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15E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815EAD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D4F2A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15E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81B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E31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779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E3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F2A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E31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4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B7F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76D4A" w:rsidRPr="00F81B7F" w:rsidRDefault="009319E4" w:rsidP="00681B83">
      <w:pPr>
        <w:pStyle w:val="21"/>
        <w:ind w:firstLine="708"/>
        <w:rPr>
          <w:szCs w:val="28"/>
        </w:rPr>
      </w:pPr>
      <w:r w:rsidRPr="00F81B7F">
        <w:rPr>
          <w:szCs w:val="28"/>
        </w:rPr>
        <w:t xml:space="preserve">2. </w:t>
      </w:r>
      <w:r w:rsidR="00D87B20" w:rsidRPr="00F81B7F">
        <w:rPr>
          <w:szCs w:val="28"/>
        </w:rPr>
        <w:t xml:space="preserve">Проект постановления администрации Петровского </w:t>
      </w:r>
      <w:r w:rsidR="001E31A8">
        <w:rPr>
          <w:szCs w:val="28"/>
        </w:rPr>
        <w:t xml:space="preserve">муниципального </w:t>
      </w:r>
      <w:r w:rsidR="00D87B20" w:rsidRPr="00F81B7F">
        <w:rPr>
          <w:szCs w:val="28"/>
        </w:rPr>
        <w:t xml:space="preserve"> округа Ставропольского края «</w:t>
      </w:r>
      <w:r w:rsidR="001E31A8" w:rsidRPr="00815EAD">
        <w:rPr>
          <w:szCs w:val="28"/>
        </w:rPr>
        <w:t>Об утверждении Положения о</w:t>
      </w:r>
      <w:r w:rsidR="001E31A8" w:rsidRPr="00815EAD">
        <w:rPr>
          <w:szCs w:val="28"/>
          <w:highlight w:val="white"/>
        </w:rPr>
        <w:t xml:space="preserve"> межведомственной комиссии по рассмотрению вопросов, связанных с оказанием государственной социальной помощи на основании социального контракта населению Петровского муниципального округа Ставропольского края</w:t>
      </w:r>
      <w:r w:rsidR="00976D4A" w:rsidRPr="00F81B7F">
        <w:rPr>
          <w:szCs w:val="28"/>
        </w:rPr>
        <w:t>».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 w:rsidRPr="00F81B7F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1E31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F81B7F" w:rsidRDefault="001E31A8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Уварова Наталья Юрьевна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9319E4" w:rsidRPr="00F81B7F" w:rsidRDefault="00AB2C38" w:rsidP="00F81B7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E31A8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F81B7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E31A8">
        <w:rPr>
          <w:rFonts w:ascii="Times New Roman" w:eastAsia="Times New Roman" w:hAnsi="Times New Roman" w:cs="Times New Roman"/>
          <w:sz w:val="28"/>
          <w:szCs w:val="28"/>
        </w:rPr>
        <w:t>45</w:t>
      </w:r>
      <w:r w:rsidR="00285602" w:rsidRPr="00F81B7F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>УТСЗН АП</w:t>
      </w:r>
      <w:r w:rsidR="001E31A8">
        <w:rPr>
          <w:rFonts w:ascii="Times New Roman" w:hAnsi="Times New Roman"/>
          <w:sz w:val="28"/>
          <w:szCs w:val="28"/>
        </w:rPr>
        <w:t>М</w:t>
      </w:r>
      <w:r w:rsidR="001114CA">
        <w:rPr>
          <w:rFonts w:ascii="Times New Roman" w:hAnsi="Times New Roman"/>
          <w:sz w:val="28"/>
          <w:szCs w:val="28"/>
        </w:rPr>
        <w:t xml:space="preserve">О СК                                               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r w:rsidR="001E31A8">
        <w:rPr>
          <w:rFonts w:ascii="Times New Roman" w:hAnsi="Times New Roman" w:cs="Times New Roman"/>
          <w:i/>
          <w:sz w:val="20"/>
          <w:szCs w:val="20"/>
        </w:rPr>
        <w:t>Уварова Н.Ю.</w:t>
      </w:r>
    </w:p>
    <w:p w:rsidR="00233984" w:rsidRDefault="004256CC" w:rsidP="002E4E65">
      <w:pPr>
        <w:spacing w:after="0"/>
        <w:ind w:right="-284"/>
        <w:jc w:val="both"/>
        <w:rPr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bookmarkStart w:id="0" w:name="_GoBack"/>
      <w:bookmarkEnd w:id="0"/>
      <w:r w:rsidR="001E31A8">
        <w:rPr>
          <w:rFonts w:ascii="Times New Roman" w:hAnsi="Times New Roman" w:cs="Times New Roman"/>
          <w:i/>
          <w:sz w:val="20"/>
          <w:szCs w:val="20"/>
        </w:rPr>
        <w:t>38-45</w:t>
      </w:r>
    </w:p>
    <w:sectPr w:rsidR="00233984" w:rsidSect="002E4E6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1114CA"/>
    <w:rsid w:val="00186E70"/>
    <w:rsid w:val="001B3358"/>
    <w:rsid w:val="001E31A8"/>
    <w:rsid w:val="00213C44"/>
    <w:rsid w:val="00233984"/>
    <w:rsid w:val="00285602"/>
    <w:rsid w:val="002D35B0"/>
    <w:rsid w:val="002E4E65"/>
    <w:rsid w:val="00375AAF"/>
    <w:rsid w:val="004256CC"/>
    <w:rsid w:val="00431EFA"/>
    <w:rsid w:val="005649C7"/>
    <w:rsid w:val="00681B83"/>
    <w:rsid w:val="00717792"/>
    <w:rsid w:val="00815EAD"/>
    <w:rsid w:val="009319E4"/>
    <w:rsid w:val="00976D4A"/>
    <w:rsid w:val="009D2E01"/>
    <w:rsid w:val="009E066F"/>
    <w:rsid w:val="00AB2C38"/>
    <w:rsid w:val="00AB3391"/>
    <w:rsid w:val="00AC1B5C"/>
    <w:rsid w:val="00AE3790"/>
    <w:rsid w:val="00B16883"/>
    <w:rsid w:val="00B83DE2"/>
    <w:rsid w:val="00B85A10"/>
    <w:rsid w:val="00C47578"/>
    <w:rsid w:val="00CC2FA0"/>
    <w:rsid w:val="00D40B8B"/>
    <w:rsid w:val="00D87B20"/>
    <w:rsid w:val="00D92AE9"/>
    <w:rsid w:val="00F25850"/>
    <w:rsid w:val="00F31FE4"/>
    <w:rsid w:val="00F81B7F"/>
    <w:rsid w:val="00FD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2D35B0"/>
    <w:pPr>
      <w:spacing w:after="0" w:line="240" w:lineRule="auto"/>
    </w:pPr>
  </w:style>
  <w:style w:type="paragraph" w:customStyle="1" w:styleId="21">
    <w:name w:val="Основной текст 21"/>
    <w:basedOn w:val="a"/>
    <w:rsid w:val="00681B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Колиберда</cp:lastModifiedBy>
  <cp:revision>20</cp:revision>
  <cp:lastPrinted>2021-06-10T12:27:00Z</cp:lastPrinted>
  <dcterms:created xsi:type="dcterms:W3CDTF">2020-03-18T13:06:00Z</dcterms:created>
  <dcterms:modified xsi:type="dcterms:W3CDTF">2024-03-21T10:46:00Z</dcterms:modified>
</cp:coreProperties>
</file>