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 w:rsidP="00B83FCF">
      <w:pPr>
        <w:ind w:firstLine="709"/>
        <w:jc w:val="both"/>
        <w:rPr>
          <w:sz w:val="28"/>
          <w:szCs w:val="28"/>
        </w:rPr>
      </w:pPr>
    </w:p>
    <w:p w:rsidR="0020365F" w:rsidRPr="00B83FCF" w:rsidRDefault="00D52E38" w:rsidP="00D52E38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DD7">
        <w:rPr>
          <w:sz w:val="28"/>
          <w:szCs w:val="28"/>
        </w:rPr>
        <w:t xml:space="preserve">Настоящим администрация Петровского </w:t>
      </w:r>
      <w:r w:rsidR="00EB2EE5">
        <w:rPr>
          <w:sz w:val="28"/>
          <w:szCs w:val="28"/>
        </w:rPr>
        <w:t>муниципального</w:t>
      </w:r>
      <w:r w:rsidR="006E5DD7"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EB2EE5">
        <w:rPr>
          <w:sz w:val="28"/>
          <w:szCs w:val="28"/>
        </w:rPr>
        <w:t>муниципального</w:t>
      </w:r>
      <w:r w:rsidR="006E5DD7">
        <w:rPr>
          <w:sz w:val="28"/>
          <w:szCs w:val="28"/>
        </w:rPr>
        <w:t xml:space="preserve"> округа Ставропольского края </w:t>
      </w:r>
      <w:r w:rsidR="00E16705" w:rsidRPr="00B30970">
        <w:rPr>
          <w:sz w:val="28"/>
          <w:szCs w:val="28"/>
        </w:rPr>
        <w:t>«</w:t>
      </w:r>
      <w:r w:rsidR="00E16705" w:rsidRPr="00B30970">
        <w:rPr>
          <w:rFonts w:eastAsia="Calibri"/>
          <w:sz w:val="28"/>
          <w:szCs w:val="28"/>
          <w:lang w:eastAsia="en-US"/>
        </w:rPr>
        <w:t xml:space="preserve">Об организации отдыха детей, их оздоровления и занятости </w:t>
      </w:r>
      <w:proofErr w:type="gramStart"/>
      <w:r w:rsidR="00E16705" w:rsidRPr="00B30970">
        <w:rPr>
          <w:rFonts w:eastAsia="Calibri"/>
          <w:sz w:val="28"/>
          <w:szCs w:val="28"/>
          <w:lang w:eastAsia="en-US"/>
        </w:rPr>
        <w:t>в</w:t>
      </w:r>
      <w:proofErr w:type="gramEnd"/>
      <w:r w:rsidR="00E16705" w:rsidRPr="00B3097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16705" w:rsidRPr="00B30970">
        <w:rPr>
          <w:rFonts w:eastAsia="Calibri"/>
          <w:sz w:val="28"/>
          <w:szCs w:val="28"/>
          <w:lang w:eastAsia="en-US"/>
        </w:rPr>
        <w:t>Петровском</w:t>
      </w:r>
      <w:proofErr w:type="gramEnd"/>
      <w:r w:rsidR="00E16705" w:rsidRPr="00B30970">
        <w:rPr>
          <w:rFonts w:eastAsia="Calibri"/>
          <w:sz w:val="28"/>
          <w:szCs w:val="28"/>
          <w:lang w:eastAsia="en-US"/>
        </w:rPr>
        <w:t xml:space="preserve"> </w:t>
      </w:r>
      <w:r w:rsidR="00EB2EE5">
        <w:rPr>
          <w:rFonts w:eastAsia="Calibri"/>
          <w:sz w:val="28"/>
          <w:szCs w:val="28"/>
          <w:lang w:eastAsia="en-US"/>
        </w:rPr>
        <w:t>муниципальном</w:t>
      </w:r>
      <w:r w:rsidR="00E16705" w:rsidRPr="00B30970">
        <w:rPr>
          <w:rFonts w:eastAsia="Calibri"/>
          <w:sz w:val="28"/>
          <w:szCs w:val="28"/>
          <w:lang w:eastAsia="en-US"/>
        </w:rPr>
        <w:t xml:space="preserve"> округе Ставропольского края в каникулярное время»</w:t>
      </w:r>
      <w:r w:rsidR="00E16705" w:rsidRPr="00607330">
        <w:rPr>
          <w:rFonts w:eastAsia="Calibri"/>
          <w:lang w:eastAsia="en-US"/>
        </w:rPr>
        <w:t xml:space="preserve"> </w:t>
      </w:r>
      <w:r w:rsidR="006E5DD7">
        <w:rPr>
          <w:sz w:val="28"/>
          <w:szCs w:val="28"/>
        </w:rPr>
        <w:t>на соответствие его антимонопольному законодательству.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Pr="006E5DD7">
        <w:rPr>
          <w:sz w:val="28"/>
          <w:szCs w:val="28"/>
        </w:rPr>
        <w:t>obrazovanie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4-03-05.</w:t>
      </w:r>
    </w:p>
    <w:p w:rsidR="0020365F" w:rsidRPr="00FD372B" w:rsidRDefault="006E5DD7">
      <w:pPr>
        <w:ind w:firstLine="709"/>
        <w:jc w:val="both"/>
      </w:pPr>
      <w:r w:rsidRPr="00FD372B">
        <w:rPr>
          <w:sz w:val="28"/>
          <w:szCs w:val="28"/>
        </w:rPr>
        <w:t>Сроки прие</w:t>
      </w:r>
      <w:r w:rsidR="004B4A31" w:rsidRPr="00FD372B">
        <w:rPr>
          <w:sz w:val="28"/>
          <w:szCs w:val="28"/>
        </w:rPr>
        <w:t>м</w:t>
      </w:r>
      <w:r w:rsidR="00E55D05" w:rsidRPr="00FD372B">
        <w:rPr>
          <w:sz w:val="28"/>
          <w:szCs w:val="28"/>
        </w:rPr>
        <w:t>а п</w:t>
      </w:r>
      <w:r w:rsidR="003F7BBA" w:rsidRPr="00FD372B">
        <w:rPr>
          <w:sz w:val="28"/>
          <w:szCs w:val="28"/>
        </w:rPr>
        <w:t xml:space="preserve">редложений и замечаний: с </w:t>
      </w:r>
      <w:r w:rsidR="00EB2EE5" w:rsidRPr="00FD372B">
        <w:rPr>
          <w:sz w:val="28"/>
          <w:szCs w:val="28"/>
        </w:rPr>
        <w:t>28 марта 2024</w:t>
      </w:r>
      <w:r w:rsidR="00B83FCF" w:rsidRPr="00FD372B">
        <w:rPr>
          <w:sz w:val="28"/>
          <w:szCs w:val="28"/>
        </w:rPr>
        <w:t xml:space="preserve"> г. по </w:t>
      </w:r>
      <w:r w:rsidR="00EB2EE5" w:rsidRPr="00FD372B">
        <w:rPr>
          <w:sz w:val="28"/>
          <w:szCs w:val="28"/>
        </w:rPr>
        <w:t>0</w:t>
      </w:r>
      <w:r w:rsidR="00FD372B" w:rsidRPr="00FD372B">
        <w:rPr>
          <w:sz w:val="28"/>
          <w:szCs w:val="28"/>
        </w:rPr>
        <w:t>1</w:t>
      </w:r>
      <w:r w:rsidR="003F7BBA" w:rsidRPr="00FD372B">
        <w:rPr>
          <w:sz w:val="28"/>
          <w:szCs w:val="28"/>
        </w:rPr>
        <w:t xml:space="preserve"> </w:t>
      </w:r>
      <w:r w:rsidR="00C43AA7" w:rsidRPr="00FD372B">
        <w:rPr>
          <w:sz w:val="28"/>
          <w:szCs w:val="28"/>
        </w:rPr>
        <w:t>апреля</w:t>
      </w:r>
      <w:r w:rsidR="003F7BBA" w:rsidRPr="00FD372B">
        <w:rPr>
          <w:sz w:val="28"/>
          <w:szCs w:val="28"/>
        </w:rPr>
        <w:t xml:space="preserve"> 202</w:t>
      </w:r>
      <w:r w:rsidR="00EB2EE5" w:rsidRPr="00FD372B">
        <w:rPr>
          <w:sz w:val="28"/>
          <w:szCs w:val="28"/>
        </w:rPr>
        <w:t>4</w:t>
      </w:r>
      <w:r w:rsidRPr="00FD372B">
        <w:rPr>
          <w:sz w:val="28"/>
          <w:szCs w:val="28"/>
        </w:rPr>
        <w:t xml:space="preserve"> г.</w:t>
      </w:r>
    </w:p>
    <w:p w:rsidR="0020365F" w:rsidRPr="00FD372B" w:rsidRDefault="006E5DD7">
      <w:pPr>
        <w:ind w:firstLine="709"/>
        <w:jc w:val="both"/>
      </w:pPr>
      <w:r w:rsidRPr="00FD372B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 w:rsidRPr="00FD372B">
          <w:rPr>
            <w:rStyle w:val="-"/>
            <w:color w:val="auto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6272DD" w:rsidRPr="00FD372B" w:rsidRDefault="006272DD">
      <w:pPr>
        <w:ind w:firstLine="709"/>
        <w:jc w:val="both"/>
        <w:rPr>
          <w:sz w:val="28"/>
          <w:szCs w:val="28"/>
        </w:rPr>
      </w:pPr>
    </w:p>
    <w:p w:rsidR="0020365F" w:rsidRPr="00FD372B" w:rsidRDefault="006E5DD7">
      <w:pPr>
        <w:ind w:firstLine="709"/>
        <w:jc w:val="both"/>
      </w:pPr>
      <w:r w:rsidRPr="00FD372B">
        <w:rPr>
          <w:sz w:val="28"/>
          <w:szCs w:val="28"/>
        </w:rPr>
        <w:t>Все поступившие предложения и з</w:t>
      </w:r>
      <w:r w:rsidR="004B4A31" w:rsidRPr="00FD372B">
        <w:rPr>
          <w:sz w:val="28"/>
          <w:szCs w:val="28"/>
        </w:rPr>
        <w:t>амечания буд</w:t>
      </w:r>
      <w:r w:rsidR="00B83FCF" w:rsidRPr="00FD372B">
        <w:rPr>
          <w:sz w:val="28"/>
          <w:szCs w:val="28"/>
        </w:rPr>
        <w:t xml:space="preserve">ут рассмотрены до </w:t>
      </w:r>
      <w:r w:rsidR="00EB2EE5" w:rsidRPr="00FD372B">
        <w:rPr>
          <w:sz w:val="28"/>
          <w:szCs w:val="28"/>
        </w:rPr>
        <w:t>0</w:t>
      </w:r>
      <w:r w:rsidR="00FD372B" w:rsidRPr="00FD372B">
        <w:rPr>
          <w:sz w:val="28"/>
          <w:szCs w:val="28"/>
        </w:rPr>
        <w:t>4</w:t>
      </w:r>
      <w:r w:rsidR="00EB2EE5" w:rsidRPr="00FD372B">
        <w:rPr>
          <w:sz w:val="28"/>
          <w:szCs w:val="28"/>
        </w:rPr>
        <w:t xml:space="preserve"> </w:t>
      </w:r>
      <w:r w:rsidR="00C43AA7" w:rsidRPr="00FD372B">
        <w:rPr>
          <w:sz w:val="28"/>
          <w:szCs w:val="28"/>
        </w:rPr>
        <w:t>апреля</w:t>
      </w:r>
      <w:r w:rsidR="00E55D05" w:rsidRPr="00FD372B">
        <w:rPr>
          <w:sz w:val="28"/>
          <w:szCs w:val="28"/>
        </w:rPr>
        <w:t xml:space="preserve"> </w:t>
      </w:r>
      <w:r w:rsidR="003F7BBA" w:rsidRPr="00FD372B">
        <w:rPr>
          <w:sz w:val="28"/>
          <w:szCs w:val="28"/>
        </w:rPr>
        <w:t>202</w:t>
      </w:r>
      <w:r w:rsidR="00EB2EE5" w:rsidRPr="00FD372B">
        <w:rPr>
          <w:sz w:val="28"/>
          <w:szCs w:val="28"/>
        </w:rPr>
        <w:t>4</w:t>
      </w:r>
      <w:r w:rsidRPr="00FD372B">
        <w:rPr>
          <w:sz w:val="28"/>
          <w:szCs w:val="28"/>
        </w:rPr>
        <w:t xml:space="preserve"> года.</w:t>
      </w:r>
    </w:p>
    <w:p w:rsidR="0020365F" w:rsidRPr="00FD372B" w:rsidRDefault="006E5DD7">
      <w:pPr>
        <w:ind w:firstLine="709"/>
        <w:jc w:val="both"/>
        <w:rPr>
          <w:sz w:val="28"/>
          <w:szCs w:val="28"/>
        </w:rPr>
      </w:pPr>
      <w:r w:rsidRPr="00FD372B">
        <w:rPr>
          <w:sz w:val="28"/>
          <w:szCs w:val="28"/>
        </w:rPr>
        <w:t>К уведомлению прилагаются:</w:t>
      </w:r>
    </w:p>
    <w:p w:rsidR="0020365F" w:rsidRPr="00FD372B" w:rsidRDefault="006E5DD7">
      <w:pPr>
        <w:ind w:firstLine="709"/>
        <w:jc w:val="both"/>
        <w:rPr>
          <w:sz w:val="28"/>
          <w:szCs w:val="28"/>
        </w:rPr>
      </w:pPr>
      <w:r w:rsidRPr="00FD372B">
        <w:rPr>
          <w:sz w:val="28"/>
          <w:szCs w:val="28"/>
        </w:rPr>
        <w:t>1. Анкета для участников публичных консультаций.</w:t>
      </w:r>
    </w:p>
    <w:p w:rsidR="0020365F" w:rsidRPr="00B83FCF" w:rsidRDefault="006E5DD7" w:rsidP="00B83FC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</w:t>
      </w:r>
      <w:r w:rsidR="00EB2EE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E16705" w:rsidRPr="00B30970">
        <w:rPr>
          <w:sz w:val="28"/>
          <w:szCs w:val="28"/>
        </w:rPr>
        <w:t>«</w:t>
      </w:r>
      <w:r w:rsidR="00E16705" w:rsidRPr="00B30970">
        <w:rPr>
          <w:rFonts w:eastAsia="Calibri"/>
          <w:sz w:val="28"/>
          <w:szCs w:val="28"/>
          <w:lang w:eastAsia="en-US"/>
        </w:rPr>
        <w:t xml:space="preserve">Об организации отдыха детей, их оздоровления и занятости в Петровском </w:t>
      </w:r>
      <w:r w:rsidR="00EB2EE5">
        <w:rPr>
          <w:rFonts w:eastAsia="Calibri"/>
          <w:sz w:val="28"/>
          <w:szCs w:val="28"/>
          <w:lang w:eastAsia="en-US"/>
        </w:rPr>
        <w:t>муниципальном</w:t>
      </w:r>
      <w:r w:rsidR="00E16705" w:rsidRPr="00B30970">
        <w:rPr>
          <w:rFonts w:eastAsia="Calibri"/>
          <w:sz w:val="28"/>
          <w:szCs w:val="28"/>
          <w:lang w:eastAsia="en-US"/>
        </w:rPr>
        <w:t xml:space="preserve"> округе Ставропольского края в каникулярное время»</w:t>
      </w:r>
      <w:r>
        <w:rPr>
          <w:sz w:val="28"/>
          <w:szCs w:val="28"/>
        </w:rPr>
        <w:t>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EB2EE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3F7BBA">
      <w:pPr>
        <w:ind w:firstLine="709"/>
        <w:jc w:val="both"/>
      </w:pPr>
      <w:r>
        <w:rPr>
          <w:sz w:val="28"/>
          <w:szCs w:val="28"/>
        </w:rPr>
        <w:t>Ф.И.О., должность</w:t>
      </w:r>
      <w:r w:rsidR="006E5DD7">
        <w:rPr>
          <w:sz w:val="28"/>
          <w:szCs w:val="28"/>
        </w:rPr>
        <w:t xml:space="preserve"> </w:t>
      </w:r>
      <w:r w:rsidR="00C43AA7">
        <w:rPr>
          <w:sz w:val="28"/>
          <w:szCs w:val="28"/>
        </w:rPr>
        <w:t>Андросова М</w:t>
      </w:r>
      <w:r w:rsidR="00D52E38">
        <w:rPr>
          <w:sz w:val="28"/>
          <w:szCs w:val="28"/>
        </w:rPr>
        <w:t>арина Викторовна ведущий специалист</w:t>
      </w:r>
      <w:r w:rsidR="006E5DD7">
        <w:rPr>
          <w:sz w:val="28"/>
          <w:szCs w:val="28"/>
        </w:rPr>
        <w:t xml:space="preserve"> </w:t>
      </w:r>
      <w:proofErr w:type="gramStart"/>
      <w:r w:rsidR="006E5DD7">
        <w:rPr>
          <w:sz w:val="28"/>
          <w:szCs w:val="28"/>
        </w:rPr>
        <w:t xml:space="preserve">отдела образования администрации Петровского </w:t>
      </w:r>
      <w:r w:rsidR="00EB2EE5">
        <w:rPr>
          <w:sz w:val="28"/>
          <w:szCs w:val="28"/>
        </w:rPr>
        <w:t>муниципального</w:t>
      </w:r>
      <w:r w:rsidR="006E5DD7">
        <w:rPr>
          <w:sz w:val="28"/>
          <w:szCs w:val="28"/>
        </w:rPr>
        <w:t xml:space="preserve"> округа Ставропольского края</w:t>
      </w:r>
      <w:proofErr w:type="gramEnd"/>
      <w:r w:rsidR="006E5DD7">
        <w:rPr>
          <w:sz w:val="28"/>
          <w:szCs w:val="28"/>
        </w:rPr>
        <w:t xml:space="preserve"> </w:t>
      </w:r>
    </w:p>
    <w:p w:rsidR="006272DD" w:rsidRDefault="006E5DD7" w:rsidP="004B4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</w:t>
      </w:r>
      <w:r w:rsidR="00D52E38">
        <w:rPr>
          <w:sz w:val="28"/>
          <w:szCs w:val="28"/>
        </w:rPr>
        <w:t xml:space="preserve"> </w:t>
      </w:r>
      <w:r>
        <w:rPr>
          <w:sz w:val="28"/>
          <w:szCs w:val="28"/>
        </w:rPr>
        <w:t>4-</w:t>
      </w:r>
      <w:r w:rsidR="00D52E38">
        <w:rPr>
          <w:sz w:val="28"/>
          <w:szCs w:val="28"/>
        </w:rPr>
        <w:t>35-41</w:t>
      </w:r>
      <w:r>
        <w:rPr>
          <w:sz w:val="28"/>
          <w:szCs w:val="28"/>
        </w:rPr>
        <w:t>.</w:t>
      </w:r>
      <w:bookmarkStart w:id="0" w:name="_GoBack"/>
      <w:bookmarkEnd w:id="0"/>
    </w:p>
    <w:p w:rsidR="00B83FCF" w:rsidRPr="004B4A31" w:rsidRDefault="00B83FCF" w:rsidP="004B4A31">
      <w:pPr>
        <w:ind w:firstLine="709"/>
        <w:jc w:val="both"/>
      </w:pPr>
    </w:p>
    <w:p w:rsidR="00E16705" w:rsidRDefault="00E16705">
      <w:pPr>
        <w:jc w:val="center"/>
        <w:outlineLvl w:val="2"/>
        <w:rPr>
          <w:sz w:val="28"/>
          <w:szCs w:val="28"/>
        </w:rPr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20365F"/>
    <w:rsid w:val="0023019D"/>
    <w:rsid w:val="00231950"/>
    <w:rsid w:val="003A7CAC"/>
    <w:rsid w:val="003F7BBA"/>
    <w:rsid w:val="004B4A31"/>
    <w:rsid w:val="0059305F"/>
    <w:rsid w:val="006272DD"/>
    <w:rsid w:val="006E5DD7"/>
    <w:rsid w:val="007C5692"/>
    <w:rsid w:val="00881857"/>
    <w:rsid w:val="00B83FCF"/>
    <w:rsid w:val="00C3072D"/>
    <w:rsid w:val="00C43AA7"/>
    <w:rsid w:val="00C94ADE"/>
    <w:rsid w:val="00CC5A34"/>
    <w:rsid w:val="00D52E38"/>
    <w:rsid w:val="00E16705"/>
    <w:rsid w:val="00E55D05"/>
    <w:rsid w:val="00EB2EE5"/>
    <w:rsid w:val="00FD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1</cp:lastModifiedBy>
  <cp:revision>33</cp:revision>
  <cp:lastPrinted>2023-04-10T07:52:00Z</cp:lastPrinted>
  <dcterms:created xsi:type="dcterms:W3CDTF">2020-03-11T13:35:00Z</dcterms:created>
  <dcterms:modified xsi:type="dcterms:W3CDTF">2024-03-28T05:53:00Z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