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0F" w:rsidRDefault="00440B0F" w:rsidP="008923F3">
      <w:pPr>
        <w:spacing w:line="240" w:lineRule="exact"/>
        <w:ind w:left="106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40B0F" w:rsidRDefault="00440B0F" w:rsidP="008923F3">
      <w:pPr>
        <w:spacing w:line="240" w:lineRule="exact"/>
        <w:ind w:left="10620"/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</w:t>
      </w:r>
      <w:r>
        <w:rPr>
          <w:sz w:val="28"/>
          <w:szCs w:val="28"/>
          <w:lang w:val="zh-CN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zh-CN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zh-CN"/>
        </w:rPr>
        <w:t>6</w:t>
      </w:r>
      <w:r>
        <w:rPr>
          <w:sz w:val="28"/>
          <w:szCs w:val="28"/>
        </w:rPr>
        <w:t xml:space="preserve"> годов»</w:t>
      </w:r>
    </w:p>
    <w:p w:rsidR="00440B0F" w:rsidRDefault="00440B0F" w:rsidP="00010723">
      <w:pPr>
        <w:jc w:val="center"/>
        <w:rPr>
          <w:lang w:eastAsia="zh-CN"/>
        </w:rPr>
      </w:pPr>
    </w:p>
    <w:p w:rsidR="00440B0F" w:rsidRDefault="00440B0F" w:rsidP="00010723">
      <w:pPr>
        <w:jc w:val="center"/>
        <w:rPr>
          <w:lang w:eastAsia="zh-CN"/>
        </w:rPr>
      </w:pPr>
    </w:p>
    <w:p w:rsidR="00440B0F" w:rsidRPr="001F7734" w:rsidRDefault="00440B0F" w:rsidP="00010723">
      <w:pPr>
        <w:tabs>
          <w:tab w:val="left" w:pos="4253"/>
          <w:tab w:val="left" w:pos="6300"/>
        </w:tabs>
        <w:spacing w:line="240" w:lineRule="exact"/>
        <w:jc w:val="center"/>
        <w:rPr>
          <w:sz w:val="28"/>
          <w:szCs w:val="28"/>
        </w:rPr>
      </w:pPr>
      <w:r w:rsidRPr="001F7734">
        <w:rPr>
          <w:sz w:val="28"/>
          <w:szCs w:val="28"/>
        </w:rPr>
        <w:t>РАСПРЕДЕЛЕНИЕ</w:t>
      </w:r>
    </w:p>
    <w:p w:rsidR="00440B0F" w:rsidRPr="001F7734" w:rsidRDefault="00440B0F" w:rsidP="00010723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1F7734">
        <w:rPr>
          <w:sz w:val="28"/>
          <w:szCs w:val="28"/>
        </w:rPr>
        <w:t>бюджетных ассигнований по главным распорядителям средств бюджета Петровского муниципального округа Ставропольского края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Петровского муниципального округа Ставропольского края на 2024 год и плановый период 2025 и 2026 годов</w:t>
      </w:r>
    </w:p>
    <w:p w:rsidR="00440B0F" w:rsidRDefault="00440B0F" w:rsidP="00010723">
      <w:pPr>
        <w:spacing w:line="240" w:lineRule="exact"/>
        <w:ind w:left="9781"/>
        <w:jc w:val="center"/>
        <w:rPr>
          <w:sz w:val="28"/>
          <w:szCs w:val="28"/>
        </w:rPr>
      </w:pPr>
    </w:p>
    <w:p w:rsidR="00440B0F" w:rsidRPr="001F7734" w:rsidRDefault="00440B0F" w:rsidP="008923F3">
      <w:pPr>
        <w:tabs>
          <w:tab w:val="left" w:pos="4253"/>
        </w:tabs>
        <w:spacing w:line="240" w:lineRule="exact"/>
        <w:ind w:right="-54"/>
        <w:jc w:val="right"/>
      </w:pPr>
      <w:r w:rsidRPr="001F7734">
        <w:t>(тыс.рублей)</w:t>
      </w:r>
    </w:p>
    <w:tbl>
      <w:tblPr>
        <w:tblW w:w="149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0"/>
        <w:gridCol w:w="540"/>
        <w:gridCol w:w="360"/>
        <w:gridCol w:w="360"/>
        <w:gridCol w:w="1620"/>
        <w:gridCol w:w="567"/>
        <w:gridCol w:w="1593"/>
        <w:gridCol w:w="1620"/>
        <w:gridCol w:w="1620"/>
      </w:tblGrid>
      <w:tr w:rsidR="00440B0F" w:rsidRPr="008923F3" w:rsidTr="008923F3">
        <w:trPr>
          <w:trHeight w:val="70"/>
        </w:trPr>
        <w:tc>
          <w:tcPr>
            <w:tcW w:w="6660" w:type="dxa"/>
            <w:vMerge w:val="restart"/>
            <w:vAlign w:val="center"/>
          </w:tcPr>
          <w:p w:rsidR="00440B0F" w:rsidRPr="008923F3" w:rsidRDefault="00440B0F" w:rsidP="008923F3">
            <w:pPr>
              <w:ind w:left="180" w:right="180"/>
              <w:jc w:val="center"/>
            </w:pPr>
            <w:r w:rsidRPr="008923F3">
              <w:t xml:space="preserve">Наименование </w:t>
            </w:r>
          </w:p>
        </w:tc>
        <w:tc>
          <w:tcPr>
            <w:tcW w:w="540" w:type="dxa"/>
            <w:vMerge w:val="restart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Вед</w:t>
            </w:r>
          </w:p>
        </w:tc>
        <w:tc>
          <w:tcPr>
            <w:tcW w:w="360" w:type="dxa"/>
            <w:vMerge w:val="restart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Рз</w:t>
            </w:r>
          </w:p>
        </w:tc>
        <w:tc>
          <w:tcPr>
            <w:tcW w:w="360" w:type="dxa"/>
            <w:vMerge w:val="restart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ПР</w:t>
            </w:r>
          </w:p>
        </w:tc>
        <w:tc>
          <w:tcPr>
            <w:tcW w:w="1620" w:type="dxa"/>
            <w:vMerge w:val="restart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ВР</w:t>
            </w:r>
          </w:p>
        </w:tc>
        <w:tc>
          <w:tcPr>
            <w:tcW w:w="4833" w:type="dxa"/>
            <w:gridSpan w:val="3"/>
          </w:tcPr>
          <w:p w:rsidR="00440B0F" w:rsidRPr="008923F3" w:rsidRDefault="00440B0F" w:rsidP="008923F3">
            <w:pPr>
              <w:ind w:right="180"/>
              <w:jc w:val="center"/>
            </w:pPr>
            <w:r w:rsidRPr="008923F3">
              <w:t>Сумма по годам</w:t>
            </w:r>
          </w:p>
        </w:tc>
      </w:tr>
      <w:tr w:rsidR="00440B0F" w:rsidRPr="008923F3" w:rsidTr="008923F3">
        <w:tc>
          <w:tcPr>
            <w:tcW w:w="6660" w:type="dxa"/>
            <w:vMerge/>
            <w:vAlign w:val="center"/>
          </w:tcPr>
          <w:p w:rsidR="00440B0F" w:rsidRPr="008923F3" w:rsidRDefault="00440B0F" w:rsidP="008923F3">
            <w:pPr>
              <w:ind w:left="180" w:right="18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440B0F" w:rsidRPr="008923F3" w:rsidRDefault="00440B0F" w:rsidP="00ED296B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440B0F" w:rsidRPr="008923F3" w:rsidRDefault="00440B0F" w:rsidP="00ED296B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440B0F" w:rsidRPr="008923F3" w:rsidRDefault="00440B0F" w:rsidP="00ED296B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440B0F" w:rsidRPr="008923F3" w:rsidRDefault="00440B0F" w:rsidP="00ED296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40B0F" w:rsidRPr="008923F3" w:rsidRDefault="00440B0F" w:rsidP="00ED296B">
            <w:pPr>
              <w:jc w:val="center"/>
            </w:pPr>
          </w:p>
        </w:tc>
        <w:tc>
          <w:tcPr>
            <w:tcW w:w="1593" w:type="dxa"/>
            <w:vAlign w:val="center"/>
          </w:tcPr>
          <w:p w:rsidR="00440B0F" w:rsidRPr="008923F3" w:rsidRDefault="00440B0F" w:rsidP="008923F3">
            <w:pPr>
              <w:ind w:right="180"/>
              <w:jc w:val="center"/>
              <w:rPr>
                <w:color w:val="000000"/>
              </w:rPr>
            </w:pPr>
            <w:r w:rsidRPr="008923F3">
              <w:rPr>
                <w:color w:val="000000"/>
              </w:rPr>
              <w:t>2024</w:t>
            </w:r>
          </w:p>
        </w:tc>
        <w:tc>
          <w:tcPr>
            <w:tcW w:w="1620" w:type="dxa"/>
          </w:tcPr>
          <w:p w:rsidR="00440B0F" w:rsidRPr="008923F3" w:rsidRDefault="00440B0F" w:rsidP="008923F3">
            <w:pPr>
              <w:ind w:right="180"/>
              <w:jc w:val="center"/>
              <w:rPr>
                <w:color w:val="000000"/>
              </w:rPr>
            </w:pPr>
            <w:r w:rsidRPr="008923F3">
              <w:rPr>
                <w:color w:val="000000"/>
              </w:rPr>
              <w:t>2025</w:t>
            </w:r>
          </w:p>
        </w:tc>
        <w:tc>
          <w:tcPr>
            <w:tcW w:w="1620" w:type="dxa"/>
            <w:vAlign w:val="center"/>
          </w:tcPr>
          <w:p w:rsidR="00440B0F" w:rsidRPr="008923F3" w:rsidRDefault="00440B0F" w:rsidP="008923F3">
            <w:pPr>
              <w:ind w:right="180"/>
              <w:jc w:val="center"/>
              <w:rPr>
                <w:color w:val="000000"/>
              </w:rPr>
            </w:pPr>
            <w:r w:rsidRPr="008923F3">
              <w:rPr>
                <w:color w:val="000000"/>
              </w:rPr>
              <w:t>2026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center"/>
            </w:pPr>
            <w:r w:rsidRPr="008923F3">
              <w:t>1</w:t>
            </w:r>
          </w:p>
        </w:tc>
        <w:tc>
          <w:tcPr>
            <w:tcW w:w="540" w:type="dxa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2</w:t>
            </w:r>
          </w:p>
        </w:tc>
        <w:tc>
          <w:tcPr>
            <w:tcW w:w="360" w:type="dxa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3</w:t>
            </w:r>
          </w:p>
        </w:tc>
        <w:tc>
          <w:tcPr>
            <w:tcW w:w="360" w:type="dxa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4</w:t>
            </w:r>
          </w:p>
        </w:tc>
        <w:tc>
          <w:tcPr>
            <w:tcW w:w="1620" w:type="dxa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5</w:t>
            </w:r>
          </w:p>
        </w:tc>
        <w:tc>
          <w:tcPr>
            <w:tcW w:w="567" w:type="dxa"/>
            <w:vAlign w:val="center"/>
          </w:tcPr>
          <w:p w:rsidR="00440B0F" w:rsidRPr="008923F3" w:rsidRDefault="00440B0F" w:rsidP="00ED296B">
            <w:pPr>
              <w:jc w:val="center"/>
            </w:pPr>
            <w:r w:rsidRPr="008923F3">
              <w:t>6</w:t>
            </w:r>
          </w:p>
        </w:tc>
        <w:tc>
          <w:tcPr>
            <w:tcW w:w="1593" w:type="dxa"/>
            <w:vAlign w:val="center"/>
          </w:tcPr>
          <w:p w:rsidR="00440B0F" w:rsidRPr="008923F3" w:rsidRDefault="00440B0F" w:rsidP="008923F3">
            <w:pPr>
              <w:ind w:right="180"/>
              <w:jc w:val="center"/>
              <w:rPr>
                <w:color w:val="000000"/>
              </w:rPr>
            </w:pPr>
            <w:r w:rsidRPr="008923F3">
              <w:rPr>
                <w:color w:val="000000"/>
              </w:rPr>
              <w:t>7</w:t>
            </w:r>
          </w:p>
        </w:tc>
        <w:tc>
          <w:tcPr>
            <w:tcW w:w="1620" w:type="dxa"/>
          </w:tcPr>
          <w:p w:rsidR="00440B0F" w:rsidRPr="008923F3" w:rsidRDefault="00440B0F" w:rsidP="008923F3">
            <w:pPr>
              <w:ind w:right="180"/>
              <w:jc w:val="center"/>
              <w:rPr>
                <w:color w:val="000000"/>
              </w:rPr>
            </w:pPr>
            <w:r w:rsidRPr="008923F3">
              <w:rPr>
                <w:color w:val="000000"/>
              </w:rPr>
              <w:t>8</w:t>
            </w:r>
          </w:p>
        </w:tc>
        <w:tc>
          <w:tcPr>
            <w:tcW w:w="1620" w:type="dxa"/>
            <w:vAlign w:val="center"/>
          </w:tcPr>
          <w:p w:rsidR="00440B0F" w:rsidRPr="008923F3" w:rsidRDefault="00440B0F" w:rsidP="008923F3">
            <w:pPr>
              <w:ind w:right="180"/>
              <w:jc w:val="center"/>
              <w:rPr>
                <w:color w:val="000000"/>
              </w:rPr>
            </w:pPr>
            <w:r w:rsidRPr="008923F3">
              <w:rPr>
                <w:color w:val="000000"/>
              </w:rPr>
              <w:t>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Совет депутатов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5 972,89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5 577,32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5 577,32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5 525,57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5 180,88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5 180,88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50 1 00 10010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50 1 00 10010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50 1 00 10020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2 003,86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1 872,76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1 872,76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50 1 00 10020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2 003,86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1 872,76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1 872,76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215,21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215,21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215,21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151,41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151,41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151,41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63,10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3 264,95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3 051,36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3 051,36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3 264,95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3 051,36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3 051,36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447,32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396,44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396,44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396,44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396,44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396,44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16,31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16,31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380,13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380,13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администрация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168 524,97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130 398,51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131 240,45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2 215,21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2 080,19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2 080,19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50 3 00 10010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50 3 00 10010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50 3 00 10020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2 173,66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2 038,64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2 038,64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50 3 00 10020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2 173,66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2 038,64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2 038,64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3 746,79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3 501,87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3 501,87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3 746,79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3 501,87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3 501,87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02 5 01 76100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913,69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853,91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853,91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02 5 01 76100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913,69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853,91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853,91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02 5 01 76200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2 833,10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2 647,96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2 647,96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02 5 01 76200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2 833,10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2 647,96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2 647,96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6 655,68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6 238,30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6 238,30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деятельности по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6 655,68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6 238,30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6 238,30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09 2 01 10010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09 2 01 10010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3 790,32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3 554,87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3 554,87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3 790,32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3 554,87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3 554,87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09 2 01 76530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2 782,26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2 600,33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2 600,33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09 2 01 76530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2 492,13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2 310,20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2 310,20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09 2 01 76530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290,13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61 641,85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57 623,27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57 623,27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61 641,85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57 623,27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57 623,27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1 537,63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1 523,78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1 523,78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1 537,63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1 523,78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1 523,78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60 104,22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56 099,49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56 099,49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60 104,22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56 099,49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56 099,49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4 883,63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4 577,64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4 577,64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формирование и содержание муниципального архива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50 4 00 20260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2 790,20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2 621,01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2 621,01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50 4 00 20260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2 790,20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2 621,01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2 621,01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50 4 00 76630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2 093,43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1 956,63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1 956,63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50 4 00 76630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1 883,00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1 746,20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1 746,20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50 4 00 76630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210,43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210,43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210,43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285,26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50 4 00 51200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285,26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50 4 00 51200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285,26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103,74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103,74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103,74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15,68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15,68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15,68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922,98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02 3 01 00000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02 3 01 20650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02 3 01 20650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02 3 02 00000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02 3 02 21080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02 3 02 21080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02 6 01 00000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94,28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02 6 01 20350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94,28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02 6 01 20350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94,28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02 6 02 00000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688,70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02 6 02 20350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688,70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02 6 02 20350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688,70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36,26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2 076,37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1 915,02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1 915,02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13 1 01 20350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13 1 01 20350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13 1 02 00000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13 1 02 20740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13 1 02 20740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поддержка казачьего общества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13 2 01 20310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13 2 01 20310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87,24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13 3 01 20560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87,24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13 3 01 20560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87,24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1 385,87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1 297,02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1 297,02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мероприятий, направленных на профилактику правонарушений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13 3 02 20430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36,61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13 3 02 20430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36,61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13 3 02 76360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1 346,26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1 257,41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1 257,41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13 3 02 76360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1 328,88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1 240,03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1 240,03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13 3 02 76360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17,38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13 3 02 76930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13 3 02 76930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Подготовка и публикация агитационных материалов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13 3 03 20640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13 3 03 20640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13 3 04 00000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13 3 04 20680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13 3 04 20680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240,26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167,76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167,76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13 4 03 23040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62,50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62,50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13 4 03 23040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62,50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62,50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S7730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105,26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105,26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105,26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S7730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105,26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105,26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105,26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26 576,00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23 030,00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22 868,25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14 1 01 20820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14 1 01 20820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14 1 02 00000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14 1 02 20760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14 1 02 20760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14 2 01 20810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14 2 01 20810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14 3 02 00000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18 267,49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17 240,30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17 284,00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14 3 02 11010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17 917,49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16 890,30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16 934,00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14 3 02 11010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15 986,81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14 920,12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14 920,12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14 3 02 11010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1 929,09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1 968,59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2 012,29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14 3 02 11010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1,59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14 3 02 20320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14 3 02 20320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517,12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269,80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269,80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517,12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269,80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269,80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75,97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251,79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189,36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137,80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137,80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3 733,26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3 000,57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2 795,12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2 748,52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2 332,17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2 126,72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2 116,71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1 970,13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1 973,92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631,81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362,04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152,80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966,34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966,34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14 6 01 00000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2 948,13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1 409,33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1 409,33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14 6 01 20690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2 948,13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1 409,33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1 409,33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14 6 01 20690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2 948,13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1 409,33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1 409,33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1 513,87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852,79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852,79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603,52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603,52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50 4 00 76610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910,35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852,79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852,79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50 4 00 76610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910,35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852,79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852,79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15 734,73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11 444,52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11 462,11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10 413,92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6 471,60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6 489,19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6 316,82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5 787,18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5 804,77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5 217,35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4 894,23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4 894,23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1 087,20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880,67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898,26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12,28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249,43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249,42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249,42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249,43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249,42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249,42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13 4 02 20390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13 4 02 20390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3 412,67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13 4 02 20840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3 412,67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"Создание условий для внедрения АПК "Безопасный город"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13 4 04 00000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5 320,81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4 972,92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4 972,92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13 4 04 11010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5 320,81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4 972,92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4 972,92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13 4 04 11010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5 320,81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4 972,92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4 972,92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11 036,05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596,05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596,05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"Развитие растениеводства"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11 036,05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596,05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596,05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проведение соревнований по итогам уборки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09 1 01 20660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09 1 01 20660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09 1 01 20660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09 1 01 76540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206,05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206,05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206,05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09 1 01 76540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206,05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206,05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206,05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09 1 01 78970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10 440,00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09 1 01 78970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10 440,00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08 1 01 20290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08 1 01 20290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"Популяризация предпринимательства"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08 1 02 00000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08 1 02 20250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08 1 02 20250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08 1 04 00000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08 1 04 21210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08 1 04 21210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5 075,83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"Осуществление в округе отдельных функций в области градостроительства"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2 855,30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Разработка проектно-сметной документации для строительства многоквартирного дома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11 1 01 22020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2 855,30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11 1 01 22020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2 855,30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11 1 02 00000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комплексных кадастровых работ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11 1 02 21040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11 1 02 21040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11 1 03 00000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1 805,53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11 1 03 23030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1 805,53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11 1 03 23030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1 805,53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474,86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474,86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474,86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474,86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474,86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474,86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02 2 01 20370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474,86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474,86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474,86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02 2 01 20370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444,86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444,86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444,86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02 2 01 20370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03 1 02 23050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03 1 02 23050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14 073,60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14 590,18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15 127,66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02 4 01 00000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14 073,60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14 590,18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15 127,66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Выплата денежных средств на содержание ребенка опекуну (попечителю)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02 4 01 78110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7 150,00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7 714,49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7 800,00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02 4 01 78110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7 150,00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7 714,49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7 800,00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02 4 01 78130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6 773,60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6 725,69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7 177,66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02 4 01 78130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6 773,60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6 725,69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7 177,66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Выплата единовременного пособия усыновителям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02 4 01 78140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02 4 01 78140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11 261,99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2 391,74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2 571,18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11 261,99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2 391,74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2 571,18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2 01 L4970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1 045,78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2 391,74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2 571,18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2 01 L4970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1 045,78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2 391,74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2 571,18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2 01 S4970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10 216,21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 2 01 S4970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10 216,21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отдел имущественных и земельных отношений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77 920,14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71 514,72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71 949,53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77 754,58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71 349,16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71 783,97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07 1 01 20340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07 1 01 20340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77 654,58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71 249,16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71 683,97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144,04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144,04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144,04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144,04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144,04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144,04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6 851,08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6 244,19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6 244,19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6 851,08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6 244,19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6 244,19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65 208,40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64 064,95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64 499,76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56 544,54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55 251,03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55 251,03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8 352,21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8 511,16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8 954,86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311,65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302,76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293,87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1 592,92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1 592,92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260,75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260,75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260,75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260,75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260,75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260,75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330,59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335,59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335,59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329,97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334,97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334,97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0,62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2 679,26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2 679,26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132,58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132,58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132,58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132,58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132,58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132,58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390,56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07 2 01 21160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04 3 02 00000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04 3 02 21030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04 3 02 21030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165,56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69 046,04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62 556,45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62 560,11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20 103,56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19 034,39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19 034,39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20 103,56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19 034,39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19 034,39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511,96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511,96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19 591,60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18 508,58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18 508,58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19 591,60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18 508,58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18 508,58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Резервные фонды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50 4 00 20410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50 4 00 20410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47 903,22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42 522,06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42 525,72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2 511,89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06 1 01 20700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2 511,89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06 1 01 20700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2 511,89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44 070,17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41 431,81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41 435,47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06 1 03 11010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40 859,49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38 225,08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38 228,74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06 1 03 11010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39 996,62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37 387,84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37 387,84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06 1 03 11010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862,87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837,24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840,90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06 1 03 20690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3 196,78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3 196,78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3 196,78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06 1 03 20690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3 196,78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3 196,78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3 196,78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06 1 03 20940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06 1 03 20940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1 321,16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1 090,25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1 090,25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542,41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404,41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404,41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542,41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404,41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404,41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444,25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444,25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444,25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436,50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436,50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436,50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7,75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189,00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189,00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06 2 01 21160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539,26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539,26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539,26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1 215 258,12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1 127 727,07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1 192 474,48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424 752,41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429 007,76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432 936,20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424 752,41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429 007,76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432 936,20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245 762,05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248 614,62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252 543,06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112 154,05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111 884,53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111 884,54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44 739,83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46 185,15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48 766,63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23,30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86 854,75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88 574,78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89 964,08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1 991,87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1 947,75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1 904,51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2 541,53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2 541,53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2 541,53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1 586,49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1 586,49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1 586,49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955,04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955,04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955,04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2 369,42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510,20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1 736,17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205,30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205,30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633,25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304,90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304,90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10 168,91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10 168,91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10 168,91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10 168,91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10 168,91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10 168,91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481,29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182,56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298,73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01 1 01 20590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287,79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257,80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257,80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01 1 01 20590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70,31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01 1 01 20590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187,49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187,49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187,49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984,03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234,03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234,03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845,61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185,61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185,61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138,42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48,42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01 1 01 20750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313,05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306,90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306,90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01 1 01 20750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233,85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227,70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227,70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01 1 01 20750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79,20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79,20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79,20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334,53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307,53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117,50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117,50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117,50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338,70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338,70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338,70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266,40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266,40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266,40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72,30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72,30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72,30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1 306,92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306,90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306,90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1 070,32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227,70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227,70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236,60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79,20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79,20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897,04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889,22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889,22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653,95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647,45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647,45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243,09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241,77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241,77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4 369,94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4 504,21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4 504,21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3 574,00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3 683,70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3 683,70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795,94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820,51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820,51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01 1 01 77170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154 364,79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160 210,52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160 210,52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01 1 01 77170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85 335,60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91 529,78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91 529,78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01 1 01 77170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348,45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01 1 01 77170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68 680,74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68 680,74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68 680,74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16 320,00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16 320,00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16 320,00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16 320,00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16 320,00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16 320,00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16 320,00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16 320,00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16 320,00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10 560,00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10 560,00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10 560,00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5 760,00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5 760,00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5 760,00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662 057,79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577 735,16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638 255,32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648 037,04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573 217,77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576 505,29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186 720,51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188 902,52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193 017,08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97 072,67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96 386,68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96 394,75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35 835,71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37 065,03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39 799,04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868,32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868,32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868,32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50 176,10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51 860,39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53 277,12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2 767,71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2 722,10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2 677,85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2 685,93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2 685,93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2 685,93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1 845,41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1 845,41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1 845,41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840,52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840,52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840,52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1 160,03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350,90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350,90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1 020,73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308,50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308,50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139,30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8 984,89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8 514,99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8 514,99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8 984,89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8 514,99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8 514,99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22 764,93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14 326,69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8 438,24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01 2 01 20590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407,79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317,80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317,80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01 2 01 20590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360,92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270,93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270,93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01 2 01 20590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118,91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53,04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114,59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4,32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344,80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324,90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324,90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273,60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273,60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51,30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01 2 01 20750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189,60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188,10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188,10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01 2 01 20750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159,90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158,40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158,40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01 2 01 20750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8 508,22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5 828,22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2 680,00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199,10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199,10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199,10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169,10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169,10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169,10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10 676,53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188,10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188,10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6 516,38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158,40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158,40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4 160,15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547,40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541,33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541,33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455,68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450,40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450,40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90,93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90,93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8 868,17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9 139,89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9 139,89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7 061,20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7 277,20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7 277,20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1 806,97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1 862,69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1 862,69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01 2 01 77130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642,31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01 2 01 77130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421,03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01 2 01 77130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221,28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01 2 01 77160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305 994,24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264 626,31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264 626,31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01 2 01 77160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187 276,26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174 620,70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174 620,70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01 2 01 77160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20 250,93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01 2 01 77160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98 467,05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90 005,61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90 005,61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L3040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37 614,52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37 614,52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37 614,52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L3040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20 881,12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20 881,12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20 881,12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L3040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16 733,40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16 733,40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16 733,40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R3030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23 451,62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23 822,69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23 822,69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R3030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14 996,04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15 367,11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15 367,11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R3030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8 455,58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8 455,58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8 455,58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S6500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28 081,54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35 671,65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34 844,61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S6500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19 842,04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23 449,69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23 449,69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S6500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4 444,44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5 357,78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4 861,56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01 S6500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3 795,06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6 864,18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6 533,36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7 449,00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01 2 02 20230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7 449,00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01 2 02 20230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01 2 02 20230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400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01 2 05 00000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56 289,36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05 A7500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1 261,55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05 A7500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1 261,55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05 L7500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55 027,81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05 L7500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55 027,81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регионального проекта "Успех каждого ребенка"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1 586,36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E2 50980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1 586,36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E2 50980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1 586,36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EВ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4 985,39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4 517,39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5 460,67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EВ 51790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4 517,39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4 517,39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5 460,67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EВ 51790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3 811,25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3 804,12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4 598,45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EВ 51790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706,14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713,27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862,22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EВ А1790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EВ А1790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386,97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2 EВ А1790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81,03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15 840,00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15 840,00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15 840,00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2 880,00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2 880,00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2 880,00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48 036,58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45 415,37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45 599,69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48 036,58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45 415,37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45 599,69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37 341,01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35 749,87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35 934,19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37 341,01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35 749,87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35 934,19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258,95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258,95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258,95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258,95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258,95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258,95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502,32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502,32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01 3 01 20590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61,87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61,87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01 3 01 20590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01 3 01 20590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24,21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24,21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01 3 01 20750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01 3 01 20750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59,00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472,99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472,99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472,99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472,99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472,99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472,99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01 3 01 23010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1 130,12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1 056,18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1 056,18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01 3 01 23010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1 130,12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1 056,18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1 056,18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01 3 01 23080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7 842,66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7 463,62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7 463,62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01 3 01 23080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7 802,40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7 417,65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7 417,65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01 3 01 23080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45,97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158,73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163,66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163,66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01 3 01 76890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158,73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163,66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163,66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960,00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3 267,50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2 643,94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2 643,94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3 267,50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2 643,94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2 643,94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3 015,53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2 620,47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2 620,47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2 616,85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2 450,57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2 450,57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398,68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169,90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169,90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02 2 01 20370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02 2 01 20370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29 268,30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28 049,31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28 163,80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3 370,60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3 370,60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3 370,60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Организация и обеспечение отдыха и оздоровления детей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01 4 01 78810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3 370,60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3 370,60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3 370,60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01 4 01 78810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28,24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01 4 01 78810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2 125,25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2 125,25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2 125,25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01 4 01 78810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1 217,11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1 217,11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1 217,11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869,80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869,80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869,80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Трудоустройство школьников в летний период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01 4 02 20220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869,80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869,80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869,80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01 4 02 20220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669,08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669,08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669,08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01 4 02 20220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200,72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200,72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200,72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"Организация загородного отдыха детей"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3 663,42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3 533,32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3 545,49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3 498,20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3 483,90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3 496,07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3 498,20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3 483,90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3 496,07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22,06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22,06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3,46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3,46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01 4 03 20980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12 463,10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11 806,28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11 809,07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12 016,48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11 577,15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11 579,94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10 668,99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10 236,45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10 236,45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1 207,29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1 337,50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1 340,29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4,32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4,32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366,30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366,30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162,81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8 901,38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8 469,31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8 568,84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177,28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177,28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177,28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177,28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177,28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177,28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7 617,68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7 132,66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7 132,66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7 617,68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7 132,66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7 132,66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1 047,77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1 124,97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1 224,50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895,34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981,83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1 086,17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152,43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143,14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138,33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01 5 02 20940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51 1 00 23100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51 1 00 23100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400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8 875,54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8 875,53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8 875,53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8 875,54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8 875,53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8 875,53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01 1 01 76140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8 875,54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8 875,53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8 875,53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01 1 01 76140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131,17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131,16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131,16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01 1 01 76140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8 744,37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8 744,37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8 744,37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отдел культуры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194 910,24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161 024,69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167 538,67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1 978,77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1 978,77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2ИП19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1 133,48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2ИП19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1 133,48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3ИП19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803,83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3ИП19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803,83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22 443,90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20 133,80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25 166,80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21 335,87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20 133,80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20 228,82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20 249,68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19 110,28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19 205,30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14 732,07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13 813,52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13 813,52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890,10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923,09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1 005,71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4 621,19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4 368,15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4 380,92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111,24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111,24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111,24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83,25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27,99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49,00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79,60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19,25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11,42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311,28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311,28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311,28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229,20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229,20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229,20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82,08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82,08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82,08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145,60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150,13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05 1 04 76890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145,60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150,13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регионального проекта "Культурная среда"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4 937,98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A1 55197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4 937,98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A1 55197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4 937,98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регионального проекта "Цифровая культура"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1 108,03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Создание виртуальных концертных залов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A3 54530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1 108,03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A3 54530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1 108,03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13 4 03 22000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13 4 03 22000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13 4 03 22000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157 554,77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129 263,22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130 709,44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101 092,42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87 150,06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88 461,86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87 100,83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82 339,08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83 531,05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69 985,45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65 092,59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65 075,36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15 738,93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15 905,39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17 148,22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1 376,45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1 341,10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1 307,47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373,69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373,69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373,69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373,69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373,69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373,69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391,92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207,00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391,92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207,00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2 419,00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2 557,00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2 677,00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2 419,00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2 557,00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2 677,00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2 755,86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2 755,86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193,99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181,99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181,98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193,89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181,89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181,88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5 644,70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589,50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589,50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5 644,70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589,50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589,50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1 260,83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858,84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1 260,83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859,00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858,84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3 828,40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3 554,91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3 587,02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3 616,43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3 397,53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3 429,64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3 154,07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2 941,45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2 939,83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456,84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450,59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484,33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5,48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16,54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16,54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16,54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16,54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22,44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22,44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05 1 02 21000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41 884,70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37 019,86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37 122,17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38 181,27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35 810,75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35 904,16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35 716,22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33 360,89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33 353,48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2 380,50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2 366,74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2 469,00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84,55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83,12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81,68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192,53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192,53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192,53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192,53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192,53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192,53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98,35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98,35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1 649,48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1 649,48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17,47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17,47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17,47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17,27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433,75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433,75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525,84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L5194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365,91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360,57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367,47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03 L5194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365,91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360,57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367,47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05 1 06 00000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3 830,25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05 1 06 20440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05 1 06 20440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06 2ИП10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06 2ИП10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06 SИП10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06 SИП10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05 1 07 00000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3 358,27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05 1 07 20440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05 1 07 20440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Организация и содержание мемориалов "Огонь вечной славы"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05 1 07 20900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05 1 07 20900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Сохранение, использование и популяризация объектов культурного наследия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05 1 07 21130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2 976,98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05 1 07 21130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2 976,98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07 L2990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346,68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07 L2990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346,68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05 1 08 00000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1 315,29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08 2ИП20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1 315,29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08 2ИП20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1 315,29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регионального проекта "Творческие люди"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372,14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A2 55191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212,65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A2 55191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212,65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A2 55192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159,49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A2 55192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159,49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1 873,30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1 511,89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1 511,89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05 2 01 20360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1 873,30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1 511,89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1 511,89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05 2 01 20360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121,37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05 2 01 20360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1 751,93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1 511,89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1 511,89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13 4 03 22000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13 4 03 22000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12 583,20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11 627,67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11 662,43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6 390,38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5 997,34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6 032,41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6 170,34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5 830,25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5 865,32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6 170,34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5 830,25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5 865,32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28,41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28,41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05 1 05 20920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11,22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11,22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99,36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99,36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99,36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05 1 05 21000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99,36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99,36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99,36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6 192,82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5 630,33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5 630,02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110,80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110,80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5 289,51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4 830,81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4 830,81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5 289,51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4 830,81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4 830,81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05 2 01 20360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05 2 01 20360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183,70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183,70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174,00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174,00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86,55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81,09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77,16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13,63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13,63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63,13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05 2 01 21160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13 4 03 22000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707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08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13 4 03 22000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332 861,11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322 419,17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317 460,34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243 065,06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242 992,87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240 107,09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243 065,06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242 992,87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240 107,09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03 1 01 52200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2 846,82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2 960,77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3 080,49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03 1 01 52200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03 1 01 52200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2 833,02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2 946,37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3 066,09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55 459,70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56 126,24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56 653,26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621,58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621,59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621,58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54 838,12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55 504,65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56 031,68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1 373,04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1 373,04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1 373,04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1 373,04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1 373,04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1 373,04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Выплата ежегодного социального пособия на проезд учащимся (студентам)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75,98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79,02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82,18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74,98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81,08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03 1 01 77220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417,16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420,78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420,78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03 1 01 77220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5,94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5,94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5,94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03 1 01 77220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411,22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414,84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414,84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03 1 01 77820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20 225,08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18 914,34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17 698,99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03 1 01 77820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188,00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03 1 01 77820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19 975,08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18 714,34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17 510,99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мер социальной поддержки ветеранов труда и тружеников тыла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57 009,23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56 470,66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55 939,19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56 039,23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55 540,66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55 019,19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мер социальной поддержки ветеранов труда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54 352,34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53 133,26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51 183,02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53 352,34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52 333,26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50 383,02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543,90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542,70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11,70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533,00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531,00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23,58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0,13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23,45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Ежемесячная денежная выплата семьям погибших ветеранов боевых действий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368,44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368,44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368,44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4,96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363,48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363,48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363,48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30 761,70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29 524,40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29 286,98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411,70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405,80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399,60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30 350,00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29 118,60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28 887,38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Осуществление выплаты социального пособия на погребение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03 1 01 78730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552,42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552,42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552,42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03 1 01 78730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552,42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552,42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552,42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R4040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18 680,75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22 141,14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22 541,14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R4040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18 680,75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22 141,14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22 541,14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R4620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141,62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128,88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128,88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R4620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141,62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128,88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128,88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57 327,95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49 189,69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47 116,64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42 341,03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44 642,70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47 116,64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Выплата пособия на ребенка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31 740,62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33 670,65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35 714,69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424,50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03 1 01 76280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31 316,12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33 246,15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35 290,19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03 1 01 77190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10 541,74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10 963,40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11 401,95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03 1 01 77190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03 1 01 77190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10 449,74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10 871,40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11 309,95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А0840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А0840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8,27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P1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14 986,92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4 546,99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P1 50840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14 986,92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4 546,99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P1 50840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14 986,92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4 546,99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32 455,46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30 236,61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30 236,61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293,53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294,55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294,61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03 1 01 52200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28,96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03 1 01 52200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28,96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265,65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265,65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265,65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212,52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212,52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212,52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03 1 01 52500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53,13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53,13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32 161,93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29 942,06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29 942,00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03 2 01 10020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03 2 01 76210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32 114,01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29 942,06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29 942,00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03 2 01 76210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30 098,83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27 926,88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27 926,82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03 2 01 76210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2 013,20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2 013,20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2 013,20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709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03 2 01 76210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1,98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221 641,69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112 663,42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32 548,47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450,96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450,96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Трудоустройство школьников в летний период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01 4 02 20220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450,96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01 4 02 20220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450,96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216 632,57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108 513,57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28 398,62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деятельности спортивных учреждений"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30 952,49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28 219,46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28 398,62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29 055,41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27 559,70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27 738,86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17 955,44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16 585,74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16 585,73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3 354,38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3 393,55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3 570,82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300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74,04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5 897,08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5 809,32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5 813,77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1 774,47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1 771,09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1 768,54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476,25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108,21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108,21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468,89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02 1 01 20280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7,37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7,37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02 1 01 20320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02 1 01 20600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8,07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340,97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340,97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75,20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75,20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10,20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169,72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66,30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66,30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49,50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49,50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02 1 01 20980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108,92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370,17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323,85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323,85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324,70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323,85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323,85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02 1 01 21000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45,47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3 507,62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02 1 03 20440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02 1 03 20440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03 2ИП09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497,72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03 2ИП09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497,72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03 SИП09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03 SИП09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02 1 05 00000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3 400,59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02 1 05 20230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3 400,59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02 1 05 20230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400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3 270,59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02 1 05 20230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регионального проекта "Спорт - норма жизни"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P5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178 771,87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80 294,11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объектов спорта в Ставропольском крае – победителе фестиваля культуры и спорта народов Юга России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P5 51650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101 010,10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P5 51650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400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101 010,10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объектов спорта в Ставропольском крае – победителе фестиваля культуры и спорта народов Юга России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P5 А1650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77 761,77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80 294,11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P5 А1650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400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77 761,77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80 294,11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"Проведение спортивно-массовых мероприятий"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физкультурно-спортивных мероприятий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02 1 02 20380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02 1 02 20380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916,75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3 641,41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3 233,10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3 233,10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3 641,41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3 233,10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3 233,10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77,56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3 387,14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3 086,14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3 086,14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3 387,14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3 086,14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3 086,14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18,31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02 5 01 20940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12,40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511 726,95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305 532,97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233 999,16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исполнение судебных актов и на уплату государственной пошлины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50 4 00 20800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50 4 00 20800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305 349,09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227 156,03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154 147,14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6 764,21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2 296,28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2 317,14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10 1 01 20580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6 764,21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2 296,28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2 317,14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10 1 01 20580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6 764,21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2 296,28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2 317,14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12 487,00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2ИП11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2ИП11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2ИП12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2ИП12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292,00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2ИП13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2ИП13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2ИП14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2ИП14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SИП11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SИП11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SИП12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SИП12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SИП13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SИП13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SИП14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02 SИП14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276 560,10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224 859,75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151 830,00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и ремонт автомобильных дорог общего пользования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10 1 03 20570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65 309,29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48 028,55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51 930,00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10 1 03 20570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65 309,29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48 028,55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51 930,00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03 S6720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211 250,81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176 831,20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99 900,00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03 S6720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211 250,81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176 831,20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99 900,00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10 1 04 00000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7 103,55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"Ремонт дороги по тупику Приветливый города Светлограда"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04 2ИП21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979,52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04 2ИП21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979,52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"Ремонт участка автомобильной дороги общего пользования местного значения по ул. Железнодорожная х. Вознесенский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04 2ИП22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2 999,78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04 2ИП22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2 999,78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04 2ИП23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04 2ИП23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04 2ИП24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2 124,25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04 2ИП24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2 124,25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10 1 05 00000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2 434,23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10 1 05 23070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2 434,23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10 1 05 23070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400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2 434,23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106,58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04 3 02 00000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106,58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04 3 02 21030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106,58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04 3 02 21030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106,58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2 923,38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04 1 03 20460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04 1 03 20460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2 853,38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"Актуализация схем теплоснабжения, водоснабжения и водоотведения"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04 2 01 00000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регистрацию и содержание объектов теплоснабжения, водоснабжения, водоотведения на территории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04 2 01 21070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04 2 01 21070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30 453,29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18 335,46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19 585,07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3 639,53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04 1 01 20630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3 639,53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04 1 01 20630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3 639,53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320,00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04 1 03 20460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04 1 03 20460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1 000,00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04 1 04 00000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802,73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803,03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803,35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организацию и содержание мест захоронения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04 1 04 20500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802,73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803,03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803,35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04 1 04 20500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802,73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803,03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803,35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3 566,00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566,00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SИП01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04 1 07 00000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3 327,07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Обустройство детских площадок на территории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04 1 07 23060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2 201,25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04 1 07 23060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2 201,25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07 S0030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1 125,82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07 S0030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1 125,82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2 867,12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2ИП17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2 867,12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2ИП17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2 867,12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04 2 02 00000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15 250,84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16 212,43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17 461,72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04 2 02 20470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15 250,84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16 212,43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17 461,72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04 2 02 20470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15 250,84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16 212,43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17 461,72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113 790,71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12 1 01 00000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89 395,61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Благоустройство общественной территории сквер им. Ю.А. Гагарина, расположенного по адресу: Ставропольский край, р-н Петровский, г.Светлоград, 50 метров на северо-восток от нежилого здания № 2а по ул.Николаенко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12 1 01 20620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89 095,61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12 1 01 20620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89 095,61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12 1 01 21050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12 1 01 21050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регионального проекта "Формирование комфортной городской среды"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 1 F2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24 395,10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 1 F2 55550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24 395,10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12 1 F2 55550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24 395,10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58 706,51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56 460,70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56 686,18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04 1 05 00000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372,29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185,11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185,11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04 1 05 77150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372,29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185,11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185,11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04 1 05 77150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372,29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185,11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185,11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58 334,22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56 275,59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56 501,07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277,00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277,00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12 428,98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11 637,62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11 637,63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12 428,98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11 637,62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11 637,63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42 987,03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42 524,30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42 757,35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04 4 01 11010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42 987,03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42 524,30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42 757,35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440,20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233,20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50,81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50,81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207,00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1 688,53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1 672,36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1 664,78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113,51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104,91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104,91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1 575,02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1 567,45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1 559,87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378,98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378,98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13,50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04 4 01 21160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120,00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100,00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09 3 02 00000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09 3 02 20630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714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09 3 02 20630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600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347,39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управление  по делам территорий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88 842,61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54 109,96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55 023,21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42 136,44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39 513,56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39 513,56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42 136,44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39 513,56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39 513,56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941,80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941,80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941,80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941,80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941,80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941,80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41 194,64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38 571,76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38 571,76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41 194,64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38 571,76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38 571,76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5 171,33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4 254,95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4 467,84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14 5 01 21160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9,96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5 161,37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4 254,95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4 467,84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804,14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14 5 02 20690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804,14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70,10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70,10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4 078,03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3 949,95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4 162,84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3 218,18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3 105,62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3 334,04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14 5 02 20790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800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859,85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844,33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828,80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14 5 02 20840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180,80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170,00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14 5 02 20930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33,50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14 5 02 20940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64,90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303,93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303,93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50 4 00 10050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303,93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2 494,52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2 736,22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2 982,02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50 4 00 51180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2 494,52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2 736,22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2 982,02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50 4 00 51180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2 494,52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2 736,22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2 982,02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5 401,82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02 1 06 00000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5 401,82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"Устройство детской спортивной площадки по ул. Ледовского, 2в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06 2ИП15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2 276,03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06 2ИП15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2 276,03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"Обустройство детской игровой площадки по улице Кирова в селе Благодатное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06 2ИП16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3 125,79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02 1 06 2ИП16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3 125,79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33 334,57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7 605,23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8 059,79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04 1 03 00000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1 394,56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1 109,78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1 109,78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04 1 03 20460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1 394,56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1 109,78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1 109,78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04 1 03 20460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1 394,56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1 109,78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1 109,78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21 914,33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452,30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04 1 06 20440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452,30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311,00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476,49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476,49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751,51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751,51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2ИП05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2ИП05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2ИП06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2ИП06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2ИП07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2ИП07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352,00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2ИП08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153,03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2ИП08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153,03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SИП02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3 600,00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SИП03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3 088,00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SИП04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3 000,00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SИП05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SИП05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SИП06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SИП06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2 750,00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SИП07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SИП07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2 525,00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SИП08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1 265,00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06 SИП08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1 265,00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04 1 07 00000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3 080,46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Обустройство детских площадок на территории округа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04 1 07 23060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3 080,46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04 1 07 23060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3 080,46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568,63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Реализация инициативного проекта "Устройство освещения на ул. Ленина з/у 79а села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2ИП18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568,63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1 08 2ИП18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568,63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04 2 02 00000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6 376,59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6 495,45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6 950,01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04 2 02 20470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6 376,59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6 495,45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6 950,01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744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04 2 02 20470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6 376,59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6 495,45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6 950,01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Контрольно-счетная палата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3 580,90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3 361,17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3 361,17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50 0 00 00000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3 580,90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3 361,17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3 361,17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180,75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180,75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180,75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33,24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33,24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200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147,51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147,51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147,51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2 020,64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1 888,44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1 888,44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50 4 00 10020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2 020,64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1 888,44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1 888,44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50 6 00 10010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50 6 00 10010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41,55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50 6 00 10020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1 337,96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1 250,43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1 250,43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745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01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06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50 6 00 10020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100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1 337,96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1 250,43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1 250,43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Условно утвержденные расходы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30 960,00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64 210,00</w:t>
            </w:r>
          </w:p>
        </w:tc>
      </w:tr>
      <w:tr w:rsidR="00440B0F" w:rsidRPr="008923F3" w:rsidTr="008923F3">
        <w:tc>
          <w:tcPr>
            <w:tcW w:w="6660" w:type="dxa"/>
            <w:vAlign w:val="center"/>
          </w:tcPr>
          <w:p w:rsidR="00440B0F" w:rsidRPr="008923F3" w:rsidRDefault="00440B0F" w:rsidP="008923F3">
            <w:pPr>
              <w:ind w:left="180" w:right="180"/>
              <w:jc w:val="both"/>
            </w:pPr>
            <w:r w:rsidRPr="008923F3">
              <w:t>Итого</w:t>
            </w:r>
          </w:p>
        </w:tc>
        <w:tc>
          <w:tcPr>
            <w:tcW w:w="54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36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567" w:type="dxa"/>
            <w:vAlign w:val="bottom"/>
          </w:tcPr>
          <w:p w:rsidR="00440B0F" w:rsidRPr="008923F3" w:rsidRDefault="00440B0F" w:rsidP="007C78E4">
            <w:pPr>
              <w:jc w:val="center"/>
            </w:pPr>
            <w:r w:rsidRPr="008923F3">
              <w:t> </w:t>
            </w:r>
          </w:p>
        </w:tc>
        <w:tc>
          <w:tcPr>
            <w:tcW w:w="1593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2 890 285,66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2 387 845,45</w:t>
            </w:r>
          </w:p>
        </w:tc>
        <w:tc>
          <w:tcPr>
            <w:tcW w:w="1620" w:type="dxa"/>
            <w:vAlign w:val="bottom"/>
          </w:tcPr>
          <w:p w:rsidR="00440B0F" w:rsidRPr="008923F3" w:rsidRDefault="00440B0F" w:rsidP="008923F3">
            <w:pPr>
              <w:ind w:right="180"/>
              <w:jc w:val="right"/>
              <w:rPr>
                <w:color w:val="000000"/>
              </w:rPr>
            </w:pPr>
            <w:r w:rsidRPr="008923F3">
              <w:rPr>
                <w:color w:val="000000"/>
              </w:rPr>
              <w:t>2 337 942,91</w:t>
            </w:r>
          </w:p>
        </w:tc>
      </w:tr>
    </w:tbl>
    <w:p w:rsidR="00440B0F" w:rsidRDefault="00440B0F"/>
    <w:p w:rsidR="00440B0F" w:rsidRDefault="00440B0F"/>
    <w:p w:rsidR="00440B0F" w:rsidRDefault="00440B0F">
      <w:bookmarkStart w:id="0" w:name="_Hlk157771996"/>
    </w:p>
    <w:p w:rsidR="00440B0F" w:rsidRPr="001F7734" w:rsidRDefault="00440B0F" w:rsidP="00010723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Управляющий делами Совета </w:t>
      </w:r>
    </w:p>
    <w:p w:rsidR="00440B0F" w:rsidRPr="001F7734" w:rsidRDefault="00440B0F" w:rsidP="00010723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440B0F" w:rsidRDefault="00440B0F" w:rsidP="007C78E4">
      <w:pPr>
        <w:pStyle w:val="Header"/>
        <w:tabs>
          <w:tab w:val="left" w:pos="708"/>
        </w:tabs>
        <w:spacing w:line="240" w:lineRule="exact"/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  <w:bookmarkEnd w:id="0"/>
    </w:p>
    <w:sectPr w:rsidR="00440B0F" w:rsidSect="008923F3">
      <w:pgSz w:w="16838" w:h="11906" w:orient="landscape"/>
      <w:pgMar w:top="1134" w:right="8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8AE"/>
    <w:rsid w:val="00010723"/>
    <w:rsid w:val="0012413A"/>
    <w:rsid w:val="001F766A"/>
    <w:rsid w:val="001F7734"/>
    <w:rsid w:val="00231E31"/>
    <w:rsid w:val="003578AE"/>
    <w:rsid w:val="00440B0F"/>
    <w:rsid w:val="005826E0"/>
    <w:rsid w:val="007C78E4"/>
    <w:rsid w:val="008923F3"/>
    <w:rsid w:val="009B1B01"/>
    <w:rsid w:val="00AA7B77"/>
    <w:rsid w:val="00EC5908"/>
    <w:rsid w:val="00ED296B"/>
    <w:rsid w:val="00F9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010723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0107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0723"/>
    <w:rPr>
      <w:rFonts w:ascii="Times New Roman" w:hAnsi="Times New Roman" w:cs="Times New Roman"/>
      <w:kern w:val="0"/>
      <w:sz w:val="24"/>
      <w:szCs w:val="24"/>
      <w:lang/>
    </w:rPr>
  </w:style>
  <w:style w:type="character" w:customStyle="1" w:styleId="a">
    <w:name w:val="Верхний колонтитул Знак"/>
    <w:basedOn w:val="DefaultParagraphFont"/>
    <w:uiPriority w:val="99"/>
    <w:semiHidden/>
    <w:rsid w:val="00010723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10723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010723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010723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01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5">
    <w:name w:val="xl65"/>
    <w:basedOn w:val="Normal"/>
    <w:uiPriority w:val="99"/>
    <w:rsid w:val="0001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01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76</Pages>
  <Words>24803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8</cp:revision>
  <dcterms:created xsi:type="dcterms:W3CDTF">2024-02-02T10:08:00Z</dcterms:created>
  <dcterms:modified xsi:type="dcterms:W3CDTF">2024-04-22T05:46:00Z</dcterms:modified>
</cp:coreProperties>
</file>