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91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EB78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7891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EB7891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11 декабря 2023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>2092</w:t>
      </w:r>
      <w:r w:rsidR="00892504" w:rsidRPr="00EB7891">
        <w:rPr>
          <w:rFonts w:ascii="Times New Roman" w:hAnsi="Times New Roman" w:cs="Times New Roman"/>
          <w:sz w:val="28"/>
          <w:szCs w:val="28"/>
        </w:rPr>
        <w:t xml:space="preserve">» </w:t>
      </w:r>
      <w:r w:rsidRPr="00EB789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523F6">
        <w:rPr>
          <w:rFonts w:ascii="Times New Roman" w:eastAsia="Times New Roman" w:hAnsi="Times New Roman" w:cs="Times New Roman"/>
          <w:sz w:val="28"/>
          <w:szCs w:val="28"/>
        </w:rPr>
        <w:t>25 сентября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B4E34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523F6">
        <w:rPr>
          <w:rFonts w:ascii="Times New Roman" w:eastAsia="Times New Roman" w:hAnsi="Times New Roman" w:cs="Times New Roman"/>
          <w:sz w:val="28"/>
          <w:szCs w:val="28"/>
        </w:rPr>
        <w:t xml:space="preserve">          02 октября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Default="009319E4" w:rsidP="009A7C2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9A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F6" w:rsidRPr="009A7C24" w:rsidRDefault="000523F6" w:rsidP="009A7C2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F6">
        <w:rPr>
          <w:rFonts w:ascii="Times New Roman" w:hAnsi="Times New Roman" w:cs="Times New Roman"/>
          <w:sz w:val="28"/>
          <w:szCs w:val="28"/>
        </w:rPr>
        <w:t>https://petrgosk.gosuslugi.ru/ofitsialno/dokumenty/proekty-postanovleniy-antikorruptsionnaya-ekspertiza/2024-god/sentyabr-2024-g/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23F6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92504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 от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11 декабря 2023 года № 2092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523F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616CFA"/>
    <w:rsid w:val="0065186E"/>
    <w:rsid w:val="00692FB3"/>
    <w:rsid w:val="006C594F"/>
    <w:rsid w:val="007A6F92"/>
    <w:rsid w:val="007B1E3B"/>
    <w:rsid w:val="007F2E57"/>
    <w:rsid w:val="008072E2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C206D"/>
    <w:rsid w:val="00916EAC"/>
    <w:rsid w:val="009314E7"/>
    <w:rsid w:val="009319E4"/>
    <w:rsid w:val="009A7C24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32606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43</cp:revision>
  <cp:lastPrinted>2023-09-19T05:02:00Z</cp:lastPrinted>
  <dcterms:created xsi:type="dcterms:W3CDTF">2020-06-02T09:00:00Z</dcterms:created>
  <dcterms:modified xsi:type="dcterms:W3CDTF">2024-09-26T10:28:00Z</dcterms:modified>
</cp:coreProperties>
</file>