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D1" w:rsidRDefault="000D19D1" w:rsidP="002B1955">
      <w:pPr>
        <w:spacing w:line="240" w:lineRule="exact"/>
        <w:ind w:left="102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D19D1" w:rsidRDefault="000D19D1" w:rsidP="002B1955">
      <w:pPr>
        <w:spacing w:line="240" w:lineRule="exact"/>
        <w:ind w:left="10260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val="zh-CN" w:eastAsia="zh-CN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zh-CN" w:eastAsia="zh-CN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zh-CN" w:eastAsia="zh-CN"/>
        </w:rPr>
        <w:t>6</w:t>
      </w:r>
      <w:r>
        <w:rPr>
          <w:sz w:val="28"/>
          <w:szCs w:val="28"/>
        </w:rPr>
        <w:t xml:space="preserve"> годов»</w:t>
      </w:r>
    </w:p>
    <w:p w:rsidR="000D19D1" w:rsidRDefault="000D19D1" w:rsidP="002B1955">
      <w:pPr>
        <w:tabs>
          <w:tab w:val="left" w:pos="5760"/>
        </w:tabs>
        <w:spacing w:line="240" w:lineRule="exact"/>
        <w:jc w:val="both"/>
      </w:pPr>
    </w:p>
    <w:p w:rsidR="000D19D1" w:rsidRDefault="000D19D1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0D19D1" w:rsidRPr="00E869B8" w:rsidRDefault="000D19D1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>РАСПРЕДЕЛЕНИЕ</w:t>
      </w:r>
    </w:p>
    <w:p w:rsidR="000D19D1" w:rsidRPr="00E869B8" w:rsidRDefault="000D19D1" w:rsidP="002B1955">
      <w:pPr>
        <w:spacing w:line="240" w:lineRule="exact"/>
        <w:jc w:val="center"/>
        <w:rPr>
          <w:sz w:val="28"/>
          <w:szCs w:val="28"/>
        </w:rPr>
      </w:pPr>
      <w:r w:rsidRPr="00E869B8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2024 год и плановый период 2025 и 2026 годов</w:t>
      </w:r>
    </w:p>
    <w:p w:rsidR="000D19D1" w:rsidRPr="00E869B8" w:rsidRDefault="000D19D1" w:rsidP="002B1955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 xml:space="preserve"> (тыс.рублей)</w:t>
      </w: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0"/>
        <w:gridCol w:w="1620"/>
        <w:gridCol w:w="540"/>
        <w:gridCol w:w="1440"/>
        <w:gridCol w:w="1440"/>
        <w:gridCol w:w="1440"/>
      </w:tblGrid>
      <w:tr w:rsidR="000D19D1" w:rsidRPr="008D1139">
        <w:trPr>
          <w:trHeight w:val="310"/>
        </w:trPr>
        <w:tc>
          <w:tcPr>
            <w:tcW w:w="8460" w:type="dxa"/>
            <w:vMerge w:val="restart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ВР</w:t>
            </w:r>
          </w:p>
        </w:tc>
        <w:tc>
          <w:tcPr>
            <w:tcW w:w="4320" w:type="dxa"/>
            <w:gridSpan w:val="3"/>
          </w:tcPr>
          <w:p w:rsidR="000D19D1" w:rsidRPr="008D1139" w:rsidRDefault="000D19D1" w:rsidP="00761B49">
            <w:pPr>
              <w:jc w:val="center"/>
            </w:pPr>
            <w:r w:rsidRPr="008D1139">
              <w:t>Сумма по годам</w:t>
            </w:r>
          </w:p>
        </w:tc>
      </w:tr>
      <w:tr w:rsidR="000D19D1" w:rsidRPr="008D1139">
        <w:trPr>
          <w:trHeight w:val="307"/>
        </w:trPr>
        <w:tc>
          <w:tcPr>
            <w:tcW w:w="8460" w:type="dxa"/>
            <w:vMerge/>
            <w:vAlign w:val="center"/>
          </w:tcPr>
          <w:p w:rsidR="000D19D1" w:rsidRPr="008D1139" w:rsidRDefault="000D19D1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D19D1" w:rsidRPr="008D1139" w:rsidRDefault="000D19D1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0D19D1" w:rsidRPr="008D1139" w:rsidRDefault="000D19D1" w:rsidP="00761B49">
            <w:pPr>
              <w:jc w:val="center"/>
            </w:pPr>
          </w:p>
        </w:tc>
        <w:tc>
          <w:tcPr>
            <w:tcW w:w="144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2024</w:t>
            </w:r>
          </w:p>
        </w:tc>
        <w:tc>
          <w:tcPr>
            <w:tcW w:w="1440" w:type="dxa"/>
          </w:tcPr>
          <w:p w:rsidR="000D19D1" w:rsidRPr="008D1139" w:rsidRDefault="000D19D1" w:rsidP="00761B49">
            <w:pPr>
              <w:jc w:val="center"/>
            </w:pPr>
            <w:r w:rsidRPr="008D1139">
              <w:t>2025</w:t>
            </w:r>
          </w:p>
        </w:tc>
        <w:tc>
          <w:tcPr>
            <w:tcW w:w="144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2026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1</w:t>
            </w:r>
          </w:p>
        </w:tc>
        <w:tc>
          <w:tcPr>
            <w:tcW w:w="162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2</w:t>
            </w:r>
          </w:p>
        </w:tc>
        <w:tc>
          <w:tcPr>
            <w:tcW w:w="54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3</w:t>
            </w:r>
          </w:p>
        </w:tc>
        <w:tc>
          <w:tcPr>
            <w:tcW w:w="144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4</w:t>
            </w:r>
          </w:p>
        </w:tc>
        <w:tc>
          <w:tcPr>
            <w:tcW w:w="1440" w:type="dxa"/>
          </w:tcPr>
          <w:p w:rsidR="000D19D1" w:rsidRPr="008D1139" w:rsidRDefault="000D19D1" w:rsidP="00761B49">
            <w:pPr>
              <w:jc w:val="center"/>
            </w:pPr>
            <w:r w:rsidRPr="008D1139">
              <w:t>5</w:t>
            </w:r>
          </w:p>
        </w:tc>
        <w:tc>
          <w:tcPr>
            <w:tcW w:w="1440" w:type="dxa"/>
            <w:vAlign w:val="center"/>
          </w:tcPr>
          <w:p w:rsidR="000D19D1" w:rsidRPr="008D1139" w:rsidRDefault="000D19D1" w:rsidP="00761B49">
            <w:pPr>
              <w:jc w:val="center"/>
            </w:pPr>
            <w:r w:rsidRPr="008D1139">
              <w:t>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1 231 540,75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1 098 096,35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1 153 934,28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дошкольного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457 441,65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437 971,36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441 899,80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455 711,65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437 971,36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441 899,80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244 435,47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248 727,21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252 655,65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109 876,71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107 716,81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107 716,82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44 644,18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50 465,46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53 046,94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88 040,46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88 574,78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89 964,08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1 852,58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1 947,75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1 904,51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2 517,12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2 499,96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2 499,96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1 562,08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1 544,92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1 544,92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955,04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955,04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955,04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2 678,16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2 014,63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204,30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204,30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663,53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304,90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10 168,91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1 566,29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538,88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1 027,41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257,80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70,31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187,49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187,49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187,49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975,96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225,96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225,96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837,54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177,54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138,42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313,05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226,43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217,80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565,01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504,14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111,05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356,29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328,70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328,70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283,99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256,40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256,40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72,30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72,30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72,30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2 216,63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1 692,59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217,80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897,04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861,07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861,07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637,22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619,30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619,30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259,82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241,77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241,77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01 1 01 23000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01 1 01 23000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8 875,53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8 875,54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8 875,54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131,16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131,17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131,17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8 744,37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8 744,37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8 744,37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4 369,94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4 504,21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4 504,21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3 574,00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3 683,70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3 683,70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795,94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820,51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01 1 01 77170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175 104,56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160 210,52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160 210,52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01 1 01 77170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105 899,19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91 529,78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91 529,78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01 1 01 77170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344,54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01 1 01 77170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68 860,83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68 680,74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68 680,74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01 1 02 20510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01 1 02 20510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01 1 02 20510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общего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695 966,48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586 644,64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638 255,32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651 974,44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573 126,85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576 505,29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186 921,20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188 811,60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193 017,08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97 072,67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96 386,68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96 394,75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35 816,03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36 974,12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39 799,04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868,32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868,32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868,32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50 215,47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51 860,38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53 277,12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2 948,71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2 722,10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2 677,85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2 685,93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2 685,93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2 685,93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1 845,41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1 845,41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1 845,41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840,52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840,52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840,52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1 179,73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1 020,73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308,50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308,50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8 989,69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8 514,99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8 514,99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8 989,69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8 514,99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8 514,99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14 506,68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6 909,69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7 596,99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407,79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317,80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270,93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270,93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172,51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352,60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324,90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298,60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273,60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159,90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12 872,11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9 883,76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2 988,35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224,10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199,10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199,10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194,10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169,10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169,10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13 275,89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10 679,28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2 596,61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547,40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541,33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541,33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450,40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90,93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90,93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8 868,17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9 139,89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9 139,89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7 061,20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7 277,20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7 277,20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1 806,97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1 862,69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1 862,69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1 546,41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1 312,16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234,25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305 994,23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264 626,31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264 626,31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187 271,15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174 620,70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174 620,70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13 336,94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01 2 01 77160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105 386,14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90 005,61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90 005,61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L3040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37 614,52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37 614,52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37 614,52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L3040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20 881,12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20 881,12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20 881,12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L3040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16 733,40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16 733,40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16 733,40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R3030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27 468,34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23 822,69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23 822,69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R3030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18 146,93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15 367,11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15 367,11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R3030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9 321,41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8 455,58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8 455,58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S6500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28 081,54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35 671,65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34 844,61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S6500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19 842,04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23 449,69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23 449,69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S6500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4 444,44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5 357,78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4 861,56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01 S6500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3 795,06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6 864,18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6 533,36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7 449,00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01 2 02 20230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7 449,00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01 2 02 20230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01 2 02 20230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400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01 2 05 00000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29 971,29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9 000,40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56 289,36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05 A7500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1 261,55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05 A7500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1 261,55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05 L7500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29 971,29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9 000,40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55 027,81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05 L7500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29 971,29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9 000,40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55 027,81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"Успех каждого ребенка"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1 586,36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E2 50980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1 586,36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E2 50980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1 586,36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4 985,39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4 517,39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5 460,67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51790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4 517,39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4 517,39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5 460,67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51790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3 811,25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3 804,12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4 598,45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51790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706,14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713,27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862,22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А1790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А1790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386,97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2 EВ А1790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81,03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дополнительного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48 164,05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45 431,05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45 615,37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48 164,05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45 431,05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45 615,37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37 344,54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35 749,87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35 934,19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37 344,54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35 749,87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35 934,19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258,95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15,68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502,32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502,32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61,87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61,87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01 3 01 20590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24,21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01 3 01 20750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142,86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142,86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472,99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01 3 01 23010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1 130,12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1 056,18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1 056,18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01 3 01 23010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1 130,12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1 056,18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1 056,18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01 3 01 23080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7 842,66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7 463,62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7 463,62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01 3 01 23080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7 802,40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7 417,65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7 417,65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01 3 01 23080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163,66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163,66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01 3 01 76890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158,73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163,66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163,66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8 532,18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7 773,71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7 785,88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3 548,00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3 370,59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3 370,59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и обеспечение отдыха и оздоровления детей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01 4 01 78810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3 548,00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3 370,59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3 370,59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01 4 01 78810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28,24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01 4 01 78810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2 020,98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2 125,25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2 125,25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01 4 01 78810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1 501,41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1 217,10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1 217,10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1 320,76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Трудоустройство школьников в летний период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01 4 02 20220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1 320,76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01 4 02 20220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1 120,04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669,08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669,08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01 4 02 20220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3 663,42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3 533,32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3 545,49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3 498,20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3 483,90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3 496,07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3 498,20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3 483,90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3 496,07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3,46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01 4 03 20980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21 436,39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20 275,59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20 377,91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12 523,10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11 806,28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11 809,07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12 048,58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11 577,15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11 579,94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10 684,11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10 236,45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10 236,45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1 155,77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1 337,50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1 340,29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205,50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366,30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366,30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8 913,29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8 469,31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8 568,84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194,24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177,28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194,24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177,28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7 600,72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7 132,66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7 132,66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7 600,72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7 132,66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7 132,66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1 059,68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1 124,97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1 224,50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895,34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981,83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1 086,17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164,34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143,14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138,33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01 5 02 20940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252 503,61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134 220,27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54 642,80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226 271,48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109 430,31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29 315,37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34 054,01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28 219,46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28 398,62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29 671,79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27 559,70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27 738,86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17 955,44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16 585,74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16 585,73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3 506,72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3 393,55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3 570,82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6 004,62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5 809,32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5 813,77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2 130,97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1 771,09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1 768,54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483,14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108,21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108,21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475,78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1 359,45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1 359,45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02 1 01 20600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1 581,92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381,92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75,20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169,72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108,92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389,01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323,85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323,85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324,70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323,85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323,85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физкультурно-спортивных мероприятий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02 1 02 20380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02 1 02 20380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1 266,75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916,75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02 1 02 20380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3 307,66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2ИП09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497,72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2ИП09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497,72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SИП09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2 790,14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03 SИП09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2 790,14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182 630,36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80 294,10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3 858,50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400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3 728,50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Строительство (реконструкция) объектов спорта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S9300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178 771,86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80 294,10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05 S9300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400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178 771,86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80 294,10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02 1 06 00000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4 962,70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06 2ИП15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2 196,37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06 2ИП15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2 196,37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06 2ИП16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2 766,33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1 06 2ИП16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2 766,33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3 742,36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3 118,80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3 118,80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3 742,36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3 118,80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3 118,80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3 015,53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2 620,47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2 620,47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2 616,85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2 450,57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2 450,57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398,68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169,90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169,90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для детей и молодежи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02 2 01 20370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674,86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474,86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474,86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02 2 01 20370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644,86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444,86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444,86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02 2 01 20370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02 3 01 20650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02 3 01 20650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02 3 02 21080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02 3 02 21080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14 073,60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14 590,18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15 127,66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14 073,60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14 590,18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15 127,66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7 714,49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7 800,00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7 714,49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7 800,00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6 773,60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6 725,69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7 177,66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6 773,60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6 725,69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7 177,66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единовременного пособия усыновителям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02 4 01 78140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7 408,19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6 734,98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6 734,97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7 408,19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6 734,98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6 734,97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3 387,14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3 086,14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3 086,14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3 387,14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3 086,14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3 086,14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02 5 01 76100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853,92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853,91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02 5 01 76100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853,92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853,91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02 5 01 76200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2 833,10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2 647,96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2 647,96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02 5 01 76200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2 833,10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2 647,96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2 647,96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867,98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02 6 01 20350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02 6 01 20350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738,38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02 6 02 20350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738,38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02 6 02 20350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738,38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336 376,15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322 459,17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317 500,34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304 214,22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292 517,11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287 558,34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289 187,30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287 930,12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287 518,34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2 874,69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2 989,67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3 109,45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2 833,01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2 946,37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3 066,09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58 181,10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56 391,89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56 918,92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238,79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212,52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674,71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674,72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674,71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03 1 01 52500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57 267,60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55 504,65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56 031,69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1 373,04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1 373,04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1 373,04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1 373,04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92,90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79,02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81,08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пособия на ребенка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35 175,42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33 670,65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35 714,69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424,50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424,50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03 1 01 76280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34 711,92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33 246,15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35 290,19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03 1 01 77190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21 331,95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10 963,40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11 401,95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03 1 01 77190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03 1 01 77190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21 142,13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10 871,40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11 309,95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513,88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420,79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420,78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5,94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506,64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414,85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414,84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03 1 01 77820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20 372,54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18 914,34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17 698,99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03 1 01 77820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214,30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03 1 01 77820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20 158,24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18 714,34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17 510,99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54 932,66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56 470,66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55 939,19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893,43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54 039,23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55 540,66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55 019,19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51 649,96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53 133,26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51 183,02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50 649,96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52 333,26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50 383,02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543,90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542,70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531,00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23,45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445,01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368,44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368,44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439,04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363,48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363,48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29 524,40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29 286,98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411,70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405,80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399,60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21 888,30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29 118,60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28 887,38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03 1 01 78730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581,88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552,42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552,42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03 1 01 78730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581,88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552,42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552,42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R4040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18 680,75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22 141,14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22 541,14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R4040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18 680,75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22 141,14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22 541,14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R4620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141,62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128,88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128,87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R4620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141,62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128,88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128,87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А0840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01 А0840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03 1 02 23050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03 1 02 23050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P1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14 986,92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4 546,99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P1 50840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14 986,92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4 546,99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1 P1 50840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14 986,92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4 546,99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32 161,93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32 161,93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03 2 01 76210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32 114,01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29 942,00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03 2 01 76210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30 098,83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27 926,88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27 926,82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03 2 01 76210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2 013,20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2 013,20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2 013,20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03 2 01 76210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139 217,88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85 315,22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87 244,86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51 053,74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6 086,19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6 086,51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3 448,33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04 1 01 20630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3 448,33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04 1 01 20630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3 448,33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6 834,48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4 963,16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4 963,16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Поддержка жилищно-коммунального хозяйства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04 1 03 20460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6 834,48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4 963,16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4 963,16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04 1 03 20460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3 981,10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2 109,78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2 109,78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04 1 03 20460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2 853,38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2 853,38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2 853,38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889,09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организацию и содержание мест захоронения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04 1 04 20500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889,09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04 1 04 20500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889,09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04 1 05 00000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2 118,95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04 1 05 70140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1 746,66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04 1 05 70140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1 746,66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04 1 05 77150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372,29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04 1 05 77150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372,29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22 905,75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452,29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452,29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476,49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476,49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751,51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751,51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153,03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2ИП08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153,03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2 392,92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2 392,92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2 193,43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2 193,43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2 482,55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SИП05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2 482,55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2 392,35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SИП06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2 392,35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2 079,07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2 079,07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1 038,11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06 SИП08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1 038,11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9 799,81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Обустройство детских площадок на территории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04 1 07 23060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4 973,99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04 1 07 23060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4 973,99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04 1 07 23120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04 1 07 23120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S0030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1 125,82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07 S0030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1 125,82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5 057,33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2 867,12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2 867,12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705,46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2ИП18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705,46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639,46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2ИП19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639,46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3ИП19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1 08 3ИП19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803,83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23 748,16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22 707,88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24 411,73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04 2 01 21070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04 2 01 21070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23 570,16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22 707,88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24 411,73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04 2 02 20470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23 570,16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22 707,88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24 411,73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04 2 02 20470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23 570,16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22 707,88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24 411,73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318,94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04 3 02 00000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318,94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04 3 02 21030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318,94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04 3 02 21030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318,94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245,56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64 097,04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56 275,59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56 501,06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64 097,04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56 275,59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56 501,06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12 428,98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11 637,62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11 637,62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12 428,98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11 637,62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11 637,62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47 800,57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42 524,30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42 757,35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1 428,03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46 372,54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42 524,30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42 757,35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949,28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949,28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1 688,53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1 672,36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1 664,78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104,91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104,91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1 575,02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1 567,45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1 559,87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378,98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378,98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04 4 01 21160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195 780,40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161 060,95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167 574,93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186 577,04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153 918,73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160 433,01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102 631,10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87 175,96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88 487,76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87 268,40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82 339,08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83 531,05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69 985,45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65 092,59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65 075,36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15 906,44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15 905,39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17 148,22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1 376,51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1 341,10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1 307,47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373,69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662,88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662,88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2 419,00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2 557,00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2 677,00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2 419,00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2 557,00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2 677,00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3 780,86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3 780,86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181,99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181,98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207,89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181,88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5 644,70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589,50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589,50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5 644,70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589,50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589,50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1 260,83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858,84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1 260,83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858,84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3 898,58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3 560,09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3 592,20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3 681,43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3 397,53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3 429,64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3 154,07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2 941,45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2 939,83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521,84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450,59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484,33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5,48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16,54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22,44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05 1 02 21000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65,40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41 922,67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37 025,04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37 127,35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38 207,64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35 810,75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35 904,16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35 716,22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33 360,89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33 353,48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2 406,87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2 366,74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2 469,00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84,55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81,68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192,53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104,77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104,77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1 649,48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1 649,48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17,27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17,27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17,27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433,75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433,75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L5194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365,91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367,47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03 L5194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365,91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367,47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21 592,95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20 133,80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20 228,82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20 269,68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19 110,28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19 205,30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14 732,07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13 813,52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13 813,52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900,10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923,09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1 005,71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4 631,19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4 368,15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4 380,92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111,24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111,24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111,24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27,99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316,68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287,82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27,60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311,28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229,20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82,08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150,13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05 1 04 76890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145,60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150,13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6 522,76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5 997,34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6 032,40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6 185,34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5 830,25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5 865,31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6 185,34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5 830,25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5 865,31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05 1 05 20280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117,38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117,38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11,22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13,72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11,22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05 1 05 20980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05 1 05 21000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99,36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3 830,25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2ИП10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2ИП10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SИП10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06 SИП10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3 383,27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и содержание мемориалов "Огонь вечной славы"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05 1 07 20900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05 1 07 20900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05 1 07 21130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3 001,98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05 1 07 21130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3 001,98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L2990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346,68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07 L2990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346,68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05 1 08 00000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1 315,29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08 2ИП20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1 315,29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08 2ИП20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1 315,29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"Культурная среда"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4 937,98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A1 55197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4 937,98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A1 55197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4 937,98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"Творческие люди"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372,14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A2 55191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A2 55191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212,65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A2 55192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159,49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A2 55192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159,49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"Цифровая культура"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1 108,03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Создание виртуальных концертных залов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A3 54530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1 108,03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1 A3 54530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1 108,03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"Культура Петровского муниципального округа Ставропольского края"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9 203,36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7 142,22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7 141,92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9 203,36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7 142,22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7 141,92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5 289,51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4 830,81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4 830,81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5 289,51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4 830,81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4 830,81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 в области культуры и искусства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3 370,01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1 891,89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1 891,89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121,37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3 248,64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1 891,89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1 891,89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188,35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98,22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81,09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80,79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77,16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8,79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58,70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13,63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74,14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68,14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05 2 01 21160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70 691,48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71 556,45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61 560,11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48 663,96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51 431,81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41 435,47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3 308,21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06 1 01 20700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2 511,89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06 1 01 20700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2 511,89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01 2ИП00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796,32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01 2ИП00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796,32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45 355,75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41 431,81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41 435,47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42 145,07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38 225,08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38 228,74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41 282,21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37 387,84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37 387,84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862,86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840,90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3 196,78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06 1 03 20940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22 027,52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20 124,64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20 124,64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22 027,52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20 124,64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20 124,64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511,96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511,96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525,81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20 134,40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18 508,58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18 508,58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20 134,40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18 508,58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18 508,58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542,41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404,41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404,41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542,41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404,41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404,41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444,25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444,25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444,25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17,90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23,60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06 2 01 21160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34,69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80 530,54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71 349,16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71 783,97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07 1 01 20340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07 1 01 20340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80 430,54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71 249,16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71 683,97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80 430,54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71 249,16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71 683,97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144,04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6 954,33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6 244,19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6 244,19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6 954,33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6 244,19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6 244,19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66 357,86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64 064,95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64 499,76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57 188,87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55 251,03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55 251,03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8 857,34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8 511,16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8 954,86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311,65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302,76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293,87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3 072,64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3 072,64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260,75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329,09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335,59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328,47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334,97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334,97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0,62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0,62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2 722,80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2 722,80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07 2 01 21000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392,06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10,56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10,56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07 2 01 21160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08 1 01 20290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08 1 01 20290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08 1 02 20250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08 1 02 20250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08 1 04 21210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08 1 04 21210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18 999,12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7 181,73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7 181,73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10 496,05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596,05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"Развитие растениеводства"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10 496,05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596,05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проведение соревнований по итогам уборки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09 1 01 20660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09 1 01 20660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09 1 01 20660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09 1 01 76540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09 1 01 76540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206,05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09 1 01 78970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9 900,00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09 1 01 78970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9 900,00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6 655,68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6 238,29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6 238,29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6 655,68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6 238,29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6 238,29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3 790,32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3 554,87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3 554,87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3 790,32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3 554,87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3 554,87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09 2 01 76530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2 782,26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2 600,32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2 600,32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09 2 01 76530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2 492,13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2 310,20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2 310,20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09 2 01 76530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290,13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290,12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290,12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"Охрана окружающей среды"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09 3 02 20630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09 3 02 20630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347,39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09 3 03 23130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09 3 03 23130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423 453,20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293 684,38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249 095,51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EC22CF">
            <w:pPr>
              <w:jc w:val="both"/>
            </w:pPr>
            <w:r w:rsidRPr="008D1139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 w:rsidP="00EC22CF">
            <w:pPr>
              <w:jc w:val="center"/>
            </w:pPr>
            <w:r w:rsidRPr="008D1139">
              <w:t>10 1 00 00000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 w:rsidP="00EC22CF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423 453,20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293 684,38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249 095,51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4 012,91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2 296,28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2 317,14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10 1 01 20580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4 012,91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2 296,28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2 317,14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10 1 01 20580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4 012,91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2 296,28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2 317,14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12 175,00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381,00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2ИП14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2 525,00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2 525,00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3 308,00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3 308,00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2 505,00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2 505,00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2 525,00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02 SИП14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2 525,00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397 727,51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291 388,10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246 778,37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и ремонт автомобильных дорог общего пользования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10 1 03 20570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67 334,71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44 527,06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46 932,72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EC22CF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 w:rsidP="00EC22CF">
            <w:pPr>
              <w:jc w:val="center"/>
            </w:pPr>
            <w:r w:rsidRPr="008D1139">
              <w:t>10 1 03 20570</w:t>
            </w:r>
          </w:p>
        </w:tc>
        <w:tc>
          <w:tcPr>
            <w:tcW w:w="540" w:type="dxa"/>
            <w:vAlign w:val="bottom"/>
          </w:tcPr>
          <w:p w:rsidR="000D19D1" w:rsidRPr="008D1139" w:rsidRDefault="000D19D1" w:rsidP="00EC22CF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67 334,71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44 527,06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EC22CF">
            <w:pPr>
              <w:jc w:val="right"/>
            </w:pPr>
            <w:r w:rsidRPr="008D1139">
              <w:t>46 932,72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03 S0110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34 260,80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03 S0110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34 260,80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03 S6720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296 132,00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246 861,04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199 845,65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10DCA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 w:rsidP="00210DCA">
            <w:pPr>
              <w:jc w:val="center"/>
            </w:pPr>
            <w:r w:rsidRPr="008D1139">
              <w:t>10 1 03 S6720</w:t>
            </w:r>
          </w:p>
        </w:tc>
        <w:tc>
          <w:tcPr>
            <w:tcW w:w="540" w:type="dxa"/>
            <w:vAlign w:val="bottom"/>
          </w:tcPr>
          <w:p w:rsidR="000D19D1" w:rsidRPr="008D1139" w:rsidRDefault="000D19D1" w:rsidP="00210DCA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210DCA">
            <w:pPr>
              <w:jc w:val="right"/>
            </w:pPr>
            <w:r w:rsidRPr="008D1139">
              <w:t>296 132,00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210DCA">
            <w:pPr>
              <w:jc w:val="right"/>
            </w:pPr>
            <w:r w:rsidRPr="008D1139">
              <w:t>246 861,04</w:t>
            </w:r>
          </w:p>
        </w:tc>
        <w:tc>
          <w:tcPr>
            <w:tcW w:w="1440" w:type="dxa"/>
            <w:vAlign w:val="bottom"/>
          </w:tcPr>
          <w:p w:rsidR="000D19D1" w:rsidRPr="008D1139" w:rsidRDefault="000D19D1" w:rsidP="00210DCA">
            <w:pPr>
              <w:jc w:val="right"/>
            </w:pPr>
            <w:r w:rsidRPr="008D1139">
              <w:t>199 845,65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7 103,55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979,52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2ИП21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979,52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2 999,78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2ИП22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2 999,78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2ИП23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2 124,25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04 2ИП24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2 124,25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10 1 05 00000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2 434,23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10 1 05 23070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2 434,23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10 1 05 23070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400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2 434,23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16 549,82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2 491,74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2 671,18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5 287,83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3 067,30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11 1 01 22020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3 067,30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11 1 01 22020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3 067,30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комплексных кадастровых работ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11 1 02 21040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11 1 02 21040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1 805,53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11 1 03 23030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1 805,53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11 1 03 23030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1 805,53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жильем молодых семей"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11 261,99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2 391,74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2 571,18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11 261,99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2 391,74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2 571,18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01 L4970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1 045,78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2 391,74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2 571,18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01 L4970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1 045,78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2 391,74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2 571,18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01 S4970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10 216,21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11 2 01 S4970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300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10 216,21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113 451,84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"Современная городская среда"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113 451,84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89 056,74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12 1 01 20620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87 009,17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12 1 01 20620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87 009,17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и содержание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12 1 01 20710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1 376,58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12 1 01 20710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1 376,58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12 1 01 21050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670,99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12 1 01 21050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670,99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12 1 01 23110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12 1 01 23110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F2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24 395,10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F2 55550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24 395,10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12 1 F2 55550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24 395,10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54 881,80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49 359,54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49 377,13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13 1 01 20350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13 1 01 20350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13 1 02 20740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13 1 02 20740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"Муниципальная поддержка казачества"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поддержка казачьего общества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13 2 01 20310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13 2 01 20310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1 680,11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1 591,26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1 591,26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13 3 01 20560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13 3 01 20560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87,24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1 385,87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1 297,02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1 297,02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13 3 02 20430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13 3 02 20430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36,61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13 3 02 76360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1 346,26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1 257,41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1 257,41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13 3 02 76360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1 328,88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1 240,03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1 240,03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13 3 02 76360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17,38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17,38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13 3 02 76930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13 3 02 76930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Подготовка и публикация агитационных материалов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13 3 03 20640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13 3 03 20640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13 3 04 20680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13 3 04 20680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53 045,69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47 612,28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47 629,87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10 686,67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6 471,60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6 489,19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6 674,90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5 787,18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5 804,77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5 390,10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4 894,23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4 894,23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1 272,52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880,67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898,26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12,28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249,42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13 4 02 20390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13 4 02 20390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435,00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3 327,35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13 4 02 20840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3 327,35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36 649,86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36 167,76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36 167,76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36 000,00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26 400,00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26 400,00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26 400,00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13 4 03 20230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9 600,00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13 4 03 22000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349,60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13 4 03 22000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319,20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13 4 03 22000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600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30,40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13 4 03 23040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62,50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13 4 03 23040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195,00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62,50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62,50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S7730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03 S7730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13 4 04 00000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5 709,16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5 709,16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13 4 04 11010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5 709,16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4 972,92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139 816,25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124 818,23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124 869,37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"Развитие муниципальной службы"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14 1 01 20820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14 1 01 20820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14 1 02 20760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14 1 02 20760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14 2 00 00000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14 2 01 00000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14 2 01 20810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14 2 01 20810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1 000,00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19 134,90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17 240,30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17 284,00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19 134,90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17 240,30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17 284,00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18 334,90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16 890,30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16 934,00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16 479,67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14 920,12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14 920,12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1 853,64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1 968,59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2 012,29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14 3 02 11010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1,59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14 3 02 20320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350,00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14 3 02 20440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115 617,42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105 058,60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105 066,04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105 129,05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97 406,64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97 406,63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2 479,18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2 465,59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2 465,58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2 479,18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2 465,59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2 465,58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102 074,28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94 671,25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94 671,25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102 074,28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94 671,25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94 671,25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575,59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269,80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204,48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181,75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132,00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14 5 01 21160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189,36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137,80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137,80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10 488,37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7 651,96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7 659,41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321,36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14 5 02 20440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321,36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820,57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86,41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7 352,80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6 662,25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6 669,70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5 861,14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5 455,89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5 688,10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14 5 02 20790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1 491,66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1 206,36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981,60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1 876,84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14 5 02 20840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1 876,84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820,00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14 5 02 20930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33,50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14 5 02 20940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83,30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14 6 00 00000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3 753,93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14 6 01 00000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3 753,93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14 6 01 20690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3 753,93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14 6 01 20690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3 753,93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1 409,33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25 275,86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19 804,98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20 319,95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2 045,41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1 914,31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1 914,31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50 1 00 10010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50 1 00 10010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50 1 00 10020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2 003,86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1 872,76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1 872,76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50 1 00 10020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2 003,86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1 872,76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1 872,76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50 3 00 00000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2 215,21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2 080,19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2 080,19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50 3 00 10010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50 3 00 10010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50 3 00 10020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2 173,66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2 038,64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2 038,64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50 3 00 10020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2 173,66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2 038,64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2 038,64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19 635,73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14 518,51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15 033,48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395,96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395,96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395,96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184,65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184,65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184,65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210,61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210,61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0,70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5 285,59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5 285,59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4 939,80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4 939,80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2 039,35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1 668,99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50 4 00 10050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370,36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2 790,20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2 621,01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2 621,01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50 4 00 20260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2 790,20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2 621,01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2 621,01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Резервные фонды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50 4 00 20410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50 4 00 20410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500,00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50 4 00 20800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50 4 00 20800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800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50 4 00 51180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2 494,52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2 736,23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2 982,02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50 4 00 51180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2 494,52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2 736,23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2 982,02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50 4 00 51200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285,26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50 4 00 51200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15,53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16,08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285,26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50 4 00 75490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50 4 00 75490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3 010,80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50 4 00 76610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910,35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852,79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852,79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50 4 00 76610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910,35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852,79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852,79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50 4 00 76630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2 093,43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1 956,64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1 956,64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50 4 00 76630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1 883,00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1 746,21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1 746,21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50 4 00 76630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200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210,43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210,43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50 6 00 00000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1 379,51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1 291,97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1 291,97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50 6 00 10010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50 6 00 10010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41,55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50 6 00 10020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1 337,96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1 250,42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1 250,42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50 6 00 10020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100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1 337,96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1 250,42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1 250,42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51 0 00 00000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51 1 00 00000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51 1 00 23100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51 1 00 23100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400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3 000,00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0,00</w:t>
            </w:r>
          </w:p>
        </w:tc>
      </w:tr>
      <w:tr w:rsidR="000D19D1" w:rsidRPr="008D1139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Условно утвержденные расходы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31 856,00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64 210,00</w:t>
            </w:r>
          </w:p>
        </w:tc>
      </w:tr>
      <w:tr w:rsidR="000D19D1">
        <w:tc>
          <w:tcPr>
            <w:tcW w:w="8460" w:type="dxa"/>
            <w:vAlign w:val="center"/>
          </w:tcPr>
          <w:p w:rsidR="000D19D1" w:rsidRPr="008D1139" w:rsidRDefault="000D19D1" w:rsidP="002B1955">
            <w:pPr>
              <w:jc w:val="both"/>
            </w:pPr>
            <w:r w:rsidRPr="008D1139">
              <w:t>Итого</w:t>
            </w:r>
          </w:p>
        </w:tc>
        <w:tc>
          <w:tcPr>
            <w:tcW w:w="162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540" w:type="dxa"/>
            <w:vAlign w:val="bottom"/>
          </w:tcPr>
          <w:p w:rsidR="000D19D1" w:rsidRPr="008D1139" w:rsidRDefault="000D19D1">
            <w:pPr>
              <w:jc w:val="center"/>
            </w:pPr>
            <w:r w:rsidRPr="008D1139">
              <w:t> 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3 102 508,70</w:t>
            </w:r>
          </w:p>
        </w:tc>
        <w:tc>
          <w:tcPr>
            <w:tcW w:w="1440" w:type="dxa"/>
            <w:vAlign w:val="bottom"/>
          </w:tcPr>
          <w:p w:rsidR="000D19D1" w:rsidRPr="008D1139" w:rsidRDefault="000D19D1">
            <w:pPr>
              <w:jc w:val="right"/>
            </w:pPr>
            <w:r w:rsidRPr="008D1139">
              <w:t>2 498 994,17</w:t>
            </w:r>
          </w:p>
        </w:tc>
        <w:tc>
          <w:tcPr>
            <w:tcW w:w="1440" w:type="dxa"/>
            <w:vAlign w:val="bottom"/>
          </w:tcPr>
          <w:p w:rsidR="000D19D1" w:rsidRPr="008E4C06" w:rsidRDefault="000D19D1">
            <w:pPr>
              <w:jc w:val="right"/>
            </w:pPr>
            <w:r w:rsidRPr="008D1139">
              <w:t>2 432 706,16</w:t>
            </w:r>
          </w:p>
        </w:tc>
      </w:tr>
    </w:tbl>
    <w:p w:rsidR="000D19D1" w:rsidRDefault="000D19D1"/>
    <w:p w:rsidR="000D19D1" w:rsidRPr="008E4C06" w:rsidRDefault="000D19D1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8E4C06">
        <w:rPr>
          <w:sz w:val="28"/>
          <w:szCs w:val="28"/>
        </w:rPr>
        <w:t xml:space="preserve">Управляющий делами Совета </w:t>
      </w:r>
    </w:p>
    <w:p w:rsidR="000D19D1" w:rsidRPr="008E4C06" w:rsidRDefault="000D19D1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8E4C06">
        <w:rPr>
          <w:sz w:val="28"/>
          <w:szCs w:val="28"/>
        </w:rPr>
        <w:t>депутатов Петровского муниципального</w:t>
      </w:r>
    </w:p>
    <w:p w:rsidR="000D19D1" w:rsidRPr="008E4C06" w:rsidRDefault="000D19D1" w:rsidP="008E4C06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8E4C06">
        <w:rPr>
          <w:sz w:val="28"/>
          <w:szCs w:val="28"/>
        </w:rPr>
        <w:t>округа Ставропольского края</w:t>
      </w:r>
      <w:r w:rsidRPr="008E4C06">
        <w:rPr>
          <w:sz w:val="28"/>
          <w:szCs w:val="28"/>
        </w:rPr>
        <w:tab/>
      </w:r>
      <w:r w:rsidRPr="008E4C06">
        <w:rPr>
          <w:sz w:val="28"/>
          <w:szCs w:val="28"/>
        </w:rPr>
        <w:tab/>
        <w:t xml:space="preserve">                                 Е.Н. Денисенко </w:t>
      </w:r>
      <w:bookmarkEnd w:id="0"/>
    </w:p>
    <w:sectPr w:rsidR="000D19D1" w:rsidRPr="008E4C06" w:rsidSect="008E4C06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975"/>
    <w:rsid w:val="000D19D1"/>
    <w:rsid w:val="0012413A"/>
    <w:rsid w:val="001C4975"/>
    <w:rsid w:val="001F7734"/>
    <w:rsid w:val="00210DCA"/>
    <w:rsid w:val="002B1955"/>
    <w:rsid w:val="00591BB7"/>
    <w:rsid w:val="0075350F"/>
    <w:rsid w:val="00761B49"/>
    <w:rsid w:val="008D1139"/>
    <w:rsid w:val="008E4C06"/>
    <w:rsid w:val="009561A6"/>
    <w:rsid w:val="00A05222"/>
    <w:rsid w:val="00A2383F"/>
    <w:rsid w:val="00CD71CC"/>
    <w:rsid w:val="00D427BD"/>
    <w:rsid w:val="00DA68F8"/>
    <w:rsid w:val="00E869B8"/>
    <w:rsid w:val="00EC22CF"/>
    <w:rsid w:val="00F85568"/>
    <w:rsid w:val="00FD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B195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B1955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60</Pages>
  <Words>21505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7</cp:revision>
  <dcterms:created xsi:type="dcterms:W3CDTF">2024-09-03T09:48:00Z</dcterms:created>
  <dcterms:modified xsi:type="dcterms:W3CDTF">2024-10-28T11:36:00Z</dcterms:modified>
</cp:coreProperties>
</file>