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3" w:rsidRPr="00DE36A3" w:rsidRDefault="00DE36A3" w:rsidP="00DE36A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36A3">
        <w:rPr>
          <w:rFonts w:ascii="Times New Roman" w:hAnsi="Times New Roman" w:cs="Times New Roman"/>
          <w:sz w:val="32"/>
          <w:szCs w:val="32"/>
        </w:rPr>
        <w:t>Информация</w:t>
      </w:r>
    </w:p>
    <w:p w:rsidR="00DE36A3" w:rsidRPr="00DE36A3" w:rsidRDefault="00DE36A3" w:rsidP="00DE36A3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36A3" w:rsidRPr="00DE36A3" w:rsidRDefault="00DE36A3" w:rsidP="00DE36A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6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34B9">
        <w:rPr>
          <w:rFonts w:ascii="Times New Roman" w:eastAsia="Times New Roman" w:hAnsi="Times New Roman" w:cs="Times New Roman"/>
          <w:sz w:val="28"/>
          <w:szCs w:val="28"/>
        </w:rPr>
        <w:t>б итогах проведения уборочной ка</w:t>
      </w:r>
      <w:bookmarkStart w:id="0" w:name="_GoBack"/>
      <w:bookmarkEnd w:id="0"/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мпании и осеннего сева в 2024 году в Петровском </w:t>
      </w:r>
      <w:r w:rsidRPr="00DE3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DE36A3" w:rsidRDefault="00DE36A3" w:rsidP="00DE36A3">
      <w:pPr>
        <w:suppressAutoHyphens/>
        <w:spacing w:after="0" w:line="240" w:lineRule="exact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6A3" w:rsidRPr="00DE36A3" w:rsidRDefault="00DE36A3" w:rsidP="00DE36A3">
      <w:pPr>
        <w:suppressAutoHyphens/>
        <w:spacing w:after="0" w:line="240" w:lineRule="exact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6A3" w:rsidRPr="00DE36A3" w:rsidRDefault="00DE36A3" w:rsidP="00DE36A3">
      <w:pPr>
        <w:suppressAutoHyphens/>
        <w:spacing w:line="240" w:lineRule="auto"/>
        <w:jc w:val="both"/>
        <w:rPr>
          <w:color w:val="C9211E"/>
        </w:rPr>
      </w:pPr>
      <w:r w:rsidRPr="00DE36A3">
        <w:rPr>
          <w:rFonts w:ascii="Times New Roman" w:eastAsia="Times New Roman" w:hAnsi="Times New Roman" w:cs="Times New Roman"/>
          <w:color w:val="C9211E"/>
          <w:sz w:val="28"/>
          <w:szCs w:val="28"/>
          <w:shd w:val="clear" w:color="auto" w:fill="FFFFFF"/>
        </w:rPr>
        <w:tab/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Близок к завершению сельскохозяйственный год для работников агропромышленного комплекса округа. Несмотря на сложные условия, в которых находится АПК, работники сельского хозяйства остаются примером трудолюбия, стойкости, верности  и преданности своему делу. И поэтому хочется выразить труженикам села слова благодарности за нелегкий, но благородный труд. Ваш каждодневный труд заслуживает особого признания и уважения. Не каждому он по плечу. Но от него зависят качество и ассортимент продуктов питания на полках магазинов, стабильность экономики и продовольственная безопасность страны.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сельскохозяйственном производстве одинаковых сезонов не бывает, такова специфика сельского хозяйства. Так уж повелось, что благородный труд крестьянина издавна связан с некоторым риском и его результаты зависят от многих факторов. Нынешний, сложный по погодным условиям  год, не стал исключением. Как </w:t>
      </w:r>
      <w:proofErr w:type="gram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говорят легкого хлеба не бывает</w:t>
      </w:r>
      <w:proofErr w:type="gram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36A3" w:rsidRPr="00DE36A3" w:rsidRDefault="00DE36A3" w:rsidP="00DE36A3">
      <w:pPr>
        <w:suppressAutoHyphens/>
        <w:spacing w:line="240" w:lineRule="auto"/>
        <w:jc w:val="both"/>
        <w:rPr>
          <w:color w:val="C9211E"/>
        </w:rPr>
      </w:pP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Общая  площадь округа составляет  274 тыс. га, сельхозугодий-244 тыс. га,  пашни -192,5 тыс. га. Производственную  деятельность в округе ведут 24 </w:t>
      </w:r>
      <w:proofErr w:type="gram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юридических</w:t>
      </w:r>
      <w:proofErr w:type="gram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 и 123 КФХ. За фермерами  закреплено 45 тыс. га  пашни (23% от общей площади). Каждая пятая тонна выращенного зерна принадлежит КФХ. По нулевой технологии обрабатывается  61,3 </w:t>
      </w:r>
      <w:proofErr w:type="spell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(32 %), поверхностной -37,3 </w:t>
      </w:r>
      <w:proofErr w:type="spell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тыс.га</w:t>
      </w:r>
      <w:proofErr w:type="spell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(20 %), классической- 93,9 </w:t>
      </w:r>
      <w:proofErr w:type="spell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тыс.га</w:t>
      </w:r>
      <w:proofErr w:type="spell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(48%).  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Жатве хлебов предшествовала кропотливая работа по формированию урожая и  надо сказать, что погодные условия осени и весны внесли очень большие  коррективы в формирование урожая 2024 года.  </w:t>
      </w:r>
      <w:r w:rsidRPr="00DE36A3">
        <w:rPr>
          <w:rFonts w:ascii="Times New Roman" w:hAnsi="Times New Roman"/>
          <w:color w:val="000000"/>
          <w:sz w:val="28"/>
          <w:szCs w:val="28"/>
        </w:rPr>
        <w:br/>
      </w:r>
      <w:r w:rsidRPr="00DE36A3">
        <w:rPr>
          <w:rFonts w:ascii="Times New Roman" w:hAnsi="Times New Roman"/>
          <w:color w:val="000000"/>
          <w:sz w:val="28"/>
          <w:szCs w:val="28"/>
        </w:rPr>
        <w:tab/>
      </w:r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Фундамент будущего урожая начинается с подготовки семенного материала. Нам с учетом страхового фонда необходимо было заготовить около 21,0 тыс. тонн семян озимых зерновых. При заготовке семян, должно быть единственное правило - посев озимых проводить семенами не ниже первой и второй репродукции. Под урожай 2024 года было посеяно  40 сортов озимой пшеницы, основную часть составили среднеранние сорта.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сортовой принадлежности, как и в предыдущие годы, лидируют сорта Краснодарской селекции (85%), Ставропольской- 12 %, Ростовской-3%. </w:t>
      </w:r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Краснодарской селекции 25 сортов занимали 47,0 тыс. га (71,4 %),  Ставропольской 12 сортов 13,2 тыс. га (20%), Ростовской и других селекций 5,6 тыс. га (8,6%).  Наиболее популярен   сорт Таня 10,9 тыс. га, и в текущем году урожайность составила 33,0 ц/га  при средней урожайности озимой пшеницы 28.9 ц/га, на втором месте Степь — 6,6 тыс. га, урожайность- 29,1 ц/га на третьем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Юка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 — 4,3 тыс. га, урожайность 34,4 ц/га. Уже доказано, что систематическое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сортообновление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, посев, адаптированными к условиям хозяйства, семенами повышают урожайность зерновых, при прочих равных </w:t>
      </w:r>
      <w:r w:rsidRPr="00DE36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условиях, на 4-6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цн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>/га. Большинство хозяйств на практике используют эту возможность повышения урожайности зерновых. Из года в год качественный состав посевного материала озимой пшеницы улучшается. Под урожай 2024 года 12 % площади озимых зерновых составляли посевы суперэлиты и  элиты, 81 % первой репродукции, 5% - второй репродукции. То есть 98 % посевов засеяно было семенами не ниже второй репродукции.</w:t>
      </w:r>
    </w:p>
    <w:p w:rsidR="00DE36A3" w:rsidRPr="00DE36A3" w:rsidRDefault="00DE36A3" w:rsidP="00DE36A3">
      <w:pPr>
        <w:suppressAutoHyphens/>
        <w:spacing w:line="240" w:lineRule="auto"/>
        <w:jc w:val="both"/>
        <w:rPr>
          <w:color w:val="C9211E"/>
        </w:rPr>
      </w:pPr>
      <w:r w:rsidRPr="00DE36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Условия осеннего сева  озимых культур в 2023 году складывались крайне отрицательно. Во всем округе наблюдался дефицит осадков, при довольно жаркой погоде летом, выпавшие не значительные осадки не способствовали накоплению влаги в почве. Поэтому перед началом осеннего сева повсеместно отмечалось недостаток влаги в пахотном горизонте почвы. В слое 0-20 см на глубине заделки семян она практически отсутствовала. 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Площадь сева при первоначальном плане 103 тыс. га было посеяно   97,3 тыс. га (94 % к плану), в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. на зерно 96,3 </w:t>
      </w:r>
      <w:proofErr w:type="spellStart"/>
      <w:proofErr w:type="gram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 га. Из общего количества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DE36A3">
        <w:rPr>
          <w:rFonts w:ascii="Times New Roman" w:hAnsi="Times New Roman" w:cs="Times New Roman"/>
          <w:color w:val="000000"/>
          <w:sz w:val="28"/>
          <w:szCs w:val="28"/>
        </w:rPr>
        <w:t>шеницы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 - 84,9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ыс. га, оз. ячменя-11,14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DE36A3">
        <w:rPr>
          <w:rFonts w:ascii="Times New Roman" w:hAnsi="Times New Roman" w:cs="Times New Roman"/>
          <w:color w:val="000000"/>
          <w:sz w:val="28"/>
          <w:szCs w:val="28"/>
        </w:rPr>
        <w:t>га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оз.гороха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 – 250 га,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оз.рапса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  планировалось посеять 5,7 тыс. га, но из-за отсутствия влаги большинство хозяйств  не стали сеять данную культуру, в результате посеяно всего было  0,75  тыс. га, озимых на кормовые цели - 419  га.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На 81,2 тыс. га (84 %) площади озимых культур сев прошел с внесением минеральных удобрений. Внесено 4,1 тыс. тонн в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д.</w:t>
      </w:r>
      <w:proofErr w:type="gram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., что на 1 га удобренной площади составляет около 50 кг в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д.в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сожалению, октябрь и начало ноября выдались без необходимого количества осадков, дожди прошли только в середине ноября, что не способствовало благоприятному развитию посевов. </w:t>
      </w:r>
      <w:proofErr w:type="gram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в зимовку ушло </w:t>
      </w:r>
      <w:r w:rsidRPr="00DE36A3">
        <w:rPr>
          <w:rFonts w:ascii="Times New Roman" w:eastAsia="Times New Roman" w:hAnsi="Times New Roman" w:cs="Calibri"/>
          <w:color w:val="000000"/>
          <w:sz w:val="28"/>
          <w:szCs w:val="28"/>
        </w:rPr>
        <w:t>10,6% посевов озимых культур  в хорошем состоянии, 58% – в удовлетворительном, 20,6% – в плохом и не было всходов на 10,5 тыс. га (10,8%).</w:t>
      </w:r>
      <w:proofErr w:type="gram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6A3">
        <w:rPr>
          <w:rFonts w:ascii="Times New Roman" w:hAnsi="Times New Roman" w:cs="Calibri"/>
          <w:color w:val="000000"/>
          <w:sz w:val="28"/>
          <w:szCs w:val="28"/>
        </w:rPr>
        <w:t xml:space="preserve">В зимний период  опасных агрометеорологических явлений для посевов не </w:t>
      </w:r>
      <w:proofErr w:type="gramStart"/>
      <w:r w:rsidRPr="00DE36A3">
        <w:rPr>
          <w:rFonts w:ascii="Times New Roman" w:hAnsi="Times New Roman" w:cs="Calibri"/>
          <w:color w:val="000000"/>
          <w:sz w:val="28"/>
          <w:szCs w:val="28"/>
        </w:rPr>
        <w:t xml:space="preserve">отмечалось </w:t>
      </w:r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>Температуры почвы на глубине залегания узла кущения  критических значений не достигали</w:t>
      </w:r>
      <w:proofErr w:type="gramEnd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 xml:space="preserve">, условия перезимовки были относительно благоприятные. Выпавшие в январе и феврале осадки  способствовали улучшению состояния посевов. На конец марта текущего года  87 процентов озимых всходов в Петровском муниципальном округе находились в хорошем и удовлетворительном состоянии и   13,0 % - в плохом состоянии.  К сожалению, весна не порадовала благоприятной погодой  и  за весенний период   выпавшие осадки в марте 23% от нормы, в апреле 7% и </w:t>
      </w:r>
      <w:proofErr w:type="gramStart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>в</w:t>
      </w:r>
      <w:proofErr w:type="gramEnd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>мая</w:t>
      </w:r>
      <w:proofErr w:type="gramEnd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 xml:space="preserve"> 30% от нормы,   не улучшили ситуацию, так как  были не продуктивные. Отсутствие осадков  привело к гибели 1,1 </w:t>
      </w:r>
      <w:proofErr w:type="spellStart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>.г</w:t>
      </w:r>
      <w:proofErr w:type="gramEnd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>а</w:t>
      </w:r>
      <w:proofErr w:type="spellEnd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 xml:space="preserve"> озимой пшеницы и 0,5 </w:t>
      </w:r>
      <w:proofErr w:type="spellStart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>тыс.га</w:t>
      </w:r>
      <w:proofErr w:type="spellEnd"/>
      <w:r w:rsidRPr="00DE36A3"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 xml:space="preserve"> озимого рапса.  </w:t>
      </w:r>
    </w:p>
    <w:p w:rsidR="00DE36A3" w:rsidRPr="00DE36A3" w:rsidRDefault="00DE36A3" w:rsidP="00DE36A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36A3">
        <w:rPr>
          <w:rFonts w:ascii="Times New Roman" w:hAnsi="Times New Roman"/>
          <w:color w:val="000000"/>
          <w:sz w:val="28"/>
          <w:szCs w:val="28"/>
        </w:rPr>
        <w:t xml:space="preserve">С осени и в весенний период была проведена борьба с мышевидными грызунами  на площади 16,5 </w:t>
      </w:r>
      <w:proofErr w:type="spellStart"/>
      <w:r w:rsidRPr="00DE36A3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DE36A3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Pr="00DE36A3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DE36A3">
        <w:rPr>
          <w:rFonts w:ascii="Times New Roman" w:hAnsi="Times New Roman"/>
          <w:color w:val="000000"/>
          <w:sz w:val="28"/>
          <w:szCs w:val="28"/>
        </w:rPr>
        <w:t xml:space="preserve">, вредоносность жужелицы практически не отмечалась, так как многие сельхозпроизводители сев полупара проводили семенами обработанными пестицидами. </w:t>
      </w:r>
      <w:r w:rsidRPr="00DE36A3">
        <w:rPr>
          <w:rFonts w:ascii="Times New Roman" w:hAnsi="Times New Roman"/>
          <w:color w:val="000000"/>
          <w:sz w:val="28"/>
          <w:szCs w:val="28"/>
        </w:rPr>
        <w:tab/>
        <w:t xml:space="preserve">Основательно хозяйства подготовились к подкормке озимых культур, в связи с тем, что часть посевов не раскустились, требовалось срочно поддержать слабые посевы </w:t>
      </w:r>
      <w:r w:rsidRPr="00DE36A3">
        <w:rPr>
          <w:rFonts w:ascii="Times New Roman" w:hAnsi="Times New Roman"/>
          <w:color w:val="000000"/>
          <w:sz w:val="28"/>
          <w:szCs w:val="28"/>
        </w:rPr>
        <w:lastRenderedPageBreak/>
        <w:t xml:space="preserve">удобрениями, стимуляторами роста, микроудобрениями. В конце февраля сельскохозяйственные товаропроизводители  приступили к азотной подкормке и своевременному  проведению </w:t>
      </w:r>
      <w:proofErr w:type="spellStart"/>
      <w:r w:rsidRPr="00DE36A3">
        <w:rPr>
          <w:rFonts w:ascii="Times New Roman" w:hAnsi="Times New Roman"/>
          <w:color w:val="000000"/>
          <w:sz w:val="28"/>
          <w:szCs w:val="28"/>
        </w:rPr>
        <w:t>уходных</w:t>
      </w:r>
      <w:proofErr w:type="spellEnd"/>
      <w:r w:rsidRPr="00DE36A3">
        <w:rPr>
          <w:rFonts w:ascii="Times New Roman" w:hAnsi="Times New Roman"/>
          <w:color w:val="000000"/>
          <w:sz w:val="28"/>
          <w:szCs w:val="28"/>
        </w:rPr>
        <w:t xml:space="preserve"> работ за посевами.   Первая подкормка озимых культур была проведена на площади 84,8 тыс.  га, вторая  на 47,1 тыс. га.  Всего п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>од урожай 2024 года сельскохозяйст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венными товаропроизводителями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внесено 10,9 </w:t>
      </w:r>
      <w:proofErr w:type="spell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proofErr w:type="spell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минеральных удобрений  в действующем веществе. </w:t>
      </w:r>
      <w:proofErr w:type="gram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Подкормлено 110,5 тыс. га, на 1 га посевной площади было внесено 66,0 кг/га в </w:t>
      </w:r>
      <w:proofErr w:type="spell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>д.в</w:t>
      </w:r>
      <w:proofErr w:type="spell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на 1 га удобренной площади – 98,6 кг/га в </w:t>
      </w:r>
      <w:proofErr w:type="spell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>д.в</w:t>
      </w:r>
      <w:proofErr w:type="spell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E36A3">
        <w:rPr>
          <w:rFonts w:ascii="Times New Roman" w:hAnsi="Times New Roman"/>
          <w:color w:val="000000"/>
          <w:sz w:val="28"/>
          <w:szCs w:val="28"/>
        </w:rPr>
        <w:t xml:space="preserve">Но в связи с засухой,  своевременное внесение азотных удобрений и других стимулирующих препаратов не позволило посевам нормально развиваться и сформировать хороший урожай. </w:t>
      </w:r>
      <w:proofErr w:type="gramEnd"/>
    </w:p>
    <w:p w:rsidR="00DE36A3" w:rsidRPr="00DE36A3" w:rsidRDefault="00DE36A3" w:rsidP="00DE36A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/>
          <w:color w:val="000000"/>
          <w:sz w:val="28"/>
          <w:szCs w:val="28"/>
        </w:rPr>
        <w:tab/>
        <w:t xml:space="preserve">По болезням отработано 62,7 </w:t>
      </w:r>
      <w:proofErr w:type="spellStart"/>
      <w:r w:rsidRPr="00DE36A3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DE36A3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Pr="00DE36A3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DE36A3">
        <w:rPr>
          <w:rFonts w:ascii="Times New Roman" w:hAnsi="Times New Roman"/>
          <w:color w:val="000000"/>
          <w:sz w:val="28"/>
          <w:szCs w:val="28"/>
        </w:rPr>
        <w:t xml:space="preserve">, по вредителям 59,3 </w:t>
      </w:r>
      <w:proofErr w:type="spellStart"/>
      <w:r w:rsidRPr="00DE36A3">
        <w:rPr>
          <w:rFonts w:ascii="Times New Roman" w:hAnsi="Times New Roman"/>
          <w:color w:val="000000"/>
          <w:sz w:val="28"/>
          <w:szCs w:val="28"/>
        </w:rPr>
        <w:t>тыс.га</w:t>
      </w:r>
      <w:proofErr w:type="spellEnd"/>
      <w:r w:rsidRPr="00DE36A3">
        <w:rPr>
          <w:rFonts w:ascii="Times New Roman" w:hAnsi="Times New Roman"/>
          <w:color w:val="000000"/>
          <w:sz w:val="28"/>
          <w:szCs w:val="28"/>
        </w:rPr>
        <w:t xml:space="preserve">   пос</w:t>
      </w:r>
      <w:r>
        <w:rPr>
          <w:rFonts w:ascii="Times New Roman" w:hAnsi="Times New Roman"/>
          <w:color w:val="000000"/>
          <w:sz w:val="28"/>
          <w:szCs w:val="28"/>
        </w:rPr>
        <w:t xml:space="preserve">евной площади озимых зерновых. </w:t>
      </w:r>
      <w:r w:rsidRPr="00DE36A3">
        <w:rPr>
          <w:rFonts w:ascii="Times New Roman" w:hAnsi="Times New Roman"/>
          <w:color w:val="000000"/>
          <w:sz w:val="28"/>
          <w:szCs w:val="28"/>
        </w:rPr>
        <w:t xml:space="preserve">Большая работа была проведена по обработке посевов от сорной растительности, </w:t>
      </w:r>
      <w:proofErr w:type="spellStart"/>
      <w:r w:rsidRPr="00DE36A3">
        <w:rPr>
          <w:rFonts w:ascii="Times New Roman" w:hAnsi="Times New Roman"/>
          <w:color w:val="000000"/>
          <w:sz w:val="28"/>
          <w:szCs w:val="28"/>
        </w:rPr>
        <w:t>химпрополку</w:t>
      </w:r>
      <w:proofErr w:type="spellEnd"/>
      <w:r w:rsidRPr="00DE36A3">
        <w:rPr>
          <w:rFonts w:ascii="Times New Roman" w:hAnsi="Times New Roman"/>
          <w:color w:val="000000"/>
          <w:sz w:val="28"/>
          <w:szCs w:val="28"/>
        </w:rPr>
        <w:t xml:space="preserve">  провели на всей посевной площади  озимых культур.   </w:t>
      </w:r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округе основной сев ранних яровых  начался в третьей декаде  февраля. Всего яровых зерновых (без кукурузы и сорго) было посеяно на площади 32,1 тыс. га. Всего же общая площадь, отданная  под весенний  сев, составила  62,4 тыс. га. </w:t>
      </w:r>
    </w:p>
    <w:p w:rsidR="00DE36A3" w:rsidRPr="00DE36A3" w:rsidRDefault="00DE36A3" w:rsidP="00DE36A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/>
          <w:color w:val="000000"/>
          <w:sz w:val="28"/>
          <w:szCs w:val="28"/>
        </w:rPr>
        <w:tab/>
        <w:t xml:space="preserve">  Не смотря на то, что под урожай текущего года было вложено очень много средств и сил, валовой сбор зерновых в текущем году  по оперативным данным составил 334,1 тыс. тонн, на 35 %  ниже урожая прошлого года, как и прогнозировали ученые края. </w:t>
      </w:r>
    </w:p>
    <w:p w:rsidR="00DE36A3" w:rsidRPr="00DE36A3" w:rsidRDefault="00DE36A3" w:rsidP="00DE36A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Технических культур с площади 25,9 тыс. га получено – 27,6 тыс. тонн,  с урожайностью 10,7 ц/га, том числе подсолнечника на зерно убрано 20,1 </w:t>
      </w:r>
      <w:proofErr w:type="spell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DE36A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DE36A3">
        <w:rPr>
          <w:rFonts w:ascii="Times New Roman" w:hAnsi="Times New Roman" w:cs="Times New Roman"/>
          <w:color w:val="000000"/>
          <w:sz w:val="28"/>
          <w:szCs w:val="28"/>
        </w:rPr>
        <w:t>, намолот составил — 22,6 тыс. тонн, урожайность 11,2 ц/га.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Картофеля убрано 535 га, собрано 16231,6 тонн при урожайности 303,3 ц/га. 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Овощей убрано 507,2 га, собрано 7,5 тыс. тонн,  урожайность- 147,9 ц/га. </w:t>
      </w:r>
    </w:p>
    <w:p w:rsidR="00DE36A3" w:rsidRPr="00DE36A3" w:rsidRDefault="00DE36A3" w:rsidP="00DE36A3">
      <w:pPr>
        <w:tabs>
          <w:tab w:val="left" w:pos="-150"/>
        </w:tabs>
        <w:suppressAutoHyphens/>
        <w:spacing w:after="0" w:line="240" w:lineRule="auto"/>
        <w:ind w:right="227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/>
          <w:color w:val="000000"/>
          <w:sz w:val="28"/>
          <w:szCs w:val="28"/>
        </w:rPr>
        <w:tab/>
        <w:t>В очередной раз земледельцев подвела погода, но это не умаляет  той роли земледельцев в получении урожая в столь сложных условиях текущего года.</w:t>
      </w:r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ab/>
        <w:t xml:space="preserve">Жатва никогда не бывает легкой, </w:t>
      </w:r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 но сельскохозяйственные товаропроизводители в целом  справились с этой задачей. 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Хозяйствами всех категорий предстояло убрать 128,0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36A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E36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 зерновых колосовых и зернобобовых культур. 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>Как и в прошлые годы, наибольшую площадь в уборке зерновых занимала основная продовольственная культура озимая пшеница 84,4</w:t>
      </w:r>
      <w:r w:rsidRPr="00DE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36A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E36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, озимого ячменя  предстояло убрать 11,8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, гороха – 27,8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, прочих – 4,0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>Самые большие площади, которые необходимо было убрать в  ООО «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Агроконсалтинг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» - 27,9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36A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E36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, куда входят 4 наших хозяйства: </w:t>
      </w:r>
      <w:proofErr w:type="gramStart"/>
      <w:r w:rsidRPr="00DE36A3">
        <w:rPr>
          <w:rFonts w:ascii="Times New Roman" w:hAnsi="Times New Roman" w:cs="Times New Roman"/>
          <w:sz w:val="28"/>
          <w:szCs w:val="28"/>
        </w:rPr>
        <w:t>ООО им. С.М. Кирова, ООО «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Николино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», ООО СХП «Рассвет», филиал «Петровский» ООО «АПА»,  ООО «Хлебороб» - 25,0 тыс. га. </w:t>
      </w:r>
      <w:proofErr w:type="gramEnd"/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lastRenderedPageBreak/>
        <w:t>В жатве приняли участие 20 сельскохозяйственных предприятий и 123 КФХ, именно те землепользователи, которые занимаются непосредственно выращиванием с/х культур.</w:t>
      </w:r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Наивысшей урожайности в округе среди хозяйств, имеющих уборочную площадь свыше 3 тыс. га добился 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коллектив Общества с ограниченной ответственностью «Агрофирма «Победа»  (директор Антонов Михаил Юрьевич,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главный агроном Попов Геннадий Васильевич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), получившему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13010,0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тонны зерна при средней урожайности зерновых и зернобобовых культур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30,2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6A3">
        <w:rPr>
          <w:rFonts w:ascii="Times New Roman" w:eastAsia="Times New Roman" w:hAnsi="Times New Roman" w:cs="Times New Roman"/>
          <w:sz w:val="28"/>
          <w:szCs w:val="28"/>
        </w:rPr>
        <w:t>цн</w:t>
      </w:r>
      <w:proofErr w:type="spellEnd"/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/га, </w:t>
      </w:r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На втором месте  коллектив  Общества с ограниченной ответственностью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«Хлебороб»</w:t>
      </w:r>
      <w:r w:rsidRPr="00DE36A3">
        <w:rPr>
          <w:rFonts w:ascii="Times New Roman" w:hAnsi="Times New Roman" w:cs="Times New Roman"/>
          <w:sz w:val="28"/>
          <w:szCs w:val="28"/>
        </w:rPr>
        <w:t xml:space="preserve"> (генеральный директор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Старокожев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 Сергей Михайлович,</w:t>
      </w:r>
      <w:r w:rsidRPr="00DE36A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E36A3">
        <w:rPr>
          <w:rFonts w:ascii="Times New Roman" w:hAnsi="Times New Roman" w:cs="Times New Roman"/>
          <w:sz w:val="28"/>
          <w:szCs w:val="28"/>
        </w:rPr>
        <w:t xml:space="preserve">главный агроном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Э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кзеков</w:t>
      </w:r>
      <w:proofErr w:type="spellEnd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Мурат </w:t>
      </w:r>
      <w:proofErr w:type="spellStart"/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Бердович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), получившему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74893,7 </w:t>
      </w:r>
      <w:r w:rsidRPr="00DE36A3">
        <w:rPr>
          <w:rFonts w:ascii="Times New Roman" w:hAnsi="Times New Roman" w:cs="Times New Roman"/>
          <w:sz w:val="28"/>
          <w:szCs w:val="28"/>
        </w:rPr>
        <w:t xml:space="preserve">тонн зерна при урожайности зерновых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30,1</w:t>
      </w:r>
      <w:r w:rsidRPr="00DE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/га, это одно из хозяйств, которое на протяжении многих лет занимает лидирующие позиции не только по зерновым, но и техническим культурам. </w:t>
      </w:r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6A3">
        <w:rPr>
          <w:rFonts w:ascii="Times New Roman" w:hAnsi="Times New Roman" w:cs="Times New Roman"/>
          <w:sz w:val="28"/>
          <w:szCs w:val="28"/>
        </w:rPr>
        <w:t xml:space="preserve">Третье место занял 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>коллектив  общества с ограниченной ответственностью имени С.М. Кирова (исполнительный директор Губченко Андрей Павлович, главный агроном Беляев Александр Алексеевич, получившему 75837,5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тонны зерна при урожайности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27,2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6A3">
        <w:rPr>
          <w:rFonts w:ascii="Times New Roman" w:eastAsia="Times New Roman" w:hAnsi="Times New Roman" w:cs="Times New Roman"/>
          <w:sz w:val="28"/>
          <w:szCs w:val="28"/>
        </w:rPr>
        <w:t>цн</w:t>
      </w:r>
      <w:proofErr w:type="spellEnd"/>
      <w:r w:rsidRPr="00DE36A3">
        <w:rPr>
          <w:rFonts w:ascii="Times New Roman" w:eastAsia="Times New Roman" w:hAnsi="Times New Roman" w:cs="Times New Roman"/>
          <w:sz w:val="28"/>
          <w:szCs w:val="28"/>
        </w:rPr>
        <w:t>/га.</w:t>
      </w:r>
      <w:proofErr w:type="gramEnd"/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eastAsia="Times New Roman" w:hAnsi="Times New Roman" w:cs="Times New Roman"/>
          <w:sz w:val="28"/>
          <w:szCs w:val="28"/>
        </w:rPr>
        <w:t>Среди сельскохозяйственных организаций, имеющих уборочную площадь менее 3,0 тыс. гектаров – коллектив Общества с ограниченной ответственностью «</w:t>
      </w:r>
      <w:proofErr w:type="spellStart"/>
      <w:r w:rsidRPr="00DE36A3">
        <w:rPr>
          <w:rFonts w:ascii="Times New Roman" w:eastAsia="Times New Roman" w:hAnsi="Times New Roman" w:cs="Times New Roman"/>
          <w:sz w:val="28"/>
          <w:szCs w:val="28"/>
        </w:rPr>
        <w:t>Иррико</w:t>
      </w:r>
      <w:proofErr w:type="spellEnd"/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-Холдинг» (исполнительный директор Горбенко Андрей Николаевич, главный агроном Ковалев Александр Иванович), получившему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12170,9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тонн зерна при урожайности 42,1 </w:t>
      </w:r>
      <w:proofErr w:type="spellStart"/>
      <w:r w:rsidRPr="00DE36A3">
        <w:rPr>
          <w:rFonts w:ascii="Times New Roman" w:eastAsia="Times New Roman" w:hAnsi="Times New Roman" w:cs="Times New Roman"/>
          <w:sz w:val="28"/>
          <w:szCs w:val="28"/>
        </w:rPr>
        <w:t>цн</w:t>
      </w:r>
      <w:proofErr w:type="spellEnd"/>
      <w:r w:rsidRPr="00DE36A3">
        <w:rPr>
          <w:rFonts w:ascii="Times New Roman" w:eastAsia="Times New Roman" w:hAnsi="Times New Roman" w:cs="Times New Roman"/>
          <w:sz w:val="28"/>
          <w:szCs w:val="28"/>
        </w:rPr>
        <w:t>/га</w:t>
      </w:r>
      <w:r w:rsidRPr="00DE36A3">
        <w:rPr>
          <w:rFonts w:ascii="Times New Roman" w:hAnsi="Times New Roman" w:cs="Times New Roman"/>
          <w:sz w:val="28"/>
          <w:szCs w:val="28"/>
        </w:rPr>
        <w:t>.</w:t>
      </w:r>
    </w:p>
    <w:p w:rsidR="00DE36A3" w:rsidRPr="00DE36A3" w:rsidRDefault="00DE36A3" w:rsidP="00DE36A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Как и в предыдущем </w:t>
      </w:r>
      <w:proofErr w:type="gramStart"/>
      <w:r w:rsidRPr="00DE36A3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DE36A3">
        <w:rPr>
          <w:rFonts w:ascii="Times New Roman" w:hAnsi="Times New Roman" w:cs="Times New Roman"/>
          <w:sz w:val="28"/>
          <w:szCs w:val="28"/>
        </w:rPr>
        <w:t xml:space="preserve"> мне хочется остановиться на работе нашего предприятия ООО «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Иррико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-Холдинг», которое по итогам соревнования  в этом году заняло первого места,  по итогам года урожайность по зерновым и зернобобовым (включая кукурузу на зерно)  валовое производство составило 28,1 тыс. тонн при урожайности 89,6 ц/га.  И все это благодаря орошению, которое составляет 3,6 тыс. га.  Это одно из хозяйств, которое вносит под основную обработку калийные удобрения (этого никто не делает последние 20 лет) с осени вносят фосфорные удобрения под яровые культуры (в районе только 50 % посевов яровых культур  удобряются). Больше всех вносят удобрения на всю посевную площадь, порядка 215 кг /га в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E36A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E3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6A3" w:rsidRPr="00DE36A3" w:rsidRDefault="00DE36A3" w:rsidP="00DE36A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 Всего же в пользовании общества с ограниченной ответственностью 5794 га, получается, что большая часть пашни  – поливная. </w:t>
      </w:r>
    </w:p>
    <w:p w:rsidR="00DE36A3" w:rsidRPr="00DE36A3" w:rsidRDefault="00DE36A3" w:rsidP="00DE36A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>Но самое главное, что в  результате ввода в эксплуатацию орошения  ООО «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Иррико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-Холдинг» в течение 4 лет в промышленных масштабах возделывает сладкую кукурузу, используемую для консервирования. В текущем году  </w:t>
      </w:r>
      <w:proofErr w:type="spellStart"/>
      <w:proofErr w:type="gramStart"/>
      <w:r w:rsidRPr="00DE36A3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proofErr w:type="gramEnd"/>
      <w:r w:rsidRPr="00DE36A3">
        <w:rPr>
          <w:rFonts w:ascii="Times New Roman" w:hAnsi="Times New Roman" w:cs="Times New Roman"/>
          <w:sz w:val="28"/>
          <w:szCs w:val="28"/>
        </w:rPr>
        <w:t xml:space="preserve"> на 197 га была посеяна фасоль,  под  картофель было отведено уже 583 га для производства всеми любимых пюре быстрого приготовления и чипсов.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eastAsia="Times New Roman" w:hAnsi="Times New Roman" w:cs="Times New Roman"/>
          <w:sz w:val="28"/>
          <w:szCs w:val="28"/>
        </w:rPr>
        <w:t>Кроме того  около 1,5 тыс. га площадей занято было кукурузой на зерно, и</w:t>
      </w:r>
      <w:r w:rsidRPr="00DE36A3">
        <w:rPr>
          <w:rFonts w:ascii="Times New Roman" w:hAnsi="Times New Roman" w:cs="Times New Roman"/>
          <w:sz w:val="28"/>
          <w:szCs w:val="28"/>
        </w:rPr>
        <w:t xml:space="preserve"> имелись участки гибридизации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 кукурузы и подсолнечника для 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производства семенного материала. Благодаря орошению 194</w:t>
      </w:r>
      <w:r w:rsidRPr="00DE36A3">
        <w:rPr>
          <w:rFonts w:ascii="Times New Roman" w:hAnsi="Times New Roman" w:cs="Times New Roman"/>
          <w:sz w:val="28"/>
          <w:szCs w:val="28"/>
        </w:rPr>
        <w:t xml:space="preserve"> га отдано было под сою. </w:t>
      </w:r>
    </w:p>
    <w:p w:rsidR="00DE36A3" w:rsidRPr="00DE36A3" w:rsidRDefault="00DE36A3" w:rsidP="00DE36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 </w:t>
      </w:r>
      <w:r w:rsidRPr="00DE36A3">
        <w:rPr>
          <w:rFonts w:ascii="Times New Roman" w:hAnsi="Times New Roman" w:cs="Times New Roman"/>
          <w:sz w:val="28"/>
          <w:szCs w:val="28"/>
        </w:rPr>
        <w:tab/>
        <w:t>В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>озведено 3 склада для хранения</w:t>
      </w:r>
      <w:r w:rsidRPr="00DE36A3">
        <w:rPr>
          <w:rFonts w:ascii="Times New Roman" w:hAnsi="Times New Roman" w:cs="Times New Roman"/>
          <w:sz w:val="28"/>
          <w:szCs w:val="28"/>
        </w:rPr>
        <w:t xml:space="preserve"> зерновой продукции, 4 овощехранилища.</w:t>
      </w:r>
    </w:p>
    <w:p w:rsidR="00DE36A3" w:rsidRPr="00DE36A3" w:rsidRDefault="00DE36A3" w:rsidP="00DE36A3">
      <w:pPr>
        <w:suppressAutoHyphens/>
        <w:spacing w:after="0" w:line="240" w:lineRule="auto"/>
        <w:jc w:val="both"/>
      </w:pP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>Неплохо сработали и внесли свою лепту в общий каравай земледельц</w:t>
      </w:r>
      <w:proofErr w:type="gramStart"/>
      <w:r w:rsidRPr="00DE36A3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DE36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>»,  ООО «Фирма Колос», ООО СХП «Володино».</w:t>
      </w:r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Среди лучших крестьянских (фермерских) хозяй</w:t>
      </w:r>
      <w:proofErr w:type="gramStart"/>
      <w:r w:rsidRPr="00DE36A3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ал коллектив  индивидуального предпринимателя Главы крестьянского (фермерского) хозяйства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Беды Валерия Анатольевича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, получившему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3173,0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тонны зерна при урожайности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32,6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6A3">
        <w:rPr>
          <w:rFonts w:ascii="Times New Roman" w:eastAsia="Times New Roman" w:hAnsi="Times New Roman" w:cs="Times New Roman"/>
          <w:sz w:val="28"/>
          <w:szCs w:val="28"/>
        </w:rPr>
        <w:t>цн</w:t>
      </w:r>
      <w:proofErr w:type="spellEnd"/>
      <w:r w:rsidRPr="00DE36A3">
        <w:rPr>
          <w:rFonts w:ascii="Times New Roman" w:eastAsia="Times New Roman" w:hAnsi="Times New Roman" w:cs="Times New Roman"/>
          <w:sz w:val="28"/>
          <w:szCs w:val="28"/>
        </w:rPr>
        <w:t>/га</w:t>
      </w:r>
    </w:p>
    <w:p w:rsidR="00DE36A3" w:rsidRPr="00DE36A3" w:rsidRDefault="00DE36A3" w:rsidP="00DE36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>Второе место занял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6A3">
        <w:rPr>
          <w:rFonts w:ascii="Times New Roman" w:hAnsi="Times New Roman" w:cs="Times New Roman"/>
          <w:sz w:val="28"/>
          <w:szCs w:val="28"/>
        </w:rPr>
        <w:t>коллектив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 индивидуального предпринимателя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Главы крестьянского (фермерского) хозяйства Черниговского Алексея Петровича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36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получившему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8795,0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тонн зерна при урожайности </w:t>
      </w:r>
      <w:r w:rsidRPr="00DE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32,1</w:t>
      </w:r>
      <w:r w:rsidRPr="00DE3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36A3">
        <w:rPr>
          <w:rFonts w:ascii="Times New Roman" w:eastAsia="Times New Roman" w:hAnsi="Times New Roman" w:cs="Times New Roman"/>
          <w:sz w:val="28"/>
          <w:szCs w:val="28"/>
        </w:rPr>
        <w:t>цн</w:t>
      </w:r>
      <w:proofErr w:type="spellEnd"/>
      <w:r w:rsidRPr="00DE36A3">
        <w:rPr>
          <w:rFonts w:ascii="Times New Roman" w:eastAsia="Times New Roman" w:hAnsi="Times New Roman" w:cs="Times New Roman"/>
          <w:sz w:val="28"/>
          <w:szCs w:val="28"/>
        </w:rPr>
        <w:t>/га</w:t>
      </w:r>
      <w:proofErr w:type="gramStart"/>
      <w:r w:rsidRPr="00DE36A3">
        <w:rPr>
          <w:rFonts w:ascii="Times New Roman" w:eastAsia="Times New Roman" w:hAnsi="Times New Roman" w:cs="Times New Roman"/>
          <w:sz w:val="28"/>
          <w:szCs w:val="28"/>
        </w:rPr>
        <w:t>,.</w:t>
      </w:r>
      <w:proofErr w:type="gramEnd"/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>В общем каравае доля продукции СХП достигает 83 %, КФХ -17%. Количество продовольственного зерна  озимой пшеницы  составила более 80 %.</w:t>
      </w:r>
    </w:p>
    <w:p w:rsidR="00DE36A3" w:rsidRPr="00DE36A3" w:rsidRDefault="00DE36A3" w:rsidP="00DE36A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Есть огромные резервы, есть нераскрытый потенциал. Сельскохозяйственным товаропроизводителям есть еще над, чем работать. Территория Петровского городского округа расположена во 2 зоне, зоне засушливого и рискованного земледелия.  И поэтому для получения стабильных результатов необходимо  сельскохозяйственным товаропроизводителям всех форм собственности  развивать орошаемое сельскохозяйственное производство. </w:t>
      </w:r>
    </w:p>
    <w:p w:rsidR="00DE36A3" w:rsidRPr="00DE36A3" w:rsidRDefault="00DE36A3" w:rsidP="00DE36A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Кроме зерновых и зернобобовых убрали и технические культуры. Озимого  рапса к уборке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сохранилося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 на  241 га  намолотили 740 т при урожайности 30,8 ц/га (2022 г.-18,3 ц/га), льна – с площади 5,3 </w:t>
      </w:r>
      <w:proofErr w:type="spellStart"/>
      <w:proofErr w:type="gramStart"/>
      <w:r w:rsidRPr="00DE36A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DE36A3">
        <w:rPr>
          <w:rFonts w:ascii="Times New Roman" w:hAnsi="Times New Roman" w:cs="Times New Roman"/>
          <w:sz w:val="28"/>
          <w:szCs w:val="28"/>
        </w:rPr>
        <w:t xml:space="preserve"> га, собрали 3,8 тыс. т при урожайности 7,2 ц/га,  подсолнечника с  20,1 тыс. га, намолотили 22,6 тыс. т урожайность составила 11,2 ц/га.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Завершилась заготовка кормов. Сена с площади 622 га заготовлено     1,5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36A3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DE36A3">
        <w:rPr>
          <w:rFonts w:ascii="Times New Roman" w:hAnsi="Times New Roman" w:cs="Times New Roman"/>
          <w:sz w:val="28"/>
          <w:szCs w:val="28"/>
        </w:rPr>
        <w:t>, сенажа с площади 366 га заготовлено 1,7 тыс. т, силоса- с площади 180 га заготовлено 2,4 тыс. т, соломы около 3,0 тыс.  т.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>Условия осеннего сева  озимых культур под урожай 2025 года складывались практически такие же, как и в 2023 году. И в</w:t>
      </w:r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 этом году аграрии столкнулись с тяжелейшими погодными условиями. Летом и осенью  отмечались аномально высокие температуры и отсутствие дождей, засуха привела к критическому недостатку влаги в почве,  при этом  пришлось передвинуть сроки осеннего сева на 5-10 дней.</w:t>
      </w:r>
    </w:p>
    <w:p w:rsidR="00DE36A3" w:rsidRPr="00DE36A3" w:rsidRDefault="00DE36A3" w:rsidP="00DE36A3">
      <w:pPr>
        <w:suppressAutoHyphens/>
        <w:spacing w:after="140"/>
      </w:pPr>
      <w:r w:rsidRPr="00DE36A3">
        <w:rPr>
          <w:rFonts w:ascii="Times New Roman" w:hAnsi="Times New Roman" w:cs="Times New Roman"/>
          <w:sz w:val="28"/>
          <w:szCs w:val="28"/>
        </w:rPr>
        <w:tab/>
        <w:t xml:space="preserve">Перед началом осеннего сева повсеместно отмечалось недостаток влаги в пахотном горизонте почвы. В слое 0-20 см на глубине заделки семян она практически отсутствовала. 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lastRenderedPageBreak/>
        <w:t xml:space="preserve">Площадь сева при первоначальном плане 97,7 тыс. га, составила  98,2 тыс. га (101 % к плану), в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. на зерно 93,9 </w:t>
      </w:r>
      <w:proofErr w:type="spellStart"/>
      <w:proofErr w:type="gramStart"/>
      <w:r w:rsidRPr="00DE36A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DE36A3">
        <w:rPr>
          <w:rFonts w:ascii="Times New Roman" w:hAnsi="Times New Roman" w:cs="Times New Roman"/>
          <w:sz w:val="28"/>
          <w:szCs w:val="28"/>
        </w:rPr>
        <w:t xml:space="preserve"> га. Из общего количества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оз.пшеницы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 — 878,8 тыс. га, оз. Ячменя-113,1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proofErr w:type="gramStart"/>
      <w:r w:rsidRPr="00DE36A3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Pr="00DE3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оз.гороха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 – 2,0 га,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оз.рапса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 xml:space="preserve">  планировалось посеять 4,4 тыс. га,  посеяно  3,8 тыс. га, озимых на кормовые цели - 486  га.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На 79,4 тыс. га (80,8 %) площади озимых культур сев прошел с внесением минеральных удобрений. Внесено 4,1 тыс. тонн в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DE36A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E36A3">
        <w:rPr>
          <w:rFonts w:ascii="Times New Roman" w:hAnsi="Times New Roman" w:cs="Times New Roman"/>
          <w:sz w:val="28"/>
          <w:szCs w:val="28"/>
        </w:rPr>
        <w:t xml:space="preserve">., что на 1 га удобренной площади составляет около 50 кг в </w:t>
      </w:r>
      <w:proofErr w:type="spellStart"/>
      <w:r w:rsidRPr="00DE36A3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DE36A3">
        <w:rPr>
          <w:rFonts w:ascii="Times New Roman" w:hAnsi="Times New Roman" w:cs="Times New Roman"/>
          <w:sz w:val="28"/>
          <w:szCs w:val="28"/>
        </w:rPr>
        <w:t>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Прошедшие осадки в октябре и ноябре   способствовали более интенсивным всходам озимых, чем в 2023 году. В связи </w:t>
      </w:r>
      <w:proofErr w:type="gram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36A3">
        <w:rPr>
          <w:rFonts w:ascii="Times New Roman" w:hAnsi="Times New Roman" w:cs="Times New Roman"/>
          <w:color w:val="000000"/>
          <w:sz w:val="28"/>
          <w:szCs w:val="28"/>
        </w:rPr>
        <w:t>некоторым</w:t>
      </w:r>
      <w:proofErr w:type="gramEnd"/>
      <w:r w:rsidRPr="00DE36A3">
        <w:rPr>
          <w:rFonts w:ascii="Times New Roman" w:hAnsi="Times New Roman" w:cs="Times New Roman"/>
          <w:color w:val="000000"/>
          <w:sz w:val="28"/>
          <w:szCs w:val="28"/>
        </w:rPr>
        <w:t xml:space="preserve"> затягивания сроков сева (погодные условия) отмечается существенное различие в фазе развития растений – от кущения по чистому пару (1-2 дополнительных побега, формируется вторичная корневая система), до фазы 2-4 листа на непаровых предшественниках. При сроках сева после 20 октября растения находятся в стадии проростков.</w:t>
      </w:r>
    </w:p>
    <w:p w:rsidR="00DE36A3" w:rsidRPr="00DE36A3" w:rsidRDefault="00DE36A3" w:rsidP="00DE36A3">
      <w:pPr>
        <w:suppressAutoHyphens/>
        <w:spacing w:after="0"/>
        <w:rPr>
          <w:rFonts w:ascii="Times New Roman" w:hAnsi="Times New Roman"/>
          <w:color w:val="000000"/>
          <w:sz w:val="28"/>
          <w:szCs w:val="28"/>
        </w:rPr>
      </w:pPr>
      <w:r w:rsidRPr="00DE36A3">
        <w:rPr>
          <w:rFonts w:ascii="Times New Roman" w:hAnsi="Times New Roman"/>
          <w:color w:val="000000"/>
          <w:sz w:val="28"/>
          <w:szCs w:val="28"/>
        </w:rPr>
        <w:tab/>
        <w:t xml:space="preserve">К настоящему времени условия для прорастания, появления всходов, кущения и развития растений озимых культур достаточно благоприятные. На текущую дату состояние посевов на 88 % площади хорошие и </w:t>
      </w:r>
      <w:proofErr w:type="spellStart"/>
      <w:r w:rsidRPr="00DE36A3">
        <w:rPr>
          <w:rFonts w:ascii="Times New Roman" w:hAnsi="Times New Roman"/>
          <w:color w:val="000000"/>
          <w:sz w:val="28"/>
          <w:szCs w:val="28"/>
        </w:rPr>
        <w:t>удовлетворителные</w:t>
      </w:r>
      <w:proofErr w:type="spellEnd"/>
      <w:r w:rsidRPr="00DE36A3">
        <w:rPr>
          <w:rFonts w:ascii="Times New Roman" w:hAnsi="Times New Roman"/>
          <w:color w:val="000000"/>
          <w:sz w:val="28"/>
          <w:szCs w:val="28"/>
        </w:rPr>
        <w:t>, на 8 % плохие и нет всходов на 4 %.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 Следует отметить, что даже при поздних всходах у растений озимых культур могут формироваться раскустившиеся растения, все зависит от наличия влаги и температурного режима в течение дальнейшей вегетации. Хозяйства ведут оценку состояния посевов озимых культур, будем надеяться, что все всходы уйдут в зимовку в хорошем и удовлетворительном состоянии.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В сельском хозяйстве работа никогда не заканчивается, еще не завершился текущий сельскохозяйственный год, а уже проведена большая работа по закладке урожая будущего года и  работы продолжаются. 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3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Необходимо подготовиться к весенне-полевым работам, а для этого своевременно провести работу по накоплению материально-технических ресурсов: горюче-смазочных материалов, семян, минеральных удобрений, средств защиты растений. 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>Своевременно и качественно, провести обработку почвы под сев яровых культур урожая 2025 года и паров.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3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оперативной оценки состояния посевов озимых культур, прогнозирования урожайности, качества зерна и  принятия, необходимых мер по организации учета и </w:t>
      </w:r>
      <w:proofErr w:type="gramStart"/>
      <w:r w:rsidRPr="00DE36A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DE3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состоянием посевов в осенне-зимний период 2024-2025 годов и в период вегетации растений необходимо вести наблюдение  за состоянием озимых культур.</w:t>
      </w:r>
    </w:p>
    <w:p w:rsidR="00DE36A3" w:rsidRPr="00DE36A3" w:rsidRDefault="00DE36A3" w:rsidP="00DE36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A3">
        <w:rPr>
          <w:rFonts w:ascii="Times New Roman" w:hAnsi="Times New Roman" w:cs="Times New Roman"/>
          <w:sz w:val="28"/>
          <w:szCs w:val="28"/>
        </w:rPr>
        <w:t xml:space="preserve">2024 год был для сельскохозяйственных товаропроизводителей не легким, как и все предыдущие годы. Много сделано, но и еще больше предстоит сделать. И пользуясь сегодня случаем, я хочу поблагодарить всех сельхозпроизводителей, работников связанных с сельским хозяйством за проделанную работу,  производственные показатели. Хочу в первую очередь </w:t>
      </w:r>
      <w:r w:rsidRPr="00DE36A3">
        <w:rPr>
          <w:rFonts w:ascii="Times New Roman" w:hAnsi="Times New Roman" w:cs="Times New Roman"/>
          <w:sz w:val="28"/>
          <w:szCs w:val="28"/>
        </w:rPr>
        <w:lastRenderedPageBreak/>
        <w:t xml:space="preserve">пожелать всем вам терпения и правильных решений в это непростое время. Желаю всем крепкого здоровья, семейного благополучия, новых достижений в производстве сельскохозяйственной продукции, достойной цены и оплаты за Ваш труд, удачи во всех ваших делах. </w:t>
      </w:r>
    </w:p>
    <w:p w:rsidR="00DE36A3" w:rsidRPr="00DE36A3" w:rsidRDefault="00DE36A3" w:rsidP="00DE36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36A3" w:rsidRPr="00DE36A3" w:rsidRDefault="00DE36A3" w:rsidP="00DE36A3">
      <w:pPr>
        <w:suppressAutoHyphens/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DE36A3" w:rsidRPr="00DE36A3" w:rsidRDefault="00DE36A3" w:rsidP="00DE36A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E36A3">
        <w:rPr>
          <w:rFonts w:ascii="Times New Roman" w:eastAsia="Calibri" w:hAnsi="Times New Roman" w:cs="Times New Roman"/>
          <w:sz w:val="28"/>
          <w:lang w:eastAsia="en-US"/>
        </w:rPr>
        <w:t xml:space="preserve">Заместитель начальника отдела </w:t>
      </w:r>
    </w:p>
    <w:p w:rsidR="00DE36A3" w:rsidRPr="00DE36A3" w:rsidRDefault="00DE36A3" w:rsidP="00DE36A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E36A3">
        <w:rPr>
          <w:rFonts w:ascii="Times New Roman" w:eastAsia="Calibri" w:hAnsi="Times New Roman" w:cs="Times New Roman"/>
          <w:sz w:val="28"/>
          <w:lang w:eastAsia="en-US"/>
        </w:rPr>
        <w:t xml:space="preserve">сельского хозяйства и охраны </w:t>
      </w:r>
    </w:p>
    <w:p w:rsidR="00DE36A3" w:rsidRPr="00DE36A3" w:rsidRDefault="00DE36A3" w:rsidP="00DE36A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E36A3">
        <w:rPr>
          <w:rFonts w:ascii="Times New Roman" w:eastAsia="Calibri" w:hAnsi="Times New Roman" w:cs="Times New Roman"/>
          <w:sz w:val="28"/>
          <w:lang w:eastAsia="en-US"/>
        </w:rPr>
        <w:t xml:space="preserve">окружающей среды администрации </w:t>
      </w:r>
    </w:p>
    <w:p w:rsidR="00DE36A3" w:rsidRPr="00DE36A3" w:rsidRDefault="00DE36A3" w:rsidP="00DE36A3">
      <w:pPr>
        <w:shd w:val="clear" w:color="auto" w:fill="FFFFFF"/>
        <w:suppressAutoHyphens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E36A3">
        <w:rPr>
          <w:rFonts w:ascii="Times New Roman" w:eastAsia="Calibri" w:hAnsi="Times New Roman" w:cs="Times New Roman"/>
          <w:sz w:val="28"/>
          <w:lang w:eastAsia="en-US"/>
        </w:rPr>
        <w:t xml:space="preserve">Петровского </w:t>
      </w:r>
      <w:r w:rsidRPr="00DE36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DE36A3">
        <w:rPr>
          <w:rFonts w:ascii="Times New Roman" w:eastAsia="Calibri" w:hAnsi="Times New Roman" w:cs="Times New Roman"/>
          <w:sz w:val="28"/>
          <w:lang w:eastAsia="en-US"/>
        </w:rPr>
        <w:t xml:space="preserve"> округа </w:t>
      </w:r>
    </w:p>
    <w:p w:rsidR="00DE36A3" w:rsidRPr="00DE36A3" w:rsidRDefault="00DE36A3" w:rsidP="00DE36A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E36A3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</w:t>
      </w:r>
      <w:r w:rsidRPr="00DE36A3">
        <w:rPr>
          <w:rFonts w:ascii="Times New Roman" w:eastAsia="Calibri" w:hAnsi="Times New Roman" w:cs="Times New Roman"/>
          <w:sz w:val="28"/>
          <w:lang w:eastAsia="en-US"/>
        </w:rPr>
        <w:tab/>
      </w:r>
      <w:r w:rsidRPr="00DE36A3">
        <w:rPr>
          <w:rFonts w:ascii="Times New Roman" w:eastAsia="Calibri" w:hAnsi="Times New Roman" w:cs="Times New Roman"/>
          <w:sz w:val="28"/>
          <w:lang w:eastAsia="en-US"/>
        </w:rPr>
        <w:tab/>
      </w:r>
      <w:r w:rsidRPr="00DE36A3">
        <w:rPr>
          <w:rFonts w:ascii="Times New Roman" w:eastAsia="Calibri" w:hAnsi="Times New Roman" w:cs="Times New Roman"/>
          <w:sz w:val="28"/>
          <w:lang w:eastAsia="en-US"/>
        </w:rPr>
        <w:tab/>
      </w:r>
      <w:r w:rsidRPr="00DE36A3">
        <w:rPr>
          <w:rFonts w:ascii="Times New Roman" w:eastAsia="Calibri" w:hAnsi="Times New Roman" w:cs="Times New Roman"/>
          <w:sz w:val="28"/>
          <w:lang w:eastAsia="en-US"/>
        </w:rPr>
        <w:tab/>
      </w:r>
      <w:r w:rsidRPr="00DE36A3">
        <w:rPr>
          <w:rFonts w:ascii="Times New Roman" w:eastAsia="Calibri" w:hAnsi="Times New Roman" w:cs="Times New Roman"/>
          <w:sz w:val="28"/>
          <w:lang w:eastAsia="en-US"/>
        </w:rPr>
        <w:tab/>
      </w:r>
      <w:r w:rsidRPr="00DE36A3">
        <w:rPr>
          <w:rFonts w:ascii="Times New Roman" w:eastAsia="Calibri" w:hAnsi="Times New Roman" w:cs="Times New Roman"/>
          <w:sz w:val="28"/>
          <w:lang w:eastAsia="en-US"/>
        </w:rPr>
        <w:tab/>
      </w:r>
      <w:r w:rsidRPr="00DE36A3">
        <w:rPr>
          <w:rFonts w:ascii="Times New Roman" w:eastAsia="Calibri" w:hAnsi="Times New Roman" w:cs="Times New Roman"/>
          <w:sz w:val="28"/>
          <w:lang w:eastAsia="en-US"/>
        </w:rPr>
        <w:tab/>
        <w:t xml:space="preserve">        </w:t>
      </w:r>
      <w:proofErr w:type="spellStart"/>
      <w:r w:rsidRPr="00DE36A3">
        <w:rPr>
          <w:rFonts w:ascii="Times New Roman" w:eastAsia="Calibri" w:hAnsi="Times New Roman" w:cs="Times New Roman"/>
          <w:sz w:val="28"/>
          <w:lang w:eastAsia="en-US"/>
        </w:rPr>
        <w:t>О.В.Чернова</w:t>
      </w:r>
      <w:proofErr w:type="spellEnd"/>
    </w:p>
    <w:p w:rsidR="00DE36A3" w:rsidRPr="00DE36A3" w:rsidRDefault="00DE36A3" w:rsidP="00DE36A3">
      <w:pPr>
        <w:suppressAutoHyphens/>
        <w:spacing w:after="0" w:line="240" w:lineRule="exact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B12778" w:rsidRPr="00B12778" w:rsidRDefault="00B12778" w:rsidP="00B127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12778" w:rsidRPr="00B12778" w:rsidSect="009F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194"/>
    <w:rsid w:val="001D6194"/>
    <w:rsid w:val="0030394E"/>
    <w:rsid w:val="00303EAA"/>
    <w:rsid w:val="00352F12"/>
    <w:rsid w:val="00364922"/>
    <w:rsid w:val="003A337D"/>
    <w:rsid w:val="005A5541"/>
    <w:rsid w:val="00755DB3"/>
    <w:rsid w:val="00796A29"/>
    <w:rsid w:val="00971A55"/>
    <w:rsid w:val="009C34B9"/>
    <w:rsid w:val="009F702C"/>
    <w:rsid w:val="00B12778"/>
    <w:rsid w:val="00B961DC"/>
    <w:rsid w:val="00DE36A3"/>
    <w:rsid w:val="00E62FC0"/>
    <w:rsid w:val="00E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(Интернет)"/>
    <w:basedOn w:val="a"/>
    <w:rsid w:val="0030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tuhfatulina</dc:creator>
  <cp:keywords/>
  <dc:description/>
  <cp:lastModifiedBy>seryak</cp:lastModifiedBy>
  <cp:revision>17</cp:revision>
  <cp:lastPrinted>2024-11-22T12:31:00Z</cp:lastPrinted>
  <dcterms:created xsi:type="dcterms:W3CDTF">2024-10-25T06:01:00Z</dcterms:created>
  <dcterms:modified xsi:type="dcterms:W3CDTF">2024-11-22T12:34:00Z</dcterms:modified>
</cp:coreProperties>
</file>