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Уведомление</w:t>
      </w:r>
    </w:p>
    <w:p w:rsidR="008260FC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о проведении публичных консультаций в рамках анализа проекта нормативного правового акта на соответствие его </w:t>
      </w:r>
    </w:p>
    <w:p w:rsidR="009319E4" w:rsidRPr="00EB7891" w:rsidRDefault="009319E4" w:rsidP="009319E4">
      <w:pPr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антимонопольному законодательству</w:t>
      </w:r>
    </w:p>
    <w:p w:rsidR="009319E4" w:rsidRPr="00EB7891" w:rsidRDefault="009319E4" w:rsidP="009319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891">
        <w:rPr>
          <w:rFonts w:ascii="Times New Roman" w:hAnsi="Times New Roman" w:cs="Times New Roman"/>
          <w:sz w:val="28"/>
          <w:szCs w:val="28"/>
        </w:rPr>
        <w:t xml:space="preserve">Настоящим администрация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уведомляет о проведении публичных консультаций по проекту </w:t>
      </w:r>
      <w:r w:rsidR="004256CC" w:rsidRPr="00EB7891">
        <w:rPr>
          <w:rFonts w:ascii="Times New Roman" w:hAnsi="Times New Roman" w:cs="Times New Roman"/>
          <w:sz w:val="28"/>
          <w:szCs w:val="28"/>
        </w:rPr>
        <w:t>постановления</w:t>
      </w:r>
      <w:r w:rsidRPr="00EB7891">
        <w:rPr>
          <w:rFonts w:ascii="Times New Roman" w:hAnsi="Times New Roman" w:cs="Times New Roman"/>
          <w:sz w:val="28"/>
          <w:szCs w:val="28"/>
        </w:rPr>
        <w:t xml:space="preserve">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3358" w:rsidRPr="00EB7891">
        <w:rPr>
          <w:rFonts w:ascii="Times New Roman" w:hAnsi="Times New Roman" w:cs="Times New Roman"/>
          <w:sz w:val="28"/>
          <w:szCs w:val="28"/>
        </w:rPr>
        <w:t>округа Ставропольского края «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 от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11 декабря 2023 </w:t>
      </w:r>
      <w:r w:rsidR="00892504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>2092</w:t>
      </w:r>
      <w:r w:rsidR="00892504" w:rsidRPr="00EB7891">
        <w:rPr>
          <w:rFonts w:ascii="Times New Roman" w:hAnsi="Times New Roman" w:cs="Times New Roman"/>
          <w:sz w:val="28"/>
          <w:szCs w:val="28"/>
        </w:rPr>
        <w:t xml:space="preserve">» </w:t>
      </w:r>
      <w:r w:rsidRPr="00EB7891">
        <w:rPr>
          <w:rFonts w:ascii="Times New Roman" w:hAnsi="Times New Roman" w:cs="Times New Roman"/>
          <w:sz w:val="28"/>
          <w:szCs w:val="28"/>
        </w:rPr>
        <w:t>на соответствие его антимонопольному законодательству.</w:t>
      </w:r>
      <w:proofErr w:type="gramEnd"/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Предложения и замечания могут быть представлены любым из удобных способов: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бумажном носителе почтой по адресу: </w:t>
      </w:r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 xml:space="preserve">356530, Ставропольский край, Петровский район, </w:t>
      </w:r>
      <w:proofErr w:type="gramStart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 Светлоград, пл. 50 лет Октября, 8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19E4" w:rsidRPr="00EB7891" w:rsidRDefault="009319E4" w:rsidP="001C4ACF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- на электронную почту: </w:t>
      </w:r>
      <w:proofErr w:type="spellStart"/>
      <w:r w:rsidR="00892504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socraz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petrgosk</w:t>
      </w:r>
      <w:proofErr w:type="spellEnd"/>
      <w:r w:rsidR="001B3358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1B3358" w:rsidRPr="00EB7891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>31 января 2025</w:t>
      </w:r>
      <w:r w:rsidR="000B4E34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 xml:space="preserve">          06 феврал</w:t>
      </w:r>
      <w:r w:rsidR="000523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897" w:rsidRDefault="009319E4" w:rsidP="009A7C24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«Интернет»:</w:t>
      </w:r>
      <w:r w:rsidR="009A7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677" w:rsidRPr="00816677" w:rsidRDefault="00816677" w:rsidP="0081667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816677">
        <w:rPr>
          <w:rFonts w:ascii="Times New Roman" w:hAnsi="Times New Roman" w:cs="Times New Roman"/>
          <w:sz w:val="28"/>
          <w:szCs w:val="28"/>
        </w:rPr>
        <w:t xml:space="preserve">https://petrovskij-r07.gosweb.gosuslugi.ru/ofitsialno/ekonomika/antimonopolnyy-komplaens/monitoring-proektov-normativnyh-pravovyh-aktov/proekty-2025-god/proekty-yanvar-2025-god/ 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Все поступившие предложения и замечания будут рассмотрены до</w:t>
      </w:r>
      <w:r w:rsidR="00183391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60F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>10 феврал</w:t>
      </w:r>
      <w:r w:rsidR="000523F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950D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81667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950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прилагаются: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1. Анкета для участников публичных консультаций.</w:t>
      </w:r>
    </w:p>
    <w:p w:rsidR="002F0765" w:rsidRPr="00EB7891" w:rsidRDefault="009319E4" w:rsidP="002F0765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7891">
        <w:rPr>
          <w:rFonts w:ascii="Times New Roman" w:hAnsi="Times New Roman" w:cs="Times New Roman"/>
          <w:sz w:val="28"/>
          <w:szCs w:val="28"/>
        </w:rPr>
        <w:t xml:space="preserve">2. </w:t>
      </w:r>
      <w:r w:rsidR="00D87B20" w:rsidRPr="00EB7891">
        <w:rPr>
          <w:rFonts w:ascii="Times New Roman" w:hAnsi="Times New Roman" w:cs="Times New Roman"/>
          <w:sz w:val="28"/>
          <w:szCs w:val="28"/>
        </w:rPr>
        <w:t>Проект</w:t>
      </w:r>
      <w:r w:rsidR="002F0765" w:rsidRPr="00EB7891">
        <w:rPr>
          <w:rFonts w:ascii="Times New Roman" w:hAnsi="Times New Roman" w:cs="Times New Roman"/>
          <w:sz w:val="28"/>
          <w:szCs w:val="28"/>
        </w:rPr>
        <w:t xml:space="preserve">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064335" w:rsidRPr="00EB7891">
        <w:rPr>
          <w:rFonts w:ascii="Times New Roman" w:hAnsi="Times New Roman" w:cs="Times New Roman"/>
          <w:sz w:val="28"/>
          <w:szCs w:val="28"/>
        </w:rPr>
        <w:t>«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состав комиссии по делам несовершеннолетних и защите их прав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округа Ставропольского края, утвержденный постановлением администрации Петровского </w:t>
      </w:r>
      <w:r w:rsidR="001C4ACF" w:rsidRPr="00EB7891">
        <w:rPr>
          <w:rFonts w:ascii="Times New Roman" w:hAnsi="Times New Roman" w:cs="Times New Roman"/>
          <w:sz w:val="28"/>
          <w:szCs w:val="28"/>
        </w:rPr>
        <w:t>муниципального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0765" w:rsidRPr="00EB7891">
        <w:rPr>
          <w:rFonts w:ascii="Times New Roman" w:hAnsi="Times New Roman" w:cs="Times New Roman"/>
          <w:color w:val="000000"/>
          <w:sz w:val="28"/>
          <w:szCs w:val="28"/>
        </w:rPr>
        <w:t>округа Ставропольского края от</w:t>
      </w:r>
      <w:r w:rsidR="001C4ACF" w:rsidRPr="00EB7891">
        <w:rPr>
          <w:rFonts w:ascii="Times New Roman" w:hAnsi="Times New Roman" w:cs="Times New Roman"/>
          <w:color w:val="000000"/>
          <w:sz w:val="28"/>
          <w:szCs w:val="28"/>
        </w:rPr>
        <w:t xml:space="preserve"> 11 декабря 2023 года № 2092</w:t>
      </w:r>
      <w:r w:rsidR="00064335" w:rsidRPr="00EB7891">
        <w:rPr>
          <w:rFonts w:ascii="Times New Roman" w:hAnsi="Times New Roman" w:cs="Times New Roman"/>
          <w:sz w:val="28"/>
          <w:szCs w:val="28"/>
        </w:rPr>
        <w:t>»</w:t>
      </w:r>
      <w:r w:rsidR="00D87B20" w:rsidRPr="00EB7891">
        <w:rPr>
          <w:rFonts w:ascii="Times New Roman" w:hAnsi="Times New Roman" w:cs="Times New Roman"/>
          <w:sz w:val="28"/>
          <w:szCs w:val="28"/>
        </w:rPr>
        <w:t>.</w:t>
      </w:r>
    </w:p>
    <w:p w:rsidR="009319E4" w:rsidRPr="00EB7891" w:rsidRDefault="009319E4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Контактная информация об ответственном лице администрации Петровского городского округа Ставропольского края для представления участниками публичных консультаций своих предложений и замечаний:</w:t>
      </w:r>
    </w:p>
    <w:p w:rsidR="009319E4" w:rsidRPr="00EB7891" w:rsidRDefault="00523F5A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Ганжа Анна Васильевна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16CFA" w:rsidRPr="00EB7891"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16894" w:rsidRPr="00EB7891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 xml:space="preserve">социального развития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Петровского </w:t>
      </w:r>
      <w:r w:rsidR="001C4ACF" w:rsidRPr="00EB789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округа Ставропольского края</w:t>
      </w:r>
      <w:proofErr w:type="gramEnd"/>
      <w:r w:rsidR="00D87B20" w:rsidRPr="00EB789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33984" w:rsidRPr="00EB7891" w:rsidRDefault="001C4ACF" w:rsidP="002F0765">
      <w:pPr>
        <w:pStyle w:val="a9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891">
        <w:rPr>
          <w:rFonts w:ascii="Times New Roman" w:eastAsia="Times New Roman" w:hAnsi="Times New Roman" w:cs="Times New Roman"/>
          <w:sz w:val="28"/>
          <w:szCs w:val="28"/>
        </w:rPr>
        <w:t>Тел.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(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>86547</w:t>
      </w:r>
      <w:r w:rsidR="009B4879" w:rsidRPr="00EB7891">
        <w:rPr>
          <w:rFonts w:ascii="Times New Roman" w:eastAsia="Times New Roman" w:hAnsi="Times New Roman" w:cs="Times New Roman"/>
          <w:sz w:val="28"/>
          <w:szCs w:val="28"/>
        </w:rPr>
        <w:t>)</w:t>
      </w:r>
      <w:r w:rsidR="00AB2C38" w:rsidRPr="00EB7891">
        <w:rPr>
          <w:rFonts w:ascii="Times New Roman" w:eastAsia="Times New Roman" w:hAnsi="Times New Roman" w:cs="Times New Roman"/>
          <w:sz w:val="28"/>
          <w:szCs w:val="28"/>
        </w:rPr>
        <w:t xml:space="preserve"> 4-</w:t>
      </w:r>
      <w:r w:rsidR="002F0765" w:rsidRPr="00EB7891">
        <w:rPr>
          <w:rFonts w:ascii="Times New Roman" w:eastAsia="Times New Roman" w:hAnsi="Times New Roman" w:cs="Times New Roman"/>
          <w:sz w:val="28"/>
          <w:szCs w:val="28"/>
        </w:rPr>
        <w:t>27-69</w:t>
      </w:r>
      <w:r w:rsidRPr="00EB7891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B7891">
        <w:rPr>
          <w:rFonts w:ascii="Times New Roman" w:eastAsia="Times New Roman" w:hAnsi="Times New Roman" w:cs="Times New Roman"/>
          <w:sz w:val="28"/>
          <w:szCs w:val="28"/>
        </w:rPr>
        <w:t>вн</w:t>
      </w:r>
      <w:proofErr w:type="spellEnd"/>
      <w:r w:rsidRPr="00EB7891">
        <w:rPr>
          <w:rFonts w:ascii="Times New Roman" w:eastAsia="Times New Roman" w:hAnsi="Times New Roman" w:cs="Times New Roman"/>
          <w:sz w:val="28"/>
          <w:szCs w:val="28"/>
        </w:rPr>
        <w:t>. 7750)</w:t>
      </w:r>
    </w:p>
    <w:p w:rsidR="00366F79" w:rsidRPr="00EB7891" w:rsidRDefault="00366F79" w:rsidP="002F0765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6F79" w:rsidRPr="00EB7891" w:rsidSect="00EB7891">
      <w:pgSz w:w="11906" w:h="16838"/>
      <w:pgMar w:top="1134" w:right="62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7578"/>
    <w:rsid w:val="00001C06"/>
    <w:rsid w:val="000523F6"/>
    <w:rsid w:val="00064335"/>
    <w:rsid w:val="000B4E34"/>
    <w:rsid w:val="000E5ED2"/>
    <w:rsid w:val="00183391"/>
    <w:rsid w:val="00186C5C"/>
    <w:rsid w:val="00186E70"/>
    <w:rsid w:val="001B3358"/>
    <w:rsid w:val="001C4ACF"/>
    <w:rsid w:val="001E16C8"/>
    <w:rsid w:val="001E1F60"/>
    <w:rsid w:val="00213746"/>
    <w:rsid w:val="00233984"/>
    <w:rsid w:val="002736B1"/>
    <w:rsid w:val="002B0736"/>
    <w:rsid w:val="002D7DD1"/>
    <w:rsid w:val="002F0765"/>
    <w:rsid w:val="00366F79"/>
    <w:rsid w:val="00375AAF"/>
    <w:rsid w:val="00387579"/>
    <w:rsid w:val="003D100F"/>
    <w:rsid w:val="003F4182"/>
    <w:rsid w:val="00416894"/>
    <w:rsid w:val="004256CC"/>
    <w:rsid w:val="00431EFA"/>
    <w:rsid w:val="00433DFD"/>
    <w:rsid w:val="004357E5"/>
    <w:rsid w:val="00435CFE"/>
    <w:rsid w:val="00486039"/>
    <w:rsid w:val="004C3918"/>
    <w:rsid w:val="00523F5A"/>
    <w:rsid w:val="005265D6"/>
    <w:rsid w:val="00616CFA"/>
    <w:rsid w:val="0065186E"/>
    <w:rsid w:val="00692FB3"/>
    <w:rsid w:val="006950D1"/>
    <w:rsid w:val="006C594F"/>
    <w:rsid w:val="00742F9F"/>
    <w:rsid w:val="007A6F92"/>
    <w:rsid w:val="007B1E3B"/>
    <w:rsid w:val="007F2E57"/>
    <w:rsid w:val="008072E2"/>
    <w:rsid w:val="00816677"/>
    <w:rsid w:val="008260FC"/>
    <w:rsid w:val="008302D5"/>
    <w:rsid w:val="00864A76"/>
    <w:rsid w:val="00866BFC"/>
    <w:rsid w:val="00873557"/>
    <w:rsid w:val="00882C2B"/>
    <w:rsid w:val="00892504"/>
    <w:rsid w:val="008A22AF"/>
    <w:rsid w:val="008B4301"/>
    <w:rsid w:val="008C206D"/>
    <w:rsid w:val="00916EAC"/>
    <w:rsid w:val="009314E7"/>
    <w:rsid w:val="009319E4"/>
    <w:rsid w:val="009A7C24"/>
    <w:rsid w:val="009B4879"/>
    <w:rsid w:val="009D2E01"/>
    <w:rsid w:val="009E066F"/>
    <w:rsid w:val="00A32119"/>
    <w:rsid w:val="00A426C1"/>
    <w:rsid w:val="00AB2C38"/>
    <w:rsid w:val="00AB3391"/>
    <w:rsid w:val="00AF0B96"/>
    <w:rsid w:val="00B16883"/>
    <w:rsid w:val="00B6259E"/>
    <w:rsid w:val="00B83DE2"/>
    <w:rsid w:val="00B85A10"/>
    <w:rsid w:val="00BD0FA9"/>
    <w:rsid w:val="00C47578"/>
    <w:rsid w:val="00C60897"/>
    <w:rsid w:val="00C82595"/>
    <w:rsid w:val="00CC2FA0"/>
    <w:rsid w:val="00D40B8B"/>
    <w:rsid w:val="00D87B20"/>
    <w:rsid w:val="00D92AE9"/>
    <w:rsid w:val="00DB5228"/>
    <w:rsid w:val="00E2720D"/>
    <w:rsid w:val="00E52076"/>
    <w:rsid w:val="00E93B4F"/>
    <w:rsid w:val="00EA055A"/>
    <w:rsid w:val="00EA3C5A"/>
    <w:rsid w:val="00EB7891"/>
    <w:rsid w:val="00F25850"/>
    <w:rsid w:val="00F32606"/>
    <w:rsid w:val="00F9087C"/>
    <w:rsid w:val="00FA0E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55A"/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B3358"/>
    <w:pPr>
      <w:tabs>
        <w:tab w:val="left" w:pos="0"/>
      </w:tabs>
      <w:spacing w:after="0" w:line="240" w:lineRule="auto"/>
      <w:ind w:right="-5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1B335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E1F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-">
    <w:name w:val="Интернет-ссылка"/>
    <w:basedOn w:val="a0"/>
    <w:uiPriority w:val="99"/>
    <w:unhideWhenUsed/>
    <w:rsid w:val="00DB5228"/>
    <w:rPr>
      <w:color w:val="0000FF"/>
      <w:u w:val="single"/>
    </w:rPr>
  </w:style>
  <w:style w:type="paragraph" w:styleId="a9">
    <w:name w:val="No Spacing"/>
    <w:uiPriority w:val="1"/>
    <w:qFormat/>
    <w:rsid w:val="00DB5228"/>
    <w:pPr>
      <w:spacing w:after="0" w:line="240" w:lineRule="auto"/>
    </w:pPr>
  </w:style>
  <w:style w:type="character" w:customStyle="1" w:styleId="UnresolvedMention">
    <w:name w:val="Unresolved Mention"/>
    <w:basedOn w:val="a0"/>
    <w:uiPriority w:val="99"/>
    <w:semiHidden/>
    <w:unhideWhenUsed/>
    <w:rsid w:val="00C6089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45</cp:revision>
  <cp:lastPrinted>2023-09-19T05:02:00Z</cp:lastPrinted>
  <dcterms:created xsi:type="dcterms:W3CDTF">2020-06-02T09:00:00Z</dcterms:created>
  <dcterms:modified xsi:type="dcterms:W3CDTF">2025-01-31T12:53:00Z</dcterms:modified>
</cp:coreProperties>
</file>