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D6D5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79AA9DF6" w14:textId="77777777" w:rsidR="00F03BA2" w:rsidRDefault="00F03BA2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14:paraId="0DDA968C" w14:textId="04D85111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Уведомление</w:t>
      </w:r>
    </w:p>
    <w:p w14:paraId="15CE3987" w14:textId="77777777" w:rsidR="009319E4" w:rsidRPr="00F03BA2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14:paraId="23819A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03A728" w14:textId="79152C3E" w:rsidR="009319E4" w:rsidRPr="00F03BA2" w:rsidRDefault="009319E4" w:rsidP="00EA4D22">
      <w:pPr>
        <w:spacing w:line="240" w:lineRule="auto"/>
        <w:ind w:right="-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Настоящим администрация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уведомляет о проведении публичных консультаций по проекту </w:t>
      </w:r>
      <w:r w:rsidR="004256CC" w:rsidRPr="00F03BA2">
        <w:rPr>
          <w:rFonts w:ascii="Times New Roman" w:hAnsi="Times New Roman" w:cs="Times New Roman"/>
          <w:sz w:val="26"/>
          <w:szCs w:val="26"/>
        </w:rPr>
        <w:t>постановления</w:t>
      </w:r>
      <w:r w:rsidRPr="00F03BA2">
        <w:rPr>
          <w:rFonts w:ascii="Times New Roman" w:hAnsi="Times New Roman" w:cs="Times New Roman"/>
          <w:sz w:val="26"/>
          <w:szCs w:val="26"/>
        </w:rPr>
        <w:t xml:space="preserve">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>муниципального</w:t>
      </w:r>
      <w:r w:rsidR="001B3358" w:rsidRPr="00F03BA2">
        <w:rPr>
          <w:rFonts w:ascii="Times New Roman" w:hAnsi="Times New Roman" w:cs="Times New Roman"/>
          <w:sz w:val="26"/>
          <w:szCs w:val="26"/>
        </w:rPr>
        <w:t xml:space="preserve"> округа Ставропольского края </w:t>
      </w:r>
      <w:r w:rsidR="00BC4E96" w:rsidRPr="00BC4E96">
        <w:rPr>
          <w:rFonts w:ascii="Times New Roman" w:hAnsi="Times New Roman" w:cs="Times New Roman"/>
          <w:sz w:val="26"/>
          <w:szCs w:val="26"/>
        </w:rPr>
        <w:t>«</w:t>
      </w:r>
      <w:r w:rsidR="00583F4A" w:rsidRPr="00583F4A">
        <w:rPr>
          <w:rFonts w:ascii="Times New Roman" w:hAnsi="Times New Roman" w:cs="Times New Roman"/>
          <w:sz w:val="26"/>
          <w:szCs w:val="26"/>
        </w:rPr>
        <w:t xml:space="preserve">О внесении изменения в постановление администрации Петровского муниципального округа Ставропольского края от 05 февраля 2024 </w:t>
      </w:r>
      <w:r w:rsidR="00583F4A">
        <w:rPr>
          <w:rFonts w:ascii="Times New Roman" w:hAnsi="Times New Roman" w:cs="Times New Roman"/>
          <w:sz w:val="26"/>
          <w:szCs w:val="26"/>
        </w:rPr>
        <w:t xml:space="preserve">     </w:t>
      </w:r>
      <w:r w:rsidR="00583F4A" w:rsidRPr="00583F4A">
        <w:rPr>
          <w:rFonts w:ascii="Times New Roman" w:hAnsi="Times New Roman" w:cs="Times New Roman"/>
          <w:sz w:val="26"/>
          <w:szCs w:val="26"/>
        </w:rPr>
        <w:t>№ 189 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  <w:r w:rsidR="00BC4E96" w:rsidRPr="00BC4E96">
        <w:rPr>
          <w:rFonts w:ascii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hAnsi="Times New Roman" w:cs="Times New Roman"/>
          <w:sz w:val="26"/>
          <w:szCs w:val="26"/>
        </w:rPr>
        <w:t>на соответствие его антимонопольному законодательству.</w:t>
      </w:r>
    </w:p>
    <w:p w14:paraId="2D306CF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14:paraId="35D12BDA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Предложения и замечания могут быть представлены любым из удобных способов:</w:t>
      </w:r>
    </w:p>
    <w:p w14:paraId="348C2828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бумажном носителе почтой по адресу: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356530, Ставропольский край, Петровский район, г. Светлоград, пл. 50 лет Октября, 8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FED57D3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на электронную почту: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adm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@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petrgosk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4F4F3CED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- по факсу: </w:t>
      </w:r>
      <w:r w:rsidR="001B3358" w:rsidRPr="00F03BA2">
        <w:rPr>
          <w:rFonts w:ascii="Times New Roman" w:eastAsia="Times New Roman" w:hAnsi="Times New Roman" w:cs="Times New Roman"/>
          <w:sz w:val="26"/>
          <w:szCs w:val="26"/>
        </w:rPr>
        <w:t>8865474-10-76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DE132EE" w14:textId="33C31D1F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Сроки приема предложений и замечаний: с </w:t>
      </w:r>
      <w:r w:rsidR="003E103C">
        <w:rPr>
          <w:rFonts w:ascii="Times New Roman" w:eastAsia="Times New Roman" w:hAnsi="Times New Roman" w:cs="Times New Roman"/>
          <w:sz w:val="26"/>
          <w:szCs w:val="26"/>
        </w:rPr>
        <w:t>18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февраля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E103C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3E103C">
        <w:rPr>
          <w:rFonts w:ascii="Times New Roman" w:eastAsia="Times New Roman" w:hAnsi="Times New Roman" w:cs="Times New Roman"/>
          <w:sz w:val="26"/>
          <w:szCs w:val="26"/>
        </w:rPr>
        <w:t>22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февраля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E103C">
        <w:rPr>
          <w:rFonts w:ascii="Times New Roman" w:eastAsia="Times New Roman" w:hAnsi="Times New Roman" w:cs="Times New Roman"/>
          <w:sz w:val="26"/>
          <w:szCs w:val="26"/>
        </w:rPr>
        <w:t>5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</w:p>
    <w:p w14:paraId="336B9E57" w14:textId="448794B0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C96A1B" w:rsidRPr="00E320CF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https://petrgosk.gosuslugi.ru/</w:t>
        </w:r>
      </w:hyperlink>
      <w:r w:rsidR="00C96A1B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2A64D31" w14:textId="710B4DA2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Все поступившие предложения и замечания будут рассмотрены до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3E103C">
        <w:rPr>
          <w:rFonts w:ascii="Times New Roman" w:eastAsia="Times New Roman" w:hAnsi="Times New Roman" w:cs="Times New Roman"/>
          <w:sz w:val="26"/>
          <w:szCs w:val="26"/>
        </w:rPr>
        <w:t>24</w:t>
      </w:r>
      <w:r w:rsidR="00583F4A"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3E103C">
        <w:rPr>
          <w:rFonts w:ascii="Times New Roman" w:eastAsia="Times New Roman" w:hAnsi="Times New Roman" w:cs="Times New Roman"/>
          <w:sz w:val="26"/>
          <w:szCs w:val="26"/>
        </w:rPr>
        <w:t>5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года.</w:t>
      </w:r>
    </w:p>
    <w:p w14:paraId="00EC25A0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К уведомлению прилагаются:</w:t>
      </w:r>
    </w:p>
    <w:p w14:paraId="7E6C0FE9" w14:textId="77777777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1. Анкета для участников публичных консультаций.</w:t>
      </w:r>
    </w:p>
    <w:p w14:paraId="12AB64F8" w14:textId="4570842C" w:rsidR="009319E4" w:rsidRPr="00F03BA2" w:rsidRDefault="009319E4" w:rsidP="00615EF7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BA2">
        <w:rPr>
          <w:rFonts w:ascii="Times New Roman" w:hAnsi="Times New Roman" w:cs="Times New Roman"/>
          <w:sz w:val="26"/>
          <w:szCs w:val="26"/>
        </w:rPr>
        <w:t xml:space="preserve">2. </w:t>
      </w:r>
      <w:r w:rsidR="00D87B20" w:rsidRPr="00F03BA2">
        <w:rPr>
          <w:rFonts w:ascii="Times New Roman" w:hAnsi="Times New Roman" w:cs="Times New Roman"/>
          <w:sz w:val="26"/>
          <w:szCs w:val="26"/>
        </w:rPr>
        <w:t>Проект</w:t>
      </w:r>
      <w:r w:rsidR="00433DFD" w:rsidRPr="00F03BA2">
        <w:rPr>
          <w:rFonts w:ascii="Times New Roman" w:hAnsi="Times New Roman" w:cs="Times New Roman"/>
          <w:sz w:val="26"/>
          <w:szCs w:val="26"/>
        </w:rPr>
        <w:t xml:space="preserve">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Петровского </w:t>
      </w:r>
      <w:r w:rsidR="00C96A1B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D87B20" w:rsidRPr="00F03BA2">
        <w:rPr>
          <w:rFonts w:ascii="Times New Roman" w:hAnsi="Times New Roman" w:cs="Times New Roman"/>
          <w:sz w:val="26"/>
          <w:szCs w:val="26"/>
        </w:rPr>
        <w:t xml:space="preserve">округа Ставропольского края </w:t>
      </w:r>
      <w:r w:rsidR="00C96A1B" w:rsidRPr="00C96A1B">
        <w:rPr>
          <w:rFonts w:ascii="Times New Roman" w:hAnsi="Times New Roman" w:cs="Times New Roman"/>
          <w:sz w:val="26"/>
          <w:szCs w:val="26"/>
        </w:rPr>
        <w:t>«</w:t>
      </w:r>
      <w:r w:rsidR="00583F4A" w:rsidRPr="00583F4A">
        <w:rPr>
          <w:rFonts w:ascii="Times New Roman" w:hAnsi="Times New Roman" w:cs="Times New Roman"/>
          <w:sz w:val="26"/>
          <w:szCs w:val="26"/>
        </w:rPr>
        <w:t>О внесении изменения в постановление администрации Петровского муниципального округа Ставропольского края от 05 февраля 2024 № 189 «Об утверждении Положения о системах оплаты труда работников администрации Петровского муниципального округа Ставропольского края и органов администрации Петровского муниципального округа Ставропольского края, осуществляющих профессиональную деятельность по профессиям рабочих»</w:t>
      </w:r>
      <w:r w:rsidR="00D87B20" w:rsidRPr="00F03BA2">
        <w:rPr>
          <w:rFonts w:ascii="Times New Roman" w:hAnsi="Times New Roman" w:cs="Times New Roman"/>
          <w:sz w:val="26"/>
          <w:szCs w:val="26"/>
        </w:rPr>
        <w:t>.</w:t>
      </w:r>
    </w:p>
    <w:p w14:paraId="544D3EC2" w14:textId="51A679CB" w:rsidR="009319E4" w:rsidRPr="00F03BA2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Контактная информация об ответственном лице 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округа Ставропольского края для представления участниками публичных консультаций своих предложений и замечаний:</w:t>
      </w:r>
    </w:p>
    <w:p w14:paraId="326D68F3" w14:textId="40AAD438" w:rsidR="009319E4" w:rsidRPr="00F03BA2" w:rsidRDefault="000D45B1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Лавриненко Елена Ивановна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заместитель начальника отдела-юрисконсульт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 xml:space="preserve">отдела по организационно-кадровым вопросам и профилактике коррупционных правонарушений 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Петровского </w:t>
      </w:r>
      <w:r w:rsidR="00C96A1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87B20" w:rsidRPr="00F03BA2">
        <w:rPr>
          <w:rFonts w:ascii="Times New Roman" w:eastAsia="Times New Roman" w:hAnsi="Times New Roman" w:cs="Times New Roman"/>
          <w:sz w:val="26"/>
          <w:szCs w:val="26"/>
        </w:rPr>
        <w:t xml:space="preserve"> округа Ставропольского края.</w:t>
      </w:r>
    </w:p>
    <w:p w14:paraId="37FFA1D7" w14:textId="77777777" w:rsidR="000D45B1" w:rsidRPr="00F03BA2" w:rsidRDefault="000D45B1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A600F44" w14:textId="792A884B" w:rsidR="00233984" w:rsidRPr="00F03BA2" w:rsidRDefault="00AB2C38" w:rsidP="006B1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3BA2">
        <w:rPr>
          <w:rFonts w:ascii="Times New Roman" w:eastAsia="Times New Roman" w:hAnsi="Times New Roman" w:cs="Times New Roman"/>
          <w:sz w:val="26"/>
          <w:szCs w:val="26"/>
        </w:rPr>
        <w:t>Тел.</w:t>
      </w:r>
      <w:r w:rsidR="00433DFD" w:rsidRPr="00F03BA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1B63" w:rsidRPr="00F03BA2">
        <w:rPr>
          <w:rFonts w:ascii="Times New Roman" w:eastAsia="Times New Roman" w:hAnsi="Times New Roman" w:cs="Times New Roman"/>
          <w:sz w:val="26"/>
          <w:szCs w:val="26"/>
        </w:rPr>
        <w:t xml:space="preserve"> 4-46-47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/факс 8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>86547</w:t>
      </w:r>
      <w:r w:rsidR="000D45B1" w:rsidRPr="00F03BA2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F03BA2">
        <w:rPr>
          <w:rFonts w:ascii="Times New Roman" w:eastAsia="Times New Roman" w:hAnsi="Times New Roman" w:cs="Times New Roman"/>
          <w:sz w:val="26"/>
          <w:szCs w:val="26"/>
        </w:rPr>
        <w:t xml:space="preserve"> 4-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46</w:t>
      </w:r>
      <w:r w:rsidR="00EA3C5A" w:rsidRPr="00F03BA2">
        <w:rPr>
          <w:rFonts w:ascii="Times New Roman" w:eastAsia="Times New Roman" w:hAnsi="Times New Roman" w:cs="Times New Roman"/>
          <w:sz w:val="26"/>
          <w:szCs w:val="26"/>
        </w:rPr>
        <w:t>-</w:t>
      </w:r>
      <w:r w:rsidR="00416894" w:rsidRPr="00F03BA2">
        <w:rPr>
          <w:rFonts w:ascii="Times New Roman" w:eastAsia="Times New Roman" w:hAnsi="Times New Roman" w:cs="Times New Roman"/>
          <w:sz w:val="26"/>
          <w:szCs w:val="26"/>
        </w:rPr>
        <w:t>47</w:t>
      </w:r>
    </w:p>
    <w:sectPr w:rsidR="00233984" w:rsidRPr="00F03BA2" w:rsidSect="00431044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7578"/>
    <w:rsid w:val="00001C06"/>
    <w:rsid w:val="00013932"/>
    <w:rsid w:val="00064335"/>
    <w:rsid w:val="000D45B1"/>
    <w:rsid w:val="000D61F2"/>
    <w:rsid w:val="00130B40"/>
    <w:rsid w:val="00186E70"/>
    <w:rsid w:val="001B3358"/>
    <w:rsid w:val="001E1F60"/>
    <w:rsid w:val="00233984"/>
    <w:rsid w:val="002B0736"/>
    <w:rsid w:val="0036717C"/>
    <w:rsid w:val="00375AAF"/>
    <w:rsid w:val="00393047"/>
    <w:rsid w:val="003A3B23"/>
    <w:rsid w:val="003E103C"/>
    <w:rsid w:val="00416894"/>
    <w:rsid w:val="004256CC"/>
    <w:rsid w:val="00431044"/>
    <w:rsid w:val="00431EFA"/>
    <w:rsid w:val="00433DFD"/>
    <w:rsid w:val="00435CFE"/>
    <w:rsid w:val="005265D6"/>
    <w:rsid w:val="00583F4A"/>
    <w:rsid w:val="00591A6B"/>
    <w:rsid w:val="00615EF7"/>
    <w:rsid w:val="006511B1"/>
    <w:rsid w:val="0065186E"/>
    <w:rsid w:val="00691D4F"/>
    <w:rsid w:val="006B1B63"/>
    <w:rsid w:val="008072E2"/>
    <w:rsid w:val="00811AF2"/>
    <w:rsid w:val="008302D5"/>
    <w:rsid w:val="00916EAC"/>
    <w:rsid w:val="00927E1A"/>
    <w:rsid w:val="009319E4"/>
    <w:rsid w:val="00946618"/>
    <w:rsid w:val="009504F0"/>
    <w:rsid w:val="0098150E"/>
    <w:rsid w:val="009D2E01"/>
    <w:rsid w:val="009E066F"/>
    <w:rsid w:val="00A24A55"/>
    <w:rsid w:val="00AB2C38"/>
    <w:rsid w:val="00AB3391"/>
    <w:rsid w:val="00B16883"/>
    <w:rsid w:val="00B24DBB"/>
    <w:rsid w:val="00B4087A"/>
    <w:rsid w:val="00B57E7B"/>
    <w:rsid w:val="00B6259E"/>
    <w:rsid w:val="00B83DE2"/>
    <w:rsid w:val="00B85A10"/>
    <w:rsid w:val="00BC4E96"/>
    <w:rsid w:val="00C25F58"/>
    <w:rsid w:val="00C47578"/>
    <w:rsid w:val="00C96A1B"/>
    <w:rsid w:val="00CC2CCB"/>
    <w:rsid w:val="00CC2FA0"/>
    <w:rsid w:val="00D40B8B"/>
    <w:rsid w:val="00D87B20"/>
    <w:rsid w:val="00D92AE9"/>
    <w:rsid w:val="00E706D1"/>
    <w:rsid w:val="00E93652"/>
    <w:rsid w:val="00EA055A"/>
    <w:rsid w:val="00EA1953"/>
    <w:rsid w:val="00EA3C5A"/>
    <w:rsid w:val="00EA4D22"/>
    <w:rsid w:val="00F03BA2"/>
    <w:rsid w:val="00F12D40"/>
    <w:rsid w:val="00F25850"/>
    <w:rsid w:val="00FA0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95D6"/>
  <w15:docId w15:val="{EF8F43C9-BC87-42E2-BA32-4F3BC983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9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Лавриненко Елена Ивановна</cp:lastModifiedBy>
  <cp:revision>40</cp:revision>
  <cp:lastPrinted>2020-03-10T06:10:00Z</cp:lastPrinted>
  <dcterms:created xsi:type="dcterms:W3CDTF">2020-06-02T09:00:00Z</dcterms:created>
  <dcterms:modified xsi:type="dcterms:W3CDTF">2025-02-17T13:43:00Z</dcterms:modified>
</cp:coreProperties>
</file>