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EB789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8260FC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консультаций в рамках анализа проекта нормативного правового акта на соответствие его </w:t>
      </w:r>
    </w:p>
    <w:p w:rsidR="009319E4" w:rsidRPr="00EB789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антимонопольному законодательству</w:t>
      </w:r>
    </w:p>
    <w:p w:rsidR="009319E4" w:rsidRPr="008C05EA" w:rsidRDefault="009319E4" w:rsidP="008C05E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765" w:rsidRPr="008C05EA" w:rsidRDefault="009319E4" w:rsidP="008C05E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E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</w:t>
      </w:r>
      <w:r w:rsidR="001C4ACF" w:rsidRPr="008C05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C05E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уведомляет о проведении публичных консультаций по проекту </w:t>
      </w:r>
      <w:r w:rsidR="004256CC" w:rsidRPr="008C05EA">
        <w:rPr>
          <w:rFonts w:ascii="Times New Roman" w:hAnsi="Times New Roman" w:cs="Times New Roman"/>
          <w:sz w:val="28"/>
          <w:szCs w:val="28"/>
        </w:rPr>
        <w:t>постановления</w:t>
      </w:r>
      <w:r w:rsidRPr="008C05EA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 w:rsidR="001C4ACF" w:rsidRPr="008C05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3358" w:rsidRPr="008C05EA">
        <w:rPr>
          <w:rFonts w:ascii="Times New Roman" w:hAnsi="Times New Roman" w:cs="Times New Roman"/>
          <w:sz w:val="28"/>
          <w:szCs w:val="28"/>
        </w:rPr>
        <w:t>округа Ставропольского края «</w:t>
      </w:r>
      <w:r w:rsidR="008C05EA" w:rsidRPr="008C05EA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уполномоченном по правам ребенка </w:t>
      </w:r>
      <w:proofErr w:type="gramStart"/>
      <w:r w:rsidR="008C05EA" w:rsidRPr="008C05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C05EA" w:rsidRPr="008C05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5EA" w:rsidRPr="008C05EA">
        <w:rPr>
          <w:rFonts w:ascii="Times New Roman" w:hAnsi="Times New Roman" w:cs="Times New Roman"/>
          <w:sz w:val="28"/>
          <w:szCs w:val="28"/>
        </w:rPr>
        <w:t>Петровском</w:t>
      </w:r>
      <w:proofErr w:type="gramEnd"/>
      <w:r w:rsidR="008C05EA" w:rsidRPr="008C05EA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</w:t>
      </w:r>
      <w:r w:rsidR="00892504" w:rsidRPr="008C05EA">
        <w:rPr>
          <w:rFonts w:ascii="Times New Roman" w:hAnsi="Times New Roman" w:cs="Times New Roman"/>
          <w:sz w:val="28"/>
          <w:szCs w:val="28"/>
        </w:rPr>
        <w:t xml:space="preserve">» </w:t>
      </w:r>
      <w:r w:rsidRPr="008C05E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8C05EA" w:rsidRDefault="009319E4" w:rsidP="008C05EA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EA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8C05EA" w:rsidRDefault="009319E4" w:rsidP="008C05EA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EA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8C05EA" w:rsidRDefault="009319E4" w:rsidP="008C05EA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EA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 w:rsidRPr="008C05EA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</w:t>
      </w:r>
      <w:proofErr w:type="gramStart"/>
      <w:r w:rsidR="001B3358" w:rsidRPr="008C05E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1B3358" w:rsidRPr="008C05EA">
        <w:rPr>
          <w:rFonts w:ascii="Times New Roman" w:eastAsia="Times New Roman" w:hAnsi="Times New Roman" w:cs="Times New Roman"/>
          <w:sz w:val="28"/>
          <w:szCs w:val="28"/>
        </w:rPr>
        <w:t>. Светлоград, пл. 50 лет Октября, 8</w:t>
      </w:r>
      <w:r w:rsidRPr="008C05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8C05EA" w:rsidRDefault="009319E4" w:rsidP="008C05EA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EA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892504" w:rsidRPr="008C05EA">
        <w:rPr>
          <w:rFonts w:ascii="Times New Roman" w:eastAsia="Times New Roman" w:hAnsi="Times New Roman" w:cs="Times New Roman"/>
          <w:sz w:val="28"/>
          <w:szCs w:val="28"/>
          <w:lang w:val="en-US"/>
        </w:rPr>
        <w:t>socraz</w:t>
      </w:r>
      <w:proofErr w:type="spellEnd"/>
      <w:r w:rsidR="001B3358" w:rsidRPr="008C05EA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1B3358" w:rsidRPr="008C05EA"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 w:rsidR="001B3358" w:rsidRPr="008C05E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 w:rsidRPr="008C05E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8C05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8C05EA" w:rsidRDefault="009319E4" w:rsidP="008C05EA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EA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C05EA" w:rsidRPr="008C05EA">
        <w:rPr>
          <w:rFonts w:ascii="Times New Roman" w:eastAsia="Times New Roman" w:hAnsi="Times New Roman" w:cs="Times New Roman"/>
          <w:sz w:val="28"/>
          <w:szCs w:val="28"/>
        </w:rPr>
        <w:t>16 июня 2025</w:t>
      </w:r>
      <w:r w:rsidR="000B4E34" w:rsidRPr="008C05EA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8C05EA" w:rsidRPr="008C05EA">
        <w:rPr>
          <w:rFonts w:ascii="Times New Roman" w:eastAsia="Times New Roman" w:hAnsi="Times New Roman" w:cs="Times New Roman"/>
          <w:sz w:val="28"/>
          <w:szCs w:val="28"/>
        </w:rPr>
        <w:t>20 июня 2025</w:t>
      </w:r>
      <w:r w:rsidR="00D87B20" w:rsidRPr="008C05E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60897" w:rsidRPr="008C05EA" w:rsidRDefault="009319E4" w:rsidP="008C05E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EA">
        <w:rPr>
          <w:rFonts w:ascii="Times New Roman" w:eastAsia="Times New Roman" w:hAnsi="Times New Roman" w:cs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 w:rsidR="00C60897" w:rsidRPr="008C05EA" w:rsidRDefault="00C60897" w:rsidP="008C05E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C05EA">
        <w:rPr>
          <w:rFonts w:ascii="Times New Roman" w:eastAsia="Times New Roman" w:hAnsi="Times New Roman" w:cs="Times New Roman"/>
          <w:sz w:val="28"/>
          <w:szCs w:val="28"/>
        </w:rPr>
        <w:tab/>
      </w:r>
      <w:r w:rsidR="008C05EA" w:rsidRPr="008C05EA">
        <w:rPr>
          <w:rFonts w:ascii="Times New Roman" w:eastAsia="Times New Roman" w:hAnsi="Times New Roman" w:cs="Times New Roman"/>
          <w:sz w:val="28"/>
          <w:szCs w:val="28"/>
        </w:rPr>
        <w:t>https://petrovskij-r07.gosweb.gosuslugi.ru/ofitsialno/ekonomika/antimonopolnyy-komplaens/monitoring-proektov-normativnyh-pravovyh-aktov/proekty-2025-god/proekty-iyun-2025-god/</w:t>
      </w:r>
      <w:r w:rsidR="008C0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19E4" w:rsidRPr="008C05EA" w:rsidRDefault="009319E4" w:rsidP="008C05EA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EA"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и замечания будут рассмотрены до</w:t>
      </w:r>
      <w:r w:rsidR="00183391" w:rsidRPr="008C0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0FC" w:rsidRPr="008C05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C05EA" w:rsidRPr="008C05EA">
        <w:rPr>
          <w:rFonts w:ascii="Times New Roman" w:eastAsia="Times New Roman" w:hAnsi="Times New Roman" w:cs="Times New Roman"/>
          <w:sz w:val="28"/>
          <w:szCs w:val="28"/>
        </w:rPr>
        <w:t>25 июня 2025</w:t>
      </w:r>
      <w:r w:rsidR="00892504" w:rsidRPr="008C0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5EA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8C05EA" w:rsidRDefault="009319E4" w:rsidP="008C05EA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EA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8C05EA" w:rsidRDefault="009319E4" w:rsidP="008C05EA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EA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2F0765" w:rsidRDefault="009319E4" w:rsidP="008C05E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EA">
        <w:rPr>
          <w:rFonts w:ascii="Times New Roman" w:hAnsi="Times New Roman" w:cs="Times New Roman"/>
          <w:sz w:val="28"/>
          <w:szCs w:val="28"/>
        </w:rPr>
        <w:t xml:space="preserve">2. </w:t>
      </w:r>
      <w:r w:rsidR="00D87B20" w:rsidRPr="008C05EA">
        <w:rPr>
          <w:rFonts w:ascii="Times New Roman" w:hAnsi="Times New Roman" w:cs="Times New Roman"/>
          <w:sz w:val="28"/>
          <w:szCs w:val="28"/>
        </w:rPr>
        <w:t>Проект</w:t>
      </w:r>
      <w:r w:rsidR="002F0765" w:rsidRPr="008C05EA">
        <w:rPr>
          <w:rFonts w:ascii="Times New Roman" w:hAnsi="Times New Roman" w:cs="Times New Roman"/>
          <w:sz w:val="28"/>
          <w:szCs w:val="28"/>
        </w:rPr>
        <w:t xml:space="preserve"> </w:t>
      </w:r>
      <w:r w:rsidR="00D87B20" w:rsidRPr="008C05E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Петровского </w:t>
      </w:r>
      <w:r w:rsidR="001C4ACF" w:rsidRPr="008C05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7B20" w:rsidRPr="008C05E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064335" w:rsidRPr="008C05EA">
        <w:rPr>
          <w:rFonts w:ascii="Times New Roman" w:hAnsi="Times New Roman" w:cs="Times New Roman"/>
          <w:sz w:val="28"/>
          <w:szCs w:val="28"/>
        </w:rPr>
        <w:t>«</w:t>
      </w:r>
      <w:r w:rsidR="008C05EA" w:rsidRPr="008C05EA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уполномоченном по правам ребенка </w:t>
      </w:r>
      <w:proofErr w:type="gramStart"/>
      <w:r w:rsidR="008C05EA" w:rsidRPr="008C05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C05EA" w:rsidRPr="008C05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5EA" w:rsidRPr="008C05EA">
        <w:rPr>
          <w:rFonts w:ascii="Times New Roman" w:hAnsi="Times New Roman" w:cs="Times New Roman"/>
          <w:sz w:val="28"/>
          <w:szCs w:val="28"/>
        </w:rPr>
        <w:t>Петровском</w:t>
      </w:r>
      <w:proofErr w:type="gramEnd"/>
      <w:r w:rsidR="008C05EA" w:rsidRPr="008C05EA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</w:t>
      </w:r>
      <w:r w:rsidR="00064335" w:rsidRPr="008C05EA">
        <w:rPr>
          <w:rFonts w:ascii="Times New Roman" w:hAnsi="Times New Roman" w:cs="Times New Roman"/>
          <w:sz w:val="28"/>
          <w:szCs w:val="28"/>
        </w:rPr>
        <w:t>»</w:t>
      </w:r>
      <w:r w:rsidR="00D87B20" w:rsidRPr="008C05EA">
        <w:rPr>
          <w:rFonts w:ascii="Times New Roman" w:hAnsi="Times New Roman" w:cs="Times New Roman"/>
          <w:sz w:val="28"/>
          <w:szCs w:val="28"/>
        </w:rPr>
        <w:t>.</w:t>
      </w:r>
    </w:p>
    <w:p w:rsidR="008C05EA" w:rsidRPr="008C05EA" w:rsidRDefault="008C05EA" w:rsidP="008C05EA">
      <w:pPr>
        <w:pStyle w:val="a9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319E4" w:rsidRPr="008C05EA" w:rsidRDefault="009319E4" w:rsidP="008C05EA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EA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8C05EA" w:rsidRDefault="00523F5A" w:rsidP="008C05EA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EA">
        <w:rPr>
          <w:rFonts w:ascii="Times New Roman" w:eastAsia="Times New Roman" w:hAnsi="Times New Roman" w:cs="Times New Roman"/>
          <w:sz w:val="28"/>
          <w:szCs w:val="28"/>
        </w:rPr>
        <w:t>Ганжа Анна Васильевна</w:t>
      </w:r>
      <w:r w:rsidR="002F0765" w:rsidRPr="008C05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6CFA" w:rsidRPr="008C05EA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2F0765" w:rsidRPr="008C0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16894" w:rsidRPr="008C05EA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2F0765" w:rsidRPr="008C05EA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="00D87B20" w:rsidRPr="008C05E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="001C4ACF" w:rsidRPr="008C05E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87B20" w:rsidRPr="008C05EA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proofErr w:type="gramEnd"/>
      <w:r w:rsidR="00D87B20" w:rsidRPr="008C05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984" w:rsidRPr="008C05EA" w:rsidRDefault="001C4ACF" w:rsidP="008C05E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EA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AB2C38" w:rsidRPr="008C05EA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9B4879" w:rsidRPr="008C05EA">
        <w:rPr>
          <w:rFonts w:ascii="Times New Roman" w:eastAsia="Times New Roman" w:hAnsi="Times New Roman" w:cs="Times New Roman"/>
          <w:sz w:val="28"/>
          <w:szCs w:val="28"/>
        </w:rPr>
        <w:t>(</w:t>
      </w:r>
      <w:r w:rsidR="00AB2C38" w:rsidRPr="008C05EA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9B4879" w:rsidRPr="008C05EA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2C38" w:rsidRPr="008C05EA">
        <w:rPr>
          <w:rFonts w:ascii="Times New Roman" w:eastAsia="Times New Roman" w:hAnsi="Times New Roman" w:cs="Times New Roman"/>
          <w:sz w:val="28"/>
          <w:szCs w:val="28"/>
        </w:rPr>
        <w:t xml:space="preserve"> 4-</w:t>
      </w:r>
      <w:r w:rsidR="002F0765" w:rsidRPr="008C05EA">
        <w:rPr>
          <w:rFonts w:ascii="Times New Roman" w:eastAsia="Times New Roman" w:hAnsi="Times New Roman" w:cs="Times New Roman"/>
          <w:sz w:val="28"/>
          <w:szCs w:val="28"/>
        </w:rPr>
        <w:t>27-69</w:t>
      </w:r>
      <w:r w:rsidRPr="008C05E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C05EA">
        <w:rPr>
          <w:rFonts w:ascii="Times New Roman" w:eastAsia="Times New Roman" w:hAnsi="Times New Roman" w:cs="Times New Roman"/>
          <w:sz w:val="28"/>
          <w:szCs w:val="28"/>
        </w:rPr>
        <w:t>вн</w:t>
      </w:r>
      <w:proofErr w:type="spellEnd"/>
      <w:r w:rsidRPr="008C05EA">
        <w:rPr>
          <w:rFonts w:ascii="Times New Roman" w:eastAsia="Times New Roman" w:hAnsi="Times New Roman" w:cs="Times New Roman"/>
          <w:sz w:val="28"/>
          <w:szCs w:val="28"/>
        </w:rPr>
        <w:t>. 7750)</w:t>
      </w:r>
    </w:p>
    <w:p w:rsidR="00366F79" w:rsidRPr="008C05EA" w:rsidRDefault="00366F79" w:rsidP="008C05E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6F79" w:rsidRPr="008C05EA" w:rsidSect="00EB7891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64335"/>
    <w:rsid w:val="000B4E34"/>
    <w:rsid w:val="000E5ED2"/>
    <w:rsid w:val="00183391"/>
    <w:rsid w:val="00186C5C"/>
    <w:rsid w:val="00186E70"/>
    <w:rsid w:val="001B3358"/>
    <w:rsid w:val="001C4ACF"/>
    <w:rsid w:val="001E16C8"/>
    <w:rsid w:val="001E1F60"/>
    <w:rsid w:val="00213746"/>
    <w:rsid w:val="00233984"/>
    <w:rsid w:val="002736B1"/>
    <w:rsid w:val="002B0736"/>
    <w:rsid w:val="002D7DD1"/>
    <w:rsid w:val="002F0765"/>
    <w:rsid w:val="00366F79"/>
    <w:rsid w:val="00375AAF"/>
    <w:rsid w:val="00387579"/>
    <w:rsid w:val="003D100F"/>
    <w:rsid w:val="003F4182"/>
    <w:rsid w:val="00416894"/>
    <w:rsid w:val="004256CC"/>
    <w:rsid w:val="00431EFA"/>
    <w:rsid w:val="00433DFD"/>
    <w:rsid w:val="004357E5"/>
    <w:rsid w:val="00435CFE"/>
    <w:rsid w:val="00486039"/>
    <w:rsid w:val="004C3918"/>
    <w:rsid w:val="00523F5A"/>
    <w:rsid w:val="005265D6"/>
    <w:rsid w:val="00594CB4"/>
    <w:rsid w:val="00616CFA"/>
    <w:rsid w:val="0065186E"/>
    <w:rsid w:val="00692FB3"/>
    <w:rsid w:val="006C594F"/>
    <w:rsid w:val="007A6F92"/>
    <w:rsid w:val="007F2E57"/>
    <w:rsid w:val="008072E2"/>
    <w:rsid w:val="008260FC"/>
    <w:rsid w:val="008302D5"/>
    <w:rsid w:val="00864A76"/>
    <w:rsid w:val="00866BFC"/>
    <w:rsid w:val="00873557"/>
    <w:rsid w:val="00882C2B"/>
    <w:rsid w:val="00882E6A"/>
    <w:rsid w:val="00892504"/>
    <w:rsid w:val="008A22AF"/>
    <w:rsid w:val="008B4301"/>
    <w:rsid w:val="008C05EA"/>
    <w:rsid w:val="008C206D"/>
    <w:rsid w:val="00916EAC"/>
    <w:rsid w:val="009314E7"/>
    <w:rsid w:val="009319E4"/>
    <w:rsid w:val="009A6E86"/>
    <w:rsid w:val="009B4879"/>
    <w:rsid w:val="009D2E01"/>
    <w:rsid w:val="009E066F"/>
    <w:rsid w:val="00A32119"/>
    <w:rsid w:val="00A426C1"/>
    <w:rsid w:val="00AB2C38"/>
    <w:rsid w:val="00AB3391"/>
    <w:rsid w:val="00AF0B96"/>
    <w:rsid w:val="00B16883"/>
    <w:rsid w:val="00B6259E"/>
    <w:rsid w:val="00B83DE2"/>
    <w:rsid w:val="00B85A10"/>
    <w:rsid w:val="00BD0FA9"/>
    <w:rsid w:val="00C47578"/>
    <w:rsid w:val="00C60897"/>
    <w:rsid w:val="00C82595"/>
    <w:rsid w:val="00CC2FA0"/>
    <w:rsid w:val="00D40B8B"/>
    <w:rsid w:val="00D87B20"/>
    <w:rsid w:val="00D92AE9"/>
    <w:rsid w:val="00DB5228"/>
    <w:rsid w:val="00E2720D"/>
    <w:rsid w:val="00E52076"/>
    <w:rsid w:val="00E93B4F"/>
    <w:rsid w:val="00EA055A"/>
    <w:rsid w:val="00EA3C5A"/>
    <w:rsid w:val="00EB7891"/>
    <w:rsid w:val="00F00813"/>
    <w:rsid w:val="00F25850"/>
    <w:rsid w:val="00F9087C"/>
    <w:rsid w:val="00FA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kabanova</cp:lastModifiedBy>
  <cp:revision>44</cp:revision>
  <cp:lastPrinted>2023-09-19T05:02:00Z</cp:lastPrinted>
  <dcterms:created xsi:type="dcterms:W3CDTF">2020-06-02T09:00:00Z</dcterms:created>
  <dcterms:modified xsi:type="dcterms:W3CDTF">2025-06-16T07:29:00Z</dcterms:modified>
</cp:coreProperties>
</file>