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7C23870B" w:rsidR="0017014A" w:rsidRPr="00DD1921" w:rsidRDefault="0017014A" w:rsidP="00CD65B2">
      <w:pPr>
        <w:spacing w:line="240" w:lineRule="exact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</w:t>
      </w:r>
      <w:r w:rsidR="006B02FB">
        <w:rPr>
          <w:szCs w:val="28"/>
        </w:rPr>
        <w:t>«</w:t>
      </w:r>
      <w:r w:rsidR="00017DD2" w:rsidRPr="00017DD2">
        <w:rPr>
          <w:rFonts w:eastAsia="Times New Roman" w:cs="Times New Roman"/>
          <w:szCs w:val="28"/>
        </w:rPr>
        <w:t>О признании утратившими силу постановлений администрации Петровского городского округа Ставропольского края по оплате труда руководителей муниципальных предприятий Петровского городского округа Ставропольского края</w:t>
      </w:r>
      <w:r w:rsidR="00DC0B37" w:rsidRPr="00DC0B37">
        <w:rPr>
          <w:rFonts w:eastAsia="Times New Roman" w:cs="Times New Roman"/>
          <w:szCs w:val="28"/>
        </w:rPr>
        <w:t>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595B726C" w14:textId="7063D871" w:rsidR="006B35D8" w:rsidRDefault="00017DD2" w:rsidP="006B35D8">
      <w:pPr>
        <w:autoSpaceDE w:val="0"/>
        <w:autoSpaceDN w:val="0"/>
        <w:adjustRightInd w:val="0"/>
        <w:ind w:firstLine="540"/>
      </w:pPr>
      <w:r w:rsidRPr="00017DD2">
        <w:t xml:space="preserve">В соответствии с Федеральным законом от 27 декабря 2019 г.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 и в связи с завершением реорганизации муниципальных унитарных предприятий Петровского городского округа Ставропольского края в юридические лица других организационно-правовых форм </w:t>
      </w:r>
      <w:r>
        <w:t>и в</w:t>
      </w:r>
      <w:r w:rsidR="001E3F8A">
        <w:t xml:space="preserve"> </w:t>
      </w:r>
      <w:r w:rsidR="00F64715">
        <w:t xml:space="preserve">целях приведения в соответствие </w:t>
      </w:r>
      <w:r w:rsidR="004A40EC">
        <w:t xml:space="preserve">с </w:t>
      </w:r>
      <w:r>
        <w:t>действующим законодательством нормативных правовых актов администрации Петровского муниципального округа Ставропольского края</w:t>
      </w:r>
      <w:r w:rsidR="00F64715">
        <w:t xml:space="preserve"> </w:t>
      </w:r>
      <w:r w:rsidR="004A40EC">
        <w:t xml:space="preserve">возникла необходимость в подготовке проекта постановления администрации </w:t>
      </w:r>
      <w:r>
        <w:t>П</w:t>
      </w:r>
      <w:r w:rsidR="004A40EC">
        <w:t xml:space="preserve">етровского муниципального округа Ставропольского края </w:t>
      </w:r>
      <w:r w:rsidR="004A40EC" w:rsidRPr="004A40EC">
        <w:t>«</w:t>
      </w:r>
      <w:r w:rsidRPr="00017DD2">
        <w:t>О признании утратившими силу постановлений администрации Петровского городского округа Ставропольского края по оплате труда руководителей муниципальных предприятий Петровского городского округа Ставропольского края</w:t>
      </w:r>
      <w:r w:rsidR="004A40EC" w:rsidRPr="004A40EC">
        <w:t>»</w:t>
      </w:r>
      <w:r w:rsidR="004A40EC">
        <w:t>.</w:t>
      </w:r>
    </w:p>
    <w:p w14:paraId="5DE7574A" w14:textId="29BD54C4" w:rsidR="00CB0C81" w:rsidRDefault="00CB0C81" w:rsidP="006B35D8">
      <w:pPr>
        <w:autoSpaceDE w:val="0"/>
        <w:autoSpaceDN w:val="0"/>
        <w:adjustRightInd w:val="0"/>
        <w:ind w:firstLine="540"/>
      </w:pPr>
      <w: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муниципального округа Ставропольского края.</w:t>
      </w:r>
    </w:p>
    <w:p w14:paraId="50D679E6" w14:textId="77777777" w:rsidR="004A40EC" w:rsidRDefault="004A40EC" w:rsidP="006B35D8">
      <w:pPr>
        <w:autoSpaceDE w:val="0"/>
        <w:autoSpaceDN w:val="0"/>
        <w:adjustRightInd w:val="0"/>
        <w:ind w:firstLine="540"/>
      </w:pPr>
    </w:p>
    <w:p w14:paraId="18F817C3" w14:textId="77777777" w:rsidR="004A40EC" w:rsidRDefault="004A40EC" w:rsidP="006B35D8">
      <w:pPr>
        <w:autoSpaceDE w:val="0"/>
        <w:autoSpaceDN w:val="0"/>
        <w:adjustRightInd w:val="0"/>
        <w:ind w:firstLine="540"/>
      </w:pPr>
    </w:p>
    <w:p w14:paraId="176853D4" w14:textId="666A2067" w:rsidR="00BB2D1C" w:rsidRDefault="00BB2D1C" w:rsidP="00017DD2">
      <w:pPr>
        <w:autoSpaceDE w:val="0"/>
        <w:autoSpaceDN w:val="0"/>
        <w:adjustRightInd w:val="0"/>
        <w:spacing w:line="240" w:lineRule="exact"/>
      </w:pPr>
      <w:r>
        <w:t>Заместитель начальника отдела – юрисконсульт</w:t>
      </w:r>
    </w:p>
    <w:p w14:paraId="768604DB" w14:textId="77777777" w:rsidR="00BB2D1C" w:rsidRDefault="00017DD2" w:rsidP="00017DD2">
      <w:pPr>
        <w:autoSpaceDE w:val="0"/>
        <w:autoSpaceDN w:val="0"/>
        <w:adjustRightInd w:val="0"/>
        <w:spacing w:line="240" w:lineRule="exact"/>
      </w:pPr>
      <w:r>
        <w:t xml:space="preserve">отдела по организационно - кадровым </w:t>
      </w:r>
    </w:p>
    <w:p w14:paraId="553B5329" w14:textId="07056F28" w:rsidR="00017DD2" w:rsidRDefault="00017DD2" w:rsidP="00017DD2">
      <w:pPr>
        <w:autoSpaceDE w:val="0"/>
        <w:autoSpaceDN w:val="0"/>
        <w:adjustRightInd w:val="0"/>
        <w:spacing w:line="240" w:lineRule="exact"/>
      </w:pPr>
      <w:r>
        <w:t xml:space="preserve">вопросам и профилактике </w:t>
      </w:r>
    </w:p>
    <w:p w14:paraId="5FF22FB3" w14:textId="77777777" w:rsidR="00017DD2" w:rsidRDefault="00017DD2" w:rsidP="00017DD2">
      <w:pPr>
        <w:autoSpaceDE w:val="0"/>
        <w:autoSpaceDN w:val="0"/>
        <w:adjustRightInd w:val="0"/>
        <w:spacing w:line="240" w:lineRule="exact"/>
      </w:pPr>
      <w:r>
        <w:t xml:space="preserve">коррупционных правонарушений </w:t>
      </w:r>
    </w:p>
    <w:p w14:paraId="691CBDC4" w14:textId="77777777" w:rsidR="00017DD2" w:rsidRDefault="00017DD2" w:rsidP="00017DD2">
      <w:pPr>
        <w:autoSpaceDE w:val="0"/>
        <w:autoSpaceDN w:val="0"/>
        <w:adjustRightInd w:val="0"/>
        <w:spacing w:line="240" w:lineRule="exact"/>
      </w:pPr>
      <w:r>
        <w:t xml:space="preserve">администрации Петровского </w:t>
      </w:r>
    </w:p>
    <w:p w14:paraId="0EA8FCF2" w14:textId="77777777" w:rsidR="00017DD2" w:rsidRDefault="00017DD2" w:rsidP="00017DD2">
      <w:pPr>
        <w:autoSpaceDE w:val="0"/>
        <w:autoSpaceDN w:val="0"/>
        <w:adjustRightInd w:val="0"/>
        <w:spacing w:line="240" w:lineRule="exact"/>
      </w:pPr>
      <w:r>
        <w:t xml:space="preserve">муниципального округа </w:t>
      </w:r>
    </w:p>
    <w:p w14:paraId="708C9C0A" w14:textId="3CA160DA" w:rsidR="00CB0C81" w:rsidRDefault="00017DD2" w:rsidP="00017DD2">
      <w:pPr>
        <w:autoSpaceDE w:val="0"/>
        <w:autoSpaceDN w:val="0"/>
        <w:adjustRightInd w:val="0"/>
        <w:spacing w:line="240" w:lineRule="exact"/>
      </w:pPr>
      <w:r>
        <w:t>Ставропольского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BB2D1C">
        <w:t>Е.И.Лавриненко</w:t>
      </w:r>
    </w:p>
    <w:sectPr w:rsidR="00CB0C81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17DD2"/>
    <w:rsid w:val="00067980"/>
    <w:rsid w:val="000A1E98"/>
    <w:rsid w:val="000A5E95"/>
    <w:rsid w:val="000A7265"/>
    <w:rsid w:val="000E35AE"/>
    <w:rsid w:val="00122985"/>
    <w:rsid w:val="001376BE"/>
    <w:rsid w:val="0017014A"/>
    <w:rsid w:val="001E3F8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4A40EC"/>
    <w:rsid w:val="005A5B82"/>
    <w:rsid w:val="005C6197"/>
    <w:rsid w:val="00610106"/>
    <w:rsid w:val="00676C45"/>
    <w:rsid w:val="006963A4"/>
    <w:rsid w:val="006B02FB"/>
    <w:rsid w:val="006B35D8"/>
    <w:rsid w:val="006D3790"/>
    <w:rsid w:val="006F5D7E"/>
    <w:rsid w:val="00717468"/>
    <w:rsid w:val="0074001E"/>
    <w:rsid w:val="007A27A7"/>
    <w:rsid w:val="007D1143"/>
    <w:rsid w:val="007F0838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738F8"/>
    <w:rsid w:val="00AB3391"/>
    <w:rsid w:val="00AC0E93"/>
    <w:rsid w:val="00AD11CA"/>
    <w:rsid w:val="00AE6066"/>
    <w:rsid w:val="00B226AB"/>
    <w:rsid w:val="00B476EF"/>
    <w:rsid w:val="00B67191"/>
    <w:rsid w:val="00B83DE2"/>
    <w:rsid w:val="00B85A10"/>
    <w:rsid w:val="00B9280B"/>
    <w:rsid w:val="00BA432B"/>
    <w:rsid w:val="00BB2D1C"/>
    <w:rsid w:val="00BD742C"/>
    <w:rsid w:val="00C016CB"/>
    <w:rsid w:val="00C3124E"/>
    <w:rsid w:val="00C47578"/>
    <w:rsid w:val="00C56B53"/>
    <w:rsid w:val="00CA24C2"/>
    <w:rsid w:val="00CB0C81"/>
    <w:rsid w:val="00CB1DBA"/>
    <w:rsid w:val="00CC2FA0"/>
    <w:rsid w:val="00CD65B2"/>
    <w:rsid w:val="00CE7E84"/>
    <w:rsid w:val="00D12C10"/>
    <w:rsid w:val="00D67C19"/>
    <w:rsid w:val="00D92AE9"/>
    <w:rsid w:val="00DA093F"/>
    <w:rsid w:val="00DC0B37"/>
    <w:rsid w:val="00DD1921"/>
    <w:rsid w:val="00E6441C"/>
    <w:rsid w:val="00E91C7C"/>
    <w:rsid w:val="00EA773A"/>
    <w:rsid w:val="00EB3B33"/>
    <w:rsid w:val="00EC12BD"/>
    <w:rsid w:val="00EC27C5"/>
    <w:rsid w:val="00F25850"/>
    <w:rsid w:val="00F64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35</cp:revision>
  <cp:lastPrinted>2025-06-09T08:00:00Z</cp:lastPrinted>
  <dcterms:created xsi:type="dcterms:W3CDTF">2020-06-02T08:50:00Z</dcterms:created>
  <dcterms:modified xsi:type="dcterms:W3CDTF">2025-06-16T08:23:00Z</dcterms:modified>
</cp:coreProperties>
</file>