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ind w:right="-284" w:hanging="0"/>
        <w:jc w:val="center"/>
        <w:rPr>
          <w:sz w:val="27"/>
          <w:szCs w:val="27"/>
        </w:rPr>
      </w:pPr>
      <w:r>
        <w:rPr>
          <w:sz w:val="27"/>
          <w:szCs w:val="27"/>
        </w:rPr>
        <w:t>Обоснование</w:t>
      </w:r>
    </w:p>
    <w:p>
      <w:pPr>
        <w:pStyle w:val="Style15"/>
        <w:ind w:right="-284" w:hanging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реализации решений, предлагаемых проектом постановления администрации Петровского </w:t>
      </w:r>
      <w:r>
        <w:rPr>
          <w:rFonts w:eastAsia="Times New Roman" w:cs="Times New Roman"/>
          <w:color w:val="auto"/>
          <w:kern w:val="0"/>
          <w:sz w:val="27"/>
          <w:szCs w:val="27"/>
          <w:lang w:val="ru-RU" w:eastAsia="ru-RU" w:bidi="ar-SA"/>
        </w:rPr>
        <w:t>муниципального</w:t>
      </w:r>
      <w:r>
        <w:rPr>
          <w:sz w:val="27"/>
          <w:szCs w:val="27"/>
        </w:rPr>
        <w:t xml:space="preserve"> округа Ставропольского края «</w:t>
      </w:r>
      <w:r>
        <w:rPr>
          <w:color w:val="000000"/>
          <w:sz w:val="27"/>
          <w:szCs w:val="28"/>
        </w:rPr>
        <w:t>Об у</w:t>
      </w:r>
      <w:r>
        <w:rPr>
          <w:bCs/>
          <w:color w:val="000000"/>
          <w:sz w:val="27"/>
          <w:szCs w:val="28"/>
        </w:rPr>
        <w:t>тверждении Порядка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</w:t>
      </w:r>
      <w:r>
        <w:rPr>
          <w:color w:val="000000"/>
          <w:sz w:val="27"/>
          <w:szCs w:val="28"/>
        </w:rPr>
        <w:t xml:space="preserve"> Петровского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муниципального</w:t>
      </w:r>
      <w:r>
        <w:rPr>
          <w:color w:val="000000"/>
          <w:sz w:val="27"/>
          <w:szCs w:val="28"/>
        </w:rPr>
        <w:t xml:space="preserve"> округа Ставропольского края, органов администрации Петровского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муниципального</w:t>
      </w:r>
      <w:r>
        <w:rPr>
          <w:color w:val="000000"/>
          <w:sz w:val="27"/>
          <w:szCs w:val="28"/>
        </w:rPr>
        <w:t xml:space="preserve"> округа Ставропольского края и их должностных лиц</w:t>
      </w:r>
      <w:r>
        <w:rPr>
          <w:sz w:val="27"/>
          <w:szCs w:val="27"/>
        </w:rPr>
        <w:t>»</w:t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ab/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</w:r>
      <w:r>
        <w:rPr>
          <w:rFonts w:cs="Times New Roman" w:ascii="Times New Roman" w:hAnsi="Times New Roman"/>
          <w:sz w:val="27"/>
          <w:szCs w:val="27"/>
        </w:rPr>
        <w:t>В</w:t>
      </w: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  <w:lang w:val="ru-RU" w:eastAsia="zh-CN" w:bidi="ar-SA"/>
        </w:rPr>
        <w:t xml:space="preserve"> связи с принятием</w:t>
      </w:r>
      <w:r>
        <w:rPr>
          <w:rFonts w:cs="Times New Roman" w:ascii="Times New Roman" w:hAnsi="Times New Roman"/>
          <w:b w:val="false"/>
          <w:spacing w:val="-3"/>
          <w:sz w:val="27"/>
          <w:szCs w:val="28"/>
        </w:rPr>
        <w:t xml:space="preserve"> Закона Ставропольского края от 26 мая 2023 г. № 43-кз «О наделении Петровского городского округа Ставропольского края статусом муниципального округа», в соответствии с которым Петровский городской округ Ставропольского края наделен статусом муниципального округа</w:t>
      </w:r>
      <w:r>
        <w:rPr>
          <w:rFonts w:cs="Times New Roman" w:ascii="Times New Roman" w:hAnsi="Times New Roman"/>
          <w:b w:val="false"/>
          <w:spacing w:val="-3"/>
          <w:sz w:val="27"/>
          <w:szCs w:val="28"/>
        </w:rPr>
        <w:t>,</w:t>
      </w:r>
      <w:r>
        <w:rPr>
          <w:rFonts w:cs="Times New Roman" w:ascii="Times New Roman" w:hAnsi="Times New Roman"/>
          <w:sz w:val="27"/>
          <w:szCs w:val="27"/>
        </w:rPr>
        <w:t xml:space="preserve"> возникла необходимость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7"/>
          <w:szCs w:val="27"/>
          <w:lang w:val="ru-RU" w:eastAsia="ru-RU" w:bidi="ar-SA"/>
        </w:rPr>
        <w:t>принятия нового Порядка</w:t>
      </w:r>
      <w:r>
        <w:rPr>
          <w:rFonts w:eastAsia="" w:cs="Times New Roman" w:ascii="Times New Roman" w:hAnsi="Times New Roman" w:eastAsiaTheme="minorEastAsia"/>
          <w:bCs/>
          <w:color w:val="000000"/>
          <w:kern w:val="0"/>
          <w:sz w:val="27"/>
          <w:szCs w:val="28"/>
          <w:lang w:val="ru-RU" w:eastAsia="ru-RU" w:bidi="ar-SA"/>
        </w:rPr>
        <w:t xml:space="preserve">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7"/>
          <w:szCs w:val="28"/>
          <w:lang w:val="ru-RU" w:eastAsia="ru-RU" w:bidi="ar-SA"/>
        </w:rPr>
        <w:t xml:space="preserve"> Петровского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zh-CN" w:bidi="ar-SA"/>
        </w:rPr>
        <w:t>муниципального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7"/>
          <w:szCs w:val="28"/>
          <w:lang w:val="ru-RU" w:eastAsia="ru-RU" w:bidi="ar-SA"/>
        </w:rPr>
        <w:t xml:space="preserve"> округа Ставропольского края, органов администрации Петровского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zh-CN" w:bidi="ar-SA"/>
        </w:rPr>
        <w:t>муниципального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7"/>
          <w:szCs w:val="28"/>
          <w:lang w:val="ru-RU" w:eastAsia="ru-RU" w:bidi="ar-SA"/>
        </w:rPr>
        <w:t xml:space="preserve"> округа Ставропольского края и их должностных лиц</w:t>
      </w:r>
      <w:r>
        <w:rPr>
          <w:rFonts w:eastAsia="" w:cs="Times New Roman" w:ascii="Times New Roman" w:hAnsi="Times New Roman" w:eastAsiaTheme="minorEastAsia"/>
          <w:color w:val="auto"/>
          <w:kern w:val="0"/>
          <w:sz w:val="27"/>
          <w:szCs w:val="27"/>
          <w:lang w:val="ru-RU" w:eastAsia="ru-RU" w:bidi="ar-SA"/>
        </w:rPr>
        <w:t>».</w:t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 xml:space="preserve"> Положения проекта нормативного правого акта не влияют на состояние конкурентной среды на рынках товаров, работ и услуг, не оказывают влияния на 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7"/>
          <w:szCs w:val="27"/>
          <w:lang w:val="ru-RU" w:eastAsia="ru-RU" w:bidi="ar-SA"/>
        </w:rPr>
        <w:t>муниципального</w:t>
      </w:r>
      <w:r>
        <w:rPr>
          <w:rFonts w:cs="Times New Roman" w:ascii="Times New Roman" w:hAnsi="Times New Roman"/>
          <w:sz w:val="27"/>
          <w:szCs w:val="27"/>
        </w:rPr>
        <w:t xml:space="preserve"> округа Ставропольского края.</w:t>
      </w:r>
    </w:p>
    <w:p>
      <w:pPr>
        <w:pStyle w:val="Style15"/>
        <w:ind w:right="-284" w:hanging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5"/>
        <w:ind w:right="-284" w:hanging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pacing w:lineRule="exact" w:line="240" w:before="0" w:after="0"/>
        <w:ind w:right="-284" w:hanging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Начальник правового отдела администрации </w:t>
      </w:r>
    </w:p>
    <w:p>
      <w:pPr>
        <w:pStyle w:val="Normal"/>
        <w:spacing w:lineRule="exact" w:line="240" w:before="0" w:after="0"/>
        <w:ind w:right="-284" w:hanging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Петровского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7"/>
          <w:szCs w:val="27"/>
          <w:lang w:val="ru-RU" w:eastAsia="ru-RU" w:bidi="ar-SA"/>
        </w:rPr>
        <w:t>муниципального</w:t>
      </w:r>
      <w:r>
        <w:rPr>
          <w:rFonts w:ascii="Times New Roman" w:hAnsi="Times New Roman"/>
          <w:sz w:val="27"/>
          <w:szCs w:val="27"/>
        </w:rPr>
        <w:t xml:space="preserve"> округа </w:t>
      </w:r>
    </w:p>
    <w:p>
      <w:pPr>
        <w:pStyle w:val="Normal"/>
        <w:spacing w:lineRule="exact" w:line="240" w:before="0" w:after="0"/>
        <w:ind w:right="-284" w:hanging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Ставропольского края</w:t>
        <w:tab/>
        <w:tab/>
        <w:tab/>
        <w:tab/>
        <w:tab/>
        <w:t xml:space="preserve">                                О.А.Нехаенко</w:t>
      </w:r>
    </w:p>
    <w:p>
      <w:pPr>
        <w:pStyle w:val="Normal"/>
        <w:spacing w:before="0" w:after="0"/>
        <w:ind w:right="-284"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ind w:right="-284" w:hanging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Исп. Руденко И.А. </w:t>
      </w:r>
    </w:p>
    <w:p>
      <w:pPr>
        <w:pStyle w:val="Normal"/>
        <w:spacing w:before="0" w:after="0"/>
        <w:ind w:right="-284" w:hanging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886547 4-33-44</w:t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2a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link w:val="30"/>
    <w:uiPriority w:val="9"/>
    <w:qFormat/>
    <w:rsid w:val="00c4757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4">
    <w:name w:val="Heading 4"/>
    <w:basedOn w:val="Normal"/>
    <w:link w:val="40"/>
    <w:uiPriority w:val="9"/>
    <w:qFormat/>
    <w:rsid w:val="00c47578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5">
    <w:name w:val="Heading 5"/>
    <w:basedOn w:val="Normal"/>
    <w:link w:val="50"/>
    <w:uiPriority w:val="9"/>
    <w:qFormat/>
    <w:rsid w:val="00c47578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c47578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c47578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c47578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>
    <w:name w:val="Интернет-ссылка"/>
    <w:basedOn w:val="DefaultParagraphFont"/>
    <w:uiPriority w:val="99"/>
    <w:semiHidden/>
    <w:unhideWhenUsed/>
    <w:rsid w:val="00c47578"/>
    <w:rPr>
      <w:color w:val="0000FF"/>
      <w:u w:val="single"/>
    </w:rPr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c47578"/>
    <w:rPr>
      <w:rFonts w:ascii="Tahoma" w:hAnsi="Tahoma" w:cs="Tahoma"/>
      <w:sz w:val="16"/>
      <w:szCs w:val="16"/>
    </w:rPr>
  </w:style>
  <w:style w:type="character" w:styleId="Style13" w:customStyle="1">
    <w:name w:val="Основной текст Знак"/>
    <w:basedOn w:val="DefaultParagraphFont"/>
    <w:link w:val="a7"/>
    <w:qFormat/>
    <w:rsid w:val="0017014a"/>
    <w:rPr>
      <w:rFonts w:ascii="Times New Roman" w:hAnsi="Times New Roman" w:eastAsia="Times New Roman" w:cs="Times New Roman"/>
      <w:sz w:val="28"/>
      <w:szCs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5">
    <w:name w:val="Body Text"/>
    <w:basedOn w:val="Normal"/>
    <w:link w:val="a8"/>
    <w:rsid w:val="0017014a"/>
    <w:pPr>
      <w:tabs>
        <w:tab w:val="clear" w:pos="708"/>
        <w:tab w:val="left" w:pos="0" w:leader="none"/>
      </w:tabs>
      <w:spacing w:lineRule="auto" w:line="240" w:before="0" w:after="0"/>
      <w:ind w:right="-56" w:hanging="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semiHidden/>
    <w:unhideWhenUsed/>
    <w:qFormat/>
    <w:rsid w:val="00c4757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475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LibreOffice/7.0.6.2$Linux_X86_64 LibreOffice_project/00$Build-2</Application>
  <AppVersion>15.0000</AppVersion>
  <Pages>1</Pages>
  <Words>202</Words>
  <Characters>1584</Characters>
  <CharactersWithSpaces>1821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2020-03-18T12:55:00Z</dcterms:created>
  <dc:creator>rudenko</dc:creator>
  <dc:description/>
  <dc:language>ru-RU</dc:language>
  <cp:lastModifiedBy/>
  <cp:lastPrinted>2022-04-19T14:48:22Z</cp:lastPrinted>
  <dcterms:modified xsi:type="dcterms:W3CDTF">2023-11-09T16:11:41Z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