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61" w:rsidRDefault="002D0DA4">
      <w:pPr>
        <w:tabs>
          <w:tab w:val="center" w:pos="4677"/>
          <w:tab w:val="left" w:pos="7851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5F1F61" w:rsidRDefault="005F1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61" w:rsidRDefault="002D0D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ПЕТРОВСКОГО ГОРОДСКОГО ОКРУГА </w:t>
      </w:r>
    </w:p>
    <w:p w:rsidR="005F1F61" w:rsidRDefault="002D0D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5F1F61" w:rsidRDefault="005F1F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9356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3063"/>
        <w:gridCol w:w="3169"/>
        <w:gridCol w:w="3124"/>
      </w:tblGrid>
      <w:tr w:rsidR="005F1F61">
        <w:tc>
          <w:tcPr>
            <w:tcW w:w="3063" w:type="dxa"/>
          </w:tcPr>
          <w:p w:rsidR="005F1F61" w:rsidRDefault="005F1F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5F1F61" w:rsidRDefault="002D0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Светлоград</w:t>
            </w:r>
          </w:p>
        </w:tc>
        <w:tc>
          <w:tcPr>
            <w:tcW w:w="3124" w:type="dxa"/>
          </w:tcPr>
          <w:p w:rsidR="005F1F61" w:rsidRDefault="005F1F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F1F61" w:rsidRDefault="005F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  <w:lang w:eastAsia="ru-RU"/>
        </w:rPr>
      </w:pPr>
    </w:p>
    <w:p w:rsidR="005F1F61" w:rsidRDefault="002D0DA4">
      <w:pPr>
        <w:spacing w:after="0" w:line="240" w:lineRule="exact"/>
        <w:jc w:val="both"/>
      </w:pPr>
      <w:bookmarkStart w:id="0" w:name="_Hlk20488291"/>
      <w:bookmarkStart w:id="1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Положение 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утвержденное постанов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лением администрации Петровского городского округа Ставропольского края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февраля 2020 г. № 146</w:t>
      </w:r>
      <w:bookmarkStart w:id="2" w:name="_Hlk17966196"/>
      <w:bookmarkEnd w:id="2"/>
    </w:p>
    <w:bookmarkEnd w:id="1"/>
    <w:p w:rsidR="005F1F61" w:rsidRDefault="005F1F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1F61" w:rsidRDefault="005F1F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1F61" w:rsidRDefault="002D0DA4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Администрация Петровского городского округа Ставропольского края</w:t>
      </w:r>
    </w:p>
    <w:p w:rsidR="005F1F61" w:rsidRDefault="005F1F61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F1F61" w:rsidRDefault="005F1F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1F61" w:rsidRDefault="002D0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F1F61" w:rsidRDefault="005F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F61" w:rsidRDefault="005F1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F61" w:rsidRDefault="002D0D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Arial"/>
          <w:color w:val="000000"/>
          <w:sz w:val="28"/>
          <w:szCs w:val="20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утвержденное</w:t>
      </w:r>
      <w:r>
        <w:rPr>
          <w:rFonts w:ascii="Times New Roman" w:eastAsia="Times New Roman" w:hAnsi="Times New Roman" w:cs="Arial"/>
          <w:color w:val="000000"/>
          <w:sz w:val="28"/>
          <w:szCs w:val="20"/>
        </w:rPr>
        <w:t xml:space="preserve"> постановлением администрации Петровского гор</w:t>
      </w:r>
      <w:r>
        <w:rPr>
          <w:rFonts w:ascii="Times New Roman" w:eastAsia="Times New Roman" w:hAnsi="Times New Roman" w:cs="Arial"/>
          <w:color w:val="000000"/>
          <w:sz w:val="28"/>
          <w:szCs w:val="20"/>
        </w:rPr>
        <w:t xml:space="preserve">одского округа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06 февраля 2020 г. № 146 «</w:t>
      </w:r>
      <w:r>
        <w:rPr>
          <w:rFonts w:ascii="Times New Roman" w:hAnsi="Times New Roman" w:cs="Times New Roman"/>
          <w:color w:val="000000"/>
          <w:sz w:val="28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)».</w:t>
      </w:r>
      <w:proofErr w:type="gramEnd"/>
    </w:p>
    <w:p w:rsidR="005F1F61" w:rsidRDefault="002D0DA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F1F61" w:rsidRDefault="002D0DA4">
      <w:pPr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опубликования в газете «Вестник Петровского городского округа». </w:t>
      </w:r>
    </w:p>
    <w:p w:rsidR="005F1F61" w:rsidRDefault="005F1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61" w:rsidRDefault="005F1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61" w:rsidRDefault="002D0DA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</w:t>
      </w:r>
    </w:p>
    <w:p w:rsidR="005F1F61" w:rsidRDefault="002D0DA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городского округа</w:t>
      </w:r>
    </w:p>
    <w:p w:rsidR="005F1F61" w:rsidRDefault="002D0DA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5F1F61" w:rsidRDefault="002D0DA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5F1F61" w:rsidRDefault="002D0DA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городского округа</w:t>
      </w:r>
    </w:p>
    <w:p w:rsidR="005F1F61" w:rsidRDefault="002D0DA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А.В.Рябикин</w:t>
      </w:r>
      <w:proofErr w:type="spellEnd"/>
    </w:p>
    <w:p w:rsidR="005F1F61" w:rsidRDefault="005F1F61">
      <w:pPr>
        <w:tabs>
          <w:tab w:val="left" w:pos="9214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CDF" w:rsidRDefault="004F3CDF">
      <w:pPr>
        <w:tabs>
          <w:tab w:val="left" w:pos="9214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CDF" w:rsidRDefault="004F3CDF">
      <w:pPr>
        <w:tabs>
          <w:tab w:val="left" w:pos="9214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CDF" w:rsidRDefault="004F3CDF">
      <w:pPr>
        <w:tabs>
          <w:tab w:val="left" w:pos="9214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CDF" w:rsidRDefault="004F3CDF">
      <w:pPr>
        <w:tabs>
          <w:tab w:val="left" w:pos="9214"/>
        </w:tabs>
        <w:spacing w:after="0" w:line="240" w:lineRule="exact"/>
        <w:ind w:right="-2"/>
        <w:jc w:val="right"/>
        <w:rPr>
          <w:rFonts w:ascii="Times New Roman" w:hAnsi="Times New Roman"/>
        </w:rPr>
      </w:pPr>
    </w:p>
    <w:p w:rsidR="005F1F61" w:rsidRDefault="005F1F61">
      <w:pPr>
        <w:tabs>
          <w:tab w:val="left" w:pos="9214"/>
        </w:tabs>
        <w:spacing w:after="0" w:line="240" w:lineRule="exact"/>
        <w:ind w:right="-2"/>
        <w:jc w:val="right"/>
        <w:rPr>
          <w:rFonts w:ascii="Times New Roman" w:hAnsi="Times New Roman"/>
        </w:rPr>
      </w:pPr>
    </w:p>
    <w:p w:rsidR="005F1F61" w:rsidRDefault="005F1F61">
      <w:pPr>
        <w:tabs>
          <w:tab w:val="left" w:pos="9214"/>
        </w:tabs>
        <w:spacing w:after="0" w:line="240" w:lineRule="exact"/>
        <w:ind w:right="-2"/>
        <w:jc w:val="right"/>
        <w:rPr>
          <w:rFonts w:ascii="Times New Roman" w:hAnsi="Times New Roman"/>
        </w:rPr>
      </w:pPr>
    </w:p>
    <w:p w:rsidR="005F1F61" w:rsidRDefault="005F1F61">
      <w:pPr>
        <w:tabs>
          <w:tab w:val="left" w:pos="9214"/>
        </w:tabs>
        <w:spacing w:after="0" w:line="240" w:lineRule="exact"/>
        <w:ind w:right="-2"/>
        <w:jc w:val="right"/>
        <w:rPr>
          <w:rFonts w:ascii="Times New Roman" w:hAnsi="Times New Roman"/>
        </w:rPr>
      </w:pPr>
    </w:p>
    <w:p w:rsidR="005F1F61" w:rsidRDefault="005F1F61">
      <w:pPr>
        <w:tabs>
          <w:tab w:val="left" w:pos="9214"/>
        </w:tabs>
        <w:spacing w:after="0" w:line="240" w:lineRule="exact"/>
        <w:ind w:right="-2"/>
        <w:jc w:val="right"/>
        <w:rPr>
          <w:rFonts w:ascii="Times New Roman" w:hAnsi="Times New Roman"/>
        </w:rPr>
      </w:pPr>
    </w:p>
    <w:tbl>
      <w:tblPr>
        <w:tblW w:w="946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5F1F61">
        <w:tc>
          <w:tcPr>
            <w:tcW w:w="5209" w:type="dxa"/>
          </w:tcPr>
          <w:p w:rsidR="005F1F61" w:rsidRDefault="005F1F6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5F1F61" w:rsidRDefault="002D0DA4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5F1F61">
        <w:tc>
          <w:tcPr>
            <w:tcW w:w="5209" w:type="dxa"/>
          </w:tcPr>
          <w:p w:rsidR="005F1F61" w:rsidRDefault="005F1F6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5F1F61" w:rsidRDefault="002D0DA4">
            <w:pPr>
              <w:widowControl w:val="0"/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5F1F61" w:rsidRDefault="002D0DA4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5F1F61">
        <w:trPr>
          <w:trHeight w:val="115"/>
        </w:trPr>
        <w:tc>
          <w:tcPr>
            <w:tcW w:w="5209" w:type="dxa"/>
          </w:tcPr>
          <w:p w:rsidR="005F1F61" w:rsidRDefault="005F1F6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5F1F61" w:rsidRDefault="005F1F61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1F61" w:rsidRDefault="005F1F6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1F61" w:rsidRDefault="005F1F6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1F61" w:rsidRDefault="002D0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5F1F61" w:rsidRDefault="002D0DA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вносятся в Положение 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утвержденное 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администрации Петровского городского округа Ставропольского края от 06 февраля 2020 г. № 146 </w:t>
      </w:r>
      <w:proofErr w:type="gramEnd"/>
    </w:p>
    <w:p w:rsidR="005F1F61" w:rsidRDefault="005F1F6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F61" w:rsidRDefault="002D0D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 разделе 3. «Организация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5F1F61" w:rsidRDefault="002D0D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1.1. В абзаце шестом подпункта 3.4.2. слова «30 рабочих дней» заменить словами «30 календарных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F1F61" w:rsidRDefault="002D0D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1.2. Пункт 3.7. изложить в следующей редакции:</w:t>
      </w:r>
    </w:p>
    <w:p w:rsidR="005F1F61" w:rsidRDefault="002D0D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«3.7. В целях реализации настоящего Положения в органах администрации руководителем органа администрации назначается уполномоченное должностное лицо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5F1F61" w:rsidRDefault="002D0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 подпункте 3.9.1 пункта 3.9:</w:t>
      </w:r>
    </w:p>
    <w:p w:rsidR="005F1F61" w:rsidRDefault="002D0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1.3.1. В абзаце шес</w:t>
      </w:r>
      <w:r>
        <w:rPr>
          <w:rFonts w:ascii="Times New Roman" w:hAnsi="Times New Roman" w:cs="Times New Roman"/>
          <w:color w:val="000000"/>
          <w:sz w:val="28"/>
          <w:szCs w:val="28"/>
        </w:rPr>
        <w:t>том слова «7 рабочих дней» заменить словами «5 календарных дней»;</w:t>
      </w:r>
    </w:p>
    <w:p w:rsidR="005F1F61" w:rsidRDefault="002D0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1.3.2. В абзаце седьмом слова «3-х рабочих дней» заменить словами «3 календарных дней».</w:t>
      </w:r>
    </w:p>
    <w:p w:rsidR="005F1F61" w:rsidRDefault="002D0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пункте 6.1. раздела 6. «План мероприятий по снижению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рисков нарушения антимонопольного законодате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«5-ти рабочих дней» заменить словами «7 календарных дней».</w:t>
      </w:r>
    </w:p>
    <w:p w:rsidR="005F1F61" w:rsidRDefault="005F1F61">
      <w:pPr>
        <w:spacing w:after="0" w:line="240" w:lineRule="auto"/>
        <w:ind w:firstLine="709"/>
        <w:jc w:val="both"/>
        <w:rPr>
          <w:color w:val="000000"/>
        </w:rPr>
      </w:pPr>
    </w:p>
    <w:p w:rsidR="005F1F61" w:rsidRDefault="005F1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F61" w:rsidRDefault="005F1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F61" w:rsidRDefault="002D0DA4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Управляющий делами администрации </w:t>
      </w:r>
    </w:p>
    <w:p w:rsidR="005F1F61" w:rsidRDefault="002D0DA4">
      <w:pPr>
        <w:spacing w:after="0" w:line="240" w:lineRule="exact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:rsidR="005F1F61" w:rsidRDefault="002D0DA4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     Ю.В.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Петрич</w:t>
      </w:r>
      <w:proofErr w:type="spellEnd"/>
    </w:p>
    <w:sectPr w:rsidR="005F1F61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5F1F61"/>
    <w:rsid w:val="002D0DA4"/>
    <w:rsid w:val="004F3CDF"/>
    <w:rsid w:val="005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1">
    <w:name w:val="Неразрешенное упоминание1"/>
    <w:basedOn w:val="a0"/>
    <w:qFormat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eastAsia="Times New Roman" w:cs="Calibri"/>
      <w:szCs w:val="20"/>
      <w:lang w:eastAsia="ru-RU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1">
    <w:name w:val="Неразрешенное упоминание1"/>
    <w:basedOn w:val="a0"/>
    <w:qFormat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eastAsia="Times New Roman" w:cs="Calibri"/>
      <w:szCs w:val="20"/>
      <w:lang w:eastAsia="ru-RU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dc:description/>
  <cp:lastModifiedBy>user</cp:lastModifiedBy>
  <cp:revision>11</cp:revision>
  <cp:lastPrinted>2022-05-24T10:49:00Z</cp:lastPrinted>
  <dcterms:created xsi:type="dcterms:W3CDTF">2020-03-03T11:52:00Z</dcterms:created>
  <dcterms:modified xsi:type="dcterms:W3CDTF">2022-05-30T12:16:00Z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