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1CD2" w14:textId="77777777" w:rsidR="00CE3065" w:rsidRPr="00FA34B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Cs w:val="32"/>
        </w:rPr>
      </w:pPr>
      <w:r>
        <w:rPr>
          <w:szCs w:val="32"/>
        </w:rPr>
        <w:tab/>
      </w:r>
      <w:r w:rsidR="009F3025">
        <w:rPr>
          <w:szCs w:val="32"/>
        </w:rPr>
        <w:t>П О С Т А Н О В Л Е Н И Е</w:t>
      </w:r>
    </w:p>
    <w:p w14:paraId="26F697D5" w14:textId="77777777" w:rsidR="009F30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2B7D73" w14:textId="77777777" w:rsidR="009F30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525A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14:paraId="68789205" w14:textId="77777777" w:rsidR="00525A36" w:rsidRDefault="00525A36" w:rsidP="00525A36">
      <w:pPr>
        <w:pStyle w:val="ConsTitle"/>
        <w:widowControl/>
        <w:spacing w:line="240" w:lineRule="exact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486C392" w14:textId="77777777"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14:paraId="7EC1C5EA" w14:textId="77777777" w:rsidTr="009F3025">
        <w:tc>
          <w:tcPr>
            <w:tcW w:w="3063" w:type="dxa"/>
            <w:hideMark/>
          </w:tcPr>
          <w:p w14:paraId="7109BE9C" w14:textId="77777777" w:rsidR="009F3025" w:rsidRDefault="009F3025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  <w:hideMark/>
          </w:tcPr>
          <w:p w14:paraId="1DE24934" w14:textId="77777777"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14:paraId="0D1F2457" w14:textId="77777777" w:rsidR="009F3025" w:rsidRDefault="009F3025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</w:p>
        </w:tc>
      </w:tr>
    </w:tbl>
    <w:p w14:paraId="6AD29791" w14:textId="77777777"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0D95BB" w14:textId="77777777" w:rsidR="009F302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bookmarkStart w:id="0" w:name="_Hlk15461459"/>
      <w:r w:rsidR="001B0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2BB">
        <w:rPr>
          <w:rFonts w:ascii="Times New Roman" w:hAnsi="Times New Roman" w:cs="Times New Roman"/>
          <w:b w:val="0"/>
          <w:sz w:val="28"/>
          <w:szCs w:val="28"/>
        </w:rPr>
        <w:t xml:space="preserve">Схему размещения нестационарных торговых объектов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>м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от</w:t>
      </w:r>
      <w:r w:rsidR="00337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149">
        <w:rPr>
          <w:rFonts w:ascii="Times New Roman" w:hAnsi="Times New Roman" w:cs="Times New Roman"/>
          <w:b w:val="0"/>
          <w:sz w:val="28"/>
          <w:szCs w:val="28"/>
        </w:rPr>
        <w:t xml:space="preserve">17 июля 2018 г. № 1176 </w:t>
      </w:r>
    </w:p>
    <w:p w14:paraId="2035EABF" w14:textId="77777777" w:rsidR="009F302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14:paraId="4F7B639F" w14:textId="77777777" w:rsidR="009F3025" w:rsidRPr="000569E3" w:rsidRDefault="00337F71" w:rsidP="000569E3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В</w:t>
      </w:r>
      <w:r w:rsidR="00324896">
        <w:rPr>
          <w:rFonts w:eastAsiaTheme="minorHAnsi"/>
          <w:lang w:eastAsia="en-US"/>
        </w:rPr>
        <w:t xml:space="preserve"> целях совершенствования и ул</w:t>
      </w:r>
      <w:r w:rsidR="00B77663">
        <w:rPr>
          <w:rFonts w:eastAsiaTheme="minorHAnsi"/>
          <w:lang w:eastAsia="en-US"/>
        </w:rPr>
        <w:t>учшения торгового обслуживания жителей Петровского городского округа Ставропольского края</w:t>
      </w:r>
      <w:r w:rsidR="000569E3" w:rsidRPr="000569E3">
        <w:rPr>
          <w:rFonts w:eastAsiaTheme="minorHAnsi"/>
          <w:lang w:eastAsia="en-US"/>
        </w:rPr>
        <w:t>,</w:t>
      </w:r>
      <w:r w:rsidR="00104130">
        <w:rPr>
          <w:rFonts w:eastAsiaTheme="minorHAnsi"/>
          <w:lang w:eastAsia="en-US"/>
        </w:rPr>
        <w:t xml:space="preserve"> </w:t>
      </w:r>
      <w:r w:rsidR="009F3025">
        <w:t>администрация Петровского городского округа Ставропольского края</w:t>
      </w:r>
    </w:p>
    <w:p w14:paraId="4BA9BA7B" w14:textId="77777777" w:rsidR="009F302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963D3DB" w14:textId="77777777" w:rsidR="009F30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C343DD" w14:textId="77777777" w:rsidR="009F3025" w:rsidRDefault="009F3025" w:rsidP="001F6A07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7F0F3DD0" w14:textId="77777777" w:rsidR="00C975C1" w:rsidRPr="00C975C1" w:rsidRDefault="00FA34B4" w:rsidP="00C975C1">
      <w:pPr>
        <w:pStyle w:val="ConsPlusNormal0"/>
        <w:tabs>
          <w:tab w:val="left" w:pos="127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4CE2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104130">
        <w:rPr>
          <w:rFonts w:ascii="Times New Roman" w:hAnsi="Times New Roman" w:cs="Times New Roman"/>
          <w:sz w:val="28"/>
          <w:szCs w:val="28"/>
        </w:rPr>
        <w:t xml:space="preserve"> </w:t>
      </w:r>
      <w:r w:rsidR="00A267DF">
        <w:rPr>
          <w:rFonts w:ascii="Times New Roman" w:hAnsi="Times New Roman" w:cs="Times New Roman"/>
          <w:sz w:val="28"/>
          <w:szCs w:val="28"/>
        </w:rPr>
        <w:t xml:space="preserve">в </w:t>
      </w:r>
      <w:r w:rsidR="00CC286D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Петровского городского округа Ставропольского края, утвержденную </w:t>
      </w:r>
      <w:r w:rsidR="008E2149">
        <w:rPr>
          <w:rFonts w:ascii="Times New Roman" w:hAnsi="Times New Roman" w:cs="Times New Roman"/>
          <w:sz w:val="28"/>
          <w:szCs w:val="28"/>
        </w:rPr>
        <w:t>постановление</w:t>
      </w:r>
      <w:r w:rsidR="00CC286D">
        <w:rPr>
          <w:rFonts w:ascii="Times New Roman" w:hAnsi="Times New Roman" w:cs="Times New Roman"/>
          <w:sz w:val="28"/>
          <w:szCs w:val="28"/>
        </w:rPr>
        <w:t>м</w:t>
      </w:r>
      <w:r w:rsidR="008E2149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8721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2149">
        <w:rPr>
          <w:rFonts w:ascii="Times New Roman" w:hAnsi="Times New Roman" w:cs="Times New Roman"/>
          <w:sz w:val="28"/>
          <w:szCs w:val="28"/>
        </w:rPr>
        <w:t xml:space="preserve">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8721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975C1" w:rsidRPr="00C975C1">
        <w:rPr>
          <w:rFonts w:ascii="Times New Roman" w:hAnsi="Times New Roman" w:cs="Times New Roman"/>
          <w:bCs/>
          <w:sz w:val="28"/>
          <w:szCs w:val="28"/>
        </w:rPr>
        <w:t>(в редакции от 06</w:t>
      </w:r>
      <w:r w:rsidR="00337F71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C975C1" w:rsidRPr="00C975C1">
        <w:rPr>
          <w:rFonts w:ascii="Times New Roman" w:hAnsi="Times New Roman" w:cs="Times New Roman"/>
          <w:bCs/>
          <w:sz w:val="28"/>
          <w:szCs w:val="28"/>
        </w:rPr>
        <w:t>2019</w:t>
      </w:r>
      <w:r w:rsidR="00337F71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C975C1" w:rsidRPr="00C975C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975C1" w:rsidRPr="00C975C1">
        <w:rPr>
          <w:rFonts w:ascii="Times New Roman" w:hAnsi="Times New Roman" w:cs="Times New Roman"/>
          <w:sz w:val="28"/>
          <w:szCs w:val="28"/>
        </w:rPr>
        <w:t>1036, 11</w:t>
      </w:r>
      <w:r w:rsidR="00337F7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C975C1" w:rsidRPr="00C975C1">
        <w:rPr>
          <w:rFonts w:ascii="Times New Roman" w:hAnsi="Times New Roman" w:cs="Times New Roman"/>
          <w:sz w:val="28"/>
          <w:szCs w:val="28"/>
        </w:rPr>
        <w:t>2019</w:t>
      </w:r>
      <w:r w:rsidR="00337F71">
        <w:rPr>
          <w:rFonts w:ascii="Times New Roman" w:hAnsi="Times New Roman" w:cs="Times New Roman"/>
          <w:sz w:val="28"/>
          <w:szCs w:val="28"/>
        </w:rPr>
        <w:t xml:space="preserve"> г.</w:t>
      </w:r>
      <w:r w:rsidR="00C975C1" w:rsidRPr="00C975C1">
        <w:rPr>
          <w:rFonts w:ascii="Times New Roman" w:hAnsi="Times New Roman" w:cs="Times New Roman"/>
          <w:sz w:val="28"/>
          <w:szCs w:val="28"/>
        </w:rPr>
        <w:t xml:space="preserve"> № 1853, 13</w:t>
      </w:r>
      <w:r w:rsidR="00337F7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975C1" w:rsidRPr="00C975C1">
        <w:rPr>
          <w:rFonts w:ascii="Times New Roman" w:hAnsi="Times New Roman" w:cs="Times New Roman"/>
          <w:sz w:val="28"/>
          <w:szCs w:val="28"/>
        </w:rPr>
        <w:t>2020</w:t>
      </w:r>
      <w:r w:rsidR="00337F71">
        <w:rPr>
          <w:rFonts w:ascii="Times New Roman" w:hAnsi="Times New Roman" w:cs="Times New Roman"/>
          <w:sz w:val="28"/>
          <w:szCs w:val="28"/>
        </w:rPr>
        <w:t xml:space="preserve"> г.</w:t>
      </w:r>
      <w:r w:rsidR="00C975C1" w:rsidRPr="00C975C1">
        <w:rPr>
          <w:rFonts w:ascii="Times New Roman" w:hAnsi="Times New Roman" w:cs="Times New Roman"/>
          <w:sz w:val="28"/>
          <w:szCs w:val="28"/>
        </w:rPr>
        <w:t xml:space="preserve"> № 169</w:t>
      </w:r>
      <w:r w:rsidR="00104130">
        <w:rPr>
          <w:rFonts w:ascii="Times New Roman" w:hAnsi="Times New Roman" w:cs="Times New Roman"/>
          <w:sz w:val="28"/>
          <w:szCs w:val="28"/>
        </w:rPr>
        <w:t>, 09</w:t>
      </w:r>
      <w:r w:rsidR="00337F7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04130">
        <w:rPr>
          <w:rFonts w:ascii="Times New Roman" w:hAnsi="Times New Roman" w:cs="Times New Roman"/>
          <w:sz w:val="28"/>
          <w:szCs w:val="28"/>
        </w:rPr>
        <w:t xml:space="preserve">2020 </w:t>
      </w:r>
      <w:r w:rsidR="00B77663">
        <w:rPr>
          <w:rFonts w:ascii="Times New Roman" w:hAnsi="Times New Roman" w:cs="Times New Roman"/>
          <w:sz w:val="28"/>
          <w:szCs w:val="28"/>
        </w:rPr>
        <w:t xml:space="preserve">г. </w:t>
      </w:r>
      <w:r w:rsidR="00104130">
        <w:rPr>
          <w:rFonts w:ascii="Times New Roman" w:hAnsi="Times New Roman" w:cs="Times New Roman"/>
          <w:sz w:val="28"/>
          <w:szCs w:val="28"/>
        </w:rPr>
        <w:t>№ 1508</w:t>
      </w:r>
      <w:r w:rsidR="00337F71">
        <w:rPr>
          <w:rFonts w:ascii="Times New Roman" w:hAnsi="Times New Roman" w:cs="Times New Roman"/>
          <w:sz w:val="28"/>
          <w:szCs w:val="28"/>
        </w:rPr>
        <w:t xml:space="preserve">, от 17 декабря 2020 г. № 1799, </w:t>
      </w:r>
      <w:r w:rsidR="008721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F71">
        <w:rPr>
          <w:rFonts w:ascii="Times New Roman" w:hAnsi="Times New Roman" w:cs="Times New Roman"/>
          <w:sz w:val="28"/>
          <w:szCs w:val="28"/>
        </w:rPr>
        <w:t xml:space="preserve">от 05 октября 2021 г. № 1609, </w:t>
      </w:r>
      <w:r w:rsidR="001F6A07">
        <w:rPr>
          <w:rFonts w:ascii="Times New Roman" w:hAnsi="Times New Roman" w:cs="Times New Roman"/>
          <w:sz w:val="28"/>
          <w:szCs w:val="28"/>
        </w:rPr>
        <w:t xml:space="preserve">от 17 мая 2022 г. № 751, от 25 августа 2022 г. </w:t>
      </w:r>
      <w:r w:rsidR="008721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F6A07">
        <w:rPr>
          <w:rFonts w:ascii="Times New Roman" w:hAnsi="Times New Roman" w:cs="Times New Roman"/>
          <w:sz w:val="28"/>
          <w:szCs w:val="28"/>
        </w:rPr>
        <w:t>№ 1355, от 09 января 2023 г. № 03</w:t>
      </w:r>
      <w:r w:rsidR="00C975C1" w:rsidRPr="00C975C1">
        <w:rPr>
          <w:rFonts w:ascii="Times New Roman" w:hAnsi="Times New Roman" w:cs="Times New Roman"/>
          <w:sz w:val="28"/>
          <w:szCs w:val="28"/>
        </w:rPr>
        <w:t>)</w:t>
      </w:r>
      <w:r w:rsidR="00C975C1">
        <w:rPr>
          <w:rFonts w:ascii="Times New Roman" w:hAnsi="Times New Roman" w:cs="Times New Roman"/>
          <w:sz w:val="28"/>
          <w:szCs w:val="28"/>
        </w:rPr>
        <w:t>.</w:t>
      </w:r>
    </w:p>
    <w:p w14:paraId="06C34E2D" w14:textId="77777777" w:rsidR="00092028" w:rsidRPr="00586DA7" w:rsidRDefault="00092028" w:rsidP="00092028">
      <w:pPr>
        <w:pStyle w:val="a6"/>
      </w:pPr>
    </w:p>
    <w:p w14:paraId="0D9AC055" w14:textId="77777777" w:rsidR="00934D4D" w:rsidRDefault="00F62497" w:rsidP="00934D4D">
      <w:pPr>
        <w:pStyle w:val="a6"/>
        <w:ind w:left="0" w:firstLine="709"/>
      </w:pPr>
      <w:r>
        <w:t>2</w:t>
      </w:r>
      <w:r w:rsidR="00934D4D">
        <w:t xml:space="preserve">. Контроль за выполнением настоящего постановления возложить на </w:t>
      </w:r>
      <w:r w:rsidR="00934D4D" w:rsidRPr="00934D4D">
        <w:rPr>
          <w:color w:val="222222"/>
        </w:rPr>
        <w:t xml:space="preserve">первого заместителя главы администрации - начальника финансового управления администрации </w:t>
      </w:r>
      <w:r w:rsidR="00934D4D">
        <w:t>Петровского городского округа Ставропольского края Сухомлинову В.П.</w:t>
      </w:r>
    </w:p>
    <w:p w14:paraId="04D14843" w14:textId="77777777" w:rsidR="00934D4D" w:rsidRDefault="00934D4D" w:rsidP="00934D4D">
      <w:pPr>
        <w:pStyle w:val="a6"/>
        <w:ind w:left="0" w:firstLine="709"/>
      </w:pPr>
    </w:p>
    <w:p w14:paraId="6BCDDB79" w14:textId="77777777" w:rsidR="00934D4D" w:rsidRPr="00E43670" w:rsidRDefault="00F62497" w:rsidP="00E43670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</w:t>
      </w:r>
      <w:r w:rsidR="00E43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D4D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>
        <w:rPr>
          <w:rFonts w:eastAsia="Arial Unicode MS" w:cs="Tahoma"/>
          <w:b w:val="0"/>
          <w:szCs w:val="24"/>
        </w:rPr>
        <w:t>.</w:t>
      </w:r>
    </w:p>
    <w:p w14:paraId="5369A672" w14:textId="77777777"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14:paraId="17233610" w14:textId="77777777"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14:paraId="3CDDC4B3" w14:textId="77777777"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14:paraId="22CFEC68" w14:textId="77777777"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14:paraId="1DAD2268" w14:textId="77777777" w:rsidR="001A7A94" w:rsidRDefault="00104130" w:rsidP="00104130">
      <w:pPr>
        <w:spacing w:line="240" w:lineRule="exact"/>
        <w:ind w:firstLine="0"/>
        <w:rPr>
          <w:rFonts w:eastAsia="Times New Roman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  <w:t xml:space="preserve">    </w:t>
      </w:r>
      <w:r>
        <w:t xml:space="preserve">                     </w:t>
      </w:r>
      <w:proofErr w:type="spellStart"/>
      <w:r w:rsidR="001F6A07">
        <w:t>Н.В.Конкина</w:t>
      </w:r>
      <w:proofErr w:type="spellEnd"/>
    </w:p>
    <w:p w14:paraId="160DB458" w14:textId="77777777" w:rsidR="0069365B" w:rsidRDefault="0069365B" w:rsidP="00E43670">
      <w:pPr>
        <w:shd w:val="clear" w:color="auto" w:fill="FFFFFF"/>
        <w:spacing w:line="240" w:lineRule="exact"/>
        <w:ind w:firstLine="0"/>
      </w:pPr>
    </w:p>
    <w:p w14:paraId="02FFC971" w14:textId="322278D5" w:rsidR="001F6A07" w:rsidRDefault="001F6A07" w:rsidP="001F6A07">
      <w:pPr>
        <w:shd w:val="clear" w:color="auto" w:fill="FFFFFF"/>
        <w:spacing w:line="240" w:lineRule="exact"/>
        <w:ind w:firstLine="0"/>
        <w:rPr>
          <w:color w:val="FFFFFF" w:themeColor="background1"/>
        </w:rPr>
      </w:pPr>
    </w:p>
    <w:p w14:paraId="6F825E90" w14:textId="7772BCAF" w:rsidR="005E5EBF" w:rsidRDefault="005E5EBF" w:rsidP="001F6A07">
      <w:pPr>
        <w:shd w:val="clear" w:color="auto" w:fill="FFFFFF"/>
        <w:spacing w:line="240" w:lineRule="exact"/>
        <w:ind w:firstLine="0"/>
        <w:rPr>
          <w:color w:val="FFFFFF" w:themeColor="background1"/>
        </w:rPr>
      </w:pPr>
    </w:p>
    <w:p w14:paraId="07BD87E1" w14:textId="0D12716C" w:rsidR="005E5EBF" w:rsidRDefault="005E5EBF" w:rsidP="001F6A07">
      <w:pPr>
        <w:shd w:val="clear" w:color="auto" w:fill="FFFFFF"/>
        <w:spacing w:line="240" w:lineRule="exact"/>
        <w:ind w:firstLine="0"/>
        <w:rPr>
          <w:color w:val="FFFFFF" w:themeColor="background1"/>
        </w:rPr>
      </w:pPr>
    </w:p>
    <w:p w14:paraId="60F64855" w14:textId="77777777" w:rsidR="005E5EBF" w:rsidRPr="00070218" w:rsidRDefault="005E5EBF" w:rsidP="001F6A07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14:paraId="29DF9A31" w14:textId="77777777" w:rsidR="001F6A07" w:rsidRPr="00070218" w:rsidRDefault="001F6A07" w:rsidP="00104130">
      <w:pPr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p w14:paraId="022B0EBE" w14:textId="77777777" w:rsidR="001F6A07" w:rsidRDefault="001F6A07" w:rsidP="00104130">
      <w:pPr>
        <w:spacing w:line="240" w:lineRule="exact"/>
        <w:ind w:right="1274" w:firstLine="0"/>
        <w:rPr>
          <w:rFonts w:eastAsia="Times New Roman"/>
          <w:szCs w:val="24"/>
        </w:rPr>
      </w:pPr>
    </w:p>
    <w:p w14:paraId="48E13756" w14:textId="77777777" w:rsidR="001F6A07" w:rsidRDefault="001F6A07" w:rsidP="00104130">
      <w:pPr>
        <w:spacing w:line="240" w:lineRule="exact"/>
        <w:ind w:right="1274" w:firstLine="0"/>
        <w:rPr>
          <w:rFonts w:eastAsia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14:paraId="6A99F272" w14:textId="77777777" w:rsidTr="007F368E">
        <w:tc>
          <w:tcPr>
            <w:tcW w:w="5211" w:type="dxa"/>
          </w:tcPr>
          <w:p w14:paraId="0314AD73" w14:textId="77777777" w:rsidR="00DB2E0C" w:rsidRPr="00343067" w:rsidRDefault="00DB2E0C" w:rsidP="007F368E">
            <w:pPr>
              <w:spacing w:line="240" w:lineRule="exact"/>
            </w:pPr>
            <w:r w:rsidRPr="00343067"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14:paraId="4B4EB8AB" w14:textId="77777777" w:rsidR="00E43670" w:rsidRDefault="00E43670" w:rsidP="00DB2E0C">
            <w:pPr>
              <w:spacing w:line="240" w:lineRule="exact"/>
              <w:ind w:firstLine="34"/>
              <w:jc w:val="center"/>
            </w:pPr>
          </w:p>
          <w:p w14:paraId="260F5230" w14:textId="77777777" w:rsidR="00872145" w:rsidRDefault="00872145" w:rsidP="00872145">
            <w:pPr>
              <w:spacing w:line="240" w:lineRule="exact"/>
              <w:ind w:firstLine="0"/>
            </w:pPr>
          </w:p>
          <w:p w14:paraId="34D0D2A8" w14:textId="77777777" w:rsidR="009A7765" w:rsidRDefault="009A7765" w:rsidP="00DB2E0C">
            <w:pPr>
              <w:spacing w:line="240" w:lineRule="exact"/>
              <w:ind w:firstLine="34"/>
              <w:jc w:val="center"/>
            </w:pPr>
          </w:p>
          <w:p w14:paraId="4A2E3AFE" w14:textId="77777777"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t>Утвержден</w:t>
            </w:r>
            <w:r>
              <w:t>ы</w:t>
            </w:r>
          </w:p>
        </w:tc>
      </w:tr>
      <w:tr w:rsidR="00DB2E0C" w:rsidRPr="00343067" w14:paraId="0F8E46C7" w14:textId="77777777" w:rsidTr="007F368E">
        <w:tc>
          <w:tcPr>
            <w:tcW w:w="5211" w:type="dxa"/>
          </w:tcPr>
          <w:p w14:paraId="2EF6E6E4" w14:textId="77777777"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14:paraId="51048CBF" w14:textId="77777777"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14:paraId="36986603" w14:textId="77777777"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14:paraId="7DF8ABB3" w14:textId="77777777" w:rsidTr="007F368E">
        <w:tc>
          <w:tcPr>
            <w:tcW w:w="5211" w:type="dxa"/>
          </w:tcPr>
          <w:p w14:paraId="603DF0EB" w14:textId="77777777"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14:paraId="43506327" w14:textId="77777777" w:rsidR="00DB2E0C" w:rsidRPr="00343067" w:rsidRDefault="00DB2E0C" w:rsidP="00DB2E0C">
            <w:pPr>
              <w:spacing w:line="240" w:lineRule="exact"/>
              <w:ind w:firstLine="0"/>
              <w:jc w:val="center"/>
            </w:pPr>
          </w:p>
        </w:tc>
      </w:tr>
    </w:tbl>
    <w:p w14:paraId="47DFFEBE" w14:textId="77777777"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773C9DA8" w14:textId="77777777"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6B791FAE" w14:textId="77777777" w:rsidR="00A30CF1" w:rsidRPr="00706A3A" w:rsidRDefault="00A30CF1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20C1348C" w14:textId="77777777"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1" w:name="P35"/>
      <w:bookmarkEnd w:id="1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14:paraId="2F09ACB6" w14:textId="77777777" w:rsidR="00586DA7" w:rsidRDefault="00DB2E0C" w:rsidP="00586DA7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которые вносятся в</w:t>
      </w:r>
      <w:r w:rsidR="00104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286D">
        <w:rPr>
          <w:rFonts w:ascii="Times New Roman" w:hAnsi="Times New Roman" w:cs="Times New Roman"/>
          <w:b w:val="0"/>
          <w:sz w:val="28"/>
          <w:szCs w:val="28"/>
        </w:rPr>
        <w:t xml:space="preserve">Схему размещения нестационарных торговых объектов </w:t>
      </w:r>
      <w:r w:rsidR="001F6A07" w:rsidRPr="001F6A07">
        <w:rPr>
          <w:rFonts w:ascii="Times New Roman" w:hAnsi="Times New Roman" w:cs="Times New Roman"/>
          <w:b w:val="0"/>
          <w:sz w:val="28"/>
          <w:szCs w:val="28"/>
        </w:rPr>
        <w:t>на территории Петровского городского округа Ставропольского края, утвержденную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(</w:t>
      </w:r>
      <w:r w:rsidR="00B77663" w:rsidRPr="00B77663">
        <w:rPr>
          <w:rFonts w:ascii="Times New Roman" w:hAnsi="Times New Roman" w:cs="Times New Roman"/>
          <w:b w:val="0"/>
          <w:sz w:val="28"/>
          <w:szCs w:val="28"/>
        </w:rPr>
        <w:t xml:space="preserve">(в редакции от 06 мая 2019 г. № 1036, </w:t>
      </w:r>
      <w:r w:rsidR="00B7766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B77663" w:rsidRPr="00B77663">
        <w:rPr>
          <w:rFonts w:ascii="Times New Roman" w:hAnsi="Times New Roman" w:cs="Times New Roman"/>
          <w:b w:val="0"/>
          <w:sz w:val="28"/>
          <w:szCs w:val="28"/>
        </w:rPr>
        <w:t>11 сентября 2019 г. № 1853, 13 февраля 2020 г. № 169, 09 ноября 2020 г. № 1508, от 17 декабря 2020 г. № 1799, от 05 октября 2021 г. № 1609, от 17 мая 2022 г. № 751, от 25 августа 2022 г. № 1355, от 09 января 2023 г. № 03)</w:t>
      </w:r>
      <w:r w:rsidR="001F6A07" w:rsidRPr="001F6A0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1339165" w14:textId="77777777" w:rsidR="00A30CF1" w:rsidRDefault="00A30CF1" w:rsidP="00586DA7">
      <w:pPr>
        <w:pStyle w:val="ConsTitle"/>
        <w:widowControl/>
        <w:spacing w:line="240" w:lineRule="exact"/>
        <w:ind w:right="0" w:firstLine="0"/>
      </w:pPr>
    </w:p>
    <w:p w14:paraId="525D89E9" w14:textId="77777777" w:rsidR="00B535FD" w:rsidRDefault="00B535FD" w:rsidP="00586DA7">
      <w:pPr>
        <w:pStyle w:val="ConsTitle"/>
        <w:widowControl/>
        <w:spacing w:line="240" w:lineRule="exact"/>
        <w:ind w:right="0" w:firstLine="0"/>
      </w:pPr>
    </w:p>
    <w:p w14:paraId="69808EA7" w14:textId="77777777" w:rsidR="004B21B7" w:rsidRDefault="001F6A07" w:rsidP="001F6A07">
      <w:pPr>
        <w:pStyle w:val="ConsTitle"/>
        <w:widowControl/>
        <w:numPr>
          <w:ilvl w:val="1"/>
          <w:numId w:val="8"/>
        </w:numPr>
        <w:tabs>
          <w:tab w:val="left" w:pos="1276"/>
        </w:tabs>
        <w:ind w:left="0" w:righ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 «г. Светлоград»</w:t>
      </w:r>
      <w:r w:rsidR="004B21B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ED82CD" w14:textId="77777777" w:rsidR="009E6C72" w:rsidRDefault="004B21B7" w:rsidP="004B21B7">
      <w:pPr>
        <w:pStyle w:val="ConsTitle"/>
        <w:widowControl/>
        <w:numPr>
          <w:ilvl w:val="1"/>
          <w:numId w:val="41"/>
        </w:numPr>
        <w:tabs>
          <w:tab w:val="left" w:pos="1276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1F6A07">
        <w:rPr>
          <w:rFonts w:ascii="Times New Roman" w:hAnsi="Times New Roman" w:cs="Times New Roman"/>
          <w:b w:val="0"/>
          <w:sz w:val="28"/>
          <w:szCs w:val="28"/>
        </w:rPr>
        <w:t>ополнить строк</w:t>
      </w:r>
      <w:r w:rsidR="00F96A2D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1F6A07">
        <w:rPr>
          <w:rFonts w:ascii="Times New Roman" w:hAnsi="Times New Roman" w:cs="Times New Roman"/>
          <w:b w:val="0"/>
          <w:sz w:val="28"/>
          <w:szCs w:val="28"/>
        </w:rPr>
        <w:t xml:space="preserve"> 1.71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96A2D">
        <w:rPr>
          <w:rFonts w:ascii="Times New Roman" w:hAnsi="Times New Roman" w:cs="Times New Roman"/>
          <w:b w:val="0"/>
          <w:sz w:val="28"/>
          <w:szCs w:val="28"/>
        </w:rPr>
        <w:t xml:space="preserve"> - 1.73.</w:t>
      </w:r>
      <w:r w:rsidR="001F6A07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49BF95B0" w14:textId="77777777" w:rsidR="00A11ADE" w:rsidRDefault="00A11ADE" w:rsidP="00C01059">
      <w:pPr>
        <w:pStyle w:val="ConsTitle"/>
        <w:widowControl/>
        <w:tabs>
          <w:tab w:val="left" w:pos="1276"/>
        </w:tabs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885" w:type="dxa"/>
        <w:tblLook w:val="04A0" w:firstRow="1" w:lastRow="0" w:firstColumn="1" w:lastColumn="0" w:noHBand="0" w:noVBand="1"/>
      </w:tblPr>
      <w:tblGrid>
        <w:gridCol w:w="357"/>
        <w:gridCol w:w="663"/>
        <w:gridCol w:w="2396"/>
        <w:gridCol w:w="458"/>
        <w:gridCol w:w="2292"/>
        <w:gridCol w:w="1191"/>
        <w:gridCol w:w="1371"/>
        <w:gridCol w:w="801"/>
        <w:gridCol w:w="356"/>
      </w:tblGrid>
      <w:tr w:rsidR="00A11ADE" w14:paraId="66ACF532" w14:textId="77777777" w:rsidTr="00A11ADE">
        <w:trPr>
          <w:gridAfter w:val="1"/>
          <w:wAfter w:w="315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6903" w14:textId="77777777" w:rsidR="00F96A2D" w:rsidRDefault="00F96A2D" w:rsidP="00F96A2D">
            <w:pPr>
              <w:ind w:firstLine="0"/>
            </w:pPr>
            <w:r>
              <w:t>«</w:t>
            </w:r>
          </w:p>
          <w:p w14:paraId="506F7D64" w14:textId="77777777" w:rsid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602A5558" w14:textId="77777777" w:rsid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1.71.</w:t>
            </w:r>
          </w:p>
          <w:p w14:paraId="53190003" w14:textId="77777777" w:rsidR="00A11ADE" w:rsidRPr="00C01059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59">
              <w:rPr>
                <w:rFonts w:ascii="Times New Roman" w:hAnsi="Times New Roman" w:cs="Times New Roman"/>
                <w:sz w:val="22"/>
                <w:szCs w:val="22"/>
              </w:rPr>
              <w:t>«*»</w:t>
            </w:r>
          </w:p>
          <w:p w14:paraId="01225447" w14:textId="77777777" w:rsidR="00A11ADE" w:rsidRPr="00F96A2D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1D07CB76" w14:textId="77777777" w:rsidR="00F96A2D" w:rsidRPr="00F96A2D" w:rsidRDefault="00F96A2D" w:rsidP="00A11ADE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Ставропольский край, Петровский городской округ, г. Светлоград, в районе ул. Сельскохозяйственная, 2</w:t>
            </w:r>
          </w:p>
        </w:tc>
        <w:tc>
          <w:tcPr>
            <w:tcW w:w="468" w:type="dxa"/>
          </w:tcPr>
          <w:p w14:paraId="4F153307" w14:textId="77777777" w:rsidR="00F96A2D" w:rsidRP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14:paraId="7B536B9E" w14:textId="77777777" w:rsidR="00F96A2D" w:rsidRPr="00F96A2D" w:rsidRDefault="00F96A2D" w:rsidP="00F96A2D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товары, сельскохозяйственная продукция </w:t>
            </w:r>
          </w:p>
          <w:p w14:paraId="4A548D46" w14:textId="77777777" w:rsidR="00F96A2D" w:rsidRPr="00F96A2D" w:rsidRDefault="00F96A2D" w:rsidP="00F96A2D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CA074" w14:textId="77777777" w:rsidR="00F96A2D" w:rsidRP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7645CCD" w14:textId="77777777" w:rsidR="00A11ADE" w:rsidRDefault="00F96A2D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  <w:p w14:paraId="10491C70" w14:textId="77777777" w:rsidR="00F96A2D" w:rsidRDefault="00F96A2D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01 февраля</w:t>
            </w:r>
          </w:p>
          <w:p w14:paraId="5FD4A0BE" w14:textId="77777777" w:rsidR="00A11ADE" w:rsidRDefault="00F96A2D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</w:p>
          <w:p w14:paraId="7B2791BB" w14:textId="77777777" w:rsidR="00F96A2D" w:rsidRPr="00F96A2D" w:rsidRDefault="00F96A2D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31 декабря</w:t>
            </w:r>
          </w:p>
        </w:tc>
        <w:tc>
          <w:tcPr>
            <w:tcW w:w="1371" w:type="dxa"/>
          </w:tcPr>
          <w:p w14:paraId="380EA4AD" w14:textId="77777777" w:rsidR="00F96A2D" w:rsidRP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автомагазин</w:t>
            </w:r>
          </w:p>
        </w:tc>
        <w:tc>
          <w:tcPr>
            <w:tcW w:w="815" w:type="dxa"/>
          </w:tcPr>
          <w:p w14:paraId="24D05080" w14:textId="77777777" w:rsidR="00F96A2D" w:rsidRPr="00F96A2D" w:rsidRDefault="00F96A2D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F96A2D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  <w:tr w:rsidR="00A11ADE" w14:paraId="5A943FAA" w14:textId="77777777" w:rsidTr="00A11ADE">
        <w:trPr>
          <w:gridAfter w:val="1"/>
          <w:wAfter w:w="315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6FEF" w14:textId="77777777" w:rsid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4" w:type="dxa"/>
            <w:vMerge w:val="restart"/>
            <w:tcBorders>
              <w:left w:val="single" w:sz="4" w:space="0" w:color="auto"/>
            </w:tcBorders>
          </w:tcPr>
          <w:p w14:paraId="139DE577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1.72. «*»</w:t>
            </w:r>
          </w:p>
          <w:p w14:paraId="2B78BE34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6" w:type="dxa"/>
            <w:vMerge w:val="restart"/>
          </w:tcPr>
          <w:p w14:paraId="52259EAA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Российская Федерация, Ставропольский край, Петровский городской округ, г. Светлоград, в районе ул. Горная, 11и</w:t>
            </w:r>
          </w:p>
        </w:tc>
        <w:tc>
          <w:tcPr>
            <w:tcW w:w="468" w:type="dxa"/>
          </w:tcPr>
          <w:p w14:paraId="0844CE6E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2B0104D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92" w:type="dxa"/>
          </w:tcPr>
          <w:p w14:paraId="476E389B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товары, сельскохозяйственная продукция </w:t>
            </w:r>
          </w:p>
          <w:p w14:paraId="6A7E7BF5" w14:textId="77777777" w:rsidR="00A11ADE" w:rsidRPr="00A11ADE" w:rsidRDefault="00A11ADE" w:rsidP="00C0105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14:paraId="11664431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</w:p>
          <w:p w14:paraId="1B52CBA4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01 февраля</w:t>
            </w:r>
          </w:p>
          <w:p w14:paraId="525B2320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</w:t>
            </w:r>
          </w:p>
          <w:p w14:paraId="0D5F6695" w14:textId="77777777" w:rsidR="00A11ADE" w:rsidRP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31 декабря</w:t>
            </w:r>
          </w:p>
        </w:tc>
        <w:tc>
          <w:tcPr>
            <w:tcW w:w="1371" w:type="dxa"/>
          </w:tcPr>
          <w:p w14:paraId="1FEF2172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автомагазин </w:t>
            </w:r>
          </w:p>
          <w:p w14:paraId="33E2D88C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09A4D4D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  <w:tr w:rsidR="00A11ADE" w14:paraId="61201014" w14:textId="77777777" w:rsidTr="00A11ADE">
        <w:trPr>
          <w:gridAfter w:val="1"/>
          <w:wAfter w:w="315" w:type="dxa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B3B8C" w14:textId="77777777" w:rsid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</w:tcBorders>
          </w:tcPr>
          <w:p w14:paraId="3B0814B8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6" w:type="dxa"/>
            <w:vMerge/>
          </w:tcPr>
          <w:p w14:paraId="400FACC9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68" w:type="dxa"/>
          </w:tcPr>
          <w:p w14:paraId="346481F9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2" w:type="dxa"/>
          </w:tcPr>
          <w:p w14:paraId="0EDAF6F7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(текстиль, одежда, обувь)</w:t>
            </w:r>
          </w:p>
          <w:p w14:paraId="01411C7A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14:paraId="39EE3762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с 0</w:t>
            </w:r>
          </w:p>
          <w:p w14:paraId="02CF73E3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1 февраля</w:t>
            </w:r>
          </w:p>
          <w:p w14:paraId="6B9D7CC4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3</w:t>
            </w:r>
          </w:p>
          <w:p w14:paraId="13C858FA" w14:textId="77777777" w:rsidR="00A11ADE" w:rsidRP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1 декабря</w:t>
            </w:r>
          </w:p>
        </w:tc>
        <w:tc>
          <w:tcPr>
            <w:tcW w:w="1371" w:type="dxa"/>
          </w:tcPr>
          <w:p w14:paraId="080A3D46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автомагазин </w:t>
            </w:r>
          </w:p>
          <w:p w14:paraId="0BDD60BA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</w:tcPr>
          <w:p w14:paraId="46D47F2F" w14:textId="77777777" w:rsidR="00A11ADE" w:rsidRPr="00A11ADE" w:rsidRDefault="00A11ADE" w:rsidP="00F96A2D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noProof/>
                <w:sz w:val="22"/>
                <w:szCs w:val="22"/>
                <w:lang w:eastAsia="ru-RU"/>
              </w:rPr>
              <w:t>4 кв.м</w:t>
            </w:r>
          </w:p>
        </w:tc>
      </w:tr>
      <w:tr w:rsidR="00A11ADE" w14:paraId="2DBA3761" w14:textId="77777777" w:rsidTr="00A11ADE"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BF96" w14:textId="77777777" w:rsid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14:paraId="2B639BAF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1.73. </w:t>
            </w: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«*»</w:t>
            </w:r>
          </w:p>
          <w:p w14:paraId="27585946" w14:textId="77777777" w:rsidR="00A11ADE" w:rsidRP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96" w:type="dxa"/>
          </w:tcPr>
          <w:p w14:paraId="03659DF6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Ставропольский край, Петровский городской округ, г. Светлоград, в районе пл. Выставочная, 43 </w:t>
            </w:r>
          </w:p>
        </w:tc>
        <w:tc>
          <w:tcPr>
            <w:tcW w:w="468" w:type="dxa"/>
          </w:tcPr>
          <w:p w14:paraId="6C699D70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AC9BEEF" w14:textId="77777777" w:rsidR="00A11ADE" w:rsidRP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92" w:type="dxa"/>
          </w:tcPr>
          <w:p w14:paraId="18AEAA5F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товары, сельскохозяйственная продукция </w:t>
            </w:r>
          </w:p>
          <w:p w14:paraId="7FCAC64A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60589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7" w:type="dxa"/>
          </w:tcPr>
          <w:p w14:paraId="4AAF2DF6" w14:textId="77777777" w:rsid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с 01 февраля</w:t>
            </w:r>
          </w:p>
          <w:p w14:paraId="3D83245D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>по 31 декабря</w:t>
            </w:r>
          </w:p>
        </w:tc>
        <w:tc>
          <w:tcPr>
            <w:tcW w:w="1371" w:type="dxa"/>
          </w:tcPr>
          <w:p w14:paraId="6B16D023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sz w:val="22"/>
                <w:szCs w:val="22"/>
              </w:rPr>
              <w:t xml:space="preserve">автомагазин </w:t>
            </w:r>
          </w:p>
          <w:p w14:paraId="653BAC13" w14:textId="77777777" w:rsidR="00A11ADE" w:rsidRPr="00A11ADE" w:rsidRDefault="00A11ADE" w:rsidP="00A11ADE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3D453B54" w14:textId="77777777" w:rsidR="00A11ADE" w:rsidRPr="00A11ADE" w:rsidRDefault="00A11ADE" w:rsidP="00A11ADE">
            <w:pPr>
              <w:pStyle w:val="ConsTitle"/>
              <w:widowControl/>
              <w:tabs>
                <w:tab w:val="left" w:pos="1276"/>
              </w:tabs>
              <w:ind w:righ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A11ADE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1EAF8" w14:textId="77777777" w:rsidR="00A11ADE" w:rsidRDefault="00A11ADE" w:rsidP="00A11ADE">
            <w:pPr>
              <w:ind w:firstLine="0"/>
            </w:pPr>
            <w:r>
              <w:t>»</w:t>
            </w:r>
          </w:p>
          <w:p w14:paraId="78A003AF" w14:textId="77777777" w:rsidR="00A11ADE" w:rsidRDefault="00A11ADE">
            <w:pPr>
              <w:spacing w:after="200" w:line="276" w:lineRule="auto"/>
              <w:ind w:firstLine="0"/>
              <w:jc w:val="left"/>
              <w:rPr>
                <w:bCs/>
              </w:rPr>
            </w:pPr>
          </w:p>
        </w:tc>
      </w:tr>
    </w:tbl>
    <w:p w14:paraId="5BEB3FCE" w14:textId="77777777" w:rsidR="00614C01" w:rsidRDefault="00614C01" w:rsidP="00B77663">
      <w:pPr>
        <w:pStyle w:val="ConsTitle"/>
        <w:widowControl/>
        <w:tabs>
          <w:tab w:val="left" w:pos="1560"/>
        </w:tabs>
        <w:ind w:right="0" w:firstLine="0"/>
      </w:pPr>
    </w:p>
    <w:p w14:paraId="6AFBAB2F" w14:textId="77777777" w:rsidR="004B21B7" w:rsidRDefault="005E5EBF" w:rsidP="00B77663">
      <w:pPr>
        <w:pStyle w:val="ConsTitle"/>
        <w:widowControl/>
        <w:tabs>
          <w:tab w:val="left" w:pos="1560"/>
        </w:tabs>
        <w:ind w:right="0" w:firstLine="0"/>
      </w:pPr>
      <w:r>
        <w:rPr>
          <w:noProof/>
        </w:rPr>
        <w:pict w14:anchorId="55AF5D2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7.15pt;margin-top:13.65pt;width:23.5pt;height:26.6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Надпись 2">
              <w:txbxContent>
                <w:p w14:paraId="458567D9" w14:textId="77777777" w:rsidR="00F96A2D" w:rsidRDefault="00F96A2D"/>
              </w:txbxContent>
            </v:textbox>
          </v:shape>
        </w:pict>
      </w:r>
    </w:p>
    <w:p w14:paraId="53E312C0" w14:textId="77777777" w:rsidR="00240468" w:rsidRDefault="00974533" w:rsidP="006C2999">
      <w:pPr>
        <w:pStyle w:val="ConsTitle"/>
        <w:widowControl/>
        <w:spacing w:line="240" w:lineRule="exact"/>
        <w:ind w:right="0" w:firstLine="11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6C2999">
        <w:rPr>
          <w:rFonts w:ascii="Times New Roman" w:hAnsi="Times New Roman" w:cs="Times New Roman"/>
          <w:b w:val="0"/>
          <w:sz w:val="28"/>
          <w:szCs w:val="28"/>
        </w:rPr>
        <w:t>6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 xml:space="preserve">. «с. </w:t>
      </w:r>
      <w:r w:rsidR="006C2999">
        <w:rPr>
          <w:rFonts w:ascii="Times New Roman" w:hAnsi="Times New Roman" w:cs="Times New Roman"/>
          <w:b w:val="0"/>
          <w:sz w:val="28"/>
          <w:szCs w:val="28"/>
        </w:rPr>
        <w:t>Константиновское</w:t>
      </w:r>
      <w:r w:rsidR="009D608A">
        <w:rPr>
          <w:rFonts w:ascii="Times New Roman" w:hAnsi="Times New Roman" w:cs="Times New Roman"/>
          <w:b w:val="0"/>
          <w:sz w:val="28"/>
          <w:szCs w:val="28"/>
        </w:rPr>
        <w:t>»</w:t>
      </w:r>
      <w:r w:rsidR="006C2999">
        <w:rPr>
          <w:rFonts w:ascii="Times New Roman" w:hAnsi="Times New Roman" w:cs="Times New Roman"/>
          <w:b w:val="0"/>
          <w:sz w:val="28"/>
          <w:szCs w:val="28"/>
        </w:rPr>
        <w:t xml:space="preserve"> строку 6.7.</w:t>
      </w:r>
      <w:r w:rsidR="00104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99F">
        <w:rPr>
          <w:rFonts w:ascii="Times New Roman" w:hAnsi="Times New Roman" w:cs="Times New Roman"/>
          <w:b w:val="0"/>
          <w:sz w:val="28"/>
          <w:szCs w:val="28"/>
        </w:rPr>
        <w:t>и</w:t>
      </w:r>
      <w:r w:rsidR="006C2999">
        <w:rPr>
          <w:rFonts w:ascii="Times New Roman" w:hAnsi="Times New Roman" w:cs="Times New Roman"/>
          <w:b w:val="0"/>
          <w:sz w:val="28"/>
          <w:szCs w:val="28"/>
        </w:rPr>
        <w:t>зложить</w:t>
      </w:r>
      <w:r w:rsidR="00525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14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proofErr w:type="gramStart"/>
      <w:r w:rsidR="00525A36">
        <w:rPr>
          <w:rFonts w:ascii="Times New Roman" w:hAnsi="Times New Roman" w:cs="Times New Roman"/>
          <w:b w:val="0"/>
          <w:sz w:val="28"/>
          <w:szCs w:val="28"/>
        </w:rPr>
        <w:t>в</w:t>
      </w:r>
      <w:r w:rsidR="006C2999">
        <w:rPr>
          <w:rFonts w:ascii="Times New Roman" w:hAnsi="Times New Roman" w:cs="Times New Roman"/>
          <w:b w:val="0"/>
          <w:sz w:val="28"/>
          <w:szCs w:val="28"/>
        </w:rPr>
        <w:t xml:space="preserve">  следующей</w:t>
      </w:r>
      <w:proofErr w:type="gramEnd"/>
      <w:r w:rsidR="006C2999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r w:rsidR="00240468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9532026" w14:textId="77777777" w:rsidR="00240468" w:rsidRDefault="005E5EBF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lastRenderedPageBreak/>
        <w:pict w14:anchorId="4394F782">
          <v:shape id="_x0000_s1033" type="#_x0000_t202" style="position:absolute;left:0;text-align:left;margin-left:-19.55pt;margin-top:8.15pt;width:23.5pt;height:26.6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14:paraId="24FC5F06" w14:textId="77777777" w:rsidR="00C73436" w:rsidRDefault="00C73436" w:rsidP="00F40066">
                  <w:pPr>
                    <w:ind w:firstLine="0"/>
                  </w:pPr>
                  <w:r>
                    <w:t>«</w:t>
                  </w:r>
                </w:p>
              </w:txbxContent>
            </v:textbox>
          </v:shape>
        </w:pic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351DBB" w:rsidRPr="00321B04" w14:paraId="5D675148" w14:textId="77777777" w:rsidTr="00F705F1">
        <w:trPr>
          <w:trHeight w:val="605"/>
        </w:trPr>
        <w:tc>
          <w:tcPr>
            <w:tcW w:w="709" w:type="dxa"/>
          </w:tcPr>
          <w:p w14:paraId="150527D3" w14:textId="77777777" w:rsidR="00351DBB" w:rsidRPr="006C2999" w:rsidRDefault="006C2999" w:rsidP="006C299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351DBB" w:rsidRPr="006C29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51DBB" w:rsidRPr="006C29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14:paraId="01D59137" w14:textId="77777777" w:rsidR="00351DBB" w:rsidRPr="006C2999" w:rsidRDefault="006C2999" w:rsidP="006C2999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Российская Федерация, Ставропольский край, Петровский городской округ, с. Константиновское, в 47 метрах западнее здания Дома Быта</w:t>
            </w:r>
            <w:r w:rsidR="0007021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 xml:space="preserve"> кадастровый номер земельного участка 26:08:050404:57</w:t>
            </w:r>
          </w:p>
        </w:tc>
        <w:tc>
          <w:tcPr>
            <w:tcW w:w="850" w:type="dxa"/>
          </w:tcPr>
          <w:p w14:paraId="793089FF" w14:textId="77777777" w:rsidR="00351DBB" w:rsidRPr="006C2999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14:paraId="562B037C" w14:textId="77777777" w:rsidR="00F02385" w:rsidRPr="006C2999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B318297" w14:textId="77777777" w:rsidR="00F02385" w:rsidRPr="006C2999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456BACD4" w14:textId="77777777" w:rsidR="00F02385" w:rsidRPr="006C2999" w:rsidRDefault="006C2999" w:rsidP="00951A05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 w:rsidR="00C73436" w:rsidRPr="006C2999">
              <w:rPr>
                <w:rFonts w:ascii="Times New Roman" w:hAnsi="Times New Roman" w:cs="Times New Roman"/>
                <w:sz w:val="27"/>
                <w:szCs w:val="27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</w:tcPr>
          <w:p w14:paraId="4ED20FEA" w14:textId="77777777" w:rsidR="00F02385" w:rsidRPr="006C2999" w:rsidRDefault="002D3FF0" w:rsidP="002D3FF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  <w:tc>
          <w:tcPr>
            <w:tcW w:w="1418" w:type="dxa"/>
          </w:tcPr>
          <w:p w14:paraId="6BB9681C" w14:textId="77777777" w:rsidR="00351DBB" w:rsidRPr="006C2999" w:rsidRDefault="00C73436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2999">
              <w:rPr>
                <w:rFonts w:ascii="Times New Roman" w:hAnsi="Times New Roman" w:cs="Times New Roman"/>
                <w:sz w:val="27"/>
                <w:szCs w:val="27"/>
              </w:rPr>
              <w:t>торговый павильон</w:t>
            </w:r>
          </w:p>
          <w:p w14:paraId="42DBEDC9" w14:textId="77777777" w:rsidR="00F02385" w:rsidRPr="006C2999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A3E1C5A" w14:textId="77777777" w:rsidR="00F02385" w:rsidRPr="006C2999" w:rsidRDefault="00F02385" w:rsidP="00351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D2647E" w14:textId="77777777" w:rsidR="00F02385" w:rsidRPr="006C2999" w:rsidRDefault="00F02385" w:rsidP="00F705F1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165E74E" w14:textId="77777777" w:rsidR="00F02385" w:rsidRPr="006C2999" w:rsidRDefault="005E5EBF" w:rsidP="006C2999">
            <w:pPr>
              <w:pStyle w:val="ConsPlusNormal0"/>
              <w:spacing w:line="240" w:lineRule="exact"/>
              <w:ind w:left="-62" w:firstLine="62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noProof/>
                <w:sz w:val="27"/>
                <w:szCs w:val="27"/>
                <w:lang w:eastAsia="ru-RU"/>
              </w:rPr>
              <w:pict w14:anchorId="44E8105E">
                <v:shape id="_x0000_s1046" type="#_x0000_t202" style="position:absolute;left:0;text-align:left;margin-left:47.7pt;margin-top:48.15pt;width:21.7pt;height:22.5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      <v:textbox>
                    <w:txbxContent>
                      <w:p w14:paraId="36998B34" w14:textId="77777777" w:rsidR="00C73436" w:rsidRDefault="00C73436" w:rsidP="00F40066">
                        <w:pPr>
                          <w:ind w:firstLine="0"/>
                        </w:pPr>
                        <w:r>
                          <w:t>»</w:t>
                        </w:r>
                      </w:p>
                    </w:txbxContent>
                  </v:textbox>
                </v:shape>
              </w:pict>
            </w:r>
            <w:r w:rsidR="006C2999"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="002D3FF0" w:rsidRPr="006C29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2D3FF0" w:rsidRPr="006C2999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proofErr w:type="gramEnd"/>
          </w:p>
        </w:tc>
      </w:tr>
    </w:tbl>
    <w:p w14:paraId="5FA62EF7" w14:textId="77777777" w:rsidR="00240468" w:rsidRDefault="00240468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0564A495" w14:textId="77777777" w:rsidR="00C01059" w:rsidRDefault="00C01059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010A9C5C" w14:textId="77777777" w:rsidR="00C01059" w:rsidRDefault="00C01059" w:rsidP="00C01059">
      <w:pPr>
        <w:pStyle w:val="ConsTitle"/>
        <w:widowControl/>
        <w:numPr>
          <w:ilvl w:val="0"/>
          <w:numId w:val="41"/>
        </w:numPr>
        <w:spacing w:line="240" w:lineRule="exact"/>
        <w:ind w:left="0" w:right="0" w:firstLine="709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Дополнить сноской следующего содержания:</w:t>
      </w:r>
    </w:p>
    <w:p w14:paraId="0F1D19B1" w14:textId="77777777" w:rsidR="00614C01" w:rsidRDefault="00C01059" w:rsidP="00C01059">
      <w:pPr>
        <w:pStyle w:val="ConsTitle"/>
        <w:widowControl/>
        <w:spacing w:line="240" w:lineRule="exact"/>
        <w:ind w:left="450" w:right="0" w:firstLine="0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« </w:t>
      </w:r>
      <w:r w:rsidR="006C2999" w:rsidRPr="00B535FD">
        <w:rPr>
          <w:rFonts w:ascii="Times New Roman" w:hAnsi="Times New Roman" w:cs="Times New Roman"/>
          <w:b w:val="0"/>
          <w:sz w:val="27"/>
          <w:szCs w:val="27"/>
        </w:rPr>
        <w:t xml:space="preserve">«*» - места для </w:t>
      </w:r>
      <w:r w:rsidR="0006099F" w:rsidRPr="00B535FD">
        <w:rPr>
          <w:rFonts w:ascii="Times New Roman" w:hAnsi="Times New Roman" w:cs="Times New Roman"/>
          <w:b w:val="0"/>
          <w:sz w:val="27"/>
          <w:szCs w:val="27"/>
        </w:rPr>
        <w:t>размещения</w:t>
      </w:r>
      <w:r w:rsidR="00B535FD">
        <w:rPr>
          <w:rFonts w:ascii="Times New Roman" w:hAnsi="Times New Roman" w:cs="Times New Roman"/>
          <w:b w:val="0"/>
          <w:sz w:val="27"/>
          <w:szCs w:val="27"/>
        </w:rPr>
        <w:t xml:space="preserve"> нестационарных торговых объектов</w:t>
      </w:r>
      <w:r w:rsidR="0006099F" w:rsidRPr="00B535FD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614C01">
        <w:rPr>
          <w:rFonts w:ascii="Times New Roman" w:hAnsi="Times New Roman" w:cs="Times New Roman"/>
          <w:b w:val="0"/>
          <w:sz w:val="27"/>
          <w:szCs w:val="27"/>
        </w:rPr>
        <w:t>предоставляемых</w:t>
      </w:r>
      <w:r w:rsidR="0006099F" w:rsidRPr="00B535F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535FD">
        <w:rPr>
          <w:rFonts w:ascii="Times New Roman" w:hAnsi="Times New Roman" w:cs="Times New Roman"/>
          <w:b w:val="0"/>
          <w:sz w:val="27"/>
          <w:szCs w:val="27"/>
        </w:rPr>
        <w:t>производителям товаров (сельскохозяйственных и продовольственных товаров, в том числе фермерской продукции, текстиля, одежды, обуви) и организациям потребительской кооперации,</w:t>
      </w:r>
      <w:r w:rsidR="00614C01">
        <w:rPr>
          <w:rFonts w:ascii="Times New Roman" w:hAnsi="Times New Roman" w:cs="Times New Roman"/>
          <w:b w:val="0"/>
          <w:sz w:val="27"/>
          <w:szCs w:val="27"/>
        </w:rPr>
        <w:t xml:space="preserve"> относящимся к субъектам малого и среднего предпринимательства и</w:t>
      </w:r>
      <w:r w:rsidR="00B535FD">
        <w:rPr>
          <w:rFonts w:ascii="Times New Roman" w:hAnsi="Times New Roman" w:cs="Times New Roman"/>
          <w:b w:val="0"/>
          <w:sz w:val="27"/>
          <w:szCs w:val="27"/>
        </w:rPr>
        <w:t xml:space="preserve"> являющимся</w:t>
      </w:r>
      <w:r w:rsidR="00614C01">
        <w:rPr>
          <w:rFonts w:ascii="Times New Roman" w:hAnsi="Times New Roman" w:cs="Times New Roman"/>
          <w:b w:val="0"/>
          <w:sz w:val="27"/>
          <w:szCs w:val="27"/>
        </w:rPr>
        <w:t xml:space="preserve"> субъектом торговли (хозяйствующим субъектом)</w:t>
      </w:r>
      <w:r w:rsidR="00B7766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14C01">
        <w:rPr>
          <w:rFonts w:ascii="Times New Roman" w:hAnsi="Times New Roman" w:cs="Times New Roman"/>
          <w:b w:val="0"/>
          <w:sz w:val="27"/>
          <w:szCs w:val="27"/>
        </w:rPr>
        <w:t>в соответствии с подпунктом «д» пункта 2.1 раздела 2 «Основные термины и определения» Положения о порядке и условиях размещения нестационарных торговых объектов на территории Петровского городского округа Ставропольского края, утвержденного настоящим постановлением.</w:t>
      </w:r>
    </w:p>
    <w:p w14:paraId="6A6F4B7B" w14:textId="77777777" w:rsidR="006D06FB" w:rsidRPr="00B535FD" w:rsidRDefault="006D06FB" w:rsidP="00C01059">
      <w:pPr>
        <w:pStyle w:val="ConsTitle"/>
        <w:widowControl/>
        <w:spacing w:line="240" w:lineRule="exact"/>
        <w:ind w:left="45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12C05" w14:paraId="40861556" w14:textId="77777777" w:rsidTr="00B12C05">
        <w:tc>
          <w:tcPr>
            <w:tcW w:w="9889" w:type="dxa"/>
          </w:tcPr>
          <w:p w14:paraId="4AAF8B28" w14:textId="77777777" w:rsidR="00B12C05" w:rsidRDefault="00B12C05" w:rsidP="001868B4">
            <w:pPr>
              <w:spacing w:line="240" w:lineRule="exact"/>
              <w:rPr>
                <w:lang w:eastAsia="en-US"/>
              </w:rPr>
            </w:pPr>
          </w:p>
          <w:p w14:paraId="4B7A5B0B" w14:textId="77777777" w:rsidR="00906C46" w:rsidRDefault="00906C46" w:rsidP="001868B4">
            <w:pPr>
              <w:spacing w:line="240" w:lineRule="exact"/>
              <w:rPr>
                <w:lang w:eastAsia="en-US"/>
              </w:rPr>
            </w:pPr>
          </w:p>
          <w:p w14:paraId="300382D9" w14:textId="77777777" w:rsidR="00DF3B5B" w:rsidRDefault="00DF3B5B" w:rsidP="001868B4">
            <w:pPr>
              <w:spacing w:line="240" w:lineRule="exact"/>
              <w:rPr>
                <w:lang w:eastAsia="en-US"/>
              </w:rPr>
            </w:pPr>
          </w:p>
          <w:p w14:paraId="11BF8E1C" w14:textId="77777777" w:rsidR="00DF3B5B" w:rsidRDefault="00DF3B5B" w:rsidP="001868B4">
            <w:pPr>
              <w:spacing w:line="240" w:lineRule="exact"/>
              <w:rPr>
                <w:lang w:eastAsia="en-US"/>
              </w:rPr>
            </w:pPr>
          </w:p>
          <w:p w14:paraId="7CBB8263" w14:textId="77777777" w:rsidR="00906C46" w:rsidRDefault="00906C46" w:rsidP="001868B4">
            <w:pPr>
              <w:spacing w:line="240" w:lineRule="exact"/>
              <w:rPr>
                <w:lang w:eastAsia="en-US"/>
              </w:rPr>
            </w:pPr>
          </w:p>
        </w:tc>
      </w:tr>
    </w:tbl>
    <w:p w14:paraId="72ED6A5E" w14:textId="77777777" w:rsidR="00E30F8F" w:rsidRPr="00E30F8F" w:rsidRDefault="00B535FD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="00E30F8F" w:rsidRPr="00E30F8F">
        <w:rPr>
          <w:rFonts w:eastAsia="Calibri"/>
          <w:lang w:eastAsia="en-US"/>
        </w:rPr>
        <w:t xml:space="preserve"> делами администрации </w:t>
      </w:r>
    </w:p>
    <w:p w14:paraId="19168818" w14:textId="77777777"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городского округа </w:t>
      </w:r>
    </w:p>
    <w:p w14:paraId="106FC295" w14:textId="77777777" w:rsidR="0069365B" w:rsidRPr="002C47BD" w:rsidRDefault="00E30F8F" w:rsidP="00E30F8F">
      <w:pPr>
        <w:shd w:val="clear" w:color="auto" w:fill="FFFFFF"/>
        <w:spacing w:line="240" w:lineRule="exact"/>
        <w:ind w:right="-2" w:firstLine="0"/>
        <w:rPr>
          <w:rFonts w:eastAsia="Times New Roman"/>
        </w:rPr>
      </w:pPr>
      <w:r w:rsidRPr="00E30F8F">
        <w:rPr>
          <w:rFonts w:eastAsia="Calibri"/>
          <w:lang w:eastAsia="en-US"/>
        </w:rPr>
        <w:t>Ставропольского края</w:t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104130">
        <w:rPr>
          <w:rFonts w:eastAsia="Times New Roman"/>
        </w:rPr>
        <w:t xml:space="preserve">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14:paraId="2A889B02" w14:textId="77777777" w:rsidR="00152446" w:rsidRDefault="00152446" w:rsidP="00A30CF1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FA34B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C5E" w14:textId="77777777" w:rsidR="00C73436" w:rsidRDefault="00C73436" w:rsidP="000A4965">
      <w:r>
        <w:separator/>
      </w:r>
    </w:p>
  </w:endnote>
  <w:endnote w:type="continuationSeparator" w:id="0">
    <w:p w14:paraId="0BB33150" w14:textId="77777777" w:rsidR="00C73436" w:rsidRDefault="00C73436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AD55" w14:textId="77777777" w:rsidR="00C73436" w:rsidRDefault="00C73436" w:rsidP="000A4965">
      <w:r>
        <w:separator/>
      </w:r>
    </w:p>
  </w:footnote>
  <w:footnote w:type="continuationSeparator" w:id="0">
    <w:p w14:paraId="127714BF" w14:textId="77777777" w:rsidR="00C73436" w:rsidRDefault="00C73436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342"/>
    <w:multiLevelType w:val="hybridMultilevel"/>
    <w:tmpl w:val="753C0E80"/>
    <w:lvl w:ilvl="0" w:tplc="1752F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1D1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34C7A2C"/>
    <w:multiLevelType w:val="multilevel"/>
    <w:tmpl w:val="313C1A26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3" w15:restartNumberingAfterBreak="0">
    <w:nsid w:val="15FD43F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834CDE"/>
    <w:multiLevelType w:val="hybridMultilevel"/>
    <w:tmpl w:val="470CF08A"/>
    <w:lvl w:ilvl="0" w:tplc="F2C61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7AA2"/>
    <w:multiLevelType w:val="multilevel"/>
    <w:tmpl w:val="8AB6D11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80" w:hanging="2160"/>
      </w:pPr>
      <w:rPr>
        <w:rFonts w:hint="default"/>
      </w:rPr>
    </w:lvl>
  </w:abstractNum>
  <w:abstractNum w:abstractNumId="6" w15:restartNumberingAfterBreak="0">
    <w:nsid w:val="204247E0"/>
    <w:multiLevelType w:val="hybridMultilevel"/>
    <w:tmpl w:val="0978C27E"/>
    <w:lvl w:ilvl="0" w:tplc="517C7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A5F7B"/>
    <w:multiLevelType w:val="hybridMultilevel"/>
    <w:tmpl w:val="4E209E3A"/>
    <w:lvl w:ilvl="0" w:tplc="C50E6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6308"/>
    <w:multiLevelType w:val="hybridMultilevel"/>
    <w:tmpl w:val="2E4C81A2"/>
    <w:lvl w:ilvl="0" w:tplc="93EC5E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287"/>
    <w:multiLevelType w:val="hybridMultilevel"/>
    <w:tmpl w:val="7E448492"/>
    <w:lvl w:ilvl="0" w:tplc="70CE31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B3736"/>
    <w:multiLevelType w:val="hybridMultilevel"/>
    <w:tmpl w:val="18C242E4"/>
    <w:lvl w:ilvl="0" w:tplc="741A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49D0"/>
    <w:multiLevelType w:val="hybridMultilevel"/>
    <w:tmpl w:val="264EE078"/>
    <w:lvl w:ilvl="0" w:tplc="3E8A92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3BC9"/>
    <w:multiLevelType w:val="hybridMultilevel"/>
    <w:tmpl w:val="BB1005C2"/>
    <w:lvl w:ilvl="0" w:tplc="F0C20AB2">
      <w:start w:val="4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42EE5882"/>
    <w:multiLevelType w:val="hybridMultilevel"/>
    <w:tmpl w:val="3A5071FC"/>
    <w:lvl w:ilvl="0" w:tplc="B9BE5D4A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400748A"/>
    <w:multiLevelType w:val="hybridMultilevel"/>
    <w:tmpl w:val="0554C1E0"/>
    <w:lvl w:ilvl="0" w:tplc="F5BCF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6638D"/>
    <w:multiLevelType w:val="multilevel"/>
    <w:tmpl w:val="7B585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4C0359B6"/>
    <w:multiLevelType w:val="multilevel"/>
    <w:tmpl w:val="BDF88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7" w15:restartNumberingAfterBreak="0">
    <w:nsid w:val="517364C8"/>
    <w:multiLevelType w:val="hybridMultilevel"/>
    <w:tmpl w:val="B986F65A"/>
    <w:lvl w:ilvl="0" w:tplc="D7B82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E5B6D"/>
    <w:multiLevelType w:val="multilevel"/>
    <w:tmpl w:val="4EF81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36D4288"/>
    <w:multiLevelType w:val="hybridMultilevel"/>
    <w:tmpl w:val="627207B4"/>
    <w:lvl w:ilvl="0" w:tplc="3F9A7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93102"/>
    <w:multiLevelType w:val="hybridMultilevel"/>
    <w:tmpl w:val="0C324320"/>
    <w:lvl w:ilvl="0" w:tplc="284EC0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000CF"/>
    <w:multiLevelType w:val="hybridMultilevel"/>
    <w:tmpl w:val="80DCE882"/>
    <w:lvl w:ilvl="0" w:tplc="F3D4A3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17E"/>
    <w:multiLevelType w:val="hybridMultilevel"/>
    <w:tmpl w:val="3DF66FF6"/>
    <w:lvl w:ilvl="0" w:tplc="2BE67F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76F8"/>
    <w:multiLevelType w:val="hybridMultilevel"/>
    <w:tmpl w:val="26F60210"/>
    <w:lvl w:ilvl="0" w:tplc="4636D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70CF6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071288D"/>
    <w:multiLevelType w:val="hybridMultilevel"/>
    <w:tmpl w:val="DD36E63A"/>
    <w:lvl w:ilvl="0" w:tplc="7908CE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048FB"/>
    <w:multiLevelType w:val="hybridMultilevel"/>
    <w:tmpl w:val="66AC6EF6"/>
    <w:lvl w:ilvl="0" w:tplc="C85E5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146F"/>
    <w:multiLevelType w:val="hybridMultilevel"/>
    <w:tmpl w:val="69B47DA0"/>
    <w:lvl w:ilvl="0" w:tplc="12C2F5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7C22"/>
    <w:multiLevelType w:val="hybridMultilevel"/>
    <w:tmpl w:val="ECE00092"/>
    <w:lvl w:ilvl="0" w:tplc="4B848F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C0659"/>
    <w:multiLevelType w:val="multilevel"/>
    <w:tmpl w:val="7B585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 w15:restartNumberingAfterBreak="0">
    <w:nsid w:val="671C6793"/>
    <w:multiLevelType w:val="hybridMultilevel"/>
    <w:tmpl w:val="2B187FD0"/>
    <w:lvl w:ilvl="0" w:tplc="0CB03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57C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D034F91"/>
    <w:multiLevelType w:val="multilevel"/>
    <w:tmpl w:val="72F8148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3" w15:restartNumberingAfterBreak="0">
    <w:nsid w:val="6D634D5D"/>
    <w:multiLevelType w:val="hybridMultilevel"/>
    <w:tmpl w:val="5BAA0AEE"/>
    <w:lvl w:ilvl="0" w:tplc="3334E2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7EA7"/>
    <w:multiLevelType w:val="hybridMultilevel"/>
    <w:tmpl w:val="13C25E58"/>
    <w:lvl w:ilvl="0" w:tplc="D83ACCD8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64C0B49"/>
    <w:multiLevelType w:val="multilevel"/>
    <w:tmpl w:val="1F4E6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76601B48"/>
    <w:multiLevelType w:val="hybridMultilevel"/>
    <w:tmpl w:val="5A90D752"/>
    <w:lvl w:ilvl="0" w:tplc="FF0AE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C119E"/>
    <w:multiLevelType w:val="hybridMultilevel"/>
    <w:tmpl w:val="A1DACB1E"/>
    <w:lvl w:ilvl="0" w:tplc="1B3C28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7001"/>
    <w:multiLevelType w:val="hybridMultilevel"/>
    <w:tmpl w:val="9B188B18"/>
    <w:lvl w:ilvl="0" w:tplc="CDB88A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0656C"/>
    <w:multiLevelType w:val="hybridMultilevel"/>
    <w:tmpl w:val="7B841DF6"/>
    <w:lvl w:ilvl="0" w:tplc="648A7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95889"/>
    <w:multiLevelType w:val="hybridMultilevel"/>
    <w:tmpl w:val="E2D83ECA"/>
    <w:lvl w:ilvl="0" w:tplc="8B441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31B6"/>
    <w:multiLevelType w:val="hybridMultilevel"/>
    <w:tmpl w:val="CCBCFFBE"/>
    <w:lvl w:ilvl="0" w:tplc="A9AEFB5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321598">
    <w:abstractNumId w:val="5"/>
  </w:num>
  <w:num w:numId="2" w16cid:durableId="137963490">
    <w:abstractNumId w:val="12"/>
  </w:num>
  <w:num w:numId="3" w16cid:durableId="126242520">
    <w:abstractNumId w:val="3"/>
  </w:num>
  <w:num w:numId="4" w16cid:durableId="1248685220">
    <w:abstractNumId w:val="34"/>
  </w:num>
  <w:num w:numId="5" w16cid:durableId="798183994">
    <w:abstractNumId w:val="31"/>
  </w:num>
  <w:num w:numId="6" w16cid:durableId="1414399335">
    <w:abstractNumId w:val="1"/>
  </w:num>
  <w:num w:numId="7" w16cid:durableId="258098040">
    <w:abstractNumId w:val="41"/>
  </w:num>
  <w:num w:numId="8" w16cid:durableId="1754352214">
    <w:abstractNumId w:val="2"/>
  </w:num>
  <w:num w:numId="9" w16cid:durableId="309870656">
    <w:abstractNumId w:val="24"/>
  </w:num>
  <w:num w:numId="10" w16cid:durableId="1820997671">
    <w:abstractNumId w:val="33"/>
  </w:num>
  <w:num w:numId="11" w16cid:durableId="675616572">
    <w:abstractNumId w:val="27"/>
  </w:num>
  <w:num w:numId="12" w16cid:durableId="1854295482">
    <w:abstractNumId w:val="30"/>
  </w:num>
  <w:num w:numId="13" w16cid:durableId="152767884">
    <w:abstractNumId w:val="37"/>
  </w:num>
  <w:num w:numId="14" w16cid:durableId="1526940362">
    <w:abstractNumId w:val="32"/>
  </w:num>
  <w:num w:numId="15" w16cid:durableId="855115664">
    <w:abstractNumId w:val="20"/>
  </w:num>
  <w:num w:numId="16" w16cid:durableId="1855878119">
    <w:abstractNumId w:val="11"/>
  </w:num>
  <w:num w:numId="17" w16cid:durableId="1063603049">
    <w:abstractNumId w:val="38"/>
  </w:num>
  <w:num w:numId="18" w16cid:durableId="2065836387">
    <w:abstractNumId w:val="22"/>
  </w:num>
  <w:num w:numId="19" w16cid:durableId="842014434">
    <w:abstractNumId w:val="28"/>
  </w:num>
  <w:num w:numId="20" w16cid:durableId="1504277475">
    <w:abstractNumId w:val="8"/>
  </w:num>
  <w:num w:numId="21" w16cid:durableId="973488029">
    <w:abstractNumId w:val="23"/>
  </w:num>
  <w:num w:numId="22" w16cid:durableId="1240558480">
    <w:abstractNumId w:val="9"/>
  </w:num>
  <w:num w:numId="23" w16cid:durableId="516583968">
    <w:abstractNumId w:val="7"/>
  </w:num>
  <w:num w:numId="24" w16cid:durableId="1311984190">
    <w:abstractNumId w:val="25"/>
  </w:num>
  <w:num w:numId="25" w16cid:durableId="1832453154">
    <w:abstractNumId w:val="18"/>
  </w:num>
  <w:num w:numId="26" w16cid:durableId="1895847472">
    <w:abstractNumId w:val="17"/>
  </w:num>
  <w:num w:numId="27" w16cid:durableId="718554959">
    <w:abstractNumId w:val="10"/>
  </w:num>
  <w:num w:numId="28" w16cid:durableId="1585648307">
    <w:abstractNumId w:val="16"/>
  </w:num>
  <w:num w:numId="29" w16cid:durableId="1559626636">
    <w:abstractNumId w:val="0"/>
  </w:num>
  <w:num w:numId="30" w16cid:durableId="896008882">
    <w:abstractNumId w:val="6"/>
  </w:num>
  <w:num w:numId="31" w16cid:durableId="296568901">
    <w:abstractNumId w:val="35"/>
  </w:num>
  <w:num w:numId="32" w16cid:durableId="1957298352">
    <w:abstractNumId w:val="19"/>
  </w:num>
  <w:num w:numId="33" w16cid:durableId="835270719">
    <w:abstractNumId w:val="36"/>
  </w:num>
  <w:num w:numId="34" w16cid:durableId="243219895">
    <w:abstractNumId w:val="40"/>
  </w:num>
  <w:num w:numId="35" w16cid:durableId="581333896">
    <w:abstractNumId w:val="26"/>
  </w:num>
  <w:num w:numId="36" w16cid:durableId="1653215420">
    <w:abstractNumId w:val="4"/>
  </w:num>
  <w:num w:numId="37" w16cid:durableId="1576085979">
    <w:abstractNumId w:val="39"/>
  </w:num>
  <w:num w:numId="38" w16cid:durableId="1168324940">
    <w:abstractNumId w:val="21"/>
  </w:num>
  <w:num w:numId="39" w16cid:durableId="1438675940">
    <w:abstractNumId w:val="14"/>
  </w:num>
  <w:num w:numId="40" w16cid:durableId="2040471401">
    <w:abstractNumId w:val="13"/>
  </w:num>
  <w:num w:numId="41" w16cid:durableId="973605255">
    <w:abstractNumId w:val="29"/>
  </w:num>
  <w:num w:numId="42" w16cid:durableId="47969019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25"/>
    <w:rsid w:val="000034EB"/>
    <w:rsid w:val="00005363"/>
    <w:rsid w:val="0001524C"/>
    <w:rsid w:val="000238BD"/>
    <w:rsid w:val="00024421"/>
    <w:rsid w:val="000302CA"/>
    <w:rsid w:val="00034CD9"/>
    <w:rsid w:val="0004676D"/>
    <w:rsid w:val="00052C2A"/>
    <w:rsid w:val="000569E3"/>
    <w:rsid w:val="00060486"/>
    <w:rsid w:val="0006099F"/>
    <w:rsid w:val="00070218"/>
    <w:rsid w:val="00080D12"/>
    <w:rsid w:val="00087173"/>
    <w:rsid w:val="00092028"/>
    <w:rsid w:val="00094434"/>
    <w:rsid w:val="000952CE"/>
    <w:rsid w:val="000973F9"/>
    <w:rsid w:val="000A3882"/>
    <w:rsid w:val="000A4965"/>
    <w:rsid w:val="000A7B13"/>
    <w:rsid w:val="000B4E00"/>
    <w:rsid w:val="000B5644"/>
    <w:rsid w:val="0010081B"/>
    <w:rsid w:val="001028EF"/>
    <w:rsid w:val="00104130"/>
    <w:rsid w:val="001271C0"/>
    <w:rsid w:val="001302EB"/>
    <w:rsid w:val="001515AC"/>
    <w:rsid w:val="00152446"/>
    <w:rsid w:val="00171076"/>
    <w:rsid w:val="00185638"/>
    <w:rsid w:val="00185C2C"/>
    <w:rsid w:val="001868B4"/>
    <w:rsid w:val="00191D8F"/>
    <w:rsid w:val="001A0630"/>
    <w:rsid w:val="001A7A94"/>
    <w:rsid w:val="001B05E4"/>
    <w:rsid w:val="001B09F4"/>
    <w:rsid w:val="001B49EB"/>
    <w:rsid w:val="001B79D6"/>
    <w:rsid w:val="001F28C3"/>
    <w:rsid w:val="001F6A07"/>
    <w:rsid w:val="00204CE2"/>
    <w:rsid w:val="0022240B"/>
    <w:rsid w:val="0023183A"/>
    <w:rsid w:val="00240468"/>
    <w:rsid w:val="002527B2"/>
    <w:rsid w:val="00252BA6"/>
    <w:rsid w:val="00272A37"/>
    <w:rsid w:val="002741E3"/>
    <w:rsid w:val="00292644"/>
    <w:rsid w:val="00296BE3"/>
    <w:rsid w:val="002A1238"/>
    <w:rsid w:val="002B44D3"/>
    <w:rsid w:val="002B5EDA"/>
    <w:rsid w:val="002C1C1E"/>
    <w:rsid w:val="002D3FF0"/>
    <w:rsid w:val="002D57CF"/>
    <w:rsid w:val="002F78EF"/>
    <w:rsid w:val="0030663F"/>
    <w:rsid w:val="00310654"/>
    <w:rsid w:val="003162BB"/>
    <w:rsid w:val="00324896"/>
    <w:rsid w:val="003333F8"/>
    <w:rsid w:val="00337F71"/>
    <w:rsid w:val="00351DBB"/>
    <w:rsid w:val="00364634"/>
    <w:rsid w:val="0036465B"/>
    <w:rsid w:val="00382D31"/>
    <w:rsid w:val="00386EF5"/>
    <w:rsid w:val="00387B80"/>
    <w:rsid w:val="003C21C6"/>
    <w:rsid w:val="003D038B"/>
    <w:rsid w:val="003D63E0"/>
    <w:rsid w:val="003D7551"/>
    <w:rsid w:val="003E0042"/>
    <w:rsid w:val="003E2F7A"/>
    <w:rsid w:val="003E4821"/>
    <w:rsid w:val="003E7F9A"/>
    <w:rsid w:val="003F1DC2"/>
    <w:rsid w:val="003F3DB2"/>
    <w:rsid w:val="003F3EA6"/>
    <w:rsid w:val="003F5097"/>
    <w:rsid w:val="0041027D"/>
    <w:rsid w:val="00411E80"/>
    <w:rsid w:val="0041796D"/>
    <w:rsid w:val="00430AEE"/>
    <w:rsid w:val="00431438"/>
    <w:rsid w:val="00431A5C"/>
    <w:rsid w:val="004328B3"/>
    <w:rsid w:val="00444C31"/>
    <w:rsid w:val="004543BF"/>
    <w:rsid w:val="00483DD0"/>
    <w:rsid w:val="00486684"/>
    <w:rsid w:val="00491D63"/>
    <w:rsid w:val="0049428A"/>
    <w:rsid w:val="004B21B7"/>
    <w:rsid w:val="004B2D3F"/>
    <w:rsid w:val="004C0BC8"/>
    <w:rsid w:val="004C1984"/>
    <w:rsid w:val="004E3583"/>
    <w:rsid w:val="004F2756"/>
    <w:rsid w:val="004F3128"/>
    <w:rsid w:val="00503354"/>
    <w:rsid w:val="005033D7"/>
    <w:rsid w:val="00506DA9"/>
    <w:rsid w:val="00512442"/>
    <w:rsid w:val="005242FE"/>
    <w:rsid w:val="00525A36"/>
    <w:rsid w:val="00531237"/>
    <w:rsid w:val="0053622A"/>
    <w:rsid w:val="00542506"/>
    <w:rsid w:val="0055766A"/>
    <w:rsid w:val="005601E1"/>
    <w:rsid w:val="005730BB"/>
    <w:rsid w:val="005859B0"/>
    <w:rsid w:val="00586DA7"/>
    <w:rsid w:val="005A0459"/>
    <w:rsid w:val="005A592E"/>
    <w:rsid w:val="005C6D04"/>
    <w:rsid w:val="005D1A55"/>
    <w:rsid w:val="005E1DC6"/>
    <w:rsid w:val="005E5EBF"/>
    <w:rsid w:val="00604E1E"/>
    <w:rsid w:val="00611C96"/>
    <w:rsid w:val="00613D2C"/>
    <w:rsid w:val="00614C01"/>
    <w:rsid w:val="00643150"/>
    <w:rsid w:val="006456FC"/>
    <w:rsid w:val="00652749"/>
    <w:rsid w:val="006629B6"/>
    <w:rsid w:val="006712FD"/>
    <w:rsid w:val="006733D7"/>
    <w:rsid w:val="0069365B"/>
    <w:rsid w:val="00696A6B"/>
    <w:rsid w:val="006A6877"/>
    <w:rsid w:val="006A7888"/>
    <w:rsid w:val="006B578B"/>
    <w:rsid w:val="006C2999"/>
    <w:rsid w:val="006C718D"/>
    <w:rsid w:val="006D06FB"/>
    <w:rsid w:val="006D2D9C"/>
    <w:rsid w:val="006E3B37"/>
    <w:rsid w:val="00701DD6"/>
    <w:rsid w:val="00733873"/>
    <w:rsid w:val="00740A91"/>
    <w:rsid w:val="00752E06"/>
    <w:rsid w:val="007555B1"/>
    <w:rsid w:val="00760766"/>
    <w:rsid w:val="00766A95"/>
    <w:rsid w:val="00766C43"/>
    <w:rsid w:val="00773907"/>
    <w:rsid w:val="00774F85"/>
    <w:rsid w:val="00787E49"/>
    <w:rsid w:val="00795BB9"/>
    <w:rsid w:val="007A6142"/>
    <w:rsid w:val="007A6C44"/>
    <w:rsid w:val="007C286E"/>
    <w:rsid w:val="007C3AF6"/>
    <w:rsid w:val="007D391E"/>
    <w:rsid w:val="007D7FD7"/>
    <w:rsid w:val="007E0954"/>
    <w:rsid w:val="007F368E"/>
    <w:rsid w:val="007F4B01"/>
    <w:rsid w:val="008045FF"/>
    <w:rsid w:val="00815A7D"/>
    <w:rsid w:val="00817AC5"/>
    <w:rsid w:val="00834C0F"/>
    <w:rsid w:val="00840D21"/>
    <w:rsid w:val="00844458"/>
    <w:rsid w:val="00850132"/>
    <w:rsid w:val="00854B14"/>
    <w:rsid w:val="00866206"/>
    <w:rsid w:val="00872145"/>
    <w:rsid w:val="008A1886"/>
    <w:rsid w:val="008A69E0"/>
    <w:rsid w:val="008B0B2C"/>
    <w:rsid w:val="008B5C34"/>
    <w:rsid w:val="008B6DB8"/>
    <w:rsid w:val="008C040A"/>
    <w:rsid w:val="008C0BAB"/>
    <w:rsid w:val="008D4787"/>
    <w:rsid w:val="008E2149"/>
    <w:rsid w:val="00906C46"/>
    <w:rsid w:val="00934D4D"/>
    <w:rsid w:val="00935EDE"/>
    <w:rsid w:val="0093741E"/>
    <w:rsid w:val="00937801"/>
    <w:rsid w:val="0094023D"/>
    <w:rsid w:val="0094586C"/>
    <w:rsid w:val="0094672D"/>
    <w:rsid w:val="00951A05"/>
    <w:rsid w:val="00953922"/>
    <w:rsid w:val="00963F6D"/>
    <w:rsid w:val="00974533"/>
    <w:rsid w:val="00975894"/>
    <w:rsid w:val="0098566F"/>
    <w:rsid w:val="009A31FA"/>
    <w:rsid w:val="009A5D2F"/>
    <w:rsid w:val="009A7765"/>
    <w:rsid w:val="009B45B0"/>
    <w:rsid w:val="009D2B57"/>
    <w:rsid w:val="009D608A"/>
    <w:rsid w:val="009D6635"/>
    <w:rsid w:val="009E5C47"/>
    <w:rsid w:val="009E6C72"/>
    <w:rsid w:val="009F3025"/>
    <w:rsid w:val="009F34CC"/>
    <w:rsid w:val="009F5B25"/>
    <w:rsid w:val="009F7334"/>
    <w:rsid w:val="00A012E2"/>
    <w:rsid w:val="00A078DE"/>
    <w:rsid w:val="00A07B10"/>
    <w:rsid w:val="00A11403"/>
    <w:rsid w:val="00A11ADE"/>
    <w:rsid w:val="00A13486"/>
    <w:rsid w:val="00A14BE1"/>
    <w:rsid w:val="00A16506"/>
    <w:rsid w:val="00A22976"/>
    <w:rsid w:val="00A25509"/>
    <w:rsid w:val="00A267DF"/>
    <w:rsid w:val="00A30CF1"/>
    <w:rsid w:val="00A32F44"/>
    <w:rsid w:val="00A34650"/>
    <w:rsid w:val="00A35544"/>
    <w:rsid w:val="00A4312B"/>
    <w:rsid w:val="00A43313"/>
    <w:rsid w:val="00A472ED"/>
    <w:rsid w:val="00A51E19"/>
    <w:rsid w:val="00A71402"/>
    <w:rsid w:val="00A86819"/>
    <w:rsid w:val="00A9603B"/>
    <w:rsid w:val="00AB0ABF"/>
    <w:rsid w:val="00AB2924"/>
    <w:rsid w:val="00AB306C"/>
    <w:rsid w:val="00AB57BC"/>
    <w:rsid w:val="00AB7887"/>
    <w:rsid w:val="00AC2E48"/>
    <w:rsid w:val="00AC70B3"/>
    <w:rsid w:val="00AE26A8"/>
    <w:rsid w:val="00AE707D"/>
    <w:rsid w:val="00AF50F3"/>
    <w:rsid w:val="00B00C8F"/>
    <w:rsid w:val="00B0549C"/>
    <w:rsid w:val="00B12C05"/>
    <w:rsid w:val="00B322F3"/>
    <w:rsid w:val="00B3586A"/>
    <w:rsid w:val="00B35FBA"/>
    <w:rsid w:val="00B36FCE"/>
    <w:rsid w:val="00B535FD"/>
    <w:rsid w:val="00B67074"/>
    <w:rsid w:val="00B77663"/>
    <w:rsid w:val="00B840A8"/>
    <w:rsid w:val="00B951D2"/>
    <w:rsid w:val="00BA3930"/>
    <w:rsid w:val="00BD4F92"/>
    <w:rsid w:val="00BD5CD7"/>
    <w:rsid w:val="00BE0D1B"/>
    <w:rsid w:val="00BE0D98"/>
    <w:rsid w:val="00BE1B51"/>
    <w:rsid w:val="00C01059"/>
    <w:rsid w:val="00C02635"/>
    <w:rsid w:val="00C212B3"/>
    <w:rsid w:val="00C36AD7"/>
    <w:rsid w:val="00C47B50"/>
    <w:rsid w:val="00C66AAF"/>
    <w:rsid w:val="00C72375"/>
    <w:rsid w:val="00C73436"/>
    <w:rsid w:val="00C73B79"/>
    <w:rsid w:val="00C8207F"/>
    <w:rsid w:val="00C86025"/>
    <w:rsid w:val="00C9117B"/>
    <w:rsid w:val="00C91F05"/>
    <w:rsid w:val="00C975C1"/>
    <w:rsid w:val="00CA2BDC"/>
    <w:rsid w:val="00CA3D65"/>
    <w:rsid w:val="00CB41BE"/>
    <w:rsid w:val="00CC065B"/>
    <w:rsid w:val="00CC286D"/>
    <w:rsid w:val="00CE0B01"/>
    <w:rsid w:val="00CE3065"/>
    <w:rsid w:val="00D053FA"/>
    <w:rsid w:val="00D14377"/>
    <w:rsid w:val="00D15415"/>
    <w:rsid w:val="00D457F8"/>
    <w:rsid w:val="00D55BAB"/>
    <w:rsid w:val="00D55F2C"/>
    <w:rsid w:val="00D5632F"/>
    <w:rsid w:val="00D564DA"/>
    <w:rsid w:val="00D62871"/>
    <w:rsid w:val="00D67AA3"/>
    <w:rsid w:val="00D7215B"/>
    <w:rsid w:val="00D77B96"/>
    <w:rsid w:val="00DB2E0C"/>
    <w:rsid w:val="00DB4418"/>
    <w:rsid w:val="00DC5283"/>
    <w:rsid w:val="00DC5D86"/>
    <w:rsid w:val="00DD3E2E"/>
    <w:rsid w:val="00DD5F41"/>
    <w:rsid w:val="00DD78C4"/>
    <w:rsid w:val="00DE0EFB"/>
    <w:rsid w:val="00DF3B5B"/>
    <w:rsid w:val="00DF3E07"/>
    <w:rsid w:val="00E0042A"/>
    <w:rsid w:val="00E032F9"/>
    <w:rsid w:val="00E0485C"/>
    <w:rsid w:val="00E26651"/>
    <w:rsid w:val="00E30F8F"/>
    <w:rsid w:val="00E356FE"/>
    <w:rsid w:val="00E41333"/>
    <w:rsid w:val="00E43670"/>
    <w:rsid w:val="00E53E66"/>
    <w:rsid w:val="00E72B86"/>
    <w:rsid w:val="00E81E2E"/>
    <w:rsid w:val="00E93505"/>
    <w:rsid w:val="00E94076"/>
    <w:rsid w:val="00EA0A53"/>
    <w:rsid w:val="00EB1861"/>
    <w:rsid w:val="00EB454A"/>
    <w:rsid w:val="00ED47E5"/>
    <w:rsid w:val="00EE6BA1"/>
    <w:rsid w:val="00EE75D3"/>
    <w:rsid w:val="00EE7BD7"/>
    <w:rsid w:val="00EE7E18"/>
    <w:rsid w:val="00F02385"/>
    <w:rsid w:val="00F04A2C"/>
    <w:rsid w:val="00F07CAD"/>
    <w:rsid w:val="00F10496"/>
    <w:rsid w:val="00F40066"/>
    <w:rsid w:val="00F404D0"/>
    <w:rsid w:val="00F442DA"/>
    <w:rsid w:val="00F62497"/>
    <w:rsid w:val="00F653C2"/>
    <w:rsid w:val="00F66C94"/>
    <w:rsid w:val="00F67735"/>
    <w:rsid w:val="00F705F1"/>
    <w:rsid w:val="00F762E5"/>
    <w:rsid w:val="00F81795"/>
    <w:rsid w:val="00F82C25"/>
    <w:rsid w:val="00F8342B"/>
    <w:rsid w:val="00F96A2D"/>
    <w:rsid w:val="00FA34B4"/>
    <w:rsid w:val="00FA49B5"/>
    <w:rsid w:val="00FA6767"/>
    <w:rsid w:val="00FB7E83"/>
    <w:rsid w:val="00FE2822"/>
    <w:rsid w:val="00FE7732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70778F2"/>
  <w15:docId w15:val="{5D273DAB-2B5C-4DA3-9935-5349917A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6A84-5A10-48D7-AEEB-46509305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Федорян Наталья Васильевна</cp:lastModifiedBy>
  <cp:revision>27</cp:revision>
  <cp:lastPrinted>2023-03-23T13:39:00Z</cp:lastPrinted>
  <dcterms:created xsi:type="dcterms:W3CDTF">2020-09-09T11:48:00Z</dcterms:created>
  <dcterms:modified xsi:type="dcterms:W3CDTF">2023-04-03T13:13:00Z</dcterms:modified>
</cp:coreProperties>
</file>