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FD" w:rsidRPr="00DA0985" w:rsidRDefault="002925FD" w:rsidP="00393B07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  <w:r w:rsidR="0057040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ПРОЕКТ</w:t>
      </w:r>
    </w:p>
    <w:p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2925FD" w:rsidRPr="00DA0985" w:rsidTr="00485BDE">
        <w:trPr>
          <w:trHeight w:val="208"/>
        </w:trPr>
        <w:tc>
          <w:tcPr>
            <w:tcW w:w="3063" w:type="dxa"/>
          </w:tcPr>
          <w:p w:rsidR="002925FD" w:rsidRPr="00DA0985" w:rsidRDefault="002925FD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925FD" w:rsidRPr="00DA0985" w:rsidRDefault="002925FD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0"/>
    </w:p>
    <w:p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2E1497" w:rsidRDefault="002925FD" w:rsidP="006128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</w:t>
      </w:r>
      <w:proofErr w:type="gramStart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»(</w:t>
      </w:r>
      <w:proofErr w:type="gramEnd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редакции от 30 августа 2018 года № 1547, </w:t>
      </w:r>
      <w:proofErr w:type="gramStart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от 11 января 2019 г. № 9, от 08 августа 2019 года 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>от 22 сентября 2021 г. № 1526</w:t>
      </w:r>
      <w:r w:rsidR="00835F8B">
        <w:rPr>
          <w:rFonts w:ascii="Times New Roman" w:eastAsia="Calibri" w:hAnsi="Times New Roman" w:cs="Times New Roman"/>
          <w:sz w:val="28"/>
          <w:szCs w:val="28"/>
          <w:lang w:eastAsia="en-US"/>
        </w:rPr>
        <w:t>, от 06 октября 2022 г. № 1607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распоряжением администрации Петровского городского округа Ставропольского края от18 апреля 2018 года № 206-р «Об утверждении Методических указаний по разработке и реализации муниципальных программ </w:t>
      </w:r>
      <w:bookmarkStart w:id="1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1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» (в редакции от</w:t>
      </w:r>
      <w:proofErr w:type="gramEnd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19 октября 2018 года № 571-р, от 04 декабря 2018 года № 656-р, от 20 сентября 2019 года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от02 июля 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940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E17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E1497" w:rsidRPr="002E149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proofErr w:type="gramEnd"/>
      <w:r w:rsidR="002E1497" w:rsidRPr="002E149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E1497">
        <w:rPr>
          <w:rFonts w:ascii="Times New Roman" w:hAnsi="Times New Roman" w:cs="Times New Roman"/>
          <w:sz w:val="28"/>
          <w:szCs w:val="28"/>
        </w:rPr>
        <w:t xml:space="preserve"> от </w:t>
      </w:r>
      <w:r w:rsidR="00835F8B">
        <w:rPr>
          <w:rFonts w:ascii="Times New Roman" w:hAnsi="Times New Roman" w:cs="Times New Roman"/>
          <w:sz w:val="28"/>
          <w:szCs w:val="28"/>
        </w:rPr>
        <w:t>15</w:t>
      </w:r>
      <w:r w:rsidR="0054296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E1497">
        <w:rPr>
          <w:rFonts w:ascii="Times New Roman" w:hAnsi="Times New Roman" w:cs="Times New Roman"/>
          <w:sz w:val="28"/>
          <w:szCs w:val="28"/>
        </w:rPr>
        <w:t xml:space="preserve"> 202</w:t>
      </w:r>
      <w:r w:rsidR="00835F8B">
        <w:rPr>
          <w:rFonts w:ascii="Times New Roman" w:hAnsi="Times New Roman" w:cs="Times New Roman"/>
          <w:sz w:val="28"/>
          <w:szCs w:val="28"/>
        </w:rPr>
        <w:t>2</w:t>
      </w:r>
      <w:r w:rsidR="002E149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5F8B">
        <w:rPr>
          <w:rFonts w:ascii="Times New Roman" w:hAnsi="Times New Roman" w:cs="Times New Roman"/>
          <w:sz w:val="28"/>
          <w:szCs w:val="28"/>
        </w:rPr>
        <w:t>27</w:t>
      </w:r>
      <w:r w:rsidR="002E1497">
        <w:rPr>
          <w:rFonts w:ascii="Times New Roman" w:hAnsi="Times New Roman" w:cs="Times New Roman"/>
          <w:sz w:val="28"/>
          <w:szCs w:val="28"/>
        </w:rPr>
        <w:t xml:space="preserve"> «</w:t>
      </w:r>
      <w:r w:rsidR="00542960" w:rsidRPr="00542960">
        <w:rPr>
          <w:rFonts w:ascii="Times New Roman" w:hAnsi="Times New Roman" w:cs="Times New Roman"/>
          <w:sz w:val="28"/>
          <w:szCs w:val="28"/>
        </w:rPr>
        <w:t>О бюджете Петровского городского окр</w:t>
      </w:r>
      <w:r w:rsidR="00835F8B">
        <w:rPr>
          <w:rFonts w:ascii="Times New Roman" w:hAnsi="Times New Roman" w:cs="Times New Roman"/>
          <w:sz w:val="28"/>
          <w:szCs w:val="28"/>
        </w:rPr>
        <w:t>уга Ставропольского края на 2023 год и плановый период 2024 и 2025</w:t>
      </w:r>
      <w:r w:rsidR="00542960" w:rsidRPr="00542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1497">
        <w:rPr>
          <w:rFonts w:ascii="Times New Roman" w:hAnsi="Times New Roman" w:cs="Times New Roman"/>
          <w:sz w:val="28"/>
          <w:szCs w:val="28"/>
        </w:rPr>
        <w:t xml:space="preserve">» </w:t>
      </w:r>
      <w:r w:rsidR="003A3B50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5F8B" w:rsidRDefault="002925FD" w:rsidP="00835F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2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13 ноября 2020 года 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 «Совершенствование организации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деятельности органов местного самоуправления</w:t>
      </w:r>
      <w:proofErr w:type="gramStart"/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proofErr w:type="gramEnd"/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редакции от 10 марта 202</w:t>
      </w:r>
      <w:r w:rsidR="006C2D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г. № 385, 25 августа 2021 г.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</w:t>
      </w:r>
      <w:proofErr w:type="gramStart"/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1384</w:t>
      </w:r>
      <w:r w:rsidR="00835F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35F8B">
        <w:rPr>
          <w:rFonts w:ascii="Times New Roman" w:hAnsi="Times New Roman" w:cs="Times New Roman"/>
          <w:sz w:val="28"/>
          <w:szCs w:val="28"/>
        </w:rPr>
        <w:t>16 марта 2022</w:t>
      </w:r>
      <w:r w:rsidR="006C2D6C">
        <w:rPr>
          <w:rFonts w:ascii="Times New Roman" w:hAnsi="Times New Roman" w:cs="Times New Roman"/>
          <w:sz w:val="28"/>
          <w:szCs w:val="28"/>
        </w:rPr>
        <w:t xml:space="preserve"> </w:t>
      </w:r>
      <w:r w:rsidR="00835F8B">
        <w:rPr>
          <w:rFonts w:ascii="Times New Roman" w:hAnsi="Times New Roman" w:cs="Times New Roman"/>
          <w:sz w:val="28"/>
          <w:szCs w:val="28"/>
        </w:rPr>
        <w:t>г. № 375).</w:t>
      </w:r>
      <w:proofErr w:type="gramEnd"/>
    </w:p>
    <w:p w:rsidR="00835F8B" w:rsidRPr="00575502" w:rsidRDefault="00835F8B" w:rsidP="00835F8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451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044510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044510">
        <w:rPr>
          <w:rFonts w:ascii="Times New Roman" w:hAnsi="Times New Roman" w:cs="Times New Roman"/>
          <w:sz w:val="28"/>
          <w:szCs w:val="28"/>
        </w:rPr>
        <w:t xml:space="preserve"> В.П., </w:t>
      </w:r>
      <w:r w:rsidR="00835F8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муниципального хозяйства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proofErr w:type="spellStart"/>
      <w:r w:rsidR="00835F8B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6633C1">
        <w:rPr>
          <w:rFonts w:ascii="Times New Roman" w:hAnsi="Times New Roman" w:cs="Times New Roman"/>
          <w:sz w:val="28"/>
          <w:szCs w:val="28"/>
        </w:rPr>
        <w:t xml:space="preserve"> А.И.</w:t>
      </w:r>
      <w:r w:rsidR="00835F8B">
        <w:rPr>
          <w:rFonts w:ascii="Times New Roman" w:hAnsi="Times New Roman" w:cs="Times New Roman"/>
          <w:sz w:val="28"/>
          <w:szCs w:val="28"/>
        </w:rPr>
        <w:t>, заместителя главы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Сергееву</w:t>
      </w:r>
      <w:r w:rsidR="006633C1">
        <w:rPr>
          <w:rFonts w:ascii="Times New Roman" w:hAnsi="Times New Roman" w:cs="Times New Roman"/>
          <w:sz w:val="28"/>
          <w:szCs w:val="28"/>
        </w:rPr>
        <w:t xml:space="preserve"> Е.И.</w:t>
      </w:r>
      <w:r w:rsidR="00835F8B">
        <w:rPr>
          <w:rFonts w:ascii="Times New Roman" w:hAnsi="Times New Roman" w:cs="Times New Roman"/>
          <w:sz w:val="28"/>
          <w:szCs w:val="28"/>
        </w:rPr>
        <w:t xml:space="preserve">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proofErr w:type="spellStart"/>
      <w:r w:rsidR="006066F6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15202F">
        <w:rPr>
          <w:rFonts w:ascii="Times New Roman" w:hAnsi="Times New Roman" w:cs="Times New Roman"/>
          <w:sz w:val="28"/>
          <w:szCs w:val="28"/>
        </w:rPr>
        <w:t xml:space="preserve"> </w:t>
      </w:r>
      <w:r w:rsidR="00A41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66F6">
        <w:rPr>
          <w:rFonts w:ascii="Times New Roman" w:hAnsi="Times New Roman" w:cs="Times New Roman"/>
          <w:sz w:val="28"/>
          <w:szCs w:val="28"/>
        </w:rPr>
        <w:t>Ю.В</w:t>
      </w:r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Опубликовать 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C54F8A">
        <w:rPr>
          <w:rFonts w:ascii="Times New Roman" w:hAnsi="Times New Roman" w:cs="Times New Roman"/>
          <w:sz w:val="28"/>
          <w:szCs w:val="28"/>
        </w:rPr>
        <w:t>опубликования</w:t>
      </w:r>
      <w:r w:rsidRPr="00044510">
        <w:rPr>
          <w:rFonts w:ascii="Times New Roman" w:hAnsi="Times New Roman" w:cs="Times New Roman"/>
          <w:sz w:val="28"/>
          <w:szCs w:val="28"/>
        </w:rPr>
        <w:t>.</w:t>
      </w:r>
    </w:p>
    <w:p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Петровского</w:t>
      </w:r>
    </w:p>
    <w:p w:rsidR="002925FD" w:rsidRPr="00DA0985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2925FD" w:rsidRDefault="002925FD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r w:rsidR="00416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="004169A6">
        <w:rPr>
          <w:rFonts w:ascii="Times New Roman" w:eastAsia="Calibri" w:hAnsi="Times New Roman" w:cs="Times New Roman"/>
          <w:sz w:val="28"/>
          <w:szCs w:val="28"/>
          <w:lang w:eastAsia="en-US"/>
        </w:rPr>
        <w:t>Н.В.</w:t>
      </w:r>
      <w:r w:rsidR="006633C1">
        <w:rPr>
          <w:rFonts w:ascii="Times New Roman" w:eastAsia="Calibri" w:hAnsi="Times New Roman" w:cs="Times New Roman"/>
          <w:sz w:val="28"/>
          <w:szCs w:val="28"/>
          <w:lang w:eastAsia="en-US"/>
        </w:rPr>
        <w:t>Конкина</w:t>
      </w:r>
      <w:proofErr w:type="spellEnd"/>
    </w:p>
    <w:p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вносит управляющ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делами администрации Петровского городского округа Ставропольского края </w:t>
      </w:r>
    </w:p>
    <w:p w:rsidR="00CC1EAE" w:rsidRPr="00CC1EAE" w:rsidRDefault="006633C1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="00CC1EAE"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Визируют: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заместитель главы администрации-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финансового управления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Петровского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стратегического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планирования и инвестиций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Петровского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Л.В.Кириленко</w:t>
      </w:r>
    </w:p>
    <w:p w:rsid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169A6" w:rsidRPr="00CC1EAE" w:rsidRDefault="004169A6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Начальник правового отдела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proofErr w:type="spellStart"/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1EAE" w:rsidRPr="00CC1EAE" w:rsidRDefault="00CC1EAE" w:rsidP="00CC1EA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</w:p>
    <w:p w:rsidR="00542960" w:rsidRDefault="006633C1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proofErr w:type="spellStart"/>
      <w:r w:rsidR="00CC1EAE" w:rsidRPr="00CC1EAE">
        <w:rPr>
          <w:rFonts w:ascii="Times New Roman" w:eastAsia="Calibri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CC1EAE" w:rsidSect="00041040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574"/>
        <w:gridCol w:w="4780"/>
      </w:tblGrid>
      <w:tr w:rsidR="00127867" w:rsidRPr="00DA0985" w:rsidTr="00CC1EAE">
        <w:tc>
          <w:tcPr>
            <w:tcW w:w="4574" w:type="dxa"/>
          </w:tcPr>
          <w:p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80" w:type="dxa"/>
          </w:tcPr>
          <w:p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:rsidTr="00CC1EAE">
        <w:tc>
          <w:tcPr>
            <w:tcW w:w="4574" w:type="dxa"/>
          </w:tcPr>
          <w:p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:rsidTr="00CC1EAE">
        <w:tc>
          <w:tcPr>
            <w:tcW w:w="4574" w:type="dxa"/>
          </w:tcPr>
          <w:p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127867" w:rsidRPr="00DA0985" w:rsidRDefault="00A530E2" w:rsidP="003573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127867" w:rsidRPr="00DA0985" w:rsidTr="00CC1EAE">
        <w:tc>
          <w:tcPr>
            <w:tcW w:w="4574" w:type="dxa"/>
          </w:tcPr>
          <w:p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700E7" w:rsidRPr="00DA0985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66F" w:rsidRDefault="008F2279" w:rsidP="00A026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BD5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266F" w:rsidRPr="00A0266F">
        <w:rPr>
          <w:rFonts w:ascii="Times New Roman" w:eastAsia="Times New Roman" w:hAnsi="Times New Roman" w:cs="Times New Roman"/>
          <w:sz w:val="28"/>
          <w:szCs w:val="28"/>
        </w:rPr>
        <w:t>озицию «Объемы</w:t>
      </w:r>
      <w:r w:rsidR="00A0266F">
        <w:rPr>
          <w:rFonts w:ascii="Times New Roman" w:eastAsia="Times New Roman" w:hAnsi="Times New Roman" w:cs="Times New Roman"/>
          <w:sz w:val="28"/>
          <w:szCs w:val="28"/>
        </w:rPr>
        <w:t xml:space="preserve"> и источники финансового обеспечения Программы» изложить в следующей редакции:</w:t>
      </w:r>
    </w:p>
    <w:p w:rsidR="00A0266F" w:rsidRPr="00F22277" w:rsidRDefault="00A0266F" w:rsidP="00A0266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000"/>
      </w:tblPr>
      <w:tblGrid>
        <w:gridCol w:w="2731"/>
        <w:gridCol w:w="6625"/>
      </w:tblGrid>
      <w:tr w:rsidR="00A0266F" w:rsidTr="00835F8B">
        <w:tc>
          <w:tcPr>
            <w:tcW w:w="2731" w:type="dxa"/>
            <w:shd w:val="clear" w:color="auto" w:fill="auto"/>
          </w:tcPr>
          <w:p w:rsidR="00A0266F" w:rsidRDefault="00A0266F" w:rsidP="00835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" w:name="_Hlk630781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  <w:bookmarkEnd w:id="3"/>
          </w:p>
        </w:tc>
        <w:tc>
          <w:tcPr>
            <w:tcW w:w="6624" w:type="dxa"/>
            <w:shd w:val="clear" w:color="auto" w:fill="auto"/>
          </w:tcPr>
          <w:p w:rsidR="00A0266F" w:rsidRPr="00DE463C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382,16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источникам финансового обеспечения: </w:t>
            </w:r>
          </w:p>
          <w:p w:rsidR="00A0266F" w:rsidRPr="00DE463C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A0266F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   </w:t>
            </w:r>
            <w:r w:rsidR="00764068">
              <w:rPr>
                <w:rFonts w:ascii="Times New Roman" w:eastAsia="Times New Roman" w:hAnsi="Times New Roman" w:cs="Times New Roman"/>
                <w:sz w:val="28"/>
                <w:szCs w:val="28"/>
              </w:rPr>
              <w:t>362 382,16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0266F" w:rsidRPr="00D92908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D92908">
              <w:rPr>
                <w:rFonts w:ascii="Times New Roman" w:hAnsi="Times New Roman" w:cs="Times New Roman"/>
                <w:sz w:val="28"/>
                <w:szCs w:val="28"/>
              </w:rPr>
              <w:t xml:space="preserve"> 55 084,01</w:t>
            </w: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57 193,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62 693,63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62 560,11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62 425,51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62 425,51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0266F" w:rsidRDefault="00A0266F" w:rsidP="0083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A0266F" w:rsidRDefault="00A0266F" w:rsidP="0083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- 0,00 тыс. рублей, в том числе по годам: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рублей»</w:t>
            </w:r>
          </w:p>
        </w:tc>
      </w:tr>
    </w:tbl>
    <w:p w:rsidR="00A0266F" w:rsidRPr="00891AF0" w:rsidRDefault="00A0266F" w:rsidP="001F06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B1CF1" w:rsidRPr="00891AF0" w:rsidRDefault="00AB1CF1" w:rsidP="0064118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5282" w:rsidRDefault="00BD5528" w:rsidP="00F247C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4" w:name="_Hlk63085287"/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1 «П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F901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bookmarkEnd w:id="4"/>
    <w:p w:rsidR="00365282" w:rsidRPr="00F26E38" w:rsidRDefault="00365282" w:rsidP="000C7EDB">
      <w:pPr>
        <w:pStyle w:val="a5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4"/>
        <w:gridCol w:w="6522"/>
      </w:tblGrid>
      <w:tr w:rsidR="00CC5CD4" w:rsidTr="001754E1">
        <w:trPr>
          <w:trHeight w:val="308"/>
        </w:trPr>
        <w:tc>
          <w:tcPr>
            <w:tcW w:w="2834" w:type="dxa"/>
            <w:shd w:val="clear" w:color="auto" w:fill="auto"/>
          </w:tcPr>
          <w:p w:rsidR="00CC5CD4" w:rsidRDefault="00681312" w:rsidP="001754E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«</w:t>
            </w:r>
            <w:r w:rsidR="00CC5CD4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объем финансового обеспечения подпрограммы </w:t>
            </w:r>
            <w:r w:rsidRPr="00E81DA1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составит </w:t>
            </w:r>
            <w:r w:rsidR="00F80529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0,00</w:t>
            </w: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тыс. рублей, в том числе по источникам финансового обеспечения: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Ставропольского края (далее - краевой бюджет) - 0,00 тыс. рублей, в том числе по годам: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Петровского городского округа Ставропольского края (далее - бюджет округа)-</w:t>
            </w:r>
            <w:r w:rsidR="00F80529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</w:t>
            </w: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00 тыс. рублей, в том числе по годам: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рублей,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 рублей</w:t>
            </w:r>
          </w:p>
          <w:p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налоговые расходы бюджета округа - 0,00 тыс. рублей, в том числе по годам: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средства участников подпрограммы - 0,00 тыс. рублей, в том числе по годам: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2021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:rsidR="00CC5CD4" w:rsidRPr="00F9017B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</w:tbl>
    <w:p w:rsidR="00884282" w:rsidRPr="007B43A9" w:rsidRDefault="00884282" w:rsidP="00F805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7EDB" w:rsidRDefault="00F80529" w:rsidP="0020734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55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2 «П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F80529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F80529">
        <w:rPr>
          <w:rFonts w:ascii="Times New Roman" w:eastAsia="Times New Roman" w:hAnsi="Times New Roman" w:cs="Times New Roman"/>
          <w:sz w:val="28"/>
          <w:szCs w:val="28"/>
        </w:rPr>
        <w:t>беспечение публичной деятельности и информационной открытости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365282" w:rsidRPr="00F26E38" w:rsidRDefault="00365282" w:rsidP="00A01051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834"/>
        <w:gridCol w:w="6522"/>
      </w:tblGrid>
      <w:tr w:rsidR="00D97C07" w:rsidTr="001754E1">
        <w:trPr>
          <w:trHeight w:val="9"/>
        </w:trPr>
        <w:tc>
          <w:tcPr>
            <w:tcW w:w="2834" w:type="dxa"/>
            <w:shd w:val="clear" w:color="auto" w:fill="auto"/>
          </w:tcPr>
          <w:p w:rsidR="00D97C07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D97C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852D6C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5 2</w:t>
            </w:r>
            <w:r w:rsidR="00F80529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22834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источникам финансового обеспечения: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округа)- </w:t>
            </w:r>
            <w:r w:rsidR="007640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520</w:t>
            </w:r>
            <w:r w:rsidR="00E74D7E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годам: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участников подпрограммы - 0,00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1051" w:rsidRPr="00891AF0" w:rsidRDefault="00A01051" w:rsidP="00A010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01051" w:rsidRPr="00A01051" w:rsidRDefault="005C2DEE" w:rsidP="00185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5" w:name="_Hlk63088836"/>
      <w:r w:rsidR="00185D13">
        <w:rPr>
          <w:rFonts w:ascii="Times New Roman" w:hAnsi="Times New Roman" w:cs="Times New Roman"/>
          <w:sz w:val="28"/>
          <w:szCs w:val="28"/>
        </w:rPr>
        <w:t>4</w:t>
      </w:r>
      <w:r w:rsidR="00AD15D2">
        <w:rPr>
          <w:rFonts w:ascii="Times New Roman" w:hAnsi="Times New Roman" w:cs="Times New Roman"/>
          <w:sz w:val="28"/>
          <w:szCs w:val="28"/>
        </w:rPr>
        <w:t xml:space="preserve">. </w:t>
      </w:r>
      <w:r w:rsidRPr="005C2DEE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>приложении 3«П</w:t>
      </w:r>
      <w:r w:rsidRPr="005C2DEE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5C2DEE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</w:t>
      </w:r>
      <w:r w:rsidR="00EF0A3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5C2DEE"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подпрограммы» изложить в следующей редакции:</w:t>
      </w:r>
    </w:p>
    <w:bookmarkEnd w:id="5"/>
    <w:p w:rsidR="00A01051" w:rsidRPr="00F26E38" w:rsidRDefault="00A01051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1"/>
        <w:gridCol w:w="6805"/>
      </w:tblGrid>
      <w:tr w:rsidR="00CA7400" w:rsidTr="001754E1">
        <w:trPr>
          <w:trHeight w:val="470"/>
        </w:trPr>
        <w:tc>
          <w:tcPr>
            <w:tcW w:w="2551" w:type="dxa"/>
            <w:shd w:val="clear" w:color="auto" w:fill="auto"/>
          </w:tcPr>
          <w:p w:rsidR="00CA7400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A740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  <w:shd w:val="clear" w:color="auto" w:fill="auto"/>
          </w:tcPr>
          <w:p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149,35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1827F7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4D28C4" w:rsidRPr="002D4642" w:rsidRDefault="004D28C4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5D2" w:rsidRPr="002D4642" w:rsidRDefault="00AD15D2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округа)-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88 149,35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13 306,06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5 231,58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85860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5 245,42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31F14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5 258,57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31F14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5 258,57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CA7400" w:rsidRDefault="00CA7400" w:rsidP="009511BD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1051" w:rsidRPr="007B43A9" w:rsidRDefault="00A01051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A3589" w:rsidRDefault="002C114C" w:rsidP="002C11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8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14C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B7C57">
        <w:rPr>
          <w:rFonts w:ascii="Times New Roman" w:hAnsi="Times New Roman" w:cs="Times New Roman"/>
          <w:sz w:val="28"/>
          <w:szCs w:val="28"/>
        </w:rPr>
        <w:t xml:space="preserve">5 </w:t>
      </w:r>
      <w:r w:rsidR="00EF0A39">
        <w:rPr>
          <w:rFonts w:ascii="Times New Roman" w:hAnsi="Times New Roman" w:cs="Times New Roman"/>
          <w:sz w:val="28"/>
          <w:szCs w:val="28"/>
        </w:rPr>
        <w:t>«П</w:t>
      </w:r>
      <w:r w:rsidRPr="002C114C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2C114C">
        <w:rPr>
          <w:rFonts w:ascii="Times New Roman" w:hAnsi="Times New Roman" w:cs="Times New Roman"/>
          <w:sz w:val="28"/>
          <w:szCs w:val="28"/>
        </w:rPr>
        <w:t xml:space="preserve"> «</w:t>
      </w:r>
      <w:r w:rsidR="002D3E58" w:rsidRPr="002D3E58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Pr="002C114C">
        <w:rPr>
          <w:rFonts w:ascii="Times New Roman" w:hAnsi="Times New Roman" w:cs="Times New Roman"/>
          <w:sz w:val="28"/>
          <w:szCs w:val="28"/>
        </w:rPr>
        <w:t xml:space="preserve">» </w:t>
      </w:r>
      <w:r w:rsidR="00DB7C5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2C114C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AA3589" w:rsidRPr="007B43A9" w:rsidRDefault="00AA3589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96"/>
        <w:gridCol w:w="6669"/>
      </w:tblGrid>
      <w:tr w:rsidR="002D3E58" w:rsidTr="001754E1">
        <w:trPr>
          <w:trHeight w:val="308"/>
        </w:trPr>
        <w:tc>
          <w:tcPr>
            <w:tcW w:w="2694" w:type="dxa"/>
            <w:shd w:val="clear" w:color="auto" w:fill="auto"/>
          </w:tcPr>
          <w:p w:rsidR="002D3E58" w:rsidRDefault="00681312" w:rsidP="001754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2D3E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  <w:shd w:val="clear" w:color="auto" w:fill="auto"/>
          </w:tcPr>
          <w:p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</w:t>
            </w:r>
            <w:r w:rsidR="002D4642"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5 567,92 </w:t>
            </w: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источникам финансового обеспечения:</w:t>
            </w:r>
          </w:p>
          <w:p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AD15D2" w:rsidRPr="002D4642" w:rsidRDefault="00AD15D2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 – </w:t>
            </w:r>
            <w:r w:rsidR="002D4642"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5 567,92</w:t>
            </w: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640,00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25260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1 064,48</w:t>
            </w:r>
            <w:r w:rsidR="00640A3C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- 0,00 тыс. рублей, в том числе по годам: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D3E58" w:rsidRPr="000E7F18" w:rsidRDefault="002D3E58" w:rsidP="002D4642">
            <w:pPr>
              <w:suppressAutoHyphens/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A3589" w:rsidRPr="00F26E38" w:rsidRDefault="00AA3589" w:rsidP="00CA7400">
      <w:pPr>
        <w:pStyle w:val="a5"/>
        <w:jc w:val="both"/>
        <w:rPr>
          <w:rFonts w:ascii="Times New Roman" w:hAnsi="Times New Roman" w:cs="Times New Roman"/>
        </w:rPr>
      </w:pPr>
    </w:p>
    <w:p w:rsidR="00A01051" w:rsidRDefault="002B6818" w:rsidP="009F36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приложении 6</w:t>
      </w:r>
      <w:r w:rsidR="002D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</w:r>
      <w:proofErr w:type="spellStart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общепрограммные</w:t>
      </w:r>
      <w:proofErr w:type="spellEnd"/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365282" w:rsidRPr="00F26E38" w:rsidRDefault="00365282" w:rsidP="002E7E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D0C90" w:rsidRPr="000116B3" w:rsidRDefault="00681312" w:rsidP="001D0C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подпрограммы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0116B3" w:rsidRPr="000116B3">
        <w:rPr>
          <w:rFonts w:ascii="Times New Roman" w:eastAsia="Times New Roman" w:hAnsi="Times New Roman" w:cs="Times New Roman"/>
          <w:sz w:val="28"/>
          <w:szCs w:val="28"/>
        </w:rPr>
        <w:t xml:space="preserve">262 804,89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1D0C90" w:rsidRPr="000116B3" w:rsidRDefault="001D0C90" w:rsidP="001D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бюджет Ставропольского края (далее - краевой бюджет) - 0,00 тыс. рублей, в том числе по годам: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2023 год – 0,00 тыс. рублей;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:rsidR="001D0C90" w:rsidRPr="000116B3" w:rsidRDefault="001D0C90" w:rsidP="0092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 xml:space="preserve">бюджет Петровского городского округа Ставропольского края (далее - бюджет округа)- </w:t>
      </w:r>
      <w:bookmarkStart w:id="6" w:name="_Hlk63093446"/>
      <w:r w:rsidR="002B6818" w:rsidRPr="000116B3">
        <w:rPr>
          <w:rFonts w:ascii="Times New Roman" w:eastAsia="Times New Roman" w:hAnsi="Times New Roman" w:cs="Times New Roman"/>
          <w:sz w:val="28"/>
          <w:szCs w:val="28"/>
        </w:rPr>
        <w:t>2</w:t>
      </w:r>
      <w:bookmarkEnd w:id="6"/>
      <w:r w:rsidR="000116B3" w:rsidRPr="000116B3">
        <w:rPr>
          <w:rFonts w:ascii="Times New Roman" w:eastAsia="Times New Roman" w:hAnsi="Times New Roman" w:cs="Times New Roman"/>
          <w:sz w:val="28"/>
          <w:szCs w:val="28"/>
        </w:rPr>
        <w:t xml:space="preserve">62 804,89 </w:t>
      </w:r>
      <w:r w:rsidRPr="000116B3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2021 год – 40</w:t>
      </w:r>
      <w:r w:rsidR="00437E6E" w:rsidRPr="000116B3">
        <w:rPr>
          <w:rFonts w:ascii="Times New Roman" w:hAnsi="Times New Roman" w:cs="Times New Roman"/>
          <w:sz w:val="28"/>
          <w:szCs w:val="28"/>
        </w:rPr>
        <w:t> 527,95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2022 год – 4</w:t>
      </w:r>
      <w:r w:rsidR="0085050D" w:rsidRPr="000116B3">
        <w:rPr>
          <w:rFonts w:ascii="Times New Roman" w:hAnsi="Times New Roman" w:cs="Times New Roman"/>
          <w:sz w:val="28"/>
          <w:szCs w:val="28"/>
        </w:rPr>
        <w:t>1</w:t>
      </w:r>
      <w:r w:rsidR="00437E6E" w:rsidRPr="000116B3">
        <w:rPr>
          <w:rFonts w:ascii="Times New Roman" w:hAnsi="Times New Roman" w:cs="Times New Roman"/>
          <w:sz w:val="28"/>
          <w:szCs w:val="28"/>
        </w:rPr>
        <w:t> </w:t>
      </w:r>
      <w:r w:rsidR="0085050D" w:rsidRPr="000116B3">
        <w:rPr>
          <w:rFonts w:ascii="Times New Roman" w:hAnsi="Times New Roman" w:cs="Times New Roman"/>
          <w:sz w:val="28"/>
          <w:szCs w:val="28"/>
        </w:rPr>
        <w:t>864</w:t>
      </w:r>
      <w:r w:rsidR="00437E6E" w:rsidRPr="000116B3">
        <w:rPr>
          <w:rFonts w:ascii="Times New Roman" w:hAnsi="Times New Roman" w:cs="Times New Roman"/>
          <w:sz w:val="28"/>
          <w:szCs w:val="28"/>
        </w:rPr>
        <w:t>,</w:t>
      </w:r>
      <w:r w:rsidR="0085050D" w:rsidRPr="000116B3">
        <w:rPr>
          <w:rFonts w:ascii="Times New Roman" w:hAnsi="Times New Roman" w:cs="Times New Roman"/>
          <w:sz w:val="28"/>
          <w:szCs w:val="28"/>
        </w:rPr>
        <w:t>2</w:t>
      </w:r>
      <w:r w:rsidR="00437E6E" w:rsidRPr="000116B3">
        <w:rPr>
          <w:rFonts w:ascii="Times New Roman" w:hAnsi="Times New Roman" w:cs="Times New Roman"/>
          <w:sz w:val="28"/>
          <w:szCs w:val="28"/>
        </w:rPr>
        <w:t>4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2023 год – </w:t>
      </w:r>
      <w:bookmarkStart w:id="7" w:name="_Hlk63092709"/>
      <w:r w:rsidR="001D0C90" w:rsidRPr="000116B3">
        <w:rPr>
          <w:rFonts w:ascii="Times New Roman" w:hAnsi="Times New Roman" w:cs="Times New Roman"/>
          <w:sz w:val="28"/>
          <w:szCs w:val="28"/>
        </w:rPr>
        <w:t>4</w:t>
      </w:r>
      <w:bookmarkEnd w:id="7"/>
      <w:r w:rsidRPr="000116B3">
        <w:rPr>
          <w:rFonts w:ascii="Times New Roman" w:hAnsi="Times New Roman" w:cs="Times New Roman"/>
          <w:sz w:val="28"/>
          <w:szCs w:val="28"/>
        </w:rPr>
        <w:t>5 287,57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64E92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>5 140,21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2025 год –</w:t>
      </w:r>
      <w:r w:rsidRPr="000116B3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>4</w:t>
      </w:r>
      <w:r w:rsidR="0047179D">
        <w:rPr>
          <w:rFonts w:ascii="Times New Roman" w:hAnsi="Times New Roman" w:cs="Times New Roman"/>
          <w:sz w:val="28"/>
          <w:szCs w:val="28"/>
        </w:rPr>
        <w:t> </w:t>
      </w:r>
      <w:r w:rsidRPr="000116B3">
        <w:rPr>
          <w:rFonts w:ascii="Times New Roman" w:hAnsi="Times New Roman" w:cs="Times New Roman"/>
          <w:sz w:val="28"/>
          <w:szCs w:val="28"/>
        </w:rPr>
        <w:t>992</w:t>
      </w:r>
      <w:r w:rsidR="0047179D">
        <w:rPr>
          <w:rFonts w:ascii="Times New Roman" w:hAnsi="Times New Roman" w:cs="Times New Roman"/>
          <w:sz w:val="28"/>
          <w:szCs w:val="28"/>
        </w:rPr>
        <w:t>,</w:t>
      </w:r>
      <w:r w:rsidRPr="000116B3">
        <w:rPr>
          <w:rFonts w:ascii="Times New Roman" w:hAnsi="Times New Roman" w:cs="Times New Roman"/>
          <w:sz w:val="28"/>
          <w:szCs w:val="28"/>
        </w:rPr>
        <w:t xml:space="preserve">46 </w:t>
      </w:r>
      <w:r w:rsidR="001D0C90" w:rsidRPr="000116B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2026 год –</w:t>
      </w:r>
      <w:r w:rsidRPr="000116B3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 xml:space="preserve">4 992,46 </w:t>
      </w:r>
      <w:r w:rsidR="001D0C90" w:rsidRPr="000116B3">
        <w:rPr>
          <w:rFonts w:ascii="Times New Roman" w:hAnsi="Times New Roman" w:cs="Times New Roman"/>
          <w:sz w:val="28"/>
          <w:szCs w:val="28"/>
        </w:rPr>
        <w:t>тыс. рублей.</w:t>
      </w:r>
    </w:p>
    <w:p w:rsidR="001D0C90" w:rsidRPr="000116B3" w:rsidRDefault="001D0C90" w:rsidP="001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налоговые расходы бюджета округа - 0,00 тыс. рублей, в том числе по годам:</w:t>
      </w:r>
    </w:p>
    <w:p w:rsidR="001D0C90" w:rsidRPr="000116B3" w:rsidRDefault="006633C1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2025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:rsidR="001D0C90" w:rsidRDefault="001D0C90" w:rsidP="002B681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  <w:r w:rsidR="006813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7ED7" w:rsidRPr="00F26E38" w:rsidRDefault="002E7ED7" w:rsidP="002E7ED7">
      <w:pPr>
        <w:pStyle w:val="a5"/>
        <w:jc w:val="both"/>
        <w:rPr>
          <w:rFonts w:ascii="Times New Roman" w:hAnsi="Times New Roman" w:cs="Times New Roman"/>
        </w:rPr>
      </w:pPr>
    </w:p>
    <w:p w:rsidR="00206B0A" w:rsidRPr="00F26E38" w:rsidRDefault="00206B0A" w:rsidP="002E7ED7">
      <w:pPr>
        <w:pStyle w:val="a5"/>
        <w:jc w:val="both"/>
        <w:rPr>
          <w:rFonts w:ascii="Times New Roman" w:hAnsi="Times New Roman" w:cs="Times New Roman"/>
        </w:rPr>
      </w:pPr>
    </w:p>
    <w:p w:rsidR="001E7F9F" w:rsidRPr="00F26E38" w:rsidRDefault="002B6818" w:rsidP="003935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B0A">
        <w:rPr>
          <w:rFonts w:ascii="Times New Roman" w:hAnsi="Times New Roman" w:cs="Times New Roman"/>
          <w:sz w:val="28"/>
          <w:szCs w:val="28"/>
        </w:rPr>
        <w:t xml:space="preserve">. </w:t>
      </w:r>
      <w:r w:rsidR="00957505">
        <w:rPr>
          <w:rFonts w:ascii="Times New Roman" w:hAnsi="Times New Roman" w:cs="Times New Roman"/>
          <w:sz w:val="28"/>
          <w:szCs w:val="28"/>
        </w:rPr>
        <w:t>Приложение 9 «</w:t>
      </w:r>
      <w:r w:rsidR="0042287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957505">
        <w:rPr>
          <w:rFonts w:ascii="Times New Roman" w:hAnsi="Times New Roman" w:cs="Times New Roman"/>
          <w:sz w:val="28"/>
          <w:szCs w:val="28"/>
        </w:rPr>
        <w:t xml:space="preserve">» к </w:t>
      </w:r>
      <w:r w:rsidR="00DB7C57">
        <w:rPr>
          <w:rFonts w:ascii="Times New Roman" w:hAnsi="Times New Roman" w:cs="Times New Roman"/>
          <w:sz w:val="28"/>
          <w:szCs w:val="28"/>
        </w:rPr>
        <w:t>п</w:t>
      </w:r>
      <w:r w:rsidR="00957505">
        <w:rPr>
          <w:rFonts w:ascii="Times New Roman" w:hAnsi="Times New Roman" w:cs="Times New Roman"/>
          <w:sz w:val="28"/>
          <w:szCs w:val="28"/>
        </w:rPr>
        <w:t>рограмме изложить в</w:t>
      </w:r>
      <w:r w:rsidR="004555D3">
        <w:rPr>
          <w:rFonts w:ascii="Times New Roman" w:hAnsi="Times New Roman" w:cs="Times New Roman"/>
          <w:sz w:val="28"/>
          <w:szCs w:val="28"/>
        </w:rPr>
        <w:t>прилагаемой редакции</w:t>
      </w:r>
      <w:r w:rsidR="0042287A">
        <w:rPr>
          <w:rFonts w:ascii="Times New Roman" w:hAnsi="Times New Roman" w:cs="Times New Roman"/>
          <w:sz w:val="28"/>
          <w:szCs w:val="28"/>
        </w:rPr>
        <w:t>.</w:t>
      </w:r>
    </w:p>
    <w:p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</w:t>
      </w:r>
      <w:r w:rsidR="000116B3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</w:t>
      </w:r>
      <w:proofErr w:type="spellStart"/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F1EE7" w:rsidRPr="009F1EE7" w:rsidRDefault="009F1EE7" w:rsidP="009F1EE7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r w:rsidRPr="009F1EE7"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:rsidR="009F1EE7" w:rsidRPr="009F1EE7" w:rsidRDefault="009F1EE7" w:rsidP="009F1EE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9F1EE7"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 w:rsidRPr="009F1EE7"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:rsidR="009F1EE7" w:rsidRPr="009F1EE7" w:rsidRDefault="009F1EE7" w:rsidP="009F1E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7" w:type="dxa"/>
        <w:tblInd w:w="62" w:type="dxa"/>
        <w:tblCellMar>
          <w:left w:w="62" w:type="dxa"/>
          <w:right w:w="62" w:type="dxa"/>
        </w:tblCellMar>
        <w:tblLook w:val="04A0"/>
      </w:tblPr>
      <w:tblGrid>
        <w:gridCol w:w="565"/>
        <w:gridCol w:w="2834"/>
        <w:gridCol w:w="4106"/>
        <w:gridCol w:w="1138"/>
        <w:gridCol w:w="1133"/>
        <w:gridCol w:w="1133"/>
        <w:gridCol w:w="1144"/>
        <w:gridCol w:w="1274"/>
        <w:gridCol w:w="1140"/>
      </w:tblGrid>
      <w:tr w:rsidR="009F1EE7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F1EE7" w:rsidRPr="009F1EE7" w:rsidTr="00FD563C">
        <w:trPr>
          <w:trHeight w:val="127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F1EE7" w:rsidRPr="009F1EE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EE7" w:rsidRPr="009F1EE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:rsidTr="00FD563C">
        <w:trPr>
          <w:trHeight w:val="82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организационно-кадровым вопросам и профилактике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27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18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2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:rsidTr="00FD563C">
        <w:trPr>
          <w:trHeight w:val="56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FD563C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116B3" w:rsidRPr="009F1EE7" w:rsidTr="00FD563C">
        <w:trPr>
          <w:trHeight w:val="28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5B0989" w:rsidRPr="009F1EE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0989" w:rsidRPr="009F1EE7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0989" w:rsidRPr="009F1EE7" w:rsidRDefault="005B0989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9F1EE7" w:rsidRDefault="005B0989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5B0989" w:rsidRPr="009F1EE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0989" w:rsidRPr="009F1EE7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0989" w:rsidRPr="009F1EE7" w:rsidRDefault="005B0989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9F1EE7" w:rsidRDefault="005B0989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FC2D4F" w:rsidRDefault="005B0989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13 146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FC2D4F" w:rsidRDefault="005B0989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989" w:rsidRPr="006C533B" w:rsidRDefault="00846782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5B0989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299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:rsidTr="00FD563C">
        <w:trPr>
          <w:trHeight w:val="27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07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313B6C" w:rsidTr="00FD563C">
        <w:trPr>
          <w:trHeight w:val="22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:rsidTr="00FD563C">
        <w:trPr>
          <w:trHeight w:val="50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:rsidTr="00FD563C">
        <w:trPr>
          <w:trHeight w:val="25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:rsidTr="00FD563C">
        <w:trPr>
          <w:trHeight w:val="21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1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6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54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54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правовых актов Петровского городского округа, методических рекомендаций по вопросам муниципальной службы,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78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788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:rsidTr="00FD563C">
        <w:trPr>
          <w:trHeight w:val="67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:rsidTr="00FD563C">
        <w:trPr>
          <w:trHeight w:val="26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53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 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организационно-кадровым вопросам и профилактике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округа),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E02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10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предоставляемых (осуществляемых) 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переводу в электронный вид 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948" w:rsidRPr="006A1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</w:t>
            </w:r>
            <w:r w:rsidRPr="006A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городского округа»,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Петровского городского округа по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награждению жителей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мероприятия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330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33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3304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25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25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2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2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2962,26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3 220,21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3 015,47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07B99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4127,25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3 907,36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3 964,73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948" w:rsidRPr="009F1EE7" w:rsidRDefault="00941342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34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61" type="#_x0000_t202" style="position:absolute;left:0;text-align:left;margin-left:50pt;margin-top:-.1pt;width:48.1pt;height:2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w3wEAAKA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" filled="f" stroked="f">
                  <v:textbox>
                    <w:txbxContent>
                      <w:p w:rsidR="00454948" w:rsidRPr="00F27267" w:rsidRDefault="00454948" w:rsidP="009F1E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72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454948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:rsidR="009F1EE7" w:rsidRPr="009F1EE7" w:rsidRDefault="009F1EE7" w:rsidP="009F1EE7">
      <w:pPr>
        <w:spacing w:after="0" w:line="240" w:lineRule="auto"/>
        <w:jc w:val="right"/>
        <w:rPr>
          <w:rFonts w:eastAsia="Calibri"/>
          <w:lang w:val="en-US" w:eastAsia="en-US"/>
        </w:rPr>
      </w:pPr>
    </w:p>
    <w:p w:rsidR="009F1EE7" w:rsidRPr="009F1EE7" w:rsidRDefault="009F1EE7" w:rsidP="009F1EE7">
      <w:pPr>
        <w:tabs>
          <w:tab w:val="left" w:pos="3571"/>
        </w:tabs>
        <w:rPr>
          <w:lang w:val="en-US" w:eastAsia="en-US"/>
        </w:rPr>
      </w:pPr>
      <w:r w:rsidRPr="009F1EE7">
        <w:rPr>
          <w:lang w:val="en-US" w:eastAsia="en-US"/>
        </w:rPr>
        <w:tab/>
      </w:r>
    </w:p>
    <w:p w:rsidR="009F1EE7" w:rsidRPr="00200117" w:rsidRDefault="009F1EE7" w:rsidP="00200117">
      <w:pPr>
        <w:tabs>
          <w:tab w:val="left" w:pos="3571"/>
        </w:tabs>
        <w:rPr>
          <w:lang w:val="en-US" w:eastAsia="en-US"/>
        </w:rPr>
      </w:pPr>
    </w:p>
    <w:sectPr w:rsidR="009F1EE7" w:rsidRPr="00200117" w:rsidSect="003F09A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48" w:rsidRDefault="00454948" w:rsidP="00872052">
      <w:pPr>
        <w:spacing w:after="0" w:line="240" w:lineRule="auto"/>
      </w:pPr>
      <w:r>
        <w:separator/>
      </w:r>
    </w:p>
  </w:endnote>
  <w:endnote w:type="continuationSeparator" w:id="1">
    <w:p w:rsidR="00454948" w:rsidRDefault="00454948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48" w:rsidRDefault="00454948" w:rsidP="00872052">
      <w:pPr>
        <w:spacing w:after="0" w:line="240" w:lineRule="auto"/>
      </w:pPr>
      <w:r>
        <w:separator/>
      </w:r>
    </w:p>
  </w:footnote>
  <w:footnote w:type="continuationSeparator" w:id="1">
    <w:p w:rsidR="00454948" w:rsidRDefault="00454948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48" w:rsidRPr="00E74D57" w:rsidRDefault="00454948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5FD"/>
    <w:rsid w:val="000116B3"/>
    <w:rsid w:val="00015BE2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A5140"/>
    <w:rsid w:val="000B2344"/>
    <w:rsid w:val="000B27A0"/>
    <w:rsid w:val="000B5EFD"/>
    <w:rsid w:val="000B68C7"/>
    <w:rsid w:val="000C0D19"/>
    <w:rsid w:val="000C6B9C"/>
    <w:rsid w:val="000C77A4"/>
    <w:rsid w:val="000C7EDB"/>
    <w:rsid w:val="000D1824"/>
    <w:rsid w:val="000D39E8"/>
    <w:rsid w:val="000E7F18"/>
    <w:rsid w:val="001010EF"/>
    <w:rsid w:val="00101CB4"/>
    <w:rsid w:val="00117D80"/>
    <w:rsid w:val="00126A04"/>
    <w:rsid w:val="00127867"/>
    <w:rsid w:val="001318F2"/>
    <w:rsid w:val="00131BE6"/>
    <w:rsid w:val="00132D26"/>
    <w:rsid w:val="001343E8"/>
    <w:rsid w:val="001356F3"/>
    <w:rsid w:val="001373C2"/>
    <w:rsid w:val="00137C8D"/>
    <w:rsid w:val="00144DEC"/>
    <w:rsid w:val="0015202F"/>
    <w:rsid w:val="001754E1"/>
    <w:rsid w:val="001827F7"/>
    <w:rsid w:val="00185D13"/>
    <w:rsid w:val="001910B4"/>
    <w:rsid w:val="001B409B"/>
    <w:rsid w:val="001B5D9C"/>
    <w:rsid w:val="001D0C90"/>
    <w:rsid w:val="001D5F99"/>
    <w:rsid w:val="001E5A8E"/>
    <w:rsid w:val="001E7F9F"/>
    <w:rsid w:val="001F0354"/>
    <w:rsid w:val="001F069F"/>
    <w:rsid w:val="00200117"/>
    <w:rsid w:val="00206B0A"/>
    <w:rsid w:val="0020713F"/>
    <w:rsid w:val="00207341"/>
    <w:rsid w:val="002109AE"/>
    <w:rsid w:val="00232B93"/>
    <w:rsid w:val="002332D9"/>
    <w:rsid w:val="0024056D"/>
    <w:rsid w:val="00244D64"/>
    <w:rsid w:val="00244FA7"/>
    <w:rsid w:val="00276FD5"/>
    <w:rsid w:val="00281B55"/>
    <w:rsid w:val="002925FD"/>
    <w:rsid w:val="002A619B"/>
    <w:rsid w:val="002B1FBF"/>
    <w:rsid w:val="002B59CF"/>
    <w:rsid w:val="002B6818"/>
    <w:rsid w:val="002C114C"/>
    <w:rsid w:val="002C2729"/>
    <w:rsid w:val="002D304C"/>
    <w:rsid w:val="002D3E58"/>
    <w:rsid w:val="002D4642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13B6C"/>
    <w:rsid w:val="0032698F"/>
    <w:rsid w:val="00330491"/>
    <w:rsid w:val="00333065"/>
    <w:rsid w:val="003470A9"/>
    <w:rsid w:val="003573D6"/>
    <w:rsid w:val="00362AB1"/>
    <w:rsid w:val="00365282"/>
    <w:rsid w:val="00365FC6"/>
    <w:rsid w:val="003700E7"/>
    <w:rsid w:val="00376632"/>
    <w:rsid w:val="003841EA"/>
    <w:rsid w:val="00384775"/>
    <w:rsid w:val="003908D3"/>
    <w:rsid w:val="0039358E"/>
    <w:rsid w:val="00393B07"/>
    <w:rsid w:val="003A3B50"/>
    <w:rsid w:val="003C3434"/>
    <w:rsid w:val="003E152C"/>
    <w:rsid w:val="003E1EE9"/>
    <w:rsid w:val="003E3559"/>
    <w:rsid w:val="003F09A0"/>
    <w:rsid w:val="003F15EF"/>
    <w:rsid w:val="003F54FB"/>
    <w:rsid w:val="003F7395"/>
    <w:rsid w:val="00401AA8"/>
    <w:rsid w:val="00406E2B"/>
    <w:rsid w:val="00407B99"/>
    <w:rsid w:val="004169A6"/>
    <w:rsid w:val="0042287A"/>
    <w:rsid w:val="00424515"/>
    <w:rsid w:val="00425E6D"/>
    <w:rsid w:val="00437E6E"/>
    <w:rsid w:val="0044191F"/>
    <w:rsid w:val="004465EA"/>
    <w:rsid w:val="00454948"/>
    <w:rsid w:val="00454996"/>
    <w:rsid w:val="004555D3"/>
    <w:rsid w:val="0046541C"/>
    <w:rsid w:val="00467782"/>
    <w:rsid w:val="0047179D"/>
    <w:rsid w:val="00480047"/>
    <w:rsid w:val="00480A61"/>
    <w:rsid w:val="00480AEB"/>
    <w:rsid w:val="004830F9"/>
    <w:rsid w:val="00485BDE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F4F66"/>
    <w:rsid w:val="00513636"/>
    <w:rsid w:val="0051458B"/>
    <w:rsid w:val="0051470E"/>
    <w:rsid w:val="0051482B"/>
    <w:rsid w:val="0051555F"/>
    <w:rsid w:val="00526D32"/>
    <w:rsid w:val="005330A6"/>
    <w:rsid w:val="00542960"/>
    <w:rsid w:val="00555CEA"/>
    <w:rsid w:val="00570406"/>
    <w:rsid w:val="00573385"/>
    <w:rsid w:val="00575502"/>
    <w:rsid w:val="0058286A"/>
    <w:rsid w:val="00595520"/>
    <w:rsid w:val="005B0989"/>
    <w:rsid w:val="005B2280"/>
    <w:rsid w:val="005B5002"/>
    <w:rsid w:val="005C2DEE"/>
    <w:rsid w:val="005D0B37"/>
    <w:rsid w:val="005E6978"/>
    <w:rsid w:val="005E7BA7"/>
    <w:rsid w:val="006066F6"/>
    <w:rsid w:val="00612854"/>
    <w:rsid w:val="00622834"/>
    <w:rsid w:val="00634F24"/>
    <w:rsid w:val="00640A3C"/>
    <w:rsid w:val="0064118B"/>
    <w:rsid w:val="006414FD"/>
    <w:rsid w:val="006633C1"/>
    <w:rsid w:val="00671DB8"/>
    <w:rsid w:val="00674ACF"/>
    <w:rsid w:val="00681312"/>
    <w:rsid w:val="00682435"/>
    <w:rsid w:val="006869D8"/>
    <w:rsid w:val="0069169A"/>
    <w:rsid w:val="00692C0B"/>
    <w:rsid w:val="00695253"/>
    <w:rsid w:val="0069529F"/>
    <w:rsid w:val="006A161B"/>
    <w:rsid w:val="006B18D6"/>
    <w:rsid w:val="006C0085"/>
    <w:rsid w:val="006C2D6C"/>
    <w:rsid w:val="006C3736"/>
    <w:rsid w:val="006C533B"/>
    <w:rsid w:val="006C65DF"/>
    <w:rsid w:val="006D3344"/>
    <w:rsid w:val="006D6969"/>
    <w:rsid w:val="006E5901"/>
    <w:rsid w:val="006F5D48"/>
    <w:rsid w:val="006F6F0E"/>
    <w:rsid w:val="007401F9"/>
    <w:rsid w:val="007415D0"/>
    <w:rsid w:val="00743C97"/>
    <w:rsid w:val="00750060"/>
    <w:rsid w:val="0075109F"/>
    <w:rsid w:val="00764068"/>
    <w:rsid w:val="007643D0"/>
    <w:rsid w:val="0078276B"/>
    <w:rsid w:val="007940B3"/>
    <w:rsid w:val="0079562B"/>
    <w:rsid w:val="007A0AE1"/>
    <w:rsid w:val="007A2228"/>
    <w:rsid w:val="007B32A5"/>
    <w:rsid w:val="007B43A9"/>
    <w:rsid w:val="007C2F53"/>
    <w:rsid w:val="007C466B"/>
    <w:rsid w:val="007C49AD"/>
    <w:rsid w:val="007C654D"/>
    <w:rsid w:val="007E5472"/>
    <w:rsid w:val="00802D6F"/>
    <w:rsid w:val="00815BBE"/>
    <w:rsid w:val="008213F8"/>
    <w:rsid w:val="00827926"/>
    <w:rsid w:val="00835F8B"/>
    <w:rsid w:val="008452DC"/>
    <w:rsid w:val="00846782"/>
    <w:rsid w:val="0085050D"/>
    <w:rsid w:val="00852D6C"/>
    <w:rsid w:val="0085481B"/>
    <w:rsid w:val="0086055A"/>
    <w:rsid w:val="0086305D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44DB"/>
    <w:rsid w:val="008F0700"/>
    <w:rsid w:val="008F2279"/>
    <w:rsid w:val="008F4052"/>
    <w:rsid w:val="0090316E"/>
    <w:rsid w:val="009039AB"/>
    <w:rsid w:val="00911AC2"/>
    <w:rsid w:val="00916C95"/>
    <w:rsid w:val="009233AF"/>
    <w:rsid w:val="009238FF"/>
    <w:rsid w:val="00925260"/>
    <w:rsid w:val="00933648"/>
    <w:rsid w:val="00941342"/>
    <w:rsid w:val="00944FF4"/>
    <w:rsid w:val="009511BD"/>
    <w:rsid w:val="0095350F"/>
    <w:rsid w:val="0095426C"/>
    <w:rsid w:val="009544D4"/>
    <w:rsid w:val="00957505"/>
    <w:rsid w:val="00957735"/>
    <w:rsid w:val="00975576"/>
    <w:rsid w:val="0097685C"/>
    <w:rsid w:val="00982FA8"/>
    <w:rsid w:val="009928D5"/>
    <w:rsid w:val="009B7694"/>
    <w:rsid w:val="009C5F74"/>
    <w:rsid w:val="009D3677"/>
    <w:rsid w:val="009D7292"/>
    <w:rsid w:val="009F1EE7"/>
    <w:rsid w:val="009F3602"/>
    <w:rsid w:val="009F7D0A"/>
    <w:rsid w:val="00A01051"/>
    <w:rsid w:val="00A0266F"/>
    <w:rsid w:val="00A0308E"/>
    <w:rsid w:val="00A2514D"/>
    <w:rsid w:val="00A25C28"/>
    <w:rsid w:val="00A31B5E"/>
    <w:rsid w:val="00A336A1"/>
    <w:rsid w:val="00A41177"/>
    <w:rsid w:val="00A41918"/>
    <w:rsid w:val="00A530E2"/>
    <w:rsid w:val="00A64C70"/>
    <w:rsid w:val="00A64E92"/>
    <w:rsid w:val="00A704D1"/>
    <w:rsid w:val="00A7700D"/>
    <w:rsid w:val="00A81374"/>
    <w:rsid w:val="00A84F24"/>
    <w:rsid w:val="00A90995"/>
    <w:rsid w:val="00A94ACC"/>
    <w:rsid w:val="00A95FA4"/>
    <w:rsid w:val="00AA3589"/>
    <w:rsid w:val="00AB028F"/>
    <w:rsid w:val="00AB1CF1"/>
    <w:rsid w:val="00AC0B39"/>
    <w:rsid w:val="00AC1746"/>
    <w:rsid w:val="00AC61BF"/>
    <w:rsid w:val="00AD15D2"/>
    <w:rsid w:val="00AE6DE9"/>
    <w:rsid w:val="00B0410D"/>
    <w:rsid w:val="00B05E13"/>
    <w:rsid w:val="00B14FD2"/>
    <w:rsid w:val="00B21BF4"/>
    <w:rsid w:val="00B27C01"/>
    <w:rsid w:val="00B319CA"/>
    <w:rsid w:val="00B453FE"/>
    <w:rsid w:val="00B55771"/>
    <w:rsid w:val="00B6084D"/>
    <w:rsid w:val="00B639BF"/>
    <w:rsid w:val="00B7364E"/>
    <w:rsid w:val="00B81148"/>
    <w:rsid w:val="00BA103C"/>
    <w:rsid w:val="00BA340D"/>
    <w:rsid w:val="00BA47C7"/>
    <w:rsid w:val="00BC2DE9"/>
    <w:rsid w:val="00BD5437"/>
    <w:rsid w:val="00BD5528"/>
    <w:rsid w:val="00BD63E0"/>
    <w:rsid w:val="00BE4659"/>
    <w:rsid w:val="00BF6ABB"/>
    <w:rsid w:val="00C03132"/>
    <w:rsid w:val="00C04C87"/>
    <w:rsid w:val="00C0553D"/>
    <w:rsid w:val="00C21603"/>
    <w:rsid w:val="00C33986"/>
    <w:rsid w:val="00C34132"/>
    <w:rsid w:val="00C3596B"/>
    <w:rsid w:val="00C41FE9"/>
    <w:rsid w:val="00C44D08"/>
    <w:rsid w:val="00C46A25"/>
    <w:rsid w:val="00C527A4"/>
    <w:rsid w:val="00C54F8A"/>
    <w:rsid w:val="00C71C09"/>
    <w:rsid w:val="00C7204A"/>
    <w:rsid w:val="00C72668"/>
    <w:rsid w:val="00C74270"/>
    <w:rsid w:val="00C822E8"/>
    <w:rsid w:val="00C8359A"/>
    <w:rsid w:val="00C8765B"/>
    <w:rsid w:val="00CA071C"/>
    <w:rsid w:val="00CA30C9"/>
    <w:rsid w:val="00CA46D3"/>
    <w:rsid w:val="00CA56EC"/>
    <w:rsid w:val="00CA7400"/>
    <w:rsid w:val="00CB46BC"/>
    <w:rsid w:val="00CB7CBA"/>
    <w:rsid w:val="00CC07F4"/>
    <w:rsid w:val="00CC1EAE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310C"/>
    <w:rsid w:val="00DA3B02"/>
    <w:rsid w:val="00DA70B1"/>
    <w:rsid w:val="00DB7C57"/>
    <w:rsid w:val="00DC62B5"/>
    <w:rsid w:val="00DD6B05"/>
    <w:rsid w:val="00DE329D"/>
    <w:rsid w:val="00DE463C"/>
    <w:rsid w:val="00DE64A6"/>
    <w:rsid w:val="00DF1BE1"/>
    <w:rsid w:val="00DF409B"/>
    <w:rsid w:val="00DF5119"/>
    <w:rsid w:val="00E02910"/>
    <w:rsid w:val="00E038A2"/>
    <w:rsid w:val="00E13AD4"/>
    <w:rsid w:val="00E44067"/>
    <w:rsid w:val="00E50219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770B5"/>
    <w:rsid w:val="00E81DA1"/>
    <w:rsid w:val="00E83343"/>
    <w:rsid w:val="00E85860"/>
    <w:rsid w:val="00E8647B"/>
    <w:rsid w:val="00EA342D"/>
    <w:rsid w:val="00EA53CF"/>
    <w:rsid w:val="00EA6006"/>
    <w:rsid w:val="00EB333E"/>
    <w:rsid w:val="00EC5142"/>
    <w:rsid w:val="00ED1394"/>
    <w:rsid w:val="00ED17F8"/>
    <w:rsid w:val="00ED2750"/>
    <w:rsid w:val="00EE17EA"/>
    <w:rsid w:val="00EE1D29"/>
    <w:rsid w:val="00EE2579"/>
    <w:rsid w:val="00EF0A39"/>
    <w:rsid w:val="00F135E4"/>
    <w:rsid w:val="00F22277"/>
    <w:rsid w:val="00F22F3D"/>
    <w:rsid w:val="00F247CB"/>
    <w:rsid w:val="00F26E38"/>
    <w:rsid w:val="00F27267"/>
    <w:rsid w:val="00F31252"/>
    <w:rsid w:val="00F31F14"/>
    <w:rsid w:val="00F33900"/>
    <w:rsid w:val="00F36337"/>
    <w:rsid w:val="00F65BE7"/>
    <w:rsid w:val="00F65EB2"/>
    <w:rsid w:val="00F666EF"/>
    <w:rsid w:val="00F80529"/>
    <w:rsid w:val="00F9017B"/>
    <w:rsid w:val="00F949A6"/>
    <w:rsid w:val="00FA38EE"/>
    <w:rsid w:val="00FB4788"/>
    <w:rsid w:val="00FB5C6F"/>
    <w:rsid w:val="00FB6274"/>
    <w:rsid w:val="00FB75DA"/>
    <w:rsid w:val="00FC2D4F"/>
    <w:rsid w:val="00FC7EFB"/>
    <w:rsid w:val="00FD563C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EC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21">
    <w:name w:val="Название Знак2"/>
    <w:link w:val="af0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1">
    <w:name w:val="Текст выноски Знак"/>
    <w:link w:val="af2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3">
    <w:name w:val="Символ нумерации"/>
    <w:rsid w:val="0044191F"/>
  </w:style>
  <w:style w:type="paragraph" w:styleId="af4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6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 Indent"/>
    <w:basedOn w:val="a"/>
    <w:link w:val="af8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3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с отступом 2 Знак"/>
    <w:basedOn w:val="a0"/>
    <w:link w:val="22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4">
    <w:name w:val="Body Text 2"/>
    <w:basedOn w:val="a"/>
    <w:link w:val="25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footnote text"/>
    <w:basedOn w:val="a"/>
    <w:link w:val="afa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c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d">
    <w:name w:val="endnote text"/>
    <w:basedOn w:val="a"/>
    <w:link w:val="afe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rsid w:val="0044191F"/>
    <w:rPr>
      <w:vertAlign w:val="superscript"/>
    </w:rPr>
  </w:style>
  <w:style w:type="paragraph" w:customStyle="1" w:styleId="aff0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3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0">
    <w:name w:val="Title"/>
    <w:basedOn w:val="a"/>
    <w:next w:val="a"/>
    <w:link w:val="21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4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Заголовок Знак1"/>
    <w:basedOn w:val="a0"/>
    <w:uiPriority w:val="10"/>
    <w:rsid w:val="009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5C60-590A-4BD7-BB64-43EDC353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27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kravchenko</cp:lastModifiedBy>
  <cp:revision>15</cp:revision>
  <cp:lastPrinted>2023-01-20T08:46:00Z</cp:lastPrinted>
  <dcterms:created xsi:type="dcterms:W3CDTF">2022-01-27T08:39:00Z</dcterms:created>
  <dcterms:modified xsi:type="dcterms:W3CDTF">2023-02-01T08:56:00Z</dcterms:modified>
</cp:coreProperties>
</file>