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Default="001A3B11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</w:t>
      </w:r>
      <w:r w:rsidR="001E7302">
        <w:rPr>
          <w:b/>
          <w:bCs/>
          <w:color w:val="000000" w:themeColor="text1"/>
          <w:sz w:val="32"/>
          <w:szCs w:val="32"/>
        </w:rPr>
        <w:t>П О С Т А Н О В Л Е Н И Е</w:t>
      </w:r>
      <w:r w:rsidR="00FE643A">
        <w:rPr>
          <w:b/>
          <w:bCs/>
          <w:color w:val="000000" w:themeColor="text1"/>
          <w:sz w:val="32"/>
          <w:szCs w:val="32"/>
        </w:rPr>
        <w:t xml:space="preserve">  </w:t>
      </w:r>
      <w:r>
        <w:rPr>
          <w:b/>
          <w:bCs/>
          <w:color w:val="000000" w:themeColor="text1"/>
          <w:sz w:val="32"/>
          <w:szCs w:val="32"/>
        </w:rPr>
        <w:t xml:space="preserve">                </w:t>
      </w:r>
      <w:r w:rsidRPr="001A3B11">
        <w:rPr>
          <w:bCs/>
          <w:color w:val="000000" w:themeColor="text1"/>
          <w:szCs w:val="28"/>
        </w:rPr>
        <w:t>ПРОЕК</w:t>
      </w:r>
      <w:r>
        <w:rPr>
          <w:bCs/>
          <w:color w:val="000000" w:themeColor="text1"/>
          <w:szCs w:val="28"/>
        </w:rPr>
        <w:t>Т</w:t>
      </w:r>
    </w:p>
    <w:p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/>
      </w:tblPr>
      <w:tblGrid>
        <w:gridCol w:w="3298"/>
        <w:gridCol w:w="3120"/>
        <w:gridCol w:w="2938"/>
      </w:tblGrid>
      <w:tr w:rsidR="00226EC7">
        <w:trPr>
          <w:trHeight w:val="210"/>
        </w:trPr>
        <w:tc>
          <w:tcPr>
            <w:tcW w:w="3298" w:type="dxa"/>
          </w:tcPr>
          <w:p w:rsidR="00226EC7" w:rsidRDefault="00226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26EC7" w:rsidRDefault="00226EC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proofErr w:type="gramStart"/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</w:t>
      </w:r>
      <w:r w:rsidR="00FE643A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 w:rsidR="00721807">
        <w:rPr>
          <w:color w:val="000000" w:themeColor="text1"/>
        </w:rPr>
        <w:t>,</w:t>
      </w:r>
      <w:r w:rsidR="00FE643A">
        <w:rPr>
          <w:color w:val="000000" w:themeColor="text1"/>
        </w:rPr>
        <w:t xml:space="preserve"> расположенных на территории Петровского городского округа  Ставропольского края, утвержденный  постановлением администрации Петровского городского округа Ставропольского края</w:t>
      </w:r>
      <w:r w:rsidR="00FE643A" w:rsidRPr="00FE643A">
        <w:rPr>
          <w:color w:val="000000" w:themeColor="text1"/>
        </w:rPr>
        <w:t xml:space="preserve"> </w:t>
      </w:r>
      <w:r w:rsidR="00FE643A">
        <w:rPr>
          <w:color w:val="000000" w:themeColor="text1"/>
        </w:rPr>
        <w:t>от 20 марта 2019 г. № 688</w:t>
      </w:r>
      <w:proofErr w:type="gramEnd"/>
    </w:p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 w:rsidP="00A1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кадровыми изменениями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B51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Петровского городского округа</w:t>
      </w:r>
      <w:r w:rsid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E1C9C" w:rsidRPr="00FE1C9C" w:rsidRDefault="00FE1C9C" w:rsidP="00FE1C9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FE1C9C" w:rsidP="007C0B62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proofErr w:type="gramStart"/>
      <w:r w:rsidR="00570BF9">
        <w:rPr>
          <w:rFonts w:eastAsia="Calibri"/>
          <w:color w:val="000000" w:themeColor="text1"/>
          <w:lang w:eastAsia="en-US"/>
        </w:rPr>
        <w:t xml:space="preserve">Внести в </w:t>
      </w:r>
      <w:r w:rsidR="00570BF9">
        <w:rPr>
          <w:color w:val="000000" w:themeColor="text1"/>
        </w:rPr>
        <w:t xml:space="preserve">состав </w:t>
      </w:r>
      <w:r w:rsidR="00B051C7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>
        <w:rPr>
          <w:color w:val="000000" w:themeColor="text1"/>
        </w:rPr>
        <w:t>,</w:t>
      </w:r>
      <w:r w:rsidR="00B051C7">
        <w:rPr>
          <w:color w:val="000000" w:themeColor="text1"/>
        </w:rPr>
        <w:t xml:space="preserve"> расположенных на территории Петровского городского округа  Ставропольского края, утвержденный  постановлением администрации Петровского городского округа Ставропольского края</w:t>
      </w:r>
      <w:r w:rsidR="00B051C7" w:rsidRPr="00FE643A">
        <w:rPr>
          <w:color w:val="000000" w:themeColor="text1"/>
        </w:rPr>
        <w:t xml:space="preserve"> </w:t>
      </w:r>
      <w:r w:rsidR="00B051C7">
        <w:rPr>
          <w:color w:val="000000" w:themeColor="text1"/>
        </w:rPr>
        <w:t>от 20 марта 2019 г. № 688 «О создании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 Ставропольского края</w:t>
      </w:r>
      <w:r>
        <w:rPr>
          <w:color w:val="000000" w:themeColor="text1"/>
        </w:rPr>
        <w:t>»</w:t>
      </w:r>
      <w:r w:rsidR="00B051C7">
        <w:rPr>
          <w:color w:val="000000" w:themeColor="text1"/>
        </w:rPr>
        <w:t xml:space="preserve"> </w:t>
      </w:r>
      <w:r>
        <w:rPr>
          <w:color w:val="000000" w:themeColor="text1"/>
        </w:rPr>
        <w:t>(в редакции от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25 августа 2022 г. № 1356) (далее - рабочая группа)</w:t>
      </w:r>
      <w:r w:rsidR="00240E8C">
        <w:rPr>
          <w:color w:val="000000" w:themeColor="text1"/>
        </w:rPr>
        <w:t>,</w:t>
      </w:r>
      <w:r w:rsidR="00570BF9">
        <w:rPr>
          <w:color w:val="000000" w:themeColor="text1"/>
        </w:rPr>
        <w:t xml:space="preserve"> </w:t>
      </w:r>
      <w:r w:rsidR="00B051C7">
        <w:rPr>
          <w:color w:val="000000" w:themeColor="text1"/>
        </w:rPr>
        <w:t>следующие изменения:</w:t>
      </w:r>
      <w:proofErr w:type="gramEnd"/>
    </w:p>
    <w:p w:rsidR="001A5828" w:rsidRDefault="00B051C7" w:rsidP="007C0B62">
      <w:pPr>
        <w:pStyle w:val="ConsPlusNormal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Исключить из состава рабочей группы Сурж</w:t>
      </w:r>
      <w:r w:rsidR="00FE1C9C">
        <w:rPr>
          <w:color w:val="000000" w:themeColor="text1"/>
        </w:rPr>
        <w:t>а</w:t>
      </w:r>
      <w:r>
        <w:rPr>
          <w:color w:val="000000" w:themeColor="text1"/>
        </w:rPr>
        <w:t xml:space="preserve"> Р.И.</w:t>
      </w:r>
    </w:p>
    <w:p w:rsidR="00B051C7" w:rsidRDefault="00B051C7" w:rsidP="007C0B62">
      <w:pPr>
        <w:pStyle w:val="ConsPlusNormal"/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Включить в состав рабочей группы  </w:t>
      </w:r>
      <w:proofErr w:type="spellStart"/>
      <w:r>
        <w:rPr>
          <w:color w:val="000000" w:themeColor="text1"/>
        </w:rPr>
        <w:t>Черноволенко</w:t>
      </w:r>
      <w:proofErr w:type="spellEnd"/>
      <w:r>
        <w:rPr>
          <w:color w:val="000000" w:themeColor="text1"/>
        </w:rPr>
        <w:t xml:space="preserve"> Елену  Анатольевну, начальник</w:t>
      </w:r>
      <w:r w:rsidR="00086ACF">
        <w:rPr>
          <w:color w:val="000000" w:themeColor="text1"/>
        </w:rPr>
        <w:t>а</w:t>
      </w:r>
      <w:r>
        <w:rPr>
          <w:color w:val="000000" w:themeColor="text1"/>
        </w:rPr>
        <w:t xml:space="preserve"> отдела персонифицированного учета и обработки информации №3 управления персонифицированного учета</w:t>
      </w:r>
      <w:r w:rsidR="00086ACF">
        <w:rPr>
          <w:color w:val="000000" w:themeColor="text1"/>
        </w:rPr>
        <w:t xml:space="preserve">  отделения </w:t>
      </w:r>
      <w:r w:rsidR="00460BDE">
        <w:rPr>
          <w:color w:val="000000" w:themeColor="text1"/>
        </w:rPr>
        <w:t>ф</w:t>
      </w:r>
      <w:r w:rsidR="00086ACF">
        <w:rPr>
          <w:color w:val="000000" w:themeColor="text1"/>
        </w:rPr>
        <w:t>онда  пенсионного и социального страхования Российской Фе</w:t>
      </w:r>
      <w:r w:rsidR="00FE1C9C">
        <w:rPr>
          <w:color w:val="000000" w:themeColor="text1"/>
        </w:rPr>
        <w:t>дерации по Ставропольскому краю, членом рабочей группы.</w:t>
      </w:r>
    </w:p>
    <w:p w:rsidR="001A5828" w:rsidRDefault="001A5828" w:rsidP="007C0B62">
      <w:pPr>
        <w:pStyle w:val="ConsPlusNormal"/>
        <w:ind w:firstLine="709"/>
        <w:jc w:val="both"/>
        <w:rPr>
          <w:color w:val="000000" w:themeColor="text1"/>
        </w:rPr>
      </w:pPr>
    </w:p>
    <w:p w:rsidR="00226EC7" w:rsidRDefault="004C6B1F" w:rsidP="007C0B62">
      <w:pPr>
        <w:pStyle w:val="ConsPlusNormal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2</w:t>
      </w:r>
      <w:r w:rsidR="001A5828">
        <w:rPr>
          <w:color w:val="000000" w:themeColor="text1"/>
        </w:rPr>
        <w:t xml:space="preserve">. </w:t>
      </w:r>
      <w:r w:rsidR="001E7302">
        <w:rPr>
          <w:color w:val="000000" w:themeColor="text1"/>
        </w:rPr>
        <w:t xml:space="preserve">Настоящее постановление вступает в силу со дня его  </w:t>
      </w:r>
      <w:r w:rsidR="00721807">
        <w:rPr>
          <w:color w:val="000000" w:themeColor="text1"/>
        </w:rPr>
        <w:t>подписания.</w:t>
      </w: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F4" w:rsidRDefault="004211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306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26EC7" w:rsidRPr="003E6A55" w:rsidRDefault="004211F4" w:rsidP="00CE5A6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sectPr w:rsidR="00226EC7" w:rsidRPr="003E6A55" w:rsidSect="00226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46" w:rsidRDefault="00A15146" w:rsidP="007A3169">
      <w:pPr>
        <w:spacing w:after="0" w:line="240" w:lineRule="auto"/>
      </w:pPr>
      <w:r>
        <w:separator/>
      </w:r>
    </w:p>
  </w:endnote>
  <w:endnote w:type="continuationSeparator" w:id="1">
    <w:p w:rsidR="00A15146" w:rsidRDefault="00A15146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46" w:rsidRDefault="00A1514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46" w:rsidRDefault="00A1514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46" w:rsidRDefault="00A1514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46" w:rsidRDefault="00A15146" w:rsidP="007A3169">
      <w:pPr>
        <w:spacing w:after="0" w:line="240" w:lineRule="auto"/>
      </w:pPr>
      <w:r>
        <w:separator/>
      </w:r>
    </w:p>
  </w:footnote>
  <w:footnote w:type="continuationSeparator" w:id="1">
    <w:p w:rsidR="00A15146" w:rsidRDefault="00A15146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46" w:rsidRDefault="00A151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46" w:rsidRDefault="00A1514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46" w:rsidRDefault="00A151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03677"/>
    <w:multiLevelType w:val="multilevel"/>
    <w:tmpl w:val="5DC2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EC7"/>
    <w:rsid w:val="00086ACF"/>
    <w:rsid w:val="000A6918"/>
    <w:rsid w:val="000E3E00"/>
    <w:rsid w:val="001A3B11"/>
    <w:rsid w:val="001A5828"/>
    <w:rsid w:val="001E7302"/>
    <w:rsid w:val="001F3646"/>
    <w:rsid w:val="00226EC7"/>
    <w:rsid w:val="00240E8C"/>
    <w:rsid w:val="002D71FC"/>
    <w:rsid w:val="00373C3A"/>
    <w:rsid w:val="003E6A55"/>
    <w:rsid w:val="00406F0C"/>
    <w:rsid w:val="004211F4"/>
    <w:rsid w:val="00460BDE"/>
    <w:rsid w:val="00497911"/>
    <w:rsid w:val="004A1EF1"/>
    <w:rsid w:val="004C6B1F"/>
    <w:rsid w:val="00570BF9"/>
    <w:rsid w:val="005D3C71"/>
    <w:rsid w:val="005F3E90"/>
    <w:rsid w:val="00721807"/>
    <w:rsid w:val="007A3169"/>
    <w:rsid w:val="007C0B62"/>
    <w:rsid w:val="008F1F42"/>
    <w:rsid w:val="00990EB4"/>
    <w:rsid w:val="009B3342"/>
    <w:rsid w:val="009E22B8"/>
    <w:rsid w:val="00A15146"/>
    <w:rsid w:val="00B051C7"/>
    <w:rsid w:val="00B34D43"/>
    <w:rsid w:val="00B3634C"/>
    <w:rsid w:val="00B519FF"/>
    <w:rsid w:val="00B91E82"/>
    <w:rsid w:val="00BB5F4C"/>
    <w:rsid w:val="00CE5A65"/>
    <w:rsid w:val="00D1340D"/>
    <w:rsid w:val="00DD6D73"/>
    <w:rsid w:val="00EE4F9A"/>
    <w:rsid w:val="00FE1C9C"/>
    <w:rsid w:val="00FE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C1B-8DC3-45ED-A6BA-2B0F2598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belaya</cp:lastModifiedBy>
  <cp:revision>38</cp:revision>
  <cp:lastPrinted>2023-01-31T13:06:00Z</cp:lastPrinted>
  <dcterms:created xsi:type="dcterms:W3CDTF">2021-12-09T07:51:00Z</dcterms:created>
  <dcterms:modified xsi:type="dcterms:W3CDTF">2023-02-01T14:14:00Z</dcterms:modified>
  <dc:language>ru-RU</dc:language>
</cp:coreProperties>
</file>