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E439" w14:textId="77777777" w:rsidR="00E64723" w:rsidRDefault="008A1489">
      <w:pPr>
        <w:pStyle w:val="1"/>
        <w:jc w:val="center"/>
      </w:pPr>
      <w:r>
        <w:rPr>
          <w:b/>
          <w:sz w:val="32"/>
        </w:rPr>
        <w:t xml:space="preserve"> </w:t>
      </w:r>
      <w:r w:rsidR="00E64723">
        <w:rPr>
          <w:b/>
          <w:sz w:val="32"/>
        </w:rPr>
        <w:t>П О С Т А Н О В Л Е Н И Е</w:t>
      </w:r>
      <w:r w:rsidR="00D15937">
        <w:rPr>
          <w:b/>
          <w:sz w:val="32"/>
        </w:rPr>
        <w:t xml:space="preserve"> </w:t>
      </w:r>
      <w:r w:rsidR="00914947">
        <w:rPr>
          <w:b/>
          <w:sz w:val="32"/>
        </w:rPr>
        <w:t xml:space="preserve">     ПРОЕКТ</w:t>
      </w:r>
    </w:p>
    <w:p w14:paraId="2CAC50AD" w14:textId="77777777" w:rsidR="00E64723" w:rsidRDefault="00E64723"/>
    <w:p w14:paraId="699FBAE3" w14:textId="77777777" w:rsidR="00E64723" w:rsidRDefault="00E64723">
      <w:pPr>
        <w:jc w:val="center"/>
      </w:pPr>
      <w:r>
        <w:t>АДМИНИСТРАЦИИ П</w:t>
      </w:r>
      <w:r w:rsidR="000F628A">
        <w:t>ЕТРОВСКОГО ГОРОДСКОГО ОКРУГА</w:t>
      </w:r>
    </w:p>
    <w:p w14:paraId="2FD17F97" w14:textId="77777777" w:rsidR="00E64723" w:rsidRDefault="00E64723">
      <w:pPr>
        <w:jc w:val="center"/>
      </w:pPr>
      <w:r>
        <w:t>СТАВРОПОЛЬСКОГО КРАЯ</w:t>
      </w:r>
    </w:p>
    <w:p w14:paraId="131897A1" w14:textId="77777777" w:rsidR="00E64723" w:rsidRDefault="00E6472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E64723" w:rsidRPr="000F628A" w14:paraId="453B8621" w14:textId="77777777">
        <w:tc>
          <w:tcPr>
            <w:tcW w:w="3063" w:type="dxa"/>
            <w:shd w:val="clear" w:color="auto" w:fill="auto"/>
          </w:tcPr>
          <w:p w14:paraId="317DB1D0" w14:textId="77777777" w:rsidR="00E64723" w:rsidRPr="00021657" w:rsidRDefault="00E64723" w:rsidP="001D4F3E">
            <w:pPr>
              <w:pStyle w:val="a9"/>
              <w:snapToGrid w:val="0"/>
              <w:jc w:val="both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171" w:type="dxa"/>
            <w:shd w:val="clear" w:color="auto" w:fill="auto"/>
          </w:tcPr>
          <w:p w14:paraId="3E1B467D" w14:textId="77777777" w:rsidR="00E64723" w:rsidRPr="001D4F3E" w:rsidRDefault="00E64723">
            <w:pPr>
              <w:jc w:val="center"/>
            </w:pPr>
            <w:r w:rsidRPr="001D4F3E">
              <w:t>г. Светлоград</w:t>
            </w:r>
          </w:p>
        </w:tc>
        <w:tc>
          <w:tcPr>
            <w:tcW w:w="3122" w:type="dxa"/>
            <w:shd w:val="clear" w:color="auto" w:fill="auto"/>
          </w:tcPr>
          <w:p w14:paraId="376BFFA7" w14:textId="77777777" w:rsidR="00E64723" w:rsidRPr="00021657" w:rsidRDefault="005D4BA0" w:rsidP="005D4BA0">
            <w:pPr>
              <w:pStyle w:val="a9"/>
              <w:snapToGrid w:val="0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 xml:space="preserve">   </w:t>
            </w:r>
            <w:r w:rsidR="00BD3B17">
              <w:rPr>
                <w:b w:val="0"/>
                <w:color w:val="000000" w:themeColor="text1"/>
                <w:sz w:val="24"/>
              </w:rPr>
              <w:t xml:space="preserve">                               </w:t>
            </w:r>
            <w:r>
              <w:rPr>
                <w:b w:val="0"/>
                <w:color w:val="000000" w:themeColor="text1"/>
                <w:sz w:val="24"/>
              </w:rPr>
              <w:t xml:space="preserve">   </w:t>
            </w:r>
          </w:p>
        </w:tc>
      </w:tr>
    </w:tbl>
    <w:p w14:paraId="17957F60" w14:textId="77777777" w:rsidR="00E64723" w:rsidRPr="005D4BA0" w:rsidRDefault="00E64723" w:rsidP="00BE19B7">
      <w:pPr>
        <w:spacing w:line="240" w:lineRule="exact"/>
        <w:jc w:val="both"/>
        <w:rPr>
          <w:sz w:val="28"/>
          <w:szCs w:val="28"/>
        </w:rPr>
      </w:pPr>
    </w:p>
    <w:p w14:paraId="5D44421E" w14:textId="77777777" w:rsidR="00E64723" w:rsidRDefault="001F629A" w:rsidP="00BE19B7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</w:t>
      </w:r>
      <w:r w:rsidR="005B23C2">
        <w:rPr>
          <w:color w:val="000000"/>
          <w:sz w:val="28"/>
          <w:szCs w:val="28"/>
        </w:rPr>
        <w:t xml:space="preserve"> </w:t>
      </w:r>
      <w:r w:rsidR="003B5CFF">
        <w:rPr>
          <w:sz w:val="28"/>
          <w:szCs w:val="28"/>
        </w:rPr>
        <w:t xml:space="preserve">Положение об </w:t>
      </w:r>
      <w:r w:rsidR="003B5CFF">
        <w:rPr>
          <w:color w:val="000000"/>
          <w:sz w:val="28"/>
          <w:szCs w:val="28"/>
        </w:rPr>
        <w:t>антинаркотической комиссии Петровского городского округа Ставропольского края,</w:t>
      </w:r>
      <w:r w:rsidR="003B5CFF">
        <w:rPr>
          <w:sz w:val="28"/>
          <w:szCs w:val="28"/>
        </w:rPr>
        <w:t xml:space="preserve"> утверждённое </w:t>
      </w:r>
      <w:r w:rsidR="004554BA">
        <w:rPr>
          <w:sz w:val="28"/>
          <w:szCs w:val="28"/>
        </w:rPr>
        <w:t>постановление</w:t>
      </w:r>
      <w:r w:rsidR="003B5CFF">
        <w:rPr>
          <w:sz w:val="28"/>
          <w:szCs w:val="28"/>
        </w:rPr>
        <w:t>м</w:t>
      </w:r>
      <w:r w:rsidR="00584B2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Петровского городского округа Ставропольского края от</w:t>
      </w:r>
      <w:r w:rsidR="000328AB">
        <w:rPr>
          <w:color w:val="000000"/>
          <w:sz w:val="28"/>
          <w:szCs w:val="28"/>
        </w:rPr>
        <w:t xml:space="preserve"> </w:t>
      </w:r>
      <w:r w:rsidR="00C05ABD">
        <w:rPr>
          <w:color w:val="000000"/>
          <w:sz w:val="28"/>
          <w:szCs w:val="28"/>
        </w:rPr>
        <w:t>11 января 2019</w:t>
      </w:r>
      <w:r w:rsidR="00E217E6">
        <w:rPr>
          <w:color w:val="000000"/>
          <w:sz w:val="28"/>
          <w:szCs w:val="28"/>
        </w:rPr>
        <w:t xml:space="preserve"> </w:t>
      </w:r>
      <w:r w:rsidR="00C05ABD">
        <w:rPr>
          <w:color w:val="000000"/>
          <w:sz w:val="28"/>
          <w:szCs w:val="28"/>
        </w:rPr>
        <w:t>г.</w:t>
      </w:r>
      <w:r w:rsidR="00E217E6">
        <w:rPr>
          <w:color w:val="000000"/>
          <w:sz w:val="28"/>
          <w:szCs w:val="28"/>
        </w:rPr>
        <w:t xml:space="preserve"> </w:t>
      </w:r>
      <w:r w:rsidR="00C05ABD">
        <w:rPr>
          <w:color w:val="000000"/>
          <w:sz w:val="28"/>
          <w:szCs w:val="28"/>
        </w:rPr>
        <w:t>№ 11</w:t>
      </w:r>
      <w:r w:rsidR="003B5CFF">
        <w:rPr>
          <w:color w:val="000000"/>
          <w:sz w:val="28"/>
          <w:szCs w:val="28"/>
        </w:rPr>
        <w:t xml:space="preserve"> </w:t>
      </w:r>
    </w:p>
    <w:p w14:paraId="1EA9543D" w14:textId="77777777" w:rsidR="00E64723" w:rsidRDefault="00E64723" w:rsidP="00F3218A">
      <w:pPr>
        <w:spacing w:line="240" w:lineRule="exact"/>
        <w:jc w:val="both"/>
        <w:rPr>
          <w:sz w:val="28"/>
          <w:szCs w:val="28"/>
        </w:rPr>
      </w:pPr>
    </w:p>
    <w:p w14:paraId="61116BBE" w14:textId="77777777" w:rsidR="007A0DDA" w:rsidRDefault="007A0DDA" w:rsidP="00F3218A">
      <w:pPr>
        <w:spacing w:line="240" w:lineRule="exact"/>
        <w:jc w:val="both"/>
        <w:rPr>
          <w:sz w:val="28"/>
          <w:szCs w:val="28"/>
        </w:rPr>
      </w:pPr>
    </w:p>
    <w:p w14:paraId="745F5214" w14:textId="77777777" w:rsidR="00911FE4" w:rsidRDefault="0043371B" w:rsidP="004554BA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="0082360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целях</w:t>
      </w:r>
      <w:r w:rsidR="009209FE">
        <w:rPr>
          <w:sz w:val="28"/>
          <w:szCs w:val="28"/>
          <w:shd w:val="clear" w:color="auto" w:fill="FFFFFF"/>
        </w:rPr>
        <w:t xml:space="preserve"> совершенствования</w:t>
      </w:r>
      <w:r w:rsidR="00823605">
        <w:rPr>
          <w:sz w:val="28"/>
          <w:szCs w:val="28"/>
          <w:shd w:val="clear" w:color="auto" w:fill="FFFFFF"/>
        </w:rPr>
        <w:t xml:space="preserve"> </w:t>
      </w:r>
      <w:r w:rsidR="00D11070">
        <w:rPr>
          <w:sz w:val="28"/>
          <w:szCs w:val="28"/>
          <w:shd w:val="clear" w:color="auto" w:fill="FFFFFF"/>
        </w:rPr>
        <w:t xml:space="preserve">нормативного правового акта </w:t>
      </w:r>
      <w:r w:rsidR="004554BA" w:rsidRPr="004554BA">
        <w:rPr>
          <w:sz w:val="28"/>
          <w:szCs w:val="28"/>
          <w:shd w:val="clear" w:color="auto" w:fill="FFFFFF"/>
        </w:rPr>
        <w:t>администраци</w:t>
      </w:r>
      <w:r w:rsidR="00823605">
        <w:rPr>
          <w:sz w:val="28"/>
          <w:szCs w:val="28"/>
          <w:shd w:val="clear" w:color="auto" w:fill="FFFFFF"/>
        </w:rPr>
        <w:t>я</w:t>
      </w:r>
      <w:r w:rsidR="004554BA" w:rsidRPr="004554BA">
        <w:rPr>
          <w:sz w:val="28"/>
          <w:szCs w:val="28"/>
          <w:shd w:val="clear" w:color="auto" w:fill="FFFFFF"/>
        </w:rPr>
        <w:t xml:space="preserve"> Петровского городского округа Ставропольского края </w:t>
      </w:r>
    </w:p>
    <w:p w14:paraId="07DCC55A" w14:textId="77777777" w:rsidR="00932938" w:rsidRDefault="00932938" w:rsidP="007A0DDA">
      <w:pPr>
        <w:spacing w:line="240" w:lineRule="exact"/>
        <w:jc w:val="both"/>
        <w:rPr>
          <w:sz w:val="28"/>
          <w:szCs w:val="28"/>
        </w:rPr>
      </w:pPr>
    </w:p>
    <w:p w14:paraId="3B8BB961" w14:textId="77777777" w:rsidR="007A0DDA" w:rsidRDefault="007A0DDA" w:rsidP="007A0DDA">
      <w:pPr>
        <w:spacing w:line="240" w:lineRule="exact"/>
        <w:jc w:val="both"/>
        <w:rPr>
          <w:sz w:val="28"/>
          <w:szCs w:val="28"/>
        </w:rPr>
      </w:pPr>
    </w:p>
    <w:p w14:paraId="7A53941A" w14:textId="77777777" w:rsidR="00E64723" w:rsidRDefault="00E647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365AFCA" w14:textId="77777777" w:rsidR="00835254" w:rsidRDefault="00835254" w:rsidP="007A0DDA">
      <w:pPr>
        <w:spacing w:line="240" w:lineRule="exact"/>
        <w:jc w:val="both"/>
        <w:rPr>
          <w:sz w:val="28"/>
          <w:szCs w:val="28"/>
        </w:rPr>
      </w:pPr>
    </w:p>
    <w:p w14:paraId="1F15CC73" w14:textId="77777777" w:rsidR="007A0DDA" w:rsidRDefault="007A0DDA" w:rsidP="007A0DDA">
      <w:pPr>
        <w:spacing w:line="240" w:lineRule="exact"/>
        <w:jc w:val="both"/>
        <w:rPr>
          <w:sz w:val="28"/>
          <w:szCs w:val="28"/>
        </w:rPr>
      </w:pPr>
    </w:p>
    <w:p w14:paraId="22511931" w14:textId="77777777" w:rsidR="00823605" w:rsidRDefault="00835254" w:rsidP="00B754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</w:t>
      </w:r>
      <w:r w:rsidR="00823605">
        <w:rPr>
          <w:sz w:val="28"/>
          <w:szCs w:val="28"/>
        </w:rPr>
        <w:t xml:space="preserve"> </w:t>
      </w:r>
      <w:r w:rsidR="000328AB">
        <w:rPr>
          <w:sz w:val="28"/>
        </w:rPr>
        <w:t>Внести</w:t>
      </w:r>
      <w:r w:rsidR="000328AB">
        <w:rPr>
          <w:sz w:val="28"/>
          <w:szCs w:val="28"/>
        </w:rPr>
        <w:t xml:space="preserve"> в </w:t>
      </w:r>
      <w:r w:rsidR="00B7541D">
        <w:rPr>
          <w:sz w:val="28"/>
          <w:szCs w:val="28"/>
        </w:rPr>
        <w:t xml:space="preserve">Положение об </w:t>
      </w:r>
      <w:r w:rsidR="00B7541D">
        <w:rPr>
          <w:color w:val="000000"/>
          <w:sz w:val="28"/>
          <w:szCs w:val="28"/>
        </w:rPr>
        <w:t>антинаркотической комиссии Петровского городского округа Ставропольского края, утверждённое</w:t>
      </w:r>
      <w:r w:rsidR="00B7541D">
        <w:rPr>
          <w:sz w:val="28"/>
          <w:szCs w:val="28"/>
        </w:rPr>
        <w:t xml:space="preserve"> </w:t>
      </w:r>
      <w:r w:rsidR="000328AB">
        <w:rPr>
          <w:sz w:val="28"/>
          <w:szCs w:val="28"/>
        </w:rPr>
        <w:t>постановление</w:t>
      </w:r>
      <w:r w:rsidR="00B7541D">
        <w:rPr>
          <w:sz w:val="28"/>
          <w:szCs w:val="28"/>
        </w:rPr>
        <w:t>м</w:t>
      </w:r>
      <w:r w:rsidR="00E217E6">
        <w:rPr>
          <w:sz w:val="28"/>
          <w:szCs w:val="28"/>
        </w:rPr>
        <w:t xml:space="preserve"> </w:t>
      </w:r>
      <w:r w:rsidR="00241A30">
        <w:rPr>
          <w:color w:val="000000"/>
          <w:sz w:val="28"/>
          <w:szCs w:val="28"/>
        </w:rPr>
        <w:t>администрации Петровского городского</w:t>
      </w:r>
      <w:r w:rsidR="000328AB">
        <w:rPr>
          <w:color w:val="000000"/>
          <w:sz w:val="28"/>
          <w:szCs w:val="28"/>
        </w:rPr>
        <w:t xml:space="preserve"> округа Ставропольского края от </w:t>
      </w:r>
      <w:r w:rsidR="00D15937">
        <w:rPr>
          <w:color w:val="000000"/>
          <w:sz w:val="28"/>
          <w:szCs w:val="28"/>
        </w:rPr>
        <w:t xml:space="preserve">    </w:t>
      </w:r>
      <w:r w:rsidR="00241A30">
        <w:rPr>
          <w:color w:val="000000"/>
          <w:sz w:val="28"/>
          <w:szCs w:val="28"/>
        </w:rPr>
        <w:t>11 января 2019</w:t>
      </w:r>
      <w:r w:rsidR="00E217E6">
        <w:rPr>
          <w:color w:val="000000"/>
          <w:sz w:val="28"/>
          <w:szCs w:val="28"/>
        </w:rPr>
        <w:t xml:space="preserve"> </w:t>
      </w:r>
      <w:r w:rsidR="00241A30">
        <w:rPr>
          <w:color w:val="000000"/>
          <w:sz w:val="28"/>
          <w:szCs w:val="28"/>
        </w:rPr>
        <w:t>г. № 11 «</w:t>
      </w:r>
      <w:r w:rsidR="00241A30" w:rsidRPr="004554BA">
        <w:rPr>
          <w:color w:val="000000"/>
          <w:sz w:val="28"/>
          <w:szCs w:val="28"/>
        </w:rPr>
        <w:t>Об образовании антинаркотической комиссии Петровского городского округа Ставропольского края</w:t>
      </w:r>
      <w:r w:rsidR="00241A30">
        <w:rPr>
          <w:color w:val="000000"/>
          <w:sz w:val="28"/>
          <w:szCs w:val="28"/>
        </w:rPr>
        <w:t xml:space="preserve">» </w:t>
      </w:r>
      <w:r w:rsidR="00241A30">
        <w:rPr>
          <w:sz w:val="28"/>
          <w:szCs w:val="28"/>
        </w:rPr>
        <w:t>(</w:t>
      </w:r>
      <w:r w:rsidR="000328AB">
        <w:rPr>
          <w:sz w:val="28"/>
          <w:szCs w:val="28"/>
        </w:rPr>
        <w:t>в редакции от</w:t>
      </w:r>
      <w:r w:rsidR="00D15937">
        <w:rPr>
          <w:sz w:val="28"/>
          <w:szCs w:val="28"/>
        </w:rPr>
        <w:t xml:space="preserve">        </w:t>
      </w:r>
      <w:r w:rsidR="000328AB">
        <w:rPr>
          <w:sz w:val="28"/>
          <w:szCs w:val="28"/>
        </w:rPr>
        <w:t xml:space="preserve"> </w:t>
      </w:r>
      <w:r w:rsidR="00846ACA">
        <w:rPr>
          <w:sz w:val="28"/>
          <w:szCs w:val="28"/>
        </w:rPr>
        <w:t xml:space="preserve">27 марта 2019 г. № 744, </w:t>
      </w:r>
      <w:r w:rsidR="00846ACA">
        <w:rPr>
          <w:color w:val="000000"/>
          <w:sz w:val="28"/>
          <w:szCs w:val="28"/>
        </w:rPr>
        <w:t>от 19 мая 2021</w:t>
      </w:r>
      <w:r w:rsidR="000328AB">
        <w:rPr>
          <w:color w:val="000000"/>
          <w:sz w:val="28"/>
          <w:szCs w:val="28"/>
        </w:rPr>
        <w:t xml:space="preserve"> </w:t>
      </w:r>
      <w:r w:rsidR="00846ACA">
        <w:rPr>
          <w:color w:val="000000"/>
          <w:sz w:val="28"/>
          <w:szCs w:val="28"/>
        </w:rPr>
        <w:t xml:space="preserve">г. № 770, </w:t>
      </w:r>
      <w:r w:rsidR="00C60EED">
        <w:rPr>
          <w:color w:val="000000"/>
          <w:sz w:val="28"/>
          <w:szCs w:val="28"/>
        </w:rPr>
        <w:t xml:space="preserve">от </w:t>
      </w:r>
      <w:r w:rsidR="00846ACA">
        <w:rPr>
          <w:color w:val="000000"/>
          <w:sz w:val="28"/>
          <w:szCs w:val="28"/>
        </w:rPr>
        <w:t xml:space="preserve">24 декабря 2021 г. </w:t>
      </w:r>
      <w:r w:rsidR="00D15937">
        <w:rPr>
          <w:color w:val="000000"/>
          <w:sz w:val="28"/>
          <w:szCs w:val="28"/>
        </w:rPr>
        <w:t xml:space="preserve">           </w:t>
      </w:r>
      <w:r w:rsidR="00846ACA">
        <w:rPr>
          <w:color w:val="000000"/>
          <w:sz w:val="28"/>
          <w:szCs w:val="28"/>
        </w:rPr>
        <w:t>№ 2065,</w:t>
      </w:r>
      <w:r w:rsidR="000328AB">
        <w:rPr>
          <w:color w:val="000000"/>
          <w:sz w:val="28"/>
          <w:szCs w:val="28"/>
        </w:rPr>
        <w:t xml:space="preserve"> </w:t>
      </w:r>
      <w:r w:rsidR="00C60EED">
        <w:rPr>
          <w:color w:val="000000"/>
          <w:sz w:val="28"/>
          <w:szCs w:val="28"/>
        </w:rPr>
        <w:t xml:space="preserve">от </w:t>
      </w:r>
      <w:r w:rsidR="00846ACA">
        <w:rPr>
          <w:color w:val="000000"/>
          <w:sz w:val="28"/>
          <w:szCs w:val="28"/>
        </w:rPr>
        <w:t xml:space="preserve">03 марта 2022 г. № 288, </w:t>
      </w:r>
      <w:r w:rsidR="00C60EED">
        <w:rPr>
          <w:color w:val="000000"/>
          <w:sz w:val="28"/>
          <w:szCs w:val="28"/>
        </w:rPr>
        <w:t xml:space="preserve">от </w:t>
      </w:r>
      <w:r w:rsidR="00846ACA">
        <w:rPr>
          <w:color w:val="000000"/>
          <w:sz w:val="28"/>
          <w:szCs w:val="28"/>
        </w:rPr>
        <w:t>22 июня 2022 г. № 940</w:t>
      </w:r>
      <w:r w:rsidR="00C60EED">
        <w:rPr>
          <w:color w:val="000000"/>
          <w:sz w:val="28"/>
          <w:szCs w:val="28"/>
        </w:rPr>
        <w:t>, от  20 февраля 2023 г. № 221</w:t>
      </w:r>
      <w:r w:rsidR="00E217E6">
        <w:rPr>
          <w:color w:val="000000"/>
          <w:sz w:val="28"/>
          <w:szCs w:val="28"/>
        </w:rPr>
        <w:t>)</w:t>
      </w:r>
      <w:r w:rsidR="00B7541D">
        <w:rPr>
          <w:color w:val="000000"/>
          <w:sz w:val="28"/>
          <w:szCs w:val="28"/>
        </w:rPr>
        <w:t>,</w:t>
      </w:r>
      <w:r w:rsidR="000328AB">
        <w:rPr>
          <w:color w:val="000000"/>
          <w:sz w:val="28"/>
          <w:szCs w:val="28"/>
        </w:rPr>
        <w:t xml:space="preserve"> и</w:t>
      </w:r>
      <w:r w:rsidR="0043371B">
        <w:rPr>
          <w:color w:val="000000"/>
          <w:sz w:val="28"/>
          <w:szCs w:val="28"/>
        </w:rPr>
        <w:t>зложив</w:t>
      </w:r>
      <w:r w:rsidR="000328AB">
        <w:rPr>
          <w:color w:val="000000"/>
          <w:sz w:val="28"/>
          <w:szCs w:val="28"/>
        </w:rPr>
        <w:t xml:space="preserve"> </w:t>
      </w:r>
      <w:r w:rsidR="00B7541D">
        <w:rPr>
          <w:color w:val="000000"/>
          <w:sz w:val="28"/>
          <w:szCs w:val="28"/>
        </w:rPr>
        <w:t xml:space="preserve">его </w:t>
      </w:r>
      <w:r w:rsidR="009209FE">
        <w:rPr>
          <w:color w:val="000000"/>
          <w:sz w:val="28"/>
          <w:szCs w:val="28"/>
        </w:rPr>
        <w:t>в прилагаемой</w:t>
      </w:r>
      <w:r w:rsidR="000328AB">
        <w:rPr>
          <w:color w:val="000000"/>
          <w:sz w:val="28"/>
          <w:szCs w:val="28"/>
        </w:rPr>
        <w:t xml:space="preserve"> редакции.</w:t>
      </w:r>
      <w:r w:rsidR="00B7541D">
        <w:rPr>
          <w:color w:val="000000"/>
          <w:sz w:val="28"/>
          <w:szCs w:val="28"/>
        </w:rPr>
        <w:t xml:space="preserve"> </w:t>
      </w:r>
    </w:p>
    <w:p w14:paraId="1C40363C" w14:textId="77777777" w:rsidR="000328AB" w:rsidRDefault="000328AB" w:rsidP="000328AB">
      <w:pPr>
        <w:ind w:firstLine="708"/>
        <w:jc w:val="both"/>
        <w:rPr>
          <w:sz w:val="28"/>
          <w:szCs w:val="28"/>
        </w:rPr>
      </w:pPr>
    </w:p>
    <w:p w14:paraId="666D4F92" w14:textId="77777777" w:rsidR="00D946FC" w:rsidRDefault="007E4664" w:rsidP="00A91C6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46FC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</w:t>
      </w:r>
      <w:r w:rsidR="00A91C67" w:rsidRPr="00975BCF">
        <w:rPr>
          <w:sz w:val="28"/>
          <w:szCs w:val="28"/>
        </w:rPr>
        <w:t>– начальник</w:t>
      </w:r>
      <w:r w:rsidR="00A91C67">
        <w:rPr>
          <w:sz w:val="28"/>
          <w:szCs w:val="28"/>
        </w:rPr>
        <w:t>а</w:t>
      </w:r>
      <w:r w:rsidR="00E217E6">
        <w:rPr>
          <w:sz w:val="28"/>
          <w:szCs w:val="28"/>
        </w:rPr>
        <w:t xml:space="preserve"> </w:t>
      </w:r>
      <w:r w:rsidR="00A91C67" w:rsidRPr="00975BCF">
        <w:rPr>
          <w:sz w:val="28"/>
          <w:szCs w:val="28"/>
        </w:rPr>
        <w:t xml:space="preserve">управления муниципального хозяйства администрации </w:t>
      </w:r>
      <w:r w:rsidR="00A91C67" w:rsidRPr="00343067">
        <w:rPr>
          <w:sz w:val="28"/>
          <w:szCs w:val="28"/>
        </w:rPr>
        <w:t>Петровского городского округа Ставропольского края</w:t>
      </w:r>
      <w:r w:rsidR="00584B24">
        <w:rPr>
          <w:sz w:val="28"/>
          <w:szCs w:val="28"/>
        </w:rPr>
        <w:t xml:space="preserve"> </w:t>
      </w:r>
      <w:r w:rsidR="00D946FC">
        <w:rPr>
          <w:sz w:val="28"/>
          <w:szCs w:val="28"/>
        </w:rPr>
        <w:t>Бабыкина А.И.</w:t>
      </w:r>
    </w:p>
    <w:p w14:paraId="0A928196" w14:textId="77777777" w:rsidR="00ED2049" w:rsidRDefault="00ED2049" w:rsidP="00ED2049">
      <w:pPr>
        <w:ind w:firstLine="708"/>
        <w:jc w:val="both"/>
        <w:rPr>
          <w:sz w:val="28"/>
          <w:szCs w:val="28"/>
        </w:rPr>
      </w:pPr>
    </w:p>
    <w:p w14:paraId="31822066" w14:textId="77777777" w:rsidR="00E64723" w:rsidRDefault="007E4664" w:rsidP="00D004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E217E6">
        <w:rPr>
          <w:sz w:val="28"/>
          <w:szCs w:val="28"/>
        </w:rPr>
        <w:t>. Настоящее постановление</w:t>
      </w:r>
      <w:r w:rsidR="007A0DDA" w:rsidRPr="007A0DDA">
        <w:rPr>
          <w:sz w:val="28"/>
          <w:szCs w:val="28"/>
        </w:rPr>
        <w:t xml:space="preserve"> </w:t>
      </w:r>
      <w:r w:rsidR="00E64723">
        <w:rPr>
          <w:sz w:val="28"/>
          <w:szCs w:val="28"/>
        </w:rPr>
        <w:t xml:space="preserve">вступает в силу со дня </w:t>
      </w:r>
      <w:r w:rsidR="009846D8">
        <w:rPr>
          <w:sz w:val="28"/>
          <w:szCs w:val="28"/>
        </w:rPr>
        <w:t>опубликования в газете «Вестник Петровского городского округа»</w:t>
      </w:r>
      <w:r w:rsidR="00E64723">
        <w:rPr>
          <w:sz w:val="28"/>
          <w:szCs w:val="28"/>
        </w:rPr>
        <w:t>.</w:t>
      </w:r>
    </w:p>
    <w:p w14:paraId="6821B8C7" w14:textId="77777777" w:rsidR="00823605" w:rsidRDefault="00823605" w:rsidP="00D004BA">
      <w:pPr>
        <w:jc w:val="both"/>
        <w:rPr>
          <w:sz w:val="28"/>
          <w:szCs w:val="28"/>
        </w:rPr>
      </w:pPr>
    </w:p>
    <w:p w14:paraId="70BA8E52" w14:textId="77777777" w:rsidR="00A91C67" w:rsidRDefault="00A91C67" w:rsidP="00D004BA">
      <w:pPr>
        <w:spacing w:line="240" w:lineRule="exact"/>
        <w:ind w:right="-2"/>
        <w:jc w:val="both"/>
        <w:rPr>
          <w:sz w:val="28"/>
          <w:szCs w:val="28"/>
        </w:rPr>
      </w:pPr>
    </w:p>
    <w:p w14:paraId="3FF2CC6F" w14:textId="77777777" w:rsidR="00A04701" w:rsidRPr="00A04701" w:rsidRDefault="00E64723" w:rsidP="00D004BA">
      <w:pPr>
        <w:pStyle w:val="ConsNonformat"/>
        <w:widowControl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A0470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F628A" w:rsidRPr="00A04701">
        <w:rPr>
          <w:rFonts w:ascii="Times New Roman" w:hAnsi="Times New Roman" w:cs="Times New Roman"/>
          <w:sz w:val="28"/>
          <w:szCs w:val="28"/>
        </w:rPr>
        <w:t>Петровского</w:t>
      </w:r>
    </w:p>
    <w:p w14:paraId="6099A6D9" w14:textId="77777777" w:rsidR="00A04701" w:rsidRPr="00A04701" w:rsidRDefault="00A04701" w:rsidP="00D004BA">
      <w:pPr>
        <w:pStyle w:val="ConsNonformat"/>
        <w:widowControl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F628A" w:rsidRPr="00A04701">
        <w:rPr>
          <w:rFonts w:ascii="Times New Roman" w:hAnsi="Times New Roman" w:cs="Times New Roman"/>
          <w:sz w:val="28"/>
          <w:szCs w:val="28"/>
        </w:rPr>
        <w:t>ородскогоокруга</w:t>
      </w:r>
    </w:p>
    <w:p w14:paraId="01A2BB96" w14:textId="77777777" w:rsidR="009846D8" w:rsidRDefault="00E64723" w:rsidP="00492EFA">
      <w:pPr>
        <w:pStyle w:val="ConsNonformat"/>
        <w:widowControl/>
        <w:spacing w:line="240" w:lineRule="exact"/>
        <w:ind w:right="-2"/>
        <w:jc w:val="both"/>
        <w:rPr>
          <w:sz w:val="28"/>
          <w:szCs w:val="28"/>
        </w:rPr>
      </w:pPr>
      <w:r w:rsidRPr="00A0470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04701">
        <w:rPr>
          <w:rFonts w:ascii="Times New Roman" w:hAnsi="Times New Roman" w:cs="Times New Roman"/>
          <w:sz w:val="28"/>
          <w:szCs w:val="28"/>
        </w:rPr>
        <w:tab/>
      </w:r>
      <w:r w:rsidRPr="00A04701">
        <w:rPr>
          <w:rFonts w:ascii="Times New Roman" w:hAnsi="Times New Roman" w:cs="Times New Roman"/>
          <w:sz w:val="28"/>
          <w:szCs w:val="28"/>
        </w:rPr>
        <w:tab/>
      </w:r>
      <w:r w:rsidRPr="00A04701">
        <w:rPr>
          <w:rFonts w:ascii="Times New Roman" w:hAnsi="Times New Roman" w:cs="Times New Roman"/>
          <w:sz w:val="28"/>
          <w:szCs w:val="28"/>
        </w:rPr>
        <w:tab/>
      </w:r>
      <w:r w:rsidRPr="00A04701">
        <w:rPr>
          <w:rFonts w:ascii="Times New Roman" w:hAnsi="Times New Roman" w:cs="Times New Roman"/>
          <w:sz w:val="28"/>
          <w:szCs w:val="28"/>
        </w:rPr>
        <w:tab/>
      </w:r>
      <w:r w:rsidR="00A04701" w:rsidRPr="00A04701">
        <w:rPr>
          <w:rFonts w:ascii="Times New Roman" w:hAnsi="Times New Roman" w:cs="Times New Roman"/>
          <w:sz w:val="28"/>
          <w:szCs w:val="28"/>
        </w:rPr>
        <w:tab/>
      </w:r>
      <w:r w:rsidR="00E217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5937">
        <w:rPr>
          <w:rFonts w:ascii="Times New Roman" w:hAnsi="Times New Roman" w:cs="Times New Roman"/>
          <w:sz w:val="28"/>
          <w:szCs w:val="28"/>
        </w:rPr>
        <w:t xml:space="preserve">     </w:t>
      </w:r>
      <w:r w:rsidR="00E217E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15937">
        <w:rPr>
          <w:rFonts w:ascii="Times New Roman" w:hAnsi="Times New Roman" w:cs="Times New Roman"/>
          <w:sz w:val="28"/>
          <w:szCs w:val="28"/>
        </w:rPr>
        <w:t>Н.В.</w:t>
      </w:r>
      <w:r w:rsidR="00823605">
        <w:rPr>
          <w:rFonts w:ascii="Times New Roman" w:hAnsi="Times New Roman" w:cs="Times New Roman"/>
          <w:sz w:val="28"/>
          <w:szCs w:val="28"/>
        </w:rPr>
        <w:t>Конкина</w:t>
      </w:r>
      <w:proofErr w:type="spellEnd"/>
    </w:p>
    <w:p w14:paraId="5B031A6B" w14:textId="77777777" w:rsidR="00846ACA" w:rsidRDefault="00846ACA" w:rsidP="00846ACA">
      <w:pPr>
        <w:pStyle w:val="Default"/>
        <w:spacing w:line="240" w:lineRule="exact"/>
        <w:jc w:val="both"/>
        <w:rPr>
          <w:sz w:val="28"/>
          <w:szCs w:val="28"/>
        </w:rPr>
      </w:pPr>
    </w:p>
    <w:p w14:paraId="21196C2B" w14:textId="77777777" w:rsidR="00846ACA" w:rsidRDefault="00846ACA" w:rsidP="00846ACA">
      <w:pPr>
        <w:pStyle w:val="Default"/>
        <w:spacing w:line="240" w:lineRule="exact"/>
        <w:jc w:val="both"/>
        <w:rPr>
          <w:sz w:val="28"/>
          <w:szCs w:val="28"/>
        </w:rPr>
      </w:pPr>
    </w:p>
    <w:p w14:paraId="0AC53480" w14:textId="77777777" w:rsidR="00846ACA" w:rsidRDefault="00846ACA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14:paraId="329301E0" w14:textId="77777777" w:rsidR="00461814" w:rsidRDefault="00461814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14:paraId="56E666BA" w14:textId="77777777" w:rsidR="00461814" w:rsidRDefault="00461814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14:paraId="731612DD" w14:textId="77777777" w:rsidR="00461814" w:rsidRDefault="00461814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14:paraId="6937920D" w14:textId="77777777" w:rsidR="00461814" w:rsidRDefault="00461814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14:paraId="369D1CCD" w14:textId="77777777" w:rsidR="00461814" w:rsidRDefault="00461814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14:paraId="3166D9DA" w14:textId="77777777" w:rsidR="00461814" w:rsidRDefault="00461814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14:paraId="5A3F88F8" w14:textId="77777777" w:rsidR="00461814" w:rsidRDefault="00461814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0328AB" w:rsidRPr="00343067" w14:paraId="0E71EBF0" w14:textId="77777777" w:rsidTr="009218F6">
        <w:tc>
          <w:tcPr>
            <w:tcW w:w="5211" w:type="dxa"/>
          </w:tcPr>
          <w:p w14:paraId="4A7BCCCB" w14:textId="77777777" w:rsidR="000328AB" w:rsidRPr="00343067" w:rsidRDefault="000328AB" w:rsidP="009218F6">
            <w:pPr>
              <w:spacing w:line="240" w:lineRule="exact"/>
              <w:rPr>
                <w:szCs w:val="28"/>
              </w:rPr>
            </w:pPr>
            <w:r w:rsidRPr="00343067">
              <w:rPr>
                <w:szCs w:val="28"/>
              </w:rPr>
              <w:lastRenderedPageBreak/>
              <w:br w:type="page"/>
            </w:r>
            <w:r w:rsidRPr="00343067">
              <w:rPr>
                <w:szCs w:val="28"/>
              </w:rPr>
              <w:br w:type="page"/>
            </w:r>
          </w:p>
        </w:tc>
        <w:tc>
          <w:tcPr>
            <w:tcW w:w="4253" w:type="dxa"/>
          </w:tcPr>
          <w:p w14:paraId="0A6C6DBA" w14:textId="77777777" w:rsidR="0043371B" w:rsidRDefault="0043371B" w:rsidP="00D15937">
            <w:pPr>
              <w:spacing w:line="240" w:lineRule="exact"/>
              <w:rPr>
                <w:sz w:val="28"/>
                <w:szCs w:val="28"/>
              </w:rPr>
            </w:pPr>
          </w:p>
          <w:p w14:paraId="7CBA3436" w14:textId="77777777" w:rsidR="000328AB" w:rsidRPr="000328AB" w:rsidRDefault="000328AB" w:rsidP="000328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328AB">
              <w:rPr>
                <w:sz w:val="28"/>
                <w:szCs w:val="28"/>
              </w:rPr>
              <w:t>Утверждено</w:t>
            </w:r>
          </w:p>
        </w:tc>
      </w:tr>
      <w:tr w:rsidR="000328AB" w:rsidRPr="00343067" w14:paraId="2726CBCF" w14:textId="77777777" w:rsidTr="009218F6">
        <w:tc>
          <w:tcPr>
            <w:tcW w:w="5211" w:type="dxa"/>
          </w:tcPr>
          <w:p w14:paraId="43751474" w14:textId="77777777" w:rsidR="000328AB" w:rsidRPr="00343067" w:rsidRDefault="000328AB" w:rsidP="009218F6">
            <w:pPr>
              <w:spacing w:line="240" w:lineRule="exact"/>
              <w:rPr>
                <w:szCs w:val="28"/>
              </w:rPr>
            </w:pPr>
          </w:p>
        </w:tc>
        <w:tc>
          <w:tcPr>
            <w:tcW w:w="4253" w:type="dxa"/>
          </w:tcPr>
          <w:p w14:paraId="7D9E7DCE" w14:textId="77777777" w:rsidR="000328AB" w:rsidRPr="000328AB" w:rsidRDefault="000328AB" w:rsidP="000328AB">
            <w:pPr>
              <w:shd w:val="clear" w:color="auto" w:fill="FFFFFF"/>
              <w:spacing w:before="5" w:line="240" w:lineRule="exact"/>
              <w:jc w:val="center"/>
              <w:rPr>
                <w:sz w:val="28"/>
                <w:szCs w:val="28"/>
              </w:rPr>
            </w:pPr>
            <w:r w:rsidRPr="000328AB">
              <w:rPr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14:paraId="444D359B" w14:textId="77777777" w:rsidR="000328AB" w:rsidRDefault="000328AB" w:rsidP="000328A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328AB">
              <w:rPr>
                <w:sz w:val="28"/>
                <w:szCs w:val="28"/>
              </w:rPr>
              <w:t>Ставропольского края</w:t>
            </w:r>
          </w:p>
          <w:p w14:paraId="610E5931" w14:textId="77777777" w:rsidR="009209FE" w:rsidRDefault="009209FE" w:rsidP="00D1593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  <w:p w14:paraId="7E809D7D" w14:textId="77777777" w:rsidR="009209FE" w:rsidRPr="000328AB" w:rsidRDefault="009209FE" w:rsidP="000328A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1665805F" w14:textId="77777777" w:rsidR="000328AB" w:rsidRDefault="000328AB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14:paraId="4EFA6A84" w14:textId="77777777" w:rsidR="000328AB" w:rsidRDefault="000328AB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14:paraId="77D53805" w14:textId="77777777" w:rsidR="000328AB" w:rsidRDefault="000328AB" w:rsidP="000328AB">
      <w:pPr>
        <w:spacing w:line="240" w:lineRule="exact"/>
        <w:jc w:val="center"/>
        <w:rPr>
          <w:sz w:val="28"/>
          <w:szCs w:val="28"/>
        </w:rPr>
      </w:pPr>
    </w:p>
    <w:p w14:paraId="49D31180" w14:textId="77777777" w:rsidR="000328AB" w:rsidRPr="00823430" w:rsidRDefault="000328AB" w:rsidP="000328A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23430">
        <w:rPr>
          <w:sz w:val="28"/>
          <w:szCs w:val="28"/>
        </w:rPr>
        <w:t>ОЛОЖЕНИЕ</w:t>
      </w:r>
    </w:p>
    <w:p w14:paraId="415334BD" w14:textId="77777777" w:rsidR="000328AB" w:rsidRPr="00823430" w:rsidRDefault="000328AB" w:rsidP="000328AB">
      <w:pPr>
        <w:spacing w:line="240" w:lineRule="exact"/>
        <w:jc w:val="center"/>
        <w:rPr>
          <w:bCs/>
          <w:color w:val="222222"/>
          <w:sz w:val="28"/>
          <w:szCs w:val="28"/>
          <w:lang w:eastAsia="ru-RU"/>
        </w:rPr>
      </w:pPr>
      <w:r w:rsidRPr="00823430">
        <w:rPr>
          <w:bCs/>
          <w:color w:val="222222"/>
          <w:sz w:val="28"/>
          <w:szCs w:val="28"/>
        </w:rPr>
        <w:t xml:space="preserve">об антинаркотической комиссии </w:t>
      </w:r>
      <w:r>
        <w:rPr>
          <w:bCs/>
          <w:color w:val="222222"/>
          <w:sz w:val="28"/>
          <w:szCs w:val="28"/>
        </w:rPr>
        <w:t>в Петровском городском округе</w:t>
      </w:r>
      <w:r w:rsidRPr="00823430">
        <w:rPr>
          <w:bCs/>
          <w:color w:val="222222"/>
          <w:sz w:val="28"/>
          <w:szCs w:val="28"/>
        </w:rPr>
        <w:t xml:space="preserve"> Ставропольского края</w:t>
      </w:r>
    </w:p>
    <w:p w14:paraId="301B1D50" w14:textId="77777777" w:rsidR="000328AB" w:rsidRPr="00823430" w:rsidRDefault="000328AB" w:rsidP="000328AB">
      <w:pPr>
        <w:autoSpaceDE w:val="0"/>
        <w:autoSpaceDN w:val="0"/>
        <w:adjustRightInd w:val="0"/>
        <w:jc w:val="center"/>
        <w:rPr>
          <w:bCs/>
          <w:color w:val="222222"/>
          <w:sz w:val="28"/>
          <w:szCs w:val="28"/>
        </w:rPr>
      </w:pPr>
    </w:p>
    <w:p w14:paraId="1B405A0F" w14:textId="77777777" w:rsidR="000328AB" w:rsidRPr="008F086E" w:rsidRDefault="000328AB" w:rsidP="000328AB">
      <w:pPr>
        <w:pStyle w:val="af2"/>
        <w:autoSpaceDE w:val="0"/>
        <w:autoSpaceDN w:val="0"/>
        <w:adjustRightInd w:val="0"/>
        <w:ind w:left="0"/>
        <w:jc w:val="center"/>
        <w:rPr>
          <w:bCs/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1. </w:t>
      </w:r>
      <w:r w:rsidRPr="00407D19">
        <w:rPr>
          <w:bCs/>
          <w:color w:val="222222"/>
          <w:sz w:val="28"/>
          <w:szCs w:val="28"/>
        </w:rPr>
        <w:t>Общие положения</w:t>
      </w:r>
    </w:p>
    <w:p w14:paraId="0ECBBCAE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bCs/>
          <w:color w:val="222222"/>
          <w:sz w:val="28"/>
          <w:szCs w:val="28"/>
        </w:rPr>
      </w:pPr>
    </w:p>
    <w:p w14:paraId="391220C6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1.1. </w:t>
      </w:r>
      <w:r>
        <w:rPr>
          <w:sz w:val="28"/>
          <w:szCs w:val="28"/>
        </w:rPr>
        <w:t>Антинаркотическая комиссия Петровского городского округа Ставропольского края</w:t>
      </w:r>
      <w:r w:rsidRPr="00CA7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 </w:t>
      </w:r>
      <w:r w:rsidRPr="00CA78AF">
        <w:rPr>
          <w:sz w:val="28"/>
          <w:szCs w:val="28"/>
        </w:rPr>
        <w:t xml:space="preserve">является органом, обеспечивающим </w:t>
      </w:r>
      <w:r w:rsidRPr="00A51BAF">
        <w:rPr>
          <w:sz w:val="28"/>
          <w:szCs w:val="28"/>
        </w:rPr>
        <w:t>координацию деятельности</w:t>
      </w:r>
      <w:r w:rsidR="00903BAB">
        <w:rPr>
          <w:sz w:val="28"/>
          <w:szCs w:val="28"/>
        </w:rPr>
        <w:t xml:space="preserve"> отделов и</w:t>
      </w:r>
      <w:r w:rsidRPr="00A51BAF">
        <w:rPr>
          <w:sz w:val="28"/>
          <w:szCs w:val="28"/>
        </w:rPr>
        <w:t xml:space="preserve"> </w:t>
      </w:r>
      <w:r w:rsidR="00DB56FA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администрации Петровского городского</w:t>
      </w:r>
      <w:r w:rsidRPr="00A51BAF">
        <w:rPr>
          <w:sz w:val="28"/>
          <w:szCs w:val="28"/>
        </w:rPr>
        <w:t xml:space="preserve"> округа Ставропольского края, территориальных органов федеральных органов исполнительной власти, </w:t>
      </w:r>
      <w:r w:rsidR="00903BAB">
        <w:rPr>
          <w:sz w:val="28"/>
          <w:szCs w:val="28"/>
        </w:rPr>
        <w:t xml:space="preserve">органов государственной власти Ставропольского края, </w:t>
      </w:r>
      <w:r w:rsidRPr="00A51BAF">
        <w:rPr>
          <w:sz w:val="28"/>
          <w:szCs w:val="28"/>
        </w:rPr>
        <w:t>государственных и муниципальных учреждений, расположенных на террит</w:t>
      </w:r>
      <w:r>
        <w:rPr>
          <w:sz w:val="28"/>
          <w:szCs w:val="28"/>
        </w:rPr>
        <w:t xml:space="preserve">ории </w:t>
      </w:r>
      <w:r w:rsidR="00DB56FA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округа</w:t>
      </w:r>
      <w:r w:rsidR="00DB56FA">
        <w:rPr>
          <w:sz w:val="28"/>
          <w:szCs w:val="28"/>
        </w:rPr>
        <w:t xml:space="preserve"> Ставропольского края (далее – округ)</w:t>
      </w:r>
      <w:r w:rsidRPr="00A51BAF">
        <w:rPr>
          <w:sz w:val="28"/>
          <w:szCs w:val="28"/>
        </w:rPr>
        <w:t>, по противодействию незаконному обороту</w:t>
      </w:r>
      <w:r w:rsidRPr="00CA78AF">
        <w:rPr>
          <w:sz w:val="28"/>
          <w:szCs w:val="28"/>
        </w:rPr>
        <w:t xml:space="preserve"> наркотических средств, психотропных</w:t>
      </w:r>
      <w:r>
        <w:rPr>
          <w:sz w:val="28"/>
          <w:szCs w:val="28"/>
        </w:rPr>
        <w:t xml:space="preserve"> веществ и их прекурсоров.</w:t>
      </w:r>
    </w:p>
    <w:p w14:paraId="0780234D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07D19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</w:t>
      </w:r>
      <w:r>
        <w:rPr>
          <w:sz w:val="28"/>
          <w:szCs w:val="28"/>
        </w:rPr>
        <w:t xml:space="preserve">           </w:t>
      </w:r>
      <w:r w:rsidRPr="00407D19">
        <w:rPr>
          <w:sz w:val="28"/>
          <w:szCs w:val="28"/>
        </w:rPr>
        <w:t>актами Ставропольского края</w:t>
      </w:r>
      <w:r w:rsidR="00DB56FA">
        <w:rPr>
          <w:sz w:val="28"/>
          <w:szCs w:val="28"/>
        </w:rPr>
        <w:t xml:space="preserve">, </w:t>
      </w:r>
      <w:r w:rsidR="00DB56FA" w:rsidRPr="00407D19">
        <w:rPr>
          <w:sz w:val="28"/>
          <w:szCs w:val="28"/>
        </w:rPr>
        <w:t>нормативными правовыми актами</w:t>
      </w:r>
      <w:r w:rsidRPr="0040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городского округа </w:t>
      </w:r>
      <w:r w:rsidRPr="00B71904">
        <w:rPr>
          <w:sz w:val="28"/>
          <w:szCs w:val="28"/>
        </w:rPr>
        <w:t xml:space="preserve">Ставропольского </w:t>
      </w:r>
      <w:r w:rsidRPr="00CA78AF">
        <w:rPr>
          <w:sz w:val="28"/>
          <w:szCs w:val="28"/>
        </w:rPr>
        <w:t>края</w:t>
      </w:r>
      <w:r w:rsidRPr="00407D19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решениями</w:t>
      </w:r>
      <w:r w:rsidRPr="00407D19">
        <w:rPr>
          <w:sz w:val="28"/>
          <w:szCs w:val="28"/>
        </w:rPr>
        <w:t xml:space="preserve"> Государственного антинаркотического комитета</w:t>
      </w:r>
      <w:r>
        <w:rPr>
          <w:sz w:val="28"/>
          <w:szCs w:val="28"/>
        </w:rPr>
        <w:t xml:space="preserve">, антинаркотической комиссии в Ставропольском крае, </w:t>
      </w:r>
      <w:r w:rsidRPr="00407D19">
        <w:rPr>
          <w:sz w:val="28"/>
          <w:szCs w:val="28"/>
        </w:rPr>
        <w:t xml:space="preserve">а также настоящим </w:t>
      </w:r>
      <w:r>
        <w:rPr>
          <w:sz w:val="28"/>
          <w:szCs w:val="28"/>
        </w:rPr>
        <w:t>Положением</w:t>
      </w:r>
      <w:r w:rsidRPr="00407D19">
        <w:rPr>
          <w:sz w:val="28"/>
          <w:szCs w:val="28"/>
        </w:rPr>
        <w:t>.</w:t>
      </w:r>
    </w:p>
    <w:p w14:paraId="59D6EC81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осуществляет свою деятельность во взаимодействии с антинаркотической комиссией в Ставропольском крае,</w:t>
      </w:r>
      <w:r w:rsidR="00903BAB">
        <w:rPr>
          <w:sz w:val="28"/>
          <w:szCs w:val="28"/>
        </w:rPr>
        <w:t xml:space="preserve"> отделами и </w:t>
      </w:r>
      <w:r w:rsidR="00DB56FA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>администрации Петровского городского</w:t>
      </w:r>
      <w:r w:rsidRPr="00A51BAF">
        <w:rPr>
          <w:sz w:val="28"/>
          <w:szCs w:val="28"/>
        </w:rPr>
        <w:t xml:space="preserve"> округа Ставропольского края, территориальны</w:t>
      </w:r>
      <w:r>
        <w:rPr>
          <w:sz w:val="28"/>
          <w:szCs w:val="28"/>
        </w:rPr>
        <w:t>ми</w:t>
      </w:r>
      <w:r w:rsidRPr="00A51BAF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Pr="00A51BAF">
        <w:rPr>
          <w:sz w:val="28"/>
          <w:szCs w:val="28"/>
        </w:rPr>
        <w:t xml:space="preserve"> федеральных органов исполнительной власти, </w:t>
      </w:r>
      <w:r w:rsidR="000F54E9">
        <w:rPr>
          <w:sz w:val="28"/>
          <w:szCs w:val="28"/>
        </w:rPr>
        <w:t>органами</w:t>
      </w:r>
      <w:r w:rsidR="00903BAB">
        <w:rPr>
          <w:sz w:val="28"/>
          <w:szCs w:val="28"/>
        </w:rPr>
        <w:t xml:space="preserve"> государственной власти Ставропольского края, </w:t>
      </w:r>
      <w:r w:rsidRPr="00A51BAF">
        <w:rPr>
          <w:sz w:val="28"/>
          <w:szCs w:val="28"/>
        </w:rPr>
        <w:t>государственны</w:t>
      </w:r>
      <w:r>
        <w:rPr>
          <w:sz w:val="28"/>
          <w:szCs w:val="28"/>
        </w:rPr>
        <w:t>ми</w:t>
      </w:r>
      <w:r w:rsidRPr="00A51BAF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ми</w:t>
      </w:r>
      <w:r w:rsidRPr="00A51BA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A51BAF">
        <w:rPr>
          <w:sz w:val="28"/>
          <w:szCs w:val="28"/>
        </w:rPr>
        <w:t>, расположенны</w:t>
      </w:r>
      <w:r>
        <w:rPr>
          <w:sz w:val="28"/>
          <w:szCs w:val="28"/>
        </w:rPr>
        <w:t>ми</w:t>
      </w:r>
      <w:r w:rsidRPr="00A51BAF">
        <w:rPr>
          <w:sz w:val="28"/>
          <w:szCs w:val="28"/>
        </w:rPr>
        <w:t xml:space="preserve"> на территории </w:t>
      </w:r>
      <w:r w:rsidR="00DB56FA">
        <w:rPr>
          <w:sz w:val="28"/>
          <w:szCs w:val="28"/>
        </w:rPr>
        <w:t>округа</w:t>
      </w:r>
      <w:r>
        <w:rPr>
          <w:sz w:val="28"/>
          <w:szCs w:val="28"/>
        </w:rPr>
        <w:t>, общественными объединениями и организациями.</w:t>
      </w:r>
    </w:p>
    <w:p w14:paraId="253BFF29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B889C3" w14:textId="77777777" w:rsidR="000328AB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Задачи комиссии</w:t>
      </w:r>
    </w:p>
    <w:p w14:paraId="0789A45B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72F879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Задачами комиссии являются:</w:t>
      </w:r>
    </w:p>
    <w:p w14:paraId="43B30363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у</w:t>
      </w:r>
      <w:r w:rsidRPr="006A5243">
        <w:rPr>
          <w:sz w:val="28"/>
          <w:szCs w:val="28"/>
        </w:rPr>
        <w:t xml:space="preserve">частие в формировании и реализации на территории </w:t>
      </w:r>
      <w:r>
        <w:rPr>
          <w:sz w:val="28"/>
          <w:szCs w:val="28"/>
        </w:rPr>
        <w:t xml:space="preserve">Петровского городского </w:t>
      </w:r>
      <w:r w:rsidRPr="006A5243">
        <w:rPr>
          <w:sz w:val="28"/>
          <w:szCs w:val="28"/>
        </w:rPr>
        <w:t>округа Ставропольского края государственной политики в области противодействия незаконному обороту наркотических средств, психотр</w:t>
      </w:r>
      <w:r>
        <w:rPr>
          <w:sz w:val="28"/>
          <w:szCs w:val="28"/>
        </w:rPr>
        <w:t>опных веществ и их прекурсоров;</w:t>
      </w:r>
    </w:p>
    <w:p w14:paraId="4595C71B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</w:t>
      </w:r>
      <w:r w:rsidRPr="00F022A0">
        <w:rPr>
          <w:sz w:val="28"/>
          <w:szCs w:val="28"/>
        </w:rPr>
        <w:t>оординация деятельности</w:t>
      </w:r>
      <w:r w:rsidRPr="00A51BA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отделов</w:t>
      </w:r>
      <w:r w:rsidRPr="00A51BA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DB56FA">
        <w:rPr>
          <w:sz w:val="28"/>
          <w:szCs w:val="28"/>
        </w:rPr>
        <w:t xml:space="preserve">органов </w:t>
      </w:r>
      <w:r w:rsidRPr="00A51BA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Петровского городского</w:t>
      </w:r>
      <w:r w:rsidRPr="00A51BAF">
        <w:rPr>
          <w:sz w:val="28"/>
          <w:szCs w:val="28"/>
        </w:rPr>
        <w:t xml:space="preserve"> округа Ставропольского края, территориальных органов федеральных органов исполнительной власти,</w:t>
      </w:r>
      <w:r w:rsidR="000F54E9">
        <w:rPr>
          <w:sz w:val="28"/>
          <w:szCs w:val="28"/>
        </w:rPr>
        <w:t xml:space="preserve"> органов государственной власти Ставропольского края,</w:t>
      </w:r>
      <w:r w:rsidRPr="00A51BAF">
        <w:rPr>
          <w:sz w:val="28"/>
          <w:szCs w:val="28"/>
        </w:rPr>
        <w:t xml:space="preserve"> государственных и муниципальных учреждений, расположенных на территории </w:t>
      </w:r>
      <w:r w:rsidR="00DB56FA">
        <w:rPr>
          <w:sz w:val="28"/>
          <w:szCs w:val="28"/>
        </w:rPr>
        <w:t>округа</w:t>
      </w:r>
      <w:r w:rsidRPr="00A51BAF">
        <w:rPr>
          <w:sz w:val="28"/>
          <w:szCs w:val="28"/>
        </w:rPr>
        <w:t>,</w:t>
      </w:r>
      <w:r w:rsidRPr="005E5A77">
        <w:rPr>
          <w:sz w:val="28"/>
          <w:szCs w:val="28"/>
        </w:rPr>
        <w:t xml:space="preserve"> </w:t>
      </w:r>
      <w:r w:rsidRPr="00CA78AF">
        <w:rPr>
          <w:sz w:val="28"/>
          <w:szCs w:val="28"/>
        </w:rPr>
        <w:t>по противодействию незаконному обороту наркотических средств, психотропных</w:t>
      </w:r>
      <w:r>
        <w:rPr>
          <w:sz w:val="28"/>
          <w:szCs w:val="28"/>
        </w:rPr>
        <w:t xml:space="preserve"> веществ и их прекурсоров,</w:t>
      </w:r>
      <w:r w:rsidRPr="00F022A0">
        <w:rPr>
          <w:sz w:val="28"/>
          <w:szCs w:val="28"/>
        </w:rPr>
        <w:t xml:space="preserve"> а также организация их взаимодействия </w:t>
      </w:r>
      <w:r>
        <w:rPr>
          <w:sz w:val="28"/>
          <w:szCs w:val="28"/>
        </w:rPr>
        <w:t xml:space="preserve">с </w:t>
      </w:r>
      <w:r w:rsidRPr="00F022A0">
        <w:rPr>
          <w:sz w:val="28"/>
          <w:szCs w:val="28"/>
        </w:rPr>
        <w:t>общественными объединениями и организациями</w:t>
      </w:r>
      <w:r>
        <w:rPr>
          <w:sz w:val="28"/>
          <w:szCs w:val="28"/>
        </w:rPr>
        <w:t>;</w:t>
      </w:r>
    </w:p>
    <w:p w14:paraId="1E041DFE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</w:t>
      </w:r>
      <w:r w:rsidRPr="006A5243">
        <w:rPr>
          <w:sz w:val="28"/>
          <w:szCs w:val="28"/>
        </w:rPr>
        <w:t>азработка мер, направленных на противодействие незаконному обороту наркотических средств, психотр</w:t>
      </w:r>
      <w:r>
        <w:rPr>
          <w:sz w:val="28"/>
          <w:szCs w:val="28"/>
        </w:rPr>
        <w:t xml:space="preserve">опных веществ и их прекурсоров, </w:t>
      </w:r>
      <w:r w:rsidRPr="006A5243">
        <w:rPr>
          <w:sz w:val="28"/>
          <w:szCs w:val="28"/>
        </w:rPr>
        <w:t xml:space="preserve">а также повышение эффективности реализации </w:t>
      </w:r>
      <w:r>
        <w:rPr>
          <w:sz w:val="28"/>
          <w:szCs w:val="28"/>
        </w:rPr>
        <w:t xml:space="preserve">муниципальной антинаркотической </w:t>
      </w:r>
      <w:r w:rsidRPr="006A5243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6A5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(подпрограммы) </w:t>
      </w:r>
      <w:r w:rsidR="00DB56FA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14:paraId="1EFF622E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а</w:t>
      </w:r>
      <w:r w:rsidRPr="006A5243">
        <w:rPr>
          <w:sz w:val="28"/>
          <w:szCs w:val="28"/>
        </w:rPr>
        <w:t>нализ эффективности</w:t>
      </w:r>
      <w:r>
        <w:rPr>
          <w:sz w:val="28"/>
          <w:szCs w:val="28"/>
        </w:rPr>
        <w:t xml:space="preserve"> деятельности органов местного самоуправления Петровского городского округа Ставропольского края по противодействию незаконному обороту наркотических средств, психотропных веществ и их прекурсоров;</w:t>
      </w:r>
    </w:p>
    <w:p w14:paraId="46664E6F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</w:t>
      </w:r>
      <w:r w:rsidRPr="006A5243">
        <w:rPr>
          <w:sz w:val="28"/>
          <w:szCs w:val="28"/>
        </w:rPr>
        <w:t xml:space="preserve">отрудничество </w:t>
      </w:r>
      <w:r>
        <w:rPr>
          <w:sz w:val="28"/>
          <w:szCs w:val="28"/>
        </w:rPr>
        <w:t xml:space="preserve">и обмен опытом </w:t>
      </w:r>
      <w:r w:rsidRPr="006A5243">
        <w:rPr>
          <w:sz w:val="28"/>
          <w:szCs w:val="28"/>
        </w:rPr>
        <w:t xml:space="preserve">с органами местного самоуправления других </w:t>
      </w:r>
      <w:r>
        <w:rPr>
          <w:sz w:val="28"/>
          <w:szCs w:val="28"/>
        </w:rPr>
        <w:t>муниципальных (городских) округов Ставропольского края</w:t>
      </w:r>
      <w:r w:rsidRPr="006A5243">
        <w:rPr>
          <w:sz w:val="28"/>
          <w:szCs w:val="28"/>
        </w:rPr>
        <w:t xml:space="preserve"> в области противодействия незаконному обороту наркотических средств, психотропных веществ и их прекурсоров. </w:t>
      </w:r>
    </w:p>
    <w:p w14:paraId="5DDBDC5A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р</w:t>
      </w:r>
      <w:r w:rsidRPr="006A5243">
        <w:rPr>
          <w:sz w:val="28"/>
          <w:szCs w:val="28"/>
        </w:rPr>
        <w:t>ешение иных задач, предусмотренных законодательством Российской Федерации о наркотических средствах, психотропных веществах и их прекурсорах в пределах компетенции комиссии.</w:t>
      </w:r>
    </w:p>
    <w:p w14:paraId="56A15557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653D2FC" w14:textId="77777777" w:rsidR="000328AB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Права комиссии</w:t>
      </w:r>
    </w:p>
    <w:p w14:paraId="58D1C1FF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0C332D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Для осуществления своих задач комиссия имеет право:</w:t>
      </w:r>
    </w:p>
    <w:p w14:paraId="2913E92A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926D5A">
        <w:rPr>
          <w:sz w:val="28"/>
          <w:szCs w:val="28"/>
        </w:rPr>
        <w:t xml:space="preserve">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самоуправления </w:t>
      </w:r>
      <w:r>
        <w:rPr>
          <w:sz w:val="28"/>
          <w:szCs w:val="28"/>
        </w:rPr>
        <w:t xml:space="preserve">Петровского городского округа Ставропольского края </w:t>
      </w:r>
      <w:r w:rsidRPr="00926D5A">
        <w:rPr>
          <w:sz w:val="28"/>
          <w:szCs w:val="28"/>
        </w:rPr>
        <w:t xml:space="preserve">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 </w:t>
      </w:r>
    </w:p>
    <w:p w14:paraId="7BE4C35A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</w:t>
      </w:r>
      <w:r w:rsidRPr="00926D5A">
        <w:rPr>
          <w:sz w:val="28"/>
          <w:szCs w:val="28"/>
        </w:rPr>
        <w:t xml:space="preserve">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 </w:t>
      </w:r>
    </w:p>
    <w:p w14:paraId="12275566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</w:t>
      </w:r>
      <w:r w:rsidRPr="00926D5A">
        <w:rPr>
          <w:sz w:val="28"/>
          <w:szCs w:val="28"/>
        </w:rPr>
        <w:t xml:space="preserve">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</w:t>
      </w:r>
      <w:r w:rsidRPr="00926D5A">
        <w:rPr>
          <w:sz w:val="28"/>
          <w:szCs w:val="28"/>
        </w:rPr>
        <w:lastRenderedPageBreak/>
        <w:t xml:space="preserve">органов государственной власти </w:t>
      </w:r>
      <w:r>
        <w:rPr>
          <w:sz w:val="28"/>
          <w:szCs w:val="28"/>
        </w:rPr>
        <w:t>Ставропольского края</w:t>
      </w:r>
      <w:r w:rsidRPr="00926D5A">
        <w:rPr>
          <w:sz w:val="28"/>
          <w:szCs w:val="28"/>
        </w:rPr>
        <w:t xml:space="preserve">, </w:t>
      </w:r>
      <w:r w:rsidR="00DB56FA">
        <w:rPr>
          <w:sz w:val="28"/>
          <w:szCs w:val="28"/>
        </w:rPr>
        <w:t>о</w:t>
      </w:r>
      <w:r>
        <w:rPr>
          <w:sz w:val="28"/>
          <w:szCs w:val="28"/>
        </w:rPr>
        <w:t>тделов</w:t>
      </w:r>
      <w:r w:rsidRPr="00A51BAF">
        <w:rPr>
          <w:sz w:val="28"/>
          <w:szCs w:val="28"/>
        </w:rPr>
        <w:t xml:space="preserve"> и </w:t>
      </w:r>
      <w:r w:rsidR="00DB56FA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администрации Петровского городского</w:t>
      </w:r>
      <w:r w:rsidRPr="00A51BAF">
        <w:rPr>
          <w:sz w:val="28"/>
          <w:szCs w:val="28"/>
        </w:rPr>
        <w:t xml:space="preserve"> округа Ставропольского края, государственных и муниципальных учреждений, расположенных на территории </w:t>
      </w:r>
      <w:r w:rsidR="00D55DF6">
        <w:rPr>
          <w:sz w:val="28"/>
          <w:szCs w:val="28"/>
        </w:rPr>
        <w:t>округа</w:t>
      </w:r>
      <w:r w:rsidRPr="00A51B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26D5A">
        <w:rPr>
          <w:sz w:val="28"/>
          <w:szCs w:val="28"/>
        </w:rPr>
        <w:t>общественных объединений,</w:t>
      </w:r>
      <w:r>
        <w:rPr>
          <w:sz w:val="28"/>
          <w:szCs w:val="28"/>
        </w:rPr>
        <w:t xml:space="preserve"> организаций и должностных лиц;</w:t>
      </w:r>
    </w:p>
    <w:p w14:paraId="0A03EDB8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26D5A">
        <w:rPr>
          <w:sz w:val="28"/>
          <w:szCs w:val="28"/>
        </w:rPr>
        <w:t xml:space="preserve">) привлекать для </w:t>
      </w:r>
      <w:r w:rsidRPr="00EF6EF2">
        <w:rPr>
          <w:sz w:val="28"/>
          <w:szCs w:val="28"/>
        </w:rPr>
        <w:t xml:space="preserve">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Ставропольского края, </w:t>
      </w:r>
      <w:r>
        <w:rPr>
          <w:sz w:val="28"/>
          <w:szCs w:val="28"/>
        </w:rPr>
        <w:t xml:space="preserve">отделов и </w:t>
      </w:r>
      <w:r w:rsidR="00D55DF6">
        <w:rPr>
          <w:sz w:val="28"/>
          <w:szCs w:val="28"/>
        </w:rPr>
        <w:t>органов а</w:t>
      </w:r>
      <w:r>
        <w:rPr>
          <w:sz w:val="28"/>
          <w:szCs w:val="28"/>
        </w:rPr>
        <w:t>дминистрации Петровского городского</w:t>
      </w:r>
      <w:r w:rsidRPr="00EF6EF2">
        <w:rPr>
          <w:sz w:val="28"/>
          <w:szCs w:val="28"/>
        </w:rPr>
        <w:t xml:space="preserve"> округа Ставропольского края, государственных и муниципальных учреждений</w:t>
      </w:r>
      <w:r w:rsidRPr="00A51BAF">
        <w:rPr>
          <w:sz w:val="28"/>
          <w:szCs w:val="28"/>
        </w:rPr>
        <w:t xml:space="preserve">, расположенных на территории </w:t>
      </w:r>
      <w:r w:rsidR="00D55DF6">
        <w:rPr>
          <w:sz w:val="28"/>
          <w:szCs w:val="28"/>
        </w:rPr>
        <w:t>округа</w:t>
      </w:r>
      <w:r w:rsidRPr="00A51BAF">
        <w:rPr>
          <w:sz w:val="28"/>
          <w:szCs w:val="28"/>
        </w:rPr>
        <w:t>,</w:t>
      </w:r>
      <w:r w:rsidRPr="00926D5A">
        <w:rPr>
          <w:sz w:val="28"/>
          <w:szCs w:val="28"/>
        </w:rPr>
        <w:t xml:space="preserve"> а также представителей общественных объединени</w:t>
      </w:r>
      <w:r>
        <w:rPr>
          <w:sz w:val="28"/>
          <w:szCs w:val="28"/>
        </w:rPr>
        <w:t>й и организаций (с их согласия).</w:t>
      </w:r>
    </w:p>
    <w:p w14:paraId="53C36025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94C3D0B" w14:textId="77777777" w:rsidR="000328AB" w:rsidRDefault="000328AB" w:rsidP="000328A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Состав комиссии, права и обязанности членов комиссии</w:t>
      </w:r>
    </w:p>
    <w:p w14:paraId="4CCE7B0E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8539A6F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состав комиссии входят пр</w:t>
      </w:r>
      <w:r w:rsidR="00D55DF6">
        <w:rPr>
          <w:sz w:val="28"/>
          <w:szCs w:val="28"/>
        </w:rPr>
        <w:t>едседатель комиссии, заместители</w:t>
      </w:r>
      <w:r>
        <w:rPr>
          <w:sz w:val="28"/>
          <w:szCs w:val="28"/>
        </w:rPr>
        <w:t xml:space="preserve"> </w:t>
      </w:r>
      <w:r w:rsidRPr="001449A6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комиссии</w:t>
      </w:r>
      <w:r w:rsidRPr="001449A6">
        <w:rPr>
          <w:sz w:val="28"/>
          <w:szCs w:val="28"/>
        </w:rPr>
        <w:t>, секретар</w:t>
      </w:r>
      <w:r>
        <w:rPr>
          <w:sz w:val="28"/>
          <w:szCs w:val="28"/>
        </w:rPr>
        <w:t xml:space="preserve">ь комиссии </w:t>
      </w:r>
      <w:r w:rsidRPr="001449A6">
        <w:rPr>
          <w:sz w:val="28"/>
          <w:szCs w:val="28"/>
        </w:rPr>
        <w:t>и член</w:t>
      </w:r>
      <w:r>
        <w:rPr>
          <w:sz w:val="28"/>
          <w:szCs w:val="28"/>
        </w:rPr>
        <w:t>ы</w:t>
      </w:r>
      <w:r w:rsidRPr="001449A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</w:p>
    <w:p w14:paraId="2A585FB4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Председателем комиссии является глава Петровского городского округа Ставропольского края.</w:t>
      </w:r>
    </w:p>
    <w:p w14:paraId="1B5C4BE4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Состав комиссии утверждается </w:t>
      </w:r>
      <w:r w:rsidR="00D55DF6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Петровского городского округа Ставропольского края.</w:t>
      </w:r>
    </w:p>
    <w:p w14:paraId="3ED838F4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3D1293">
        <w:rPr>
          <w:sz w:val="28"/>
          <w:szCs w:val="28"/>
        </w:rPr>
        <w:t>Присутствие на заседании комиссии председателя комиссии и других членов комиссии обязательно</w:t>
      </w:r>
      <w:r>
        <w:rPr>
          <w:sz w:val="28"/>
          <w:szCs w:val="28"/>
        </w:rPr>
        <w:t xml:space="preserve">. </w:t>
      </w:r>
    </w:p>
    <w:p w14:paraId="080DBB4A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293">
        <w:rPr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  <w:r>
        <w:rPr>
          <w:sz w:val="28"/>
          <w:szCs w:val="28"/>
        </w:rPr>
        <w:t xml:space="preserve"> </w:t>
      </w:r>
    </w:p>
    <w:p w14:paraId="11D6C6C6" w14:textId="77777777" w:rsidR="000328AB" w:rsidRPr="00B179A0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9A0">
        <w:rPr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14:paraId="779458F1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Председатель комиссии:</w:t>
      </w:r>
    </w:p>
    <w:p w14:paraId="11250C8A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514">
        <w:rPr>
          <w:sz w:val="28"/>
          <w:szCs w:val="28"/>
        </w:rPr>
        <w:t xml:space="preserve">а) осуществляет непосредственное руководство деятельностью комиссии; </w:t>
      </w:r>
    </w:p>
    <w:p w14:paraId="555ECEB1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91514">
        <w:rPr>
          <w:sz w:val="28"/>
          <w:szCs w:val="28"/>
        </w:rPr>
        <w:t xml:space="preserve">) несет персональную ответственность за выполнение возложенных </w:t>
      </w:r>
      <w:r>
        <w:rPr>
          <w:sz w:val="28"/>
          <w:szCs w:val="28"/>
        </w:rPr>
        <w:t xml:space="preserve">             </w:t>
      </w:r>
      <w:r w:rsidRPr="00491514">
        <w:rPr>
          <w:sz w:val="28"/>
          <w:szCs w:val="28"/>
        </w:rPr>
        <w:t xml:space="preserve">на комиссию задач; </w:t>
      </w:r>
    </w:p>
    <w:p w14:paraId="312C3DDC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91514">
        <w:rPr>
          <w:sz w:val="28"/>
          <w:szCs w:val="28"/>
        </w:rPr>
        <w:t xml:space="preserve">) дает поручения членам комиссии </w:t>
      </w:r>
      <w:r>
        <w:rPr>
          <w:sz w:val="28"/>
          <w:szCs w:val="28"/>
        </w:rPr>
        <w:t xml:space="preserve">по вопросам, входящим </w:t>
      </w:r>
      <w:r w:rsidRPr="00491514">
        <w:rPr>
          <w:sz w:val="28"/>
          <w:szCs w:val="28"/>
        </w:rPr>
        <w:t>в компетенци</w:t>
      </w:r>
      <w:r>
        <w:rPr>
          <w:sz w:val="28"/>
          <w:szCs w:val="28"/>
        </w:rPr>
        <w:t>ю</w:t>
      </w:r>
      <w:r w:rsidRPr="0049151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91514">
        <w:rPr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14:paraId="094DE76F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ведет заседания комиссии;</w:t>
      </w:r>
    </w:p>
    <w:p w14:paraId="0CB43DE2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подписывает протоколы заседаний комиссии;</w:t>
      </w:r>
    </w:p>
    <w:p w14:paraId="79B6AF2F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принимает решения, связанные с деятельностью комиссии.</w:t>
      </w:r>
      <w:r w:rsidRPr="00491514">
        <w:rPr>
          <w:sz w:val="28"/>
          <w:szCs w:val="28"/>
        </w:rPr>
        <w:t xml:space="preserve"> </w:t>
      </w:r>
    </w:p>
    <w:p w14:paraId="706BA518" w14:textId="77777777" w:rsidR="000328AB" w:rsidRPr="00566884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66884">
        <w:rPr>
          <w:rFonts w:eastAsiaTheme="minorHAnsi"/>
          <w:sz w:val="28"/>
          <w:szCs w:val="28"/>
          <w:lang w:eastAsia="en-US"/>
        </w:rPr>
        <w:t xml:space="preserve">4.6. Секретарь комиссии: </w:t>
      </w:r>
    </w:p>
    <w:p w14:paraId="6CA96FD8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66884">
        <w:rPr>
          <w:rFonts w:eastAsiaTheme="minorHAnsi"/>
          <w:sz w:val="28"/>
          <w:szCs w:val="28"/>
          <w:lang w:eastAsia="en-US"/>
        </w:rPr>
        <w:t>а) запрашивает</w:t>
      </w:r>
      <w:r>
        <w:rPr>
          <w:rFonts w:eastAsiaTheme="minorHAnsi"/>
          <w:sz w:val="28"/>
          <w:szCs w:val="28"/>
          <w:lang w:eastAsia="en-US"/>
        </w:rPr>
        <w:t xml:space="preserve"> у членов комиссии предложения в проекты плана            </w:t>
      </w:r>
      <w:r w:rsidRPr="00CB7EF5">
        <w:rPr>
          <w:rFonts w:eastAsiaTheme="minorHAnsi"/>
          <w:sz w:val="28"/>
          <w:szCs w:val="28"/>
          <w:lang w:eastAsia="en-US"/>
        </w:rPr>
        <w:t>работы комиссии</w:t>
      </w:r>
      <w:r>
        <w:rPr>
          <w:rFonts w:eastAsiaTheme="minorHAnsi"/>
          <w:sz w:val="28"/>
          <w:szCs w:val="28"/>
          <w:lang w:eastAsia="en-US"/>
        </w:rPr>
        <w:t>. С учетом поступивших предложений ф</w:t>
      </w:r>
      <w:r w:rsidRPr="00CB7EF5">
        <w:rPr>
          <w:rFonts w:eastAsiaTheme="minorHAnsi"/>
          <w:sz w:val="28"/>
          <w:szCs w:val="28"/>
          <w:lang w:eastAsia="en-US"/>
        </w:rPr>
        <w:t xml:space="preserve">ормирует проекты планов работы комиссии, готовит отчеты о результатах деятельности комиссии; </w:t>
      </w:r>
    </w:p>
    <w:p w14:paraId="3B34A17D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CB7EF5">
        <w:rPr>
          <w:rFonts w:eastAsiaTheme="minorHAnsi"/>
          <w:sz w:val="28"/>
          <w:szCs w:val="28"/>
          <w:lang w:eastAsia="en-US"/>
        </w:rPr>
        <w:t>б) обеспечивает подготовку и проведение заседаний комиссии</w:t>
      </w:r>
      <w:r>
        <w:rPr>
          <w:rFonts w:eastAsiaTheme="minorHAnsi"/>
          <w:sz w:val="28"/>
          <w:szCs w:val="28"/>
          <w:lang w:eastAsia="en-US"/>
        </w:rPr>
        <w:t>,</w:t>
      </w:r>
      <w:r w:rsidRPr="00CB7EF5">
        <w:rPr>
          <w:rFonts w:eastAsiaTheme="minorHAnsi"/>
          <w:sz w:val="28"/>
          <w:szCs w:val="28"/>
          <w:lang w:eastAsia="en-US"/>
        </w:rPr>
        <w:t xml:space="preserve"> формирует проекты </w:t>
      </w:r>
      <w:r>
        <w:rPr>
          <w:rFonts w:eastAsiaTheme="minorHAnsi"/>
          <w:sz w:val="28"/>
          <w:szCs w:val="28"/>
          <w:lang w:eastAsia="en-US"/>
        </w:rPr>
        <w:t xml:space="preserve">повесток заседаний </w:t>
      </w:r>
      <w:r w:rsidRPr="00CB7EF5">
        <w:rPr>
          <w:rFonts w:eastAsiaTheme="minorHAnsi"/>
          <w:sz w:val="28"/>
          <w:szCs w:val="28"/>
          <w:lang w:eastAsia="en-US"/>
        </w:rPr>
        <w:t>комиссии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CB7EF5">
        <w:rPr>
          <w:rFonts w:eastAsiaTheme="minorHAnsi"/>
          <w:sz w:val="28"/>
          <w:szCs w:val="28"/>
          <w:lang w:eastAsia="en-US"/>
        </w:rPr>
        <w:t xml:space="preserve">решений комиссии, в том </w:t>
      </w:r>
      <w:r w:rsidRPr="00CB7EF5">
        <w:rPr>
          <w:rFonts w:eastAsiaTheme="minorHAnsi"/>
          <w:sz w:val="28"/>
          <w:szCs w:val="28"/>
          <w:lang w:eastAsia="en-US"/>
        </w:rPr>
        <w:lastRenderedPageBreak/>
        <w:t xml:space="preserve">числе </w:t>
      </w:r>
      <w:r>
        <w:rPr>
          <w:rFonts w:eastAsiaTheme="minorHAnsi"/>
          <w:sz w:val="28"/>
          <w:szCs w:val="28"/>
          <w:lang w:eastAsia="en-US"/>
        </w:rPr>
        <w:t>запрашивает предложения</w:t>
      </w:r>
      <w:r w:rsidRPr="00CB7E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CB7EF5">
        <w:rPr>
          <w:rFonts w:eastAsiaTheme="minorHAnsi"/>
          <w:sz w:val="28"/>
          <w:szCs w:val="28"/>
          <w:lang w:eastAsia="en-US"/>
        </w:rPr>
        <w:t xml:space="preserve">проекты решений комиссии </w:t>
      </w:r>
      <w:r>
        <w:rPr>
          <w:rFonts w:eastAsiaTheme="minorHAnsi"/>
          <w:sz w:val="28"/>
          <w:szCs w:val="28"/>
          <w:lang w:eastAsia="en-US"/>
        </w:rPr>
        <w:t xml:space="preserve">у членов комиссии, </w:t>
      </w:r>
      <w:r w:rsidRPr="00CB7EF5">
        <w:rPr>
          <w:rFonts w:eastAsiaTheme="minorHAnsi"/>
          <w:sz w:val="28"/>
          <w:szCs w:val="28"/>
          <w:lang w:eastAsia="en-US"/>
        </w:rPr>
        <w:t xml:space="preserve">информирует членов комиссии и приглашенных о месте, времени проведения и повестке </w:t>
      </w:r>
      <w:r>
        <w:rPr>
          <w:rFonts w:eastAsiaTheme="minorHAnsi"/>
          <w:sz w:val="28"/>
          <w:szCs w:val="28"/>
          <w:lang w:eastAsia="en-US"/>
        </w:rPr>
        <w:t>дня</w:t>
      </w:r>
      <w:r w:rsidRPr="00CB7EF5">
        <w:rPr>
          <w:rFonts w:eastAsiaTheme="minorHAnsi"/>
          <w:sz w:val="28"/>
          <w:szCs w:val="28"/>
          <w:lang w:eastAsia="en-US"/>
        </w:rPr>
        <w:t xml:space="preserve"> очередного заседания комиссии, рассылает необходимые материалы членам комиссии; </w:t>
      </w:r>
    </w:p>
    <w:p w14:paraId="6D24012A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CB7EF5">
        <w:rPr>
          <w:rFonts w:eastAsiaTheme="minorHAnsi"/>
          <w:sz w:val="28"/>
          <w:szCs w:val="28"/>
          <w:lang w:eastAsia="en-US"/>
        </w:rPr>
        <w:t xml:space="preserve">в) ведет протокол заседания комиссии, оформляет его для подписания председателем комиссии, обеспечивает направление протокола членам комиссии; </w:t>
      </w:r>
    </w:p>
    <w:p w14:paraId="194D9069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CB7EF5">
        <w:rPr>
          <w:rFonts w:eastAsiaTheme="minorHAnsi"/>
          <w:sz w:val="28"/>
          <w:szCs w:val="28"/>
          <w:lang w:eastAsia="en-US"/>
        </w:rPr>
        <w:t xml:space="preserve">г) обеспечивает контроль исполнения поручений, содержащихся в решениях комиссии; </w:t>
      </w:r>
    </w:p>
    <w:p w14:paraId="4FA9D234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483BEE">
        <w:rPr>
          <w:rFonts w:eastAsiaTheme="minorHAnsi"/>
          <w:sz w:val="28"/>
          <w:szCs w:val="28"/>
          <w:lang w:eastAsia="en-US"/>
        </w:rPr>
        <w:t xml:space="preserve">д) обеспечивает взаимодействие комиссии с антинаркотической комиссией в Ставропольском крае и ее аппаратом, </w:t>
      </w:r>
      <w:r w:rsidRPr="00483BEE">
        <w:rPr>
          <w:sz w:val="28"/>
          <w:szCs w:val="28"/>
        </w:rPr>
        <w:t>территориальными органами федеральных органов исполнительной власти,</w:t>
      </w:r>
      <w:r w:rsidR="007D5E47" w:rsidRPr="007D5E47">
        <w:rPr>
          <w:sz w:val="28"/>
          <w:szCs w:val="28"/>
        </w:rPr>
        <w:t xml:space="preserve"> </w:t>
      </w:r>
      <w:r w:rsidR="000F54E9">
        <w:rPr>
          <w:sz w:val="28"/>
          <w:szCs w:val="28"/>
        </w:rPr>
        <w:t>органами</w:t>
      </w:r>
      <w:r w:rsidR="007D5E47">
        <w:rPr>
          <w:sz w:val="28"/>
          <w:szCs w:val="28"/>
        </w:rPr>
        <w:t xml:space="preserve"> государственной власти Ставропольского края,</w:t>
      </w:r>
      <w:r w:rsidRPr="00483BEE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отделами</w:t>
      </w:r>
      <w:r w:rsidRPr="00A51BAF">
        <w:rPr>
          <w:sz w:val="28"/>
          <w:szCs w:val="28"/>
        </w:rPr>
        <w:t xml:space="preserve"> и </w:t>
      </w:r>
      <w:r w:rsidR="00D55DF6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администрации Петровского городского</w:t>
      </w:r>
      <w:r w:rsidRPr="00A51BAF">
        <w:rPr>
          <w:sz w:val="28"/>
          <w:szCs w:val="28"/>
        </w:rPr>
        <w:t xml:space="preserve"> округа Ставропольского края, государственны</w:t>
      </w:r>
      <w:r>
        <w:rPr>
          <w:sz w:val="28"/>
          <w:szCs w:val="28"/>
        </w:rPr>
        <w:t>ми</w:t>
      </w:r>
      <w:r w:rsidRPr="00A51BAF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ми</w:t>
      </w:r>
      <w:r w:rsidRPr="00A51BA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A51BAF">
        <w:rPr>
          <w:sz w:val="28"/>
          <w:szCs w:val="28"/>
        </w:rPr>
        <w:t>, расположенны</w:t>
      </w:r>
      <w:r>
        <w:rPr>
          <w:sz w:val="28"/>
          <w:szCs w:val="28"/>
        </w:rPr>
        <w:t>ми</w:t>
      </w:r>
      <w:r w:rsidRPr="00A51BAF">
        <w:rPr>
          <w:sz w:val="28"/>
          <w:szCs w:val="28"/>
        </w:rPr>
        <w:t xml:space="preserve"> на территории </w:t>
      </w:r>
      <w:r w:rsidR="00D55DF6">
        <w:rPr>
          <w:sz w:val="28"/>
          <w:szCs w:val="28"/>
        </w:rPr>
        <w:t>округа</w:t>
      </w:r>
      <w:r w:rsidRPr="00483BEE">
        <w:rPr>
          <w:sz w:val="28"/>
          <w:szCs w:val="28"/>
        </w:rPr>
        <w:t>, общественными объединениями и организациями, а также средствами массовой информации</w:t>
      </w:r>
      <w:r>
        <w:rPr>
          <w:sz w:val="28"/>
          <w:szCs w:val="28"/>
        </w:rPr>
        <w:t>;</w:t>
      </w:r>
    </w:p>
    <w:p w14:paraId="40F1E85C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обеспечивает</w:t>
      </w:r>
      <w:r w:rsidRPr="00CB7EF5">
        <w:rPr>
          <w:rFonts w:eastAsiaTheme="minorHAnsi"/>
          <w:sz w:val="28"/>
          <w:szCs w:val="28"/>
          <w:lang w:eastAsia="en-US"/>
        </w:rPr>
        <w:t xml:space="preserve"> контроль </w:t>
      </w:r>
      <w:r>
        <w:rPr>
          <w:rFonts w:eastAsiaTheme="minorHAnsi"/>
          <w:sz w:val="28"/>
          <w:szCs w:val="28"/>
          <w:lang w:eastAsia="en-US"/>
        </w:rPr>
        <w:t xml:space="preserve">за </w:t>
      </w:r>
      <w:r w:rsidRPr="00CB7EF5">
        <w:rPr>
          <w:rFonts w:eastAsiaTheme="minorHAnsi"/>
          <w:sz w:val="28"/>
          <w:szCs w:val="28"/>
          <w:lang w:eastAsia="en-US"/>
        </w:rPr>
        <w:t>исполнени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B7EF5">
        <w:rPr>
          <w:rFonts w:eastAsiaTheme="minorHAnsi"/>
          <w:sz w:val="28"/>
          <w:szCs w:val="28"/>
          <w:lang w:eastAsia="en-US"/>
        </w:rPr>
        <w:t xml:space="preserve"> решений антинаркотической комиссии в Ставропольском кра</w:t>
      </w:r>
      <w:r>
        <w:rPr>
          <w:rFonts w:eastAsiaTheme="minorHAnsi"/>
          <w:sz w:val="28"/>
          <w:szCs w:val="28"/>
          <w:lang w:eastAsia="en-US"/>
        </w:rPr>
        <w:t>е в части компетенции комиссии</w:t>
      </w:r>
      <w:r w:rsidRPr="00483BEE">
        <w:rPr>
          <w:rFonts w:eastAsiaTheme="minorHAnsi"/>
          <w:sz w:val="28"/>
          <w:szCs w:val="28"/>
          <w:lang w:eastAsia="en-US"/>
        </w:rPr>
        <w:t>;</w:t>
      </w:r>
    </w:p>
    <w:p w14:paraId="1B6BF89A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</w:t>
      </w:r>
      <w:r w:rsidRPr="00CB7EF5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ведет делопроизводство комиссии;</w:t>
      </w:r>
    </w:p>
    <w:p w14:paraId="182CE3FF" w14:textId="77777777" w:rsidR="000328AB" w:rsidRPr="00352770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з) </w:t>
      </w:r>
      <w:r w:rsidRPr="00352770">
        <w:rPr>
          <w:rFonts w:eastAsiaTheme="minorHAnsi"/>
          <w:sz w:val="28"/>
          <w:szCs w:val="28"/>
          <w:lang w:eastAsia="en-US"/>
        </w:rPr>
        <w:t>осуществляет иные функции по обеспечению деятельности комиссии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D335C05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Члены комиссии вправе:</w:t>
      </w:r>
    </w:p>
    <w:p w14:paraId="065DF001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</w:t>
      </w:r>
      <w:r w:rsidRPr="00F47E91">
        <w:rPr>
          <w:sz w:val="28"/>
          <w:szCs w:val="28"/>
        </w:rPr>
        <w:t xml:space="preserve">накомиться с документами и материалами </w:t>
      </w:r>
      <w:r>
        <w:rPr>
          <w:sz w:val="28"/>
          <w:szCs w:val="28"/>
        </w:rPr>
        <w:t>комиссии</w:t>
      </w:r>
      <w:r w:rsidRPr="00F47E91">
        <w:rPr>
          <w:sz w:val="28"/>
          <w:szCs w:val="28"/>
        </w:rPr>
        <w:t>, непосредственно касающимися деятельности</w:t>
      </w:r>
      <w:r>
        <w:rPr>
          <w:sz w:val="28"/>
          <w:szCs w:val="28"/>
        </w:rPr>
        <w:t xml:space="preserve"> комиссии;</w:t>
      </w:r>
      <w:r w:rsidRPr="00F47E91">
        <w:rPr>
          <w:sz w:val="28"/>
          <w:szCs w:val="28"/>
        </w:rPr>
        <w:t xml:space="preserve"> </w:t>
      </w:r>
    </w:p>
    <w:p w14:paraId="5CCD1514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F47E91">
        <w:rPr>
          <w:sz w:val="28"/>
          <w:szCs w:val="28"/>
        </w:rPr>
        <w:t xml:space="preserve">ыступать на заседаниях </w:t>
      </w:r>
      <w:r>
        <w:rPr>
          <w:sz w:val="28"/>
          <w:szCs w:val="28"/>
        </w:rPr>
        <w:t>к</w:t>
      </w:r>
      <w:r w:rsidRPr="00F47E91">
        <w:rPr>
          <w:sz w:val="28"/>
          <w:szCs w:val="28"/>
        </w:rPr>
        <w:t xml:space="preserve">омиссии, вносить предложения по вопросам, входящим в компетенцию </w:t>
      </w:r>
      <w:r>
        <w:rPr>
          <w:sz w:val="28"/>
          <w:szCs w:val="28"/>
        </w:rPr>
        <w:t>к</w:t>
      </w:r>
      <w:r w:rsidRPr="00F47E91">
        <w:rPr>
          <w:sz w:val="28"/>
          <w:szCs w:val="28"/>
        </w:rPr>
        <w:t>омиссии, и требовать в случае необходимости проведения голосования по данным вопросам</w:t>
      </w:r>
      <w:r>
        <w:rPr>
          <w:sz w:val="28"/>
          <w:szCs w:val="28"/>
        </w:rPr>
        <w:t>;</w:t>
      </w:r>
      <w:r w:rsidRPr="00F47E91">
        <w:rPr>
          <w:sz w:val="28"/>
          <w:szCs w:val="28"/>
        </w:rPr>
        <w:t xml:space="preserve"> </w:t>
      </w:r>
    </w:p>
    <w:p w14:paraId="42AE7B61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г</w:t>
      </w:r>
      <w:r w:rsidRPr="00F47E91">
        <w:rPr>
          <w:sz w:val="28"/>
          <w:szCs w:val="28"/>
        </w:rPr>
        <w:t xml:space="preserve">олосовать на заседаниях </w:t>
      </w:r>
      <w:r>
        <w:rPr>
          <w:sz w:val="28"/>
          <w:szCs w:val="28"/>
        </w:rPr>
        <w:t>комиссии;</w:t>
      </w:r>
    </w:p>
    <w:p w14:paraId="3AC00D48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F47E91">
        <w:rPr>
          <w:sz w:val="28"/>
          <w:szCs w:val="28"/>
        </w:rPr>
        <w:t xml:space="preserve">ривлекать по согласованию с председателем </w:t>
      </w:r>
      <w:r>
        <w:rPr>
          <w:sz w:val="28"/>
          <w:szCs w:val="28"/>
        </w:rPr>
        <w:t>к</w:t>
      </w:r>
      <w:r w:rsidRPr="00F47E91">
        <w:rPr>
          <w:sz w:val="28"/>
          <w:szCs w:val="28"/>
        </w:rPr>
        <w:t xml:space="preserve">омиссии сотрудников и специалистов других организаций к аналитической и иной работе, связанной с деятельностью </w:t>
      </w:r>
      <w:r>
        <w:rPr>
          <w:sz w:val="28"/>
          <w:szCs w:val="28"/>
        </w:rPr>
        <w:t>комиссии;</w:t>
      </w:r>
    </w:p>
    <w:p w14:paraId="74CA6336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вносить предложения в проект решения комиссии. </w:t>
      </w:r>
    </w:p>
    <w:p w14:paraId="134D0994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Члены комиссии обладают равными правами при обсуждении рассматриваемых на заседании вопросов.</w:t>
      </w:r>
    </w:p>
    <w:p w14:paraId="0D752918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Члены комиссии не вправе делегировать свои полномочия иным лицам. </w:t>
      </w:r>
    </w:p>
    <w:p w14:paraId="62B62547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Члены комиссии обязаны:</w:t>
      </w:r>
    </w:p>
    <w:p w14:paraId="00C11167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участвовать в</w:t>
      </w:r>
      <w:r w:rsidRPr="00C40D08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е</w:t>
      </w:r>
      <w:r w:rsidRPr="00C40D08">
        <w:rPr>
          <w:sz w:val="28"/>
          <w:szCs w:val="28"/>
        </w:rPr>
        <w:t xml:space="preserve"> вопросов, выносимых на рассмотрение                       </w:t>
      </w:r>
      <w:r>
        <w:rPr>
          <w:sz w:val="28"/>
          <w:szCs w:val="28"/>
        </w:rPr>
        <w:t>к</w:t>
      </w:r>
      <w:r w:rsidRPr="00C40D08">
        <w:rPr>
          <w:sz w:val="28"/>
          <w:szCs w:val="28"/>
        </w:rPr>
        <w:t xml:space="preserve">омиссии в </w:t>
      </w:r>
      <w:r w:rsidRPr="00566884">
        <w:rPr>
          <w:sz w:val="28"/>
          <w:szCs w:val="28"/>
        </w:rPr>
        <w:t>соответствии с планом заседаний комиссии, повесткой заседания комиссии, решениями комиссии, председателя комиссии или по предложениям членов комиссии, утвержденным решением комиссии;</w:t>
      </w:r>
    </w:p>
    <w:p w14:paraId="09C55285" w14:textId="77777777" w:rsidR="000328AB" w:rsidRPr="00C40D08" w:rsidRDefault="000328AB" w:rsidP="000328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присутствовать на заседаниях комиссии. В случае невозможности присутствия члена комиссии на заседании он обязан </w:t>
      </w:r>
      <w:r w:rsidRPr="005C57E1">
        <w:rPr>
          <w:sz w:val="28"/>
          <w:szCs w:val="28"/>
        </w:rPr>
        <w:t xml:space="preserve">не позднее чем за 2 дня                            до даты проведения заседания </w:t>
      </w:r>
      <w:r>
        <w:rPr>
          <w:sz w:val="28"/>
          <w:szCs w:val="28"/>
        </w:rPr>
        <w:t>известить об этом председателя комиссии;</w:t>
      </w:r>
    </w:p>
    <w:p w14:paraId="71FB7156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Pr="00C40D08">
        <w:rPr>
          <w:rFonts w:eastAsiaTheme="minorHAnsi"/>
          <w:sz w:val="28"/>
          <w:szCs w:val="28"/>
          <w:lang w:eastAsia="en-US"/>
        </w:rPr>
        <w:t xml:space="preserve">организовывать в рамках своих полномочий выполнение решений </w:t>
      </w:r>
      <w:r>
        <w:rPr>
          <w:rFonts w:eastAsiaTheme="minorHAnsi"/>
          <w:sz w:val="28"/>
          <w:szCs w:val="28"/>
          <w:lang w:eastAsia="en-US"/>
        </w:rPr>
        <w:t>комиссии.</w:t>
      </w:r>
    </w:p>
    <w:p w14:paraId="5637DE59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4.11</w:t>
      </w:r>
      <w:r w:rsidRPr="00C40D08">
        <w:rPr>
          <w:rFonts w:eastAsiaTheme="minorHAnsi"/>
          <w:sz w:val="28"/>
          <w:szCs w:val="28"/>
          <w:lang w:eastAsia="en-US"/>
        </w:rPr>
        <w:t xml:space="preserve">. Члены </w:t>
      </w:r>
      <w:r>
        <w:rPr>
          <w:rFonts w:eastAsiaTheme="minorHAnsi"/>
          <w:sz w:val="28"/>
          <w:szCs w:val="28"/>
          <w:lang w:eastAsia="en-US"/>
        </w:rPr>
        <w:t>к</w:t>
      </w:r>
      <w:r w:rsidRPr="00C40D08">
        <w:rPr>
          <w:rFonts w:eastAsiaTheme="minorHAnsi"/>
          <w:sz w:val="28"/>
          <w:szCs w:val="28"/>
          <w:lang w:eastAsia="en-US"/>
        </w:rPr>
        <w:t xml:space="preserve">омиссии несут персональную ответственность за исполнение соответствующих поручений, содержащихся в решениях </w:t>
      </w:r>
      <w:r>
        <w:rPr>
          <w:rFonts w:eastAsiaTheme="minorHAnsi"/>
          <w:sz w:val="28"/>
          <w:szCs w:val="28"/>
          <w:lang w:eastAsia="en-US"/>
        </w:rPr>
        <w:t>к</w:t>
      </w:r>
      <w:r w:rsidRPr="00C40D08">
        <w:rPr>
          <w:rFonts w:eastAsiaTheme="minorHAnsi"/>
          <w:sz w:val="28"/>
          <w:szCs w:val="28"/>
          <w:lang w:eastAsia="en-US"/>
        </w:rPr>
        <w:t>омиссии.</w:t>
      </w:r>
    </w:p>
    <w:p w14:paraId="3859E65B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14:paraId="6BE70BB8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Планирование и организация работы комиссии</w:t>
      </w:r>
    </w:p>
    <w:p w14:paraId="19B989CE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14:paraId="7DE87654" w14:textId="77777777" w:rsidR="000328AB" w:rsidRPr="009C55DA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5.1. Заседания к</w:t>
      </w:r>
      <w:r w:rsidRPr="009C55DA">
        <w:rPr>
          <w:rFonts w:eastAsiaTheme="minorHAnsi"/>
          <w:sz w:val="28"/>
          <w:szCs w:val="28"/>
          <w:lang w:eastAsia="en-US"/>
        </w:rPr>
        <w:t>омиссии проводятся в соответствии с планом. План составляется на один год</w:t>
      </w:r>
      <w:r w:rsidRPr="009C55DA">
        <w:rPr>
          <w:sz w:val="28"/>
          <w:szCs w:val="28"/>
        </w:rPr>
        <w:t xml:space="preserve"> и утверждается председателем </w:t>
      </w:r>
      <w:r>
        <w:rPr>
          <w:sz w:val="28"/>
          <w:szCs w:val="28"/>
        </w:rPr>
        <w:t>к</w:t>
      </w:r>
      <w:r w:rsidRPr="009C55DA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на заседании комиссии не позднее 25 декабря года, предшествующего реализации плана</w:t>
      </w:r>
      <w:r w:rsidRPr="009C55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A107431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AC7CBC">
        <w:rPr>
          <w:rFonts w:eastAsiaTheme="minorHAnsi"/>
          <w:sz w:val="28"/>
          <w:szCs w:val="28"/>
          <w:lang w:eastAsia="en-US"/>
        </w:rPr>
        <w:t xml:space="preserve">2. План заседаний </w:t>
      </w:r>
      <w:r>
        <w:rPr>
          <w:rFonts w:eastAsiaTheme="minorHAnsi"/>
          <w:sz w:val="28"/>
          <w:szCs w:val="28"/>
          <w:lang w:eastAsia="en-US"/>
        </w:rPr>
        <w:t>к</w:t>
      </w:r>
      <w:r w:rsidRPr="00AC7CBC">
        <w:rPr>
          <w:rFonts w:eastAsiaTheme="minorHAnsi"/>
          <w:sz w:val="28"/>
          <w:szCs w:val="28"/>
          <w:lang w:eastAsia="en-US"/>
        </w:rPr>
        <w:t xml:space="preserve">омиссии включает в себя перечень основных вопросов, подлежащих рассмотрению на заседаниях </w:t>
      </w:r>
      <w:r>
        <w:rPr>
          <w:rFonts w:eastAsiaTheme="minorHAnsi"/>
          <w:sz w:val="28"/>
          <w:szCs w:val="28"/>
          <w:lang w:eastAsia="en-US"/>
        </w:rPr>
        <w:t>к</w:t>
      </w:r>
      <w:r w:rsidRPr="00AC7CBC">
        <w:rPr>
          <w:rFonts w:eastAsiaTheme="minorHAnsi"/>
          <w:sz w:val="28"/>
          <w:szCs w:val="28"/>
          <w:lang w:eastAsia="en-US"/>
        </w:rPr>
        <w:t>омиссии, с указанием по каждому вопросу срока его рассмотрения и ответственных за подготовку вопроса.</w:t>
      </w:r>
    </w:p>
    <w:p w14:paraId="4446696C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03186A">
        <w:rPr>
          <w:sz w:val="28"/>
          <w:szCs w:val="28"/>
        </w:rPr>
        <w:t xml:space="preserve">3. Заседания </w:t>
      </w:r>
      <w:r>
        <w:rPr>
          <w:sz w:val="28"/>
          <w:szCs w:val="28"/>
        </w:rPr>
        <w:t>к</w:t>
      </w:r>
      <w:r w:rsidRPr="0003186A">
        <w:rPr>
          <w:sz w:val="28"/>
          <w:szCs w:val="28"/>
        </w:rPr>
        <w:t xml:space="preserve">омиссии проводятся не реже одного раза в квартал. По решению председателя </w:t>
      </w:r>
      <w:r>
        <w:rPr>
          <w:sz w:val="28"/>
          <w:szCs w:val="28"/>
        </w:rPr>
        <w:t>к</w:t>
      </w:r>
      <w:r w:rsidRPr="0003186A">
        <w:rPr>
          <w:sz w:val="28"/>
          <w:szCs w:val="28"/>
        </w:rPr>
        <w:t xml:space="preserve">омиссии могут проводиться внеочередные заседания </w:t>
      </w:r>
      <w:r>
        <w:rPr>
          <w:rFonts w:eastAsiaTheme="minorHAnsi"/>
          <w:sz w:val="28"/>
          <w:szCs w:val="28"/>
          <w:lang w:eastAsia="en-US"/>
        </w:rPr>
        <w:t>к</w:t>
      </w:r>
      <w:r w:rsidRPr="0003186A">
        <w:rPr>
          <w:rFonts w:eastAsiaTheme="minorHAnsi"/>
          <w:sz w:val="28"/>
          <w:szCs w:val="28"/>
          <w:lang w:eastAsia="en-US"/>
        </w:rPr>
        <w:t>омиссии.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5C47241B" w14:textId="77777777" w:rsidR="000328AB" w:rsidRPr="0003186A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3186A">
        <w:rPr>
          <w:rFonts w:eastAsiaTheme="minorHAnsi"/>
          <w:sz w:val="28"/>
          <w:szCs w:val="28"/>
          <w:lang w:eastAsia="en-US"/>
        </w:rPr>
        <w:t xml:space="preserve">В случае проведения выездных заседаний </w:t>
      </w:r>
      <w:r>
        <w:rPr>
          <w:rFonts w:eastAsiaTheme="minorHAnsi"/>
          <w:sz w:val="28"/>
          <w:szCs w:val="28"/>
          <w:lang w:eastAsia="en-US"/>
        </w:rPr>
        <w:t>к</w:t>
      </w:r>
      <w:r w:rsidRPr="0003186A">
        <w:rPr>
          <w:rFonts w:eastAsiaTheme="minorHAnsi"/>
          <w:sz w:val="28"/>
          <w:szCs w:val="28"/>
          <w:lang w:eastAsia="en-US"/>
        </w:rPr>
        <w:t>омиссии указывается место проведения заседания.</w:t>
      </w:r>
    </w:p>
    <w:p w14:paraId="304111C7" w14:textId="77777777" w:rsidR="000328AB" w:rsidRPr="0003186A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3186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03186A">
        <w:rPr>
          <w:rFonts w:eastAsiaTheme="minorHAnsi"/>
          <w:sz w:val="28"/>
          <w:szCs w:val="28"/>
          <w:lang w:eastAsia="en-US"/>
        </w:rPr>
        <w:t xml:space="preserve">. Предложения в план заседаний </w:t>
      </w:r>
      <w:r>
        <w:rPr>
          <w:rFonts w:eastAsiaTheme="minorHAnsi"/>
          <w:sz w:val="28"/>
          <w:szCs w:val="28"/>
          <w:lang w:eastAsia="en-US"/>
        </w:rPr>
        <w:t>к</w:t>
      </w:r>
      <w:r w:rsidRPr="0003186A">
        <w:rPr>
          <w:rFonts w:eastAsiaTheme="minorHAnsi"/>
          <w:sz w:val="28"/>
          <w:szCs w:val="28"/>
          <w:lang w:eastAsia="en-US"/>
        </w:rPr>
        <w:t xml:space="preserve">омиссии вносятся в письменной форме в </w:t>
      </w:r>
      <w:r>
        <w:rPr>
          <w:rFonts w:eastAsiaTheme="minorHAnsi"/>
          <w:sz w:val="28"/>
          <w:szCs w:val="28"/>
          <w:lang w:eastAsia="en-US"/>
        </w:rPr>
        <w:t>к</w:t>
      </w:r>
      <w:r w:rsidRPr="0003186A">
        <w:rPr>
          <w:rFonts w:eastAsiaTheme="minorHAnsi"/>
          <w:sz w:val="28"/>
          <w:szCs w:val="28"/>
          <w:lang w:eastAsia="en-US"/>
        </w:rPr>
        <w:t xml:space="preserve">омиссию не позднее, чем за два месяца до </w:t>
      </w:r>
      <w:r>
        <w:rPr>
          <w:rFonts w:eastAsiaTheme="minorHAnsi"/>
          <w:sz w:val="28"/>
          <w:szCs w:val="28"/>
          <w:lang w:eastAsia="en-US"/>
        </w:rPr>
        <w:t xml:space="preserve">заседания комиссии, запланированного в </w:t>
      </w:r>
      <w:r>
        <w:rPr>
          <w:rFonts w:eastAsiaTheme="minorHAnsi"/>
          <w:sz w:val="28"/>
          <w:szCs w:val="28"/>
          <w:lang w:val="en-US" w:eastAsia="en-US"/>
        </w:rPr>
        <w:t>IV</w:t>
      </w:r>
      <w:r w:rsidRPr="00B54EF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квартале</w:t>
      </w:r>
      <w:r w:rsidRPr="0003186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текущего года, </w:t>
      </w:r>
      <w:r w:rsidRPr="0003186A">
        <w:rPr>
          <w:rFonts w:eastAsiaTheme="minorHAnsi"/>
          <w:sz w:val="28"/>
          <w:szCs w:val="28"/>
          <w:lang w:eastAsia="en-US"/>
        </w:rPr>
        <w:t xml:space="preserve">либо в сроки, определенные председателем </w:t>
      </w:r>
      <w:r>
        <w:rPr>
          <w:rFonts w:eastAsiaTheme="minorHAnsi"/>
          <w:sz w:val="28"/>
          <w:szCs w:val="28"/>
          <w:lang w:eastAsia="en-US"/>
        </w:rPr>
        <w:t>к</w:t>
      </w:r>
      <w:r w:rsidRPr="0003186A">
        <w:rPr>
          <w:rFonts w:eastAsiaTheme="minorHAnsi"/>
          <w:sz w:val="28"/>
          <w:szCs w:val="28"/>
          <w:lang w:eastAsia="en-US"/>
        </w:rPr>
        <w:t>омиссии. Предложения должны содержать:</w:t>
      </w:r>
    </w:p>
    <w:p w14:paraId="4B53BD55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</w:t>
      </w:r>
      <w:r w:rsidRPr="0003186A">
        <w:rPr>
          <w:rFonts w:eastAsiaTheme="minorHAnsi"/>
          <w:sz w:val="28"/>
          <w:szCs w:val="28"/>
          <w:lang w:eastAsia="en-US"/>
        </w:rPr>
        <w:t xml:space="preserve">аименование вопроса и краткое обоснование необходимости его рассмотрения на заседании </w:t>
      </w:r>
      <w:r>
        <w:rPr>
          <w:rFonts w:eastAsiaTheme="minorHAnsi"/>
          <w:sz w:val="28"/>
          <w:szCs w:val="28"/>
          <w:lang w:eastAsia="en-US"/>
        </w:rPr>
        <w:t>комиссии;</w:t>
      </w:r>
    </w:p>
    <w:p w14:paraId="66934F00" w14:textId="77777777" w:rsidR="000328AB" w:rsidRPr="0003186A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</w:t>
      </w:r>
      <w:r w:rsidRPr="0003186A">
        <w:rPr>
          <w:rFonts w:eastAsiaTheme="minorHAnsi"/>
          <w:sz w:val="28"/>
          <w:szCs w:val="28"/>
          <w:lang w:eastAsia="en-US"/>
        </w:rPr>
        <w:t>аименование органа, ответственного за подготов</w:t>
      </w:r>
      <w:r>
        <w:rPr>
          <w:rFonts w:eastAsiaTheme="minorHAnsi"/>
          <w:sz w:val="28"/>
          <w:szCs w:val="28"/>
          <w:lang w:eastAsia="en-US"/>
        </w:rPr>
        <w:t>ку вопроса;</w:t>
      </w:r>
    </w:p>
    <w:p w14:paraId="3C4AAD22" w14:textId="77777777" w:rsidR="000328AB" w:rsidRPr="0003186A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перечень соисполнителей;</w:t>
      </w:r>
    </w:p>
    <w:p w14:paraId="17E0CE0A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с</w:t>
      </w:r>
      <w:r w:rsidRPr="0003186A">
        <w:rPr>
          <w:rFonts w:eastAsiaTheme="minorHAnsi"/>
          <w:sz w:val="28"/>
          <w:szCs w:val="28"/>
          <w:lang w:eastAsia="en-US"/>
        </w:rPr>
        <w:t xml:space="preserve">рок рассмотрения на заседании </w:t>
      </w:r>
      <w:r>
        <w:rPr>
          <w:rFonts w:eastAsiaTheme="minorHAnsi"/>
          <w:sz w:val="28"/>
          <w:szCs w:val="28"/>
          <w:lang w:eastAsia="en-US"/>
        </w:rPr>
        <w:t>к</w:t>
      </w:r>
      <w:r w:rsidRPr="0003186A">
        <w:rPr>
          <w:rFonts w:eastAsiaTheme="minorHAnsi"/>
          <w:sz w:val="28"/>
          <w:szCs w:val="28"/>
          <w:lang w:eastAsia="en-US"/>
        </w:rPr>
        <w:t>омиссии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264D238F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B8">
        <w:rPr>
          <w:sz w:val="28"/>
          <w:szCs w:val="28"/>
        </w:rPr>
        <w:t xml:space="preserve">5.5. На основе поступивших предложений формируется проект плана заседаний комиссии на очередной </w:t>
      </w:r>
      <w:r>
        <w:rPr>
          <w:sz w:val="28"/>
          <w:szCs w:val="28"/>
        </w:rPr>
        <w:t>год</w:t>
      </w:r>
      <w:r w:rsidRPr="005C7CB8">
        <w:rPr>
          <w:sz w:val="28"/>
          <w:szCs w:val="28"/>
        </w:rPr>
        <w:t xml:space="preserve">, который по согласованию с председателем комиссии </w:t>
      </w:r>
      <w:r>
        <w:rPr>
          <w:sz w:val="28"/>
          <w:szCs w:val="28"/>
        </w:rPr>
        <w:t xml:space="preserve">в сроки, указанные в пункте 5.1 настоящего Положения, </w:t>
      </w:r>
      <w:r w:rsidRPr="005C7CB8">
        <w:rPr>
          <w:sz w:val="28"/>
          <w:szCs w:val="28"/>
        </w:rPr>
        <w:t>выносится для обсуждения на заседани</w:t>
      </w:r>
      <w:r>
        <w:rPr>
          <w:sz w:val="28"/>
          <w:szCs w:val="28"/>
        </w:rPr>
        <w:t>е</w:t>
      </w:r>
      <w:r w:rsidRPr="005C7CB8">
        <w:rPr>
          <w:sz w:val="28"/>
          <w:szCs w:val="28"/>
        </w:rPr>
        <w:t xml:space="preserve"> комиссии.</w:t>
      </w:r>
      <w:r>
        <w:rPr>
          <w:sz w:val="28"/>
          <w:szCs w:val="28"/>
        </w:rPr>
        <w:t xml:space="preserve"> </w:t>
      </w:r>
    </w:p>
    <w:p w14:paraId="7859FB30" w14:textId="77777777" w:rsidR="000328AB" w:rsidRPr="005A1089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5.6</w:t>
      </w:r>
      <w:r w:rsidRPr="005A1089">
        <w:rPr>
          <w:rFonts w:eastAsiaTheme="minorHAnsi"/>
          <w:sz w:val="28"/>
          <w:szCs w:val="28"/>
          <w:lang w:eastAsia="en-US"/>
        </w:rPr>
        <w:t>. Копии утвержденного плана заседаний комиссии рассылаются ее членам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284C">
        <w:rPr>
          <w:color w:val="222222"/>
          <w:sz w:val="28"/>
          <w:szCs w:val="28"/>
        </w:rPr>
        <w:t>и на</w:t>
      </w:r>
      <w:r>
        <w:rPr>
          <w:color w:val="222222"/>
          <w:sz w:val="28"/>
          <w:szCs w:val="28"/>
        </w:rPr>
        <w:t>правляе</w:t>
      </w:r>
      <w:r w:rsidRPr="0022284C">
        <w:rPr>
          <w:color w:val="222222"/>
          <w:sz w:val="28"/>
          <w:szCs w:val="28"/>
        </w:rPr>
        <w:t>тся в аппарат антинаркотической комиссии</w:t>
      </w:r>
      <w:r>
        <w:rPr>
          <w:color w:val="222222"/>
          <w:sz w:val="28"/>
          <w:szCs w:val="28"/>
        </w:rPr>
        <w:t xml:space="preserve"> в Ставропольском крае в пятидневный срок</w:t>
      </w:r>
      <w:r w:rsidRPr="0022284C">
        <w:rPr>
          <w:color w:val="222222"/>
          <w:sz w:val="28"/>
          <w:szCs w:val="28"/>
        </w:rPr>
        <w:t>.</w:t>
      </w:r>
    </w:p>
    <w:p w14:paraId="2F066343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5.7. </w:t>
      </w:r>
      <w:r w:rsidRPr="005A1089">
        <w:rPr>
          <w:rFonts w:eastAsiaTheme="minorHAnsi"/>
          <w:sz w:val="28"/>
          <w:szCs w:val="28"/>
          <w:lang w:eastAsia="en-US"/>
        </w:rPr>
        <w:t xml:space="preserve">Решение об изменении утвержденного плана в части содержания вопроса и срока его рассмотрения принимается председателем </w:t>
      </w:r>
      <w:r>
        <w:rPr>
          <w:rFonts w:eastAsiaTheme="minorHAnsi"/>
          <w:sz w:val="28"/>
          <w:szCs w:val="28"/>
          <w:lang w:eastAsia="en-US"/>
        </w:rPr>
        <w:t>к</w:t>
      </w:r>
      <w:r w:rsidRPr="005A1089">
        <w:rPr>
          <w:rFonts w:eastAsiaTheme="minorHAnsi"/>
          <w:sz w:val="28"/>
          <w:szCs w:val="28"/>
          <w:lang w:eastAsia="en-US"/>
        </w:rPr>
        <w:t xml:space="preserve">омиссии по мотивированному письменному предложению члена </w:t>
      </w:r>
      <w:r>
        <w:rPr>
          <w:rFonts w:eastAsiaTheme="minorHAnsi"/>
          <w:sz w:val="28"/>
          <w:szCs w:val="28"/>
          <w:lang w:eastAsia="en-US"/>
        </w:rPr>
        <w:t>к</w:t>
      </w:r>
      <w:r w:rsidRPr="005A1089">
        <w:rPr>
          <w:rFonts w:eastAsiaTheme="minorHAnsi"/>
          <w:sz w:val="28"/>
          <w:szCs w:val="28"/>
          <w:lang w:eastAsia="en-US"/>
        </w:rPr>
        <w:t>омиссии, ответственного за подготовку вопроса.</w:t>
      </w:r>
    </w:p>
    <w:p w14:paraId="231AE0E0" w14:textId="77777777" w:rsidR="000328AB" w:rsidRPr="0022284C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5.8. </w:t>
      </w:r>
      <w:r w:rsidRPr="0022284C">
        <w:rPr>
          <w:color w:val="222222"/>
          <w:sz w:val="28"/>
          <w:szCs w:val="28"/>
        </w:rPr>
        <w:t xml:space="preserve">Рассмотрение на заседаниях </w:t>
      </w:r>
      <w:r>
        <w:rPr>
          <w:color w:val="222222"/>
          <w:sz w:val="28"/>
          <w:szCs w:val="28"/>
        </w:rPr>
        <w:t>к</w:t>
      </w:r>
      <w:r w:rsidRPr="0022284C">
        <w:rPr>
          <w:color w:val="222222"/>
          <w:sz w:val="28"/>
          <w:szCs w:val="28"/>
        </w:rPr>
        <w:t>омиссии внеплановых вопросов</w:t>
      </w:r>
      <w:r>
        <w:rPr>
          <w:color w:val="222222"/>
          <w:sz w:val="28"/>
          <w:szCs w:val="28"/>
        </w:rPr>
        <w:t xml:space="preserve"> </w:t>
      </w:r>
      <w:r w:rsidRPr="0022284C">
        <w:rPr>
          <w:color w:val="222222"/>
          <w:sz w:val="28"/>
          <w:szCs w:val="28"/>
        </w:rPr>
        <w:t xml:space="preserve">осуществляется по решению председателя </w:t>
      </w:r>
      <w:r>
        <w:rPr>
          <w:color w:val="222222"/>
          <w:sz w:val="28"/>
          <w:szCs w:val="28"/>
        </w:rPr>
        <w:t>к</w:t>
      </w:r>
      <w:r w:rsidRPr="0022284C">
        <w:rPr>
          <w:color w:val="222222"/>
          <w:sz w:val="28"/>
          <w:szCs w:val="28"/>
        </w:rPr>
        <w:t>омиссии.</w:t>
      </w:r>
    </w:p>
    <w:p w14:paraId="5931BB8E" w14:textId="77777777" w:rsidR="000328AB" w:rsidRPr="00240C8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5.9</w:t>
      </w:r>
      <w:r w:rsidRPr="00240C87">
        <w:rPr>
          <w:color w:val="222222"/>
          <w:sz w:val="28"/>
          <w:szCs w:val="28"/>
        </w:rPr>
        <w:t xml:space="preserve">. Для подготовки вопросов, вносимых на рассмотрение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 xml:space="preserve">омиссии, а также их реализации решением председателя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 xml:space="preserve">омиссии могут создаваться рабочие группы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 xml:space="preserve">омиссии из числа членов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 xml:space="preserve">омиссии, </w:t>
      </w:r>
      <w:r w:rsidR="00D55DF6">
        <w:rPr>
          <w:color w:val="222222"/>
          <w:sz w:val="28"/>
          <w:szCs w:val="28"/>
        </w:rPr>
        <w:t>представителей</w:t>
      </w:r>
      <w:r w:rsidRPr="00A51BA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отделов</w:t>
      </w:r>
      <w:r w:rsidRPr="00A51BAF">
        <w:rPr>
          <w:sz w:val="28"/>
          <w:szCs w:val="28"/>
        </w:rPr>
        <w:t xml:space="preserve"> и </w:t>
      </w:r>
      <w:r w:rsidR="00D55DF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администрации Петровского городского</w:t>
      </w:r>
      <w:r w:rsidRPr="00A51BAF">
        <w:rPr>
          <w:sz w:val="28"/>
          <w:szCs w:val="28"/>
        </w:rPr>
        <w:t xml:space="preserve"> округа Ставропольского края, территориальных органов федеральных органов исполнительной власти,</w:t>
      </w:r>
      <w:r w:rsidR="007D5E47" w:rsidRPr="007D5E47">
        <w:rPr>
          <w:sz w:val="28"/>
          <w:szCs w:val="28"/>
        </w:rPr>
        <w:t xml:space="preserve"> </w:t>
      </w:r>
      <w:r w:rsidR="007D5E47">
        <w:rPr>
          <w:sz w:val="28"/>
          <w:szCs w:val="28"/>
        </w:rPr>
        <w:t>органов государственной власти Ставропольского края,</w:t>
      </w:r>
      <w:r w:rsidRPr="00A51BAF">
        <w:rPr>
          <w:sz w:val="28"/>
          <w:szCs w:val="28"/>
        </w:rPr>
        <w:t xml:space="preserve"> государственных и муниципальных учреждений, расположенных на территории муниципального образования,</w:t>
      </w:r>
      <w:r w:rsidRPr="00240C87">
        <w:rPr>
          <w:color w:val="222222"/>
          <w:sz w:val="28"/>
          <w:szCs w:val="28"/>
        </w:rPr>
        <w:t xml:space="preserve"> а также экспертов. Порядок создания, организации деятельности и</w:t>
      </w:r>
      <w:r>
        <w:rPr>
          <w:color w:val="222222"/>
          <w:sz w:val="28"/>
          <w:szCs w:val="28"/>
        </w:rPr>
        <w:t xml:space="preserve"> подготовки</w:t>
      </w:r>
      <w:r w:rsidR="00D55DF6">
        <w:rPr>
          <w:color w:val="222222"/>
          <w:sz w:val="28"/>
          <w:szCs w:val="28"/>
        </w:rPr>
        <w:t xml:space="preserve"> отчетности рабочих групп</w:t>
      </w:r>
      <w:r w:rsidRPr="00240C87">
        <w:rPr>
          <w:color w:val="222222"/>
          <w:sz w:val="28"/>
          <w:szCs w:val="28"/>
        </w:rPr>
        <w:t xml:space="preserve">, а также назначения их руководителей устанавливается председателем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>омиссии.</w:t>
      </w:r>
    </w:p>
    <w:p w14:paraId="63F509AE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5.10. </w:t>
      </w:r>
      <w:r w:rsidRPr="00240C87">
        <w:rPr>
          <w:color w:val="222222"/>
          <w:sz w:val="28"/>
          <w:szCs w:val="28"/>
        </w:rPr>
        <w:t xml:space="preserve">Доступ средств массовой информации к сведениям о деятельности </w:t>
      </w:r>
      <w:r>
        <w:rPr>
          <w:color w:val="222222"/>
          <w:sz w:val="28"/>
          <w:szCs w:val="28"/>
        </w:rPr>
        <w:t>к</w:t>
      </w:r>
      <w:r w:rsidRPr="00240C87">
        <w:rPr>
          <w:color w:val="222222"/>
          <w:sz w:val="28"/>
          <w:szCs w:val="28"/>
        </w:rPr>
        <w:t xml:space="preserve">омиссии и порядок размещения в информационных системах общего пользования сведений о вопросах и </w:t>
      </w:r>
      <w:r w:rsidRPr="003D7DEC">
        <w:rPr>
          <w:color w:val="222222"/>
          <w:sz w:val="28"/>
          <w:szCs w:val="28"/>
        </w:rPr>
        <w:t>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государственной власти и</w:t>
      </w:r>
      <w:r>
        <w:rPr>
          <w:color w:val="222222"/>
          <w:sz w:val="28"/>
          <w:szCs w:val="28"/>
        </w:rPr>
        <w:t xml:space="preserve"> местного самоуправления</w:t>
      </w:r>
      <w:r w:rsidRPr="00240C87">
        <w:rPr>
          <w:color w:val="222222"/>
          <w:sz w:val="28"/>
          <w:szCs w:val="28"/>
        </w:rPr>
        <w:t>.</w:t>
      </w:r>
    </w:p>
    <w:p w14:paraId="4A8142E9" w14:textId="77777777" w:rsidR="000328AB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</w:p>
    <w:p w14:paraId="5BF0B14B" w14:textId="77777777" w:rsidR="000328AB" w:rsidRPr="00240C87" w:rsidRDefault="000328AB" w:rsidP="000328AB">
      <w:pPr>
        <w:pStyle w:val="pj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6. </w:t>
      </w:r>
      <w:r w:rsidRPr="001C481D">
        <w:rPr>
          <w:color w:val="222222"/>
          <w:sz w:val="28"/>
          <w:szCs w:val="28"/>
        </w:rPr>
        <w:t xml:space="preserve">Порядок подготовки заседаний </w:t>
      </w:r>
      <w:r>
        <w:rPr>
          <w:color w:val="222222"/>
          <w:sz w:val="28"/>
          <w:szCs w:val="28"/>
        </w:rPr>
        <w:t>к</w:t>
      </w:r>
      <w:r w:rsidRPr="001C481D">
        <w:rPr>
          <w:color w:val="222222"/>
          <w:sz w:val="28"/>
          <w:szCs w:val="28"/>
        </w:rPr>
        <w:t>омиссии</w:t>
      </w:r>
    </w:p>
    <w:p w14:paraId="3BCE837B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outlineLvl w:val="0"/>
        <w:rPr>
          <w:color w:val="222222"/>
          <w:sz w:val="28"/>
          <w:szCs w:val="28"/>
          <w:lang w:eastAsia="ru-RU"/>
        </w:rPr>
      </w:pPr>
    </w:p>
    <w:p w14:paraId="7C96DB79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6.</w:t>
      </w:r>
      <w:r w:rsidRPr="001C481D">
        <w:rPr>
          <w:color w:val="222222"/>
          <w:sz w:val="28"/>
          <w:szCs w:val="28"/>
          <w:lang w:eastAsia="ru-RU"/>
        </w:rPr>
        <w:t xml:space="preserve">1. Члены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</w:t>
      </w:r>
      <w:r>
        <w:rPr>
          <w:color w:val="222222"/>
          <w:sz w:val="28"/>
          <w:szCs w:val="28"/>
          <w:lang w:eastAsia="ru-RU"/>
        </w:rPr>
        <w:t xml:space="preserve">, </w:t>
      </w:r>
      <w:r w:rsidRPr="0026042F">
        <w:rPr>
          <w:color w:val="222222"/>
          <w:sz w:val="28"/>
          <w:szCs w:val="28"/>
          <w:lang w:eastAsia="ru-RU"/>
        </w:rPr>
        <w:t>представители</w:t>
      </w:r>
      <w:r w:rsidR="00135B95">
        <w:rPr>
          <w:color w:val="222222"/>
          <w:sz w:val="28"/>
          <w:szCs w:val="28"/>
          <w:lang w:eastAsia="ru-RU"/>
        </w:rPr>
        <w:t xml:space="preserve"> территориальных органов федеральных органов исполнительной власти</w:t>
      </w:r>
      <w:r w:rsidRPr="0026042F">
        <w:rPr>
          <w:color w:val="222222"/>
          <w:sz w:val="28"/>
          <w:szCs w:val="28"/>
          <w:lang w:eastAsia="ru-RU"/>
        </w:rPr>
        <w:t>,</w:t>
      </w:r>
      <w:r w:rsidRPr="001C481D">
        <w:rPr>
          <w:color w:val="222222"/>
          <w:sz w:val="28"/>
          <w:szCs w:val="28"/>
          <w:lang w:eastAsia="ru-RU"/>
        </w:rPr>
        <w:t xml:space="preserve"> </w:t>
      </w:r>
      <w:r w:rsidR="00135B95">
        <w:rPr>
          <w:color w:val="222222"/>
          <w:sz w:val="28"/>
          <w:szCs w:val="28"/>
          <w:lang w:eastAsia="ru-RU"/>
        </w:rPr>
        <w:t xml:space="preserve">начальники </w:t>
      </w:r>
      <w:r w:rsidR="007D5E47">
        <w:rPr>
          <w:color w:val="222222"/>
          <w:sz w:val="28"/>
          <w:szCs w:val="28"/>
          <w:lang w:eastAsia="ru-RU"/>
        </w:rPr>
        <w:t xml:space="preserve">территориальных отделов </w:t>
      </w:r>
      <w:r w:rsidR="00135B95">
        <w:rPr>
          <w:color w:val="222222"/>
          <w:sz w:val="28"/>
          <w:szCs w:val="28"/>
          <w:lang w:eastAsia="ru-RU"/>
        </w:rPr>
        <w:t>управления по делам т</w:t>
      </w:r>
      <w:r w:rsidR="000F54E9">
        <w:rPr>
          <w:color w:val="222222"/>
          <w:sz w:val="28"/>
          <w:szCs w:val="28"/>
          <w:lang w:eastAsia="ru-RU"/>
        </w:rPr>
        <w:t>ерриторий</w:t>
      </w:r>
      <w:r w:rsidRPr="001C481D">
        <w:rPr>
          <w:color w:val="222222"/>
          <w:sz w:val="28"/>
          <w:szCs w:val="28"/>
          <w:lang w:eastAsia="ru-RU"/>
        </w:rPr>
        <w:t xml:space="preserve">  администраци</w:t>
      </w:r>
      <w:r>
        <w:rPr>
          <w:color w:val="222222"/>
          <w:sz w:val="28"/>
          <w:szCs w:val="28"/>
          <w:lang w:eastAsia="ru-RU"/>
        </w:rPr>
        <w:t>и</w:t>
      </w:r>
      <w:r w:rsidRPr="001C481D">
        <w:rPr>
          <w:color w:val="222222"/>
          <w:sz w:val="28"/>
          <w:szCs w:val="28"/>
          <w:lang w:eastAsia="ru-RU"/>
        </w:rPr>
        <w:t xml:space="preserve"> </w:t>
      </w:r>
      <w:r>
        <w:rPr>
          <w:color w:val="222222"/>
          <w:sz w:val="28"/>
          <w:szCs w:val="28"/>
          <w:lang w:eastAsia="ru-RU"/>
        </w:rPr>
        <w:t>Петровского городского округа</w:t>
      </w:r>
      <w:r w:rsidRPr="001C481D">
        <w:rPr>
          <w:color w:val="222222"/>
          <w:sz w:val="28"/>
          <w:szCs w:val="28"/>
          <w:lang w:eastAsia="ru-RU"/>
        </w:rPr>
        <w:t xml:space="preserve"> Ставропольского края, на которых возложена подготовка соответствующих материалов для рассмотрения на заседаниях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омиссии, принимают участие в подготовке заседаний</w:t>
      </w:r>
      <w:r>
        <w:rPr>
          <w:color w:val="222222"/>
          <w:sz w:val="28"/>
          <w:szCs w:val="28"/>
          <w:lang w:eastAsia="ru-RU"/>
        </w:rPr>
        <w:t xml:space="preserve"> комиссии</w:t>
      </w:r>
      <w:r w:rsidRPr="001C481D">
        <w:rPr>
          <w:color w:val="222222"/>
          <w:sz w:val="28"/>
          <w:szCs w:val="28"/>
          <w:lang w:eastAsia="ru-RU"/>
        </w:rPr>
        <w:t xml:space="preserve"> в соответствии с </w:t>
      </w:r>
      <w:r w:rsidR="00316E07" w:rsidRPr="001C481D">
        <w:rPr>
          <w:color w:val="222222"/>
          <w:sz w:val="28"/>
          <w:szCs w:val="28"/>
          <w:lang w:eastAsia="ru-RU"/>
        </w:rPr>
        <w:t>утверждённым</w:t>
      </w:r>
      <w:r w:rsidRPr="001C481D">
        <w:rPr>
          <w:color w:val="222222"/>
          <w:sz w:val="28"/>
          <w:szCs w:val="28"/>
          <w:lang w:eastAsia="ru-RU"/>
        </w:rPr>
        <w:t xml:space="preserve"> планом заседаний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 и несут персональную ответственность за качество и своевременность представления материалов.</w:t>
      </w:r>
    </w:p>
    <w:p w14:paraId="426EB056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6.</w:t>
      </w:r>
      <w:r w:rsidRPr="001C481D">
        <w:rPr>
          <w:color w:val="222222"/>
          <w:sz w:val="28"/>
          <w:szCs w:val="28"/>
          <w:lang w:eastAsia="ru-RU"/>
        </w:rPr>
        <w:t xml:space="preserve">2. Секретарь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организует проведение заседаний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</w:t>
      </w:r>
      <w:r>
        <w:rPr>
          <w:color w:val="222222"/>
          <w:sz w:val="28"/>
          <w:szCs w:val="28"/>
          <w:lang w:eastAsia="ru-RU"/>
        </w:rPr>
        <w:t xml:space="preserve"> и обеспечивает их информационно-аналитическое сопровождение</w:t>
      </w:r>
      <w:r w:rsidRPr="001C481D">
        <w:rPr>
          <w:color w:val="222222"/>
          <w:sz w:val="28"/>
          <w:szCs w:val="28"/>
          <w:lang w:eastAsia="ru-RU"/>
        </w:rPr>
        <w:t>.</w:t>
      </w:r>
    </w:p>
    <w:p w14:paraId="2B6FA4FE" w14:textId="77777777" w:rsidR="000328AB" w:rsidRPr="00EB4E06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 w:rsidRPr="00EB4E06">
        <w:rPr>
          <w:color w:val="222222"/>
          <w:sz w:val="28"/>
          <w:szCs w:val="28"/>
          <w:lang w:eastAsia="ru-RU"/>
        </w:rPr>
        <w:t>6.3. Проект повестки дня заседания комиссии уточняется в процессе подготовки к очередному заседанию и представляется секретарем на утверждение председателю комиссии.</w:t>
      </w:r>
      <w:bookmarkStart w:id="0" w:name="Par24"/>
      <w:bookmarkEnd w:id="0"/>
    </w:p>
    <w:p w14:paraId="75195E44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 w:rsidRPr="00EB4E06">
        <w:rPr>
          <w:color w:val="222222"/>
          <w:sz w:val="28"/>
          <w:szCs w:val="28"/>
          <w:lang w:eastAsia="ru-RU"/>
        </w:rPr>
        <w:t>6.4. Секретарю комиссии не позднее чем за 10 рабочих дней до даты</w:t>
      </w:r>
      <w:r w:rsidRPr="001C481D">
        <w:rPr>
          <w:color w:val="222222"/>
          <w:sz w:val="28"/>
          <w:szCs w:val="28"/>
          <w:lang w:eastAsia="ru-RU"/>
        </w:rPr>
        <w:t xml:space="preserve"> проведения заседания, представляются следующие материалы:</w:t>
      </w:r>
    </w:p>
    <w:p w14:paraId="6942472B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а) а</w:t>
      </w:r>
      <w:r w:rsidRPr="001C481D">
        <w:rPr>
          <w:color w:val="222222"/>
          <w:sz w:val="28"/>
          <w:szCs w:val="28"/>
          <w:lang w:eastAsia="ru-RU"/>
        </w:rPr>
        <w:t>налитическая справка по рассматриваемому вопросу, иллюстрационные материалы к</w:t>
      </w:r>
      <w:r>
        <w:rPr>
          <w:color w:val="222222"/>
          <w:sz w:val="28"/>
          <w:szCs w:val="28"/>
          <w:lang w:eastAsia="ru-RU"/>
        </w:rPr>
        <w:t xml:space="preserve"> основному докладу и содокладам;</w:t>
      </w:r>
    </w:p>
    <w:p w14:paraId="2EB12F30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б) т</w:t>
      </w:r>
      <w:r w:rsidRPr="001C481D">
        <w:rPr>
          <w:color w:val="222222"/>
          <w:sz w:val="28"/>
          <w:szCs w:val="28"/>
          <w:lang w:eastAsia="ru-RU"/>
        </w:rPr>
        <w:t>езисы выступления основ</w:t>
      </w:r>
      <w:r>
        <w:rPr>
          <w:color w:val="222222"/>
          <w:sz w:val="28"/>
          <w:szCs w:val="28"/>
          <w:lang w:eastAsia="ru-RU"/>
        </w:rPr>
        <w:t xml:space="preserve">ного докладчика и </w:t>
      </w:r>
      <w:r w:rsidRPr="001C481D">
        <w:rPr>
          <w:color w:val="222222"/>
          <w:sz w:val="28"/>
          <w:szCs w:val="28"/>
          <w:lang w:eastAsia="ru-RU"/>
        </w:rPr>
        <w:t>содокладчиков</w:t>
      </w:r>
      <w:r>
        <w:rPr>
          <w:color w:val="222222"/>
          <w:sz w:val="28"/>
          <w:szCs w:val="28"/>
          <w:lang w:eastAsia="ru-RU"/>
        </w:rPr>
        <w:t>;</w:t>
      </w:r>
    </w:p>
    <w:p w14:paraId="5E6C13DC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в) п</w:t>
      </w:r>
      <w:r w:rsidRPr="001C481D">
        <w:rPr>
          <w:color w:val="222222"/>
          <w:sz w:val="28"/>
          <w:szCs w:val="28"/>
          <w:lang w:eastAsia="ru-RU"/>
        </w:rPr>
        <w:t>роект решения по рассматриваемому вопросу с указанием исполнителей поручений и сроков исполнения</w:t>
      </w:r>
      <w:r>
        <w:rPr>
          <w:color w:val="222222"/>
          <w:sz w:val="28"/>
          <w:szCs w:val="28"/>
          <w:lang w:eastAsia="ru-RU"/>
        </w:rPr>
        <w:t>.</w:t>
      </w:r>
    </w:p>
    <w:p w14:paraId="7342CD70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lastRenderedPageBreak/>
        <w:t xml:space="preserve">6.5. </w:t>
      </w:r>
      <w:r w:rsidRPr="001C481D">
        <w:rPr>
          <w:color w:val="222222"/>
          <w:sz w:val="28"/>
          <w:szCs w:val="28"/>
          <w:lang w:eastAsia="ru-RU"/>
        </w:rPr>
        <w:t xml:space="preserve">Контроль за качеством и своевременностью подготовки и представления материалов для рассмотрения на заседаниях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осуществляется секретарем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омиссии.</w:t>
      </w:r>
    </w:p>
    <w:p w14:paraId="64D03ED1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6.6</w:t>
      </w:r>
      <w:r w:rsidRPr="001C481D">
        <w:rPr>
          <w:color w:val="222222"/>
          <w:sz w:val="28"/>
          <w:szCs w:val="28"/>
          <w:lang w:eastAsia="ru-RU"/>
        </w:rPr>
        <w:t xml:space="preserve">. Повестка дня предстоящего заседания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с соответствующими материалами докладывается секретарем председателю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омиссии.</w:t>
      </w:r>
    </w:p>
    <w:p w14:paraId="2406BEF4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6.7</w:t>
      </w:r>
      <w:r w:rsidRPr="001C481D">
        <w:rPr>
          <w:color w:val="222222"/>
          <w:sz w:val="28"/>
          <w:szCs w:val="28"/>
          <w:lang w:eastAsia="ru-RU"/>
        </w:rPr>
        <w:t xml:space="preserve">. Одобренные председателем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</w:t>
      </w:r>
      <w:r w:rsidRPr="00EB4E06">
        <w:rPr>
          <w:color w:val="222222"/>
          <w:sz w:val="28"/>
          <w:szCs w:val="28"/>
          <w:lang w:eastAsia="ru-RU"/>
        </w:rPr>
        <w:t>проект решения, повестка заседания и соответствующие материалы рассылаются членам комиссии</w:t>
      </w:r>
      <w:r w:rsidRPr="001C481D">
        <w:rPr>
          <w:color w:val="222222"/>
          <w:sz w:val="28"/>
          <w:szCs w:val="28"/>
          <w:lang w:eastAsia="ru-RU"/>
        </w:rPr>
        <w:t xml:space="preserve"> и участникам заседания не позднее чем за 7 дней до даты проведения заседания.</w:t>
      </w:r>
    </w:p>
    <w:p w14:paraId="31D8671D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6.8</w:t>
      </w:r>
      <w:r w:rsidRPr="001C481D">
        <w:rPr>
          <w:color w:val="222222"/>
          <w:sz w:val="28"/>
          <w:szCs w:val="28"/>
          <w:lang w:eastAsia="ru-RU"/>
        </w:rPr>
        <w:t xml:space="preserve">. Члены </w:t>
      </w:r>
      <w:r>
        <w:rPr>
          <w:color w:val="222222"/>
          <w:sz w:val="28"/>
          <w:szCs w:val="28"/>
          <w:lang w:eastAsia="ru-RU"/>
        </w:rPr>
        <w:t>комиссии и участники заседания</w:t>
      </w:r>
      <w:r w:rsidRPr="001C481D">
        <w:rPr>
          <w:color w:val="222222"/>
          <w:sz w:val="28"/>
          <w:szCs w:val="28"/>
          <w:lang w:eastAsia="ru-RU"/>
        </w:rPr>
        <w:t xml:space="preserve"> при необходимости не позднее чем за 5 дней до начала заседания, представляют председателю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 в письменном виде свои замечания и предложения к проекту решения по соответствующим вопросам.</w:t>
      </w:r>
    </w:p>
    <w:p w14:paraId="55F8A085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6.9</w:t>
      </w:r>
      <w:r w:rsidRPr="001C481D">
        <w:rPr>
          <w:color w:val="222222"/>
          <w:sz w:val="28"/>
          <w:szCs w:val="28"/>
          <w:lang w:eastAsia="ru-RU"/>
        </w:rPr>
        <w:t xml:space="preserve">. Члены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не позднее чем за 2 дня до даты проведения заседания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омиссии, информируют председателя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о своем участии в заседании или причинах отсутствия. Список членов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с указанием причин невозможности участия в заседании отдельных членов </w:t>
      </w:r>
      <w:r>
        <w:rPr>
          <w:color w:val="222222"/>
          <w:sz w:val="28"/>
          <w:szCs w:val="28"/>
          <w:lang w:eastAsia="ru-RU"/>
        </w:rPr>
        <w:t>ко</w:t>
      </w:r>
      <w:r w:rsidRPr="001C481D">
        <w:rPr>
          <w:color w:val="222222"/>
          <w:sz w:val="28"/>
          <w:szCs w:val="28"/>
          <w:lang w:eastAsia="ru-RU"/>
        </w:rPr>
        <w:t xml:space="preserve">миссии докладывается секретарем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 председате</w:t>
      </w:r>
      <w:r>
        <w:rPr>
          <w:color w:val="222222"/>
          <w:sz w:val="28"/>
          <w:szCs w:val="28"/>
          <w:lang w:eastAsia="ru-RU"/>
        </w:rPr>
        <w:t>лю комиссии</w:t>
      </w:r>
      <w:r w:rsidRPr="001C481D">
        <w:rPr>
          <w:color w:val="222222"/>
          <w:sz w:val="28"/>
          <w:szCs w:val="28"/>
          <w:lang w:eastAsia="ru-RU"/>
        </w:rPr>
        <w:t>.</w:t>
      </w:r>
    </w:p>
    <w:p w14:paraId="3E32F81E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6.10</w:t>
      </w:r>
      <w:r w:rsidRPr="001C481D">
        <w:rPr>
          <w:color w:val="222222"/>
          <w:sz w:val="28"/>
          <w:szCs w:val="28"/>
          <w:lang w:eastAsia="ru-RU"/>
        </w:rPr>
        <w:t xml:space="preserve">. На заседания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могут быть приглашены </w:t>
      </w:r>
      <w:r w:rsidR="00135B95">
        <w:rPr>
          <w:color w:val="222222"/>
          <w:sz w:val="28"/>
          <w:szCs w:val="28"/>
          <w:lang w:eastAsia="ru-RU"/>
        </w:rPr>
        <w:t>начальники</w:t>
      </w:r>
      <w:r w:rsidR="00316E07">
        <w:rPr>
          <w:color w:val="222222"/>
          <w:sz w:val="28"/>
          <w:szCs w:val="28"/>
          <w:lang w:eastAsia="ru-RU"/>
        </w:rPr>
        <w:t xml:space="preserve"> территориальных отделов</w:t>
      </w:r>
      <w:r w:rsidR="00135B95">
        <w:rPr>
          <w:color w:val="222222"/>
          <w:sz w:val="28"/>
          <w:szCs w:val="28"/>
          <w:lang w:eastAsia="ru-RU"/>
        </w:rPr>
        <w:t xml:space="preserve"> управления по делам территорий</w:t>
      </w:r>
      <w:r>
        <w:rPr>
          <w:color w:val="222222"/>
          <w:sz w:val="28"/>
          <w:szCs w:val="28"/>
          <w:lang w:eastAsia="ru-RU"/>
        </w:rPr>
        <w:t xml:space="preserve"> </w:t>
      </w:r>
      <w:r w:rsidRPr="00EF6EF2">
        <w:rPr>
          <w:color w:val="222222"/>
          <w:sz w:val="28"/>
          <w:szCs w:val="28"/>
          <w:lang w:eastAsia="ru-RU"/>
        </w:rPr>
        <w:t xml:space="preserve">администрации </w:t>
      </w:r>
      <w:r>
        <w:rPr>
          <w:color w:val="222222"/>
          <w:sz w:val="28"/>
          <w:szCs w:val="28"/>
          <w:lang w:eastAsia="ru-RU"/>
        </w:rPr>
        <w:t xml:space="preserve">Петровского </w:t>
      </w:r>
      <w:r w:rsidRPr="00EF6EF2">
        <w:rPr>
          <w:color w:val="222222"/>
          <w:sz w:val="28"/>
          <w:szCs w:val="28"/>
          <w:lang w:eastAsia="ru-RU"/>
        </w:rPr>
        <w:t>городского округа Ст</w:t>
      </w:r>
      <w:r w:rsidR="00CB0499">
        <w:rPr>
          <w:color w:val="222222"/>
          <w:sz w:val="28"/>
          <w:szCs w:val="28"/>
          <w:lang w:eastAsia="ru-RU"/>
        </w:rPr>
        <w:t>авропольского края, представители</w:t>
      </w:r>
      <w:r w:rsidRPr="00EF6EF2">
        <w:rPr>
          <w:color w:val="222222"/>
          <w:sz w:val="28"/>
          <w:szCs w:val="28"/>
          <w:lang w:eastAsia="ru-RU"/>
        </w:rPr>
        <w:t xml:space="preserve"> территориальных органов федеральных органов испо</w:t>
      </w:r>
      <w:r w:rsidR="00CB0499">
        <w:rPr>
          <w:color w:val="222222"/>
          <w:sz w:val="28"/>
          <w:szCs w:val="28"/>
          <w:lang w:eastAsia="ru-RU"/>
        </w:rPr>
        <w:t>лнительной власти,</w:t>
      </w:r>
      <w:r w:rsidRPr="00EF6EF2">
        <w:rPr>
          <w:color w:val="222222"/>
          <w:sz w:val="28"/>
          <w:szCs w:val="28"/>
          <w:lang w:eastAsia="ru-RU"/>
        </w:rPr>
        <w:t xml:space="preserve"> органов исполнительной власти Ставропольского края, </w:t>
      </w:r>
      <w:r w:rsidR="00EF251B">
        <w:rPr>
          <w:color w:val="222222"/>
          <w:sz w:val="28"/>
          <w:szCs w:val="28"/>
          <w:lang w:eastAsia="ru-RU"/>
        </w:rPr>
        <w:t>руководители</w:t>
      </w:r>
      <w:r w:rsidRPr="00A51BA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отделов</w:t>
      </w:r>
      <w:r w:rsidR="00CB0499">
        <w:rPr>
          <w:sz w:val="28"/>
          <w:szCs w:val="28"/>
        </w:rPr>
        <w:t xml:space="preserve"> и органов </w:t>
      </w:r>
      <w:r w:rsidRPr="00A51BA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Петровского городского</w:t>
      </w:r>
      <w:r w:rsidRPr="00A51BAF">
        <w:rPr>
          <w:sz w:val="28"/>
          <w:szCs w:val="28"/>
        </w:rPr>
        <w:t xml:space="preserve"> округа Ставропольского края, государственных и муниципальных учреждений, расположенных на территории </w:t>
      </w:r>
      <w:r w:rsidR="0008336B">
        <w:rPr>
          <w:sz w:val="28"/>
          <w:szCs w:val="28"/>
        </w:rPr>
        <w:t>округа</w:t>
      </w:r>
      <w:r w:rsidRPr="00A51BAF">
        <w:rPr>
          <w:sz w:val="28"/>
          <w:szCs w:val="28"/>
        </w:rPr>
        <w:t>,</w:t>
      </w:r>
      <w:r w:rsidRPr="001C481D">
        <w:rPr>
          <w:color w:val="222222"/>
          <w:sz w:val="28"/>
          <w:szCs w:val="28"/>
          <w:lang w:eastAsia="ru-RU"/>
        </w:rPr>
        <w:t xml:space="preserve"> а также иных органов и организаций, имеющих непосредственное отношение к рассматриваемому вопросу.</w:t>
      </w:r>
    </w:p>
    <w:p w14:paraId="44655CA8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6.</w:t>
      </w:r>
      <w:r w:rsidRPr="001C481D">
        <w:rPr>
          <w:color w:val="222222"/>
          <w:sz w:val="28"/>
          <w:szCs w:val="28"/>
          <w:lang w:eastAsia="ru-RU"/>
        </w:rPr>
        <w:t>1</w:t>
      </w:r>
      <w:r>
        <w:rPr>
          <w:color w:val="222222"/>
          <w:sz w:val="28"/>
          <w:szCs w:val="28"/>
          <w:lang w:eastAsia="ru-RU"/>
        </w:rPr>
        <w:t>1</w:t>
      </w:r>
      <w:r w:rsidRPr="001C481D">
        <w:rPr>
          <w:color w:val="222222"/>
          <w:sz w:val="28"/>
          <w:szCs w:val="28"/>
          <w:lang w:eastAsia="ru-RU"/>
        </w:rPr>
        <w:t xml:space="preserve">. Состав приглашаемых на заседание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должностных лиц формируется секретарем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на основе предложений органов, ответственных за подготовку рассматриваемых вопросов, и заблаговременно докладывается председателю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омиссии.</w:t>
      </w:r>
    </w:p>
    <w:p w14:paraId="7FA076FD" w14:textId="77777777" w:rsidR="000328AB" w:rsidRDefault="000328AB" w:rsidP="000328AB">
      <w:pPr>
        <w:autoSpaceDE w:val="0"/>
        <w:autoSpaceDN w:val="0"/>
        <w:adjustRightInd w:val="0"/>
        <w:ind w:firstLine="709"/>
        <w:jc w:val="center"/>
        <w:rPr>
          <w:color w:val="222222"/>
          <w:sz w:val="28"/>
          <w:szCs w:val="28"/>
          <w:lang w:eastAsia="ru-RU"/>
        </w:rPr>
      </w:pPr>
    </w:p>
    <w:p w14:paraId="4A01BF92" w14:textId="77777777" w:rsidR="000328AB" w:rsidRDefault="000328AB" w:rsidP="000328AB">
      <w:pPr>
        <w:autoSpaceDE w:val="0"/>
        <w:autoSpaceDN w:val="0"/>
        <w:adjustRightInd w:val="0"/>
        <w:ind w:firstLine="709"/>
        <w:jc w:val="center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</w:t>
      </w:r>
      <w:r w:rsidRPr="001C481D">
        <w:rPr>
          <w:color w:val="222222"/>
          <w:sz w:val="28"/>
          <w:szCs w:val="28"/>
          <w:lang w:eastAsia="ru-RU"/>
        </w:rPr>
        <w:t xml:space="preserve">. Порядок проведения заседаний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</w:t>
      </w:r>
    </w:p>
    <w:p w14:paraId="401F2107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center"/>
        <w:rPr>
          <w:color w:val="222222"/>
          <w:sz w:val="28"/>
          <w:szCs w:val="28"/>
          <w:lang w:eastAsia="ru-RU"/>
        </w:rPr>
      </w:pPr>
    </w:p>
    <w:p w14:paraId="0542CCFB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</w:t>
      </w:r>
      <w:r w:rsidRPr="001C481D">
        <w:rPr>
          <w:color w:val="222222"/>
          <w:sz w:val="28"/>
          <w:szCs w:val="28"/>
          <w:lang w:eastAsia="ru-RU"/>
        </w:rPr>
        <w:t xml:space="preserve">1. Заседания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созываются председателем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либо по его поручению секретарем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омиссии.</w:t>
      </w:r>
    </w:p>
    <w:p w14:paraId="6EBE7EF0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</w:t>
      </w:r>
      <w:r w:rsidRPr="001C481D">
        <w:rPr>
          <w:color w:val="222222"/>
          <w:sz w:val="28"/>
          <w:szCs w:val="28"/>
          <w:lang w:eastAsia="ru-RU"/>
        </w:rPr>
        <w:t xml:space="preserve">2. Лица, участвующие в заседаниях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омиссии, регистрируются секретарем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омиссии.</w:t>
      </w:r>
    </w:p>
    <w:p w14:paraId="1D18C183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</w:t>
      </w:r>
      <w:r w:rsidRPr="001C481D">
        <w:rPr>
          <w:color w:val="222222"/>
          <w:sz w:val="28"/>
          <w:szCs w:val="28"/>
          <w:lang w:eastAsia="ru-RU"/>
        </w:rPr>
        <w:t xml:space="preserve">3. Заседание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 считается правомочным, если на нем присутствует более половины ее членов.</w:t>
      </w:r>
    </w:p>
    <w:p w14:paraId="59C49009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7.4</w:t>
      </w:r>
      <w:r w:rsidRPr="001C481D">
        <w:rPr>
          <w:color w:val="222222"/>
          <w:sz w:val="28"/>
          <w:szCs w:val="28"/>
          <w:lang w:eastAsia="ru-RU"/>
        </w:rPr>
        <w:t xml:space="preserve">. Заседания проходят под председательством председателя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омиссии, который:</w:t>
      </w:r>
    </w:p>
    <w:p w14:paraId="64D6941E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 w:rsidRPr="001C481D">
        <w:rPr>
          <w:color w:val="222222"/>
          <w:sz w:val="28"/>
          <w:szCs w:val="28"/>
          <w:lang w:eastAsia="ru-RU"/>
        </w:rPr>
        <w:t xml:space="preserve">а) ведет заседание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омиссии;</w:t>
      </w:r>
    </w:p>
    <w:p w14:paraId="16FD1D7D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 w:rsidRPr="001C481D">
        <w:rPr>
          <w:color w:val="222222"/>
          <w:sz w:val="28"/>
          <w:szCs w:val="28"/>
          <w:lang w:eastAsia="ru-RU"/>
        </w:rPr>
        <w:lastRenderedPageBreak/>
        <w:t xml:space="preserve">б) организует обсуждение вопросов повестки дня заседания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омиссии;</w:t>
      </w:r>
    </w:p>
    <w:p w14:paraId="07610F0B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 w:rsidRPr="001C481D">
        <w:rPr>
          <w:color w:val="222222"/>
          <w:sz w:val="28"/>
          <w:szCs w:val="28"/>
          <w:lang w:eastAsia="ru-RU"/>
        </w:rPr>
        <w:t xml:space="preserve">в) организует обсуждение поступивших от членов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</w:t>
      </w:r>
      <w:r>
        <w:rPr>
          <w:color w:val="222222"/>
          <w:sz w:val="28"/>
          <w:szCs w:val="28"/>
          <w:lang w:eastAsia="ru-RU"/>
        </w:rPr>
        <w:t xml:space="preserve">и участников заседания </w:t>
      </w:r>
      <w:r w:rsidRPr="001C481D">
        <w:rPr>
          <w:color w:val="222222"/>
          <w:sz w:val="28"/>
          <w:szCs w:val="28"/>
          <w:lang w:eastAsia="ru-RU"/>
        </w:rPr>
        <w:t>замечаний и предложений по проекту решения;</w:t>
      </w:r>
    </w:p>
    <w:p w14:paraId="318AC92D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 w:rsidRPr="001C481D">
        <w:rPr>
          <w:color w:val="222222"/>
          <w:sz w:val="28"/>
          <w:szCs w:val="28"/>
          <w:lang w:eastAsia="ru-RU"/>
        </w:rPr>
        <w:t xml:space="preserve">г) предоставляет слово для выступления членам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омиссии, а также приглашенным лицам в порядке очередности поступивших заявок;</w:t>
      </w:r>
    </w:p>
    <w:p w14:paraId="34549552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 w:rsidRPr="001C481D">
        <w:rPr>
          <w:color w:val="222222"/>
          <w:sz w:val="28"/>
          <w:szCs w:val="28"/>
          <w:lang w:eastAsia="ru-RU"/>
        </w:rPr>
        <w:t>д) организует голосование и подсчет голосов, оглашает результаты голосования;</w:t>
      </w:r>
    </w:p>
    <w:p w14:paraId="2BF139B1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 w:rsidRPr="001C481D">
        <w:rPr>
          <w:color w:val="222222"/>
          <w:sz w:val="28"/>
          <w:szCs w:val="28"/>
          <w:lang w:eastAsia="ru-RU"/>
        </w:rPr>
        <w:t xml:space="preserve">е) обеспечивает соблюдение требований </w:t>
      </w:r>
      <w:r>
        <w:rPr>
          <w:color w:val="222222"/>
          <w:sz w:val="28"/>
          <w:szCs w:val="28"/>
          <w:lang w:eastAsia="ru-RU"/>
        </w:rPr>
        <w:t>настоящего П</w:t>
      </w:r>
      <w:r w:rsidRPr="001C481D">
        <w:rPr>
          <w:color w:val="222222"/>
          <w:sz w:val="28"/>
          <w:szCs w:val="28"/>
          <w:lang w:eastAsia="ru-RU"/>
        </w:rPr>
        <w:t xml:space="preserve">оложения членами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 и приглашенными лицами.</w:t>
      </w:r>
    </w:p>
    <w:p w14:paraId="603EF90A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</w:t>
      </w:r>
      <w:r w:rsidRPr="001C481D">
        <w:rPr>
          <w:color w:val="222222"/>
          <w:sz w:val="28"/>
          <w:szCs w:val="28"/>
          <w:lang w:eastAsia="ru-RU"/>
        </w:rPr>
        <w:t xml:space="preserve">5. При проведении голосования по рассматриваемому вопросу председатель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 голосует последним.</w:t>
      </w:r>
    </w:p>
    <w:p w14:paraId="6AE4E83F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7.6</w:t>
      </w:r>
      <w:r w:rsidRPr="001C481D">
        <w:rPr>
          <w:color w:val="222222"/>
          <w:sz w:val="28"/>
          <w:szCs w:val="28"/>
          <w:lang w:eastAsia="ru-RU"/>
        </w:rPr>
        <w:t xml:space="preserve">. С докладами на заседании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по вопросам его повестки выступают члены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либо по согласованию с председателем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в отдельных случаях лица, уполномоченные на то членами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омиссии.</w:t>
      </w:r>
    </w:p>
    <w:p w14:paraId="6AAE9D23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7.7</w:t>
      </w:r>
      <w:r w:rsidRPr="001C481D">
        <w:rPr>
          <w:color w:val="222222"/>
          <w:sz w:val="28"/>
          <w:szCs w:val="28"/>
          <w:lang w:eastAsia="ru-RU"/>
        </w:rPr>
        <w:t xml:space="preserve">. Регламент заседания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 определяется при подготовке к заседанию и утверждается непосредственно на заседании.</w:t>
      </w:r>
    </w:p>
    <w:p w14:paraId="47CF496A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7.8</w:t>
      </w:r>
      <w:r w:rsidRPr="001C481D">
        <w:rPr>
          <w:color w:val="222222"/>
          <w:sz w:val="28"/>
          <w:szCs w:val="28"/>
          <w:lang w:eastAsia="ru-RU"/>
        </w:rPr>
        <w:t xml:space="preserve">. При голосовании член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имеет один голос и голосует </w:t>
      </w:r>
      <w:r>
        <w:rPr>
          <w:color w:val="222222"/>
          <w:sz w:val="28"/>
          <w:szCs w:val="28"/>
          <w:lang w:eastAsia="ru-RU"/>
        </w:rPr>
        <w:t xml:space="preserve">          </w:t>
      </w:r>
      <w:r w:rsidRPr="001C481D">
        <w:rPr>
          <w:color w:val="222222"/>
          <w:sz w:val="28"/>
          <w:szCs w:val="28"/>
          <w:lang w:eastAsia="ru-RU"/>
        </w:rPr>
        <w:t xml:space="preserve">лично. Член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омиссии, не согласный с принятым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омиссией решением, вправе на заседании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омиссии, на котором было принято указанное решение, после голосования довести до сведения членов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особое мнение, которое вносится в протокол. Особое мнение, изложенное в письменной форме, прилагается к протоколу заседания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омиссии.</w:t>
      </w:r>
    </w:p>
    <w:p w14:paraId="76405174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7.9</w:t>
      </w:r>
      <w:r w:rsidRPr="001C481D">
        <w:rPr>
          <w:color w:val="222222"/>
          <w:sz w:val="28"/>
          <w:szCs w:val="28"/>
          <w:lang w:eastAsia="ru-RU"/>
        </w:rPr>
        <w:t xml:space="preserve">. Решения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принимаются открытым голосованием простым большинством голосов присутствующих на заседании членов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14:paraId="1C81C934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</w:t>
      </w:r>
      <w:r w:rsidRPr="001C481D">
        <w:rPr>
          <w:color w:val="222222"/>
          <w:sz w:val="28"/>
          <w:szCs w:val="28"/>
          <w:lang w:eastAsia="ru-RU"/>
        </w:rPr>
        <w:t>1</w:t>
      </w:r>
      <w:r>
        <w:rPr>
          <w:color w:val="222222"/>
          <w:sz w:val="28"/>
          <w:szCs w:val="28"/>
          <w:lang w:eastAsia="ru-RU"/>
        </w:rPr>
        <w:t>0</w:t>
      </w:r>
      <w:r w:rsidRPr="001C481D">
        <w:rPr>
          <w:color w:val="222222"/>
          <w:sz w:val="28"/>
          <w:szCs w:val="28"/>
          <w:lang w:eastAsia="ru-RU"/>
        </w:rPr>
        <w:t xml:space="preserve">. Присутствие представителей средств массовой информации и проведение кино-, видео- и фотосъемок, а также звукозаписи на заседаниях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организуются в порядке, определяемом председателем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или по его поручению секретарем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омиссии.</w:t>
      </w:r>
    </w:p>
    <w:p w14:paraId="3A107F52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</w:t>
      </w:r>
      <w:r w:rsidRPr="001C481D">
        <w:rPr>
          <w:color w:val="222222"/>
          <w:sz w:val="28"/>
          <w:szCs w:val="28"/>
          <w:lang w:eastAsia="ru-RU"/>
        </w:rPr>
        <w:t>1</w:t>
      </w:r>
      <w:r>
        <w:rPr>
          <w:color w:val="222222"/>
          <w:sz w:val="28"/>
          <w:szCs w:val="28"/>
          <w:lang w:eastAsia="ru-RU"/>
        </w:rPr>
        <w:t>1</w:t>
      </w:r>
      <w:r w:rsidRPr="001C481D">
        <w:rPr>
          <w:color w:val="222222"/>
          <w:sz w:val="28"/>
          <w:szCs w:val="28"/>
          <w:lang w:eastAsia="ru-RU"/>
        </w:rPr>
        <w:t xml:space="preserve">. По решению председателя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на заседаниях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 может вестись стенографическая запись и аудиозапись заседания.</w:t>
      </w:r>
    </w:p>
    <w:p w14:paraId="25F145CE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7.</w:t>
      </w:r>
      <w:r w:rsidRPr="001C481D">
        <w:rPr>
          <w:color w:val="222222"/>
          <w:sz w:val="28"/>
          <w:szCs w:val="28"/>
          <w:lang w:eastAsia="ru-RU"/>
        </w:rPr>
        <w:t>1</w:t>
      </w:r>
      <w:r>
        <w:rPr>
          <w:color w:val="222222"/>
          <w:sz w:val="28"/>
          <w:szCs w:val="28"/>
          <w:lang w:eastAsia="ru-RU"/>
        </w:rPr>
        <w:t>2</w:t>
      </w:r>
      <w:r w:rsidRPr="001C481D">
        <w:rPr>
          <w:color w:val="222222"/>
          <w:sz w:val="28"/>
          <w:szCs w:val="28"/>
          <w:lang w:eastAsia="ru-RU"/>
        </w:rPr>
        <w:t xml:space="preserve">. Показ иллюстрационных материалов, сопровождающих выступления докладчика, содокладчиков и других выступающих, осуществляется </w:t>
      </w:r>
      <w:r>
        <w:rPr>
          <w:color w:val="222222"/>
          <w:sz w:val="28"/>
          <w:szCs w:val="28"/>
          <w:lang w:eastAsia="ru-RU"/>
        </w:rPr>
        <w:t>секретарем</w:t>
      </w:r>
      <w:r w:rsidRPr="001C481D">
        <w:rPr>
          <w:color w:val="222222"/>
          <w:sz w:val="28"/>
          <w:szCs w:val="28"/>
          <w:lang w:eastAsia="ru-RU"/>
        </w:rPr>
        <w:t xml:space="preserve">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с разрешения председателя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омиссии.</w:t>
      </w:r>
    </w:p>
    <w:p w14:paraId="340FC195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</w:p>
    <w:p w14:paraId="5B82517C" w14:textId="77777777" w:rsidR="000328AB" w:rsidRDefault="000328AB" w:rsidP="000328AB">
      <w:pPr>
        <w:autoSpaceDE w:val="0"/>
        <w:autoSpaceDN w:val="0"/>
        <w:adjustRightInd w:val="0"/>
        <w:ind w:firstLine="709"/>
        <w:jc w:val="center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8</w:t>
      </w:r>
      <w:r w:rsidRPr="001C481D">
        <w:rPr>
          <w:color w:val="222222"/>
          <w:sz w:val="28"/>
          <w:szCs w:val="28"/>
          <w:lang w:eastAsia="ru-RU"/>
        </w:rPr>
        <w:t xml:space="preserve">. Оформление решений, принятых на заседаниях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</w:t>
      </w:r>
    </w:p>
    <w:p w14:paraId="317CF284" w14:textId="77777777" w:rsidR="000328AB" w:rsidRDefault="000328AB" w:rsidP="000328AB">
      <w:pPr>
        <w:autoSpaceDE w:val="0"/>
        <w:autoSpaceDN w:val="0"/>
        <w:adjustRightInd w:val="0"/>
        <w:ind w:firstLine="709"/>
        <w:jc w:val="center"/>
        <w:rPr>
          <w:color w:val="222222"/>
          <w:sz w:val="28"/>
          <w:szCs w:val="28"/>
          <w:lang w:eastAsia="ru-RU"/>
        </w:rPr>
      </w:pPr>
    </w:p>
    <w:p w14:paraId="21707E15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8.</w:t>
      </w:r>
      <w:r w:rsidRPr="001C481D">
        <w:rPr>
          <w:color w:val="222222"/>
          <w:sz w:val="28"/>
          <w:szCs w:val="28"/>
          <w:lang w:eastAsia="ru-RU"/>
        </w:rPr>
        <w:t xml:space="preserve">1. Решение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оформляется протоколом, который в пятидневный срок после даты проведения заседания готовится секретарем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 и подписывается председательствующим на заседании.</w:t>
      </w:r>
    </w:p>
    <w:p w14:paraId="73A1B415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8.</w:t>
      </w:r>
      <w:r w:rsidRPr="001C481D">
        <w:rPr>
          <w:color w:val="222222"/>
          <w:sz w:val="28"/>
          <w:szCs w:val="28"/>
          <w:lang w:eastAsia="ru-RU"/>
        </w:rPr>
        <w:t>2. В протоколе указываются:</w:t>
      </w:r>
    </w:p>
    <w:p w14:paraId="1D867C46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 w:rsidRPr="001C481D">
        <w:rPr>
          <w:color w:val="222222"/>
          <w:sz w:val="28"/>
          <w:szCs w:val="28"/>
          <w:lang w:eastAsia="ru-RU"/>
        </w:rPr>
        <w:lastRenderedPageBreak/>
        <w:t xml:space="preserve">а) фамилии председательствующего, присутствующих на заседании членов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 и приглашенных лиц;</w:t>
      </w:r>
    </w:p>
    <w:p w14:paraId="4B5A399C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 w:rsidRPr="001C481D">
        <w:rPr>
          <w:color w:val="222222"/>
          <w:sz w:val="28"/>
          <w:szCs w:val="28"/>
          <w:lang w:eastAsia="ru-RU"/>
        </w:rPr>
        <w:t>б) вопросы, рассмотренные в ходе заседания;</w:t>
      </w:r>
    </w:p>
    <w:p w14:paraId="5F60E7A4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 w:rsidRPr="001C481D">
        <w:rPr>
          <w:color w:val="222222"/>
          <w:sz w:val="28"/>
          <w:szCs w:val="28"/>
          <w:lang w:eastAsia="ru-RU"/>
        </w:rPr>
        <w:t>в) принятые решения.</w:t>
      </w:r>
    </w:p>
    <w:p w14:paraId="23A373D8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8.</w:t>
      </w:r>
      <w:r w:rsidRPr="001C481D">
        <w:rPr>
          <w:color w:val="222222"/>
          <w:sz w:val="28"/>
          <w:szCs w:val="28"/>
          <w:lang w:eastAsia="ru-RU"/>
        </w:rPr>
        <w:t xml:space="preserve">3. К протоколу прилагаются особые мнения членов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омиссии, если таковые имеются.</w:t>
      </w:r>
    </w:p>
    <w:p w14:paraId="509FE335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8.</w:t>
      </w:r>
      <w:r w:rsidRPr="001C481D">
        <w:rPr>
          <w:color w:val="222222"/>
          <w:sz w:val="28"/>
          <w:szCs w:val="28"/>
          <w:lang w:eastAsia="ru-RU"/>
        </w:rPr>
        <w:t xml:space="preserve">4. В случае необходимости доработки рассмотренных на заседании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проектов материалов, по которым имеются предложения и замечания, в протоколе отражается соответствующее поручение членам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омиссии. Если срок доработки специально не оговаривается, то доработка осуществляется в срок до 10 дней</w:t>
      </w:r>
      <w:r>
        <w:rPr>
          <w:color w:val="222222"/>
          <w:sz w:val="28"/>
          <w:szCs w:val="28"/>
          <w:lang w:eastAsia="ru-RU"/>
        </w:rPr>
        <w:t xml:space="preserve"> после даты проведения заседания комиссии</w:t>
      </w:r>
      <w:r w:rsidRPr="001C481D">
        <w:rPr>
          <w:color w:val="222222"/>
          <w:sz w:val="28"/>
          <w:szCs w:val="28"/>
          <w:lang w:eastAsia="ru-RU"/>
        </w:rPr>
        <w:t>.</w:t>
      </w:r>
    </w:p>
    <w:p w14:paraId="20DC5BDF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8.</w:t>
      </w:r>
      <w:r w:rsidRPr="001C481D">
        <w:rPr>
          <w:color w:val="222222"/>
          <w:sz w:val="28"/>
          <w:szCs w:val="28"/>
          <w:lang w:eastAsia="ru-RU"/>
        </w:rPr>
        <w:t>5. Протоколы заседаний (выписки из протоколов заседаний)</w:t>
      </w:r>
      <w:r>
        <w:rPr>
          <w:color w:val="222222"/>
          <w:sz w:val="28"/>
          <w:szCs w:val="28"/>
          <w:lang w:eastAsia="ru-RU"/>
        </w:rPr>
        <w:t xml:space="preserve"> комиссии</w:t>
      </w:r>
      <w:r w:rsidRPr="001C481D">
        <w:rPr>
          <w:color w:val="222222"/>
          <w:sz w:val="28"/>
          <w:szCs w:val="28"/>
          <w:lang w:eastAsia="ru-RU"/>
        </w:rPr>
        <w:t xml:space="preserve"> рассылаются секретарем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членам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</w:t>
      </w:r>
      <w:r>
        <w:rPr>
          <w:color w:val="222222"/>
          <w:sz w:val="28"/>
          <w:szCs w:val="28"/>
          <w:lang w:eastAsia="ru-RU"/>
        </w:rPr>
        <w:t xml:space="preserve"> и </w:t>
      </w:r>
      <w:r w:rsidRPr="001C481D">
        <w:rPr>
          <w:color w:val="222222"/>
          <w:sz w:val="28"/>
          <w:szCs w:val="28"/>
          <w:lang w:eastAsia="ru-RU"/>
        </w:rPr>
        <w:t>в</w:t>
      </w:r>
      <w:r>
        <w:rPr>
          <w:color w:val="222222"/>
          <w:sz w:val="28"/>
          <w:szCs w:val="28"/>
          <w:lang w:eastAsia="ru-RU"/>
        </w:rPr>
        <w:t xml:space="preserve"> аппарат</w:t>
      </w:r>
      <w:r w:rsidRPr="001C481D">
        <w:rPr>
          <w:color w:val="222222"/>
          <w:sz w:val="28"/>
          <w:szCs w:val="28"/>
          <w:lang w:eastAsia="ru-RU"/>
        </w:rPr>
        <w:t xml:space="preserve"> антинаркотическ</w:t>
      </w:r>
      <w:r>
        <w:rPr>
          <w:color w:val="222222"/>
          <w:sz w:val="28"/>
          <w:szCs w:val="28"/>
          <w:lang w:eastAsia="ru-RU"/>
        </w:rPr>
        <w:t>ой</w:t>
      </w:r>
      <w:r w:rsidRPr="001C481D">
        <w:rPr>
          <w:color w:val="222222"/>
          <w:sz w:val="28"/>
          <w:szCs w:val="28"/>
          <w:lang w:eastAsia="ru-RU"/>
        </w:rPr>
        <w:t xml:space="preserve"> комисси</w:t>
      </w:r>
      <w:r>
        <w:rPr>
          <w:color w:val="222222"/>
          <w:sz w:val="28"/>
          <w:szCs w:val="28"/>
          <w:lang w:eastAsia="ru-RU"/>
        </w:rPr>
        <w:t>и</w:t>
      </w:r>
      <w:r w:rsidRPr="001C481D">
        <w:rPr>
          <w:color w:val="222222"/>
          <w:sz w:val="28"/>
          <w:szCs w:val="28"/>
          <w:lang w:eastAsia="ru-RU"/>
        </w:rPr>
        <w:t xml:space="preserve"> в Ставропольском крае, а также организациям и должностным лицам по списку, утверждаемому </w:t>
      </w:r>
      <w:r>
        <w:rPr>
          <w:color w:val="222222"/>
          <w:sz w:val="28"/>
          <w:szCs w:val="28"/>
          <w:lang w:eastAsia="ru-RU"/>
        </w:rPr>
        <w:t>секретарем</w:t>
      </w:r>
      <w:r w:rsidRPr="001C481D">
        <w:rPr>
          <w:color w:val="222222"/>
          <w:sz w:val="28"/>
          <w:szCs w:val="28"/>
          <w:lang w:eastAsia="ru-RU"/>
        </w:rPr>
        <w:t xml:space="preserve">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омиссии, в трехдневный срок после получения </w:t>
      </w:r>
      <w:r>
        <w:rPr>
          <w:color w:val="222222"/>
          <w:sz w:val="28"/>
          <w:szCs w:val="28"/>
          <w:lang w:eastAsia="ru-RU"/>
        </w:rPr>
        <w:t>секретарем к</w:t>
      </w:r>
      <w:r w:rsidRPr="001C481D">
        <w:rPr>
          <w:color w:val="222222"/>
          <w:sz w:val="28"/>
          <w:szCs w:val="28"/>
          <w:lang w:eastAsia="ru-RU"/>
        </w:rPr>
        <w:t>омиссии подписанного протокола.</w:t>
      </w:r>
    </w:p>
    <w:p w14:paraId="40BD37E7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</w:p>
    <w:p w14:paraId="3616741B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center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9</w:t>
      </w:r>
      <w:r w:rsidRPr="001C481D">
        <w:rPr>
          <w:color w:val="222222"/>
          <w:sz w:val="28"/>
          <w:szCs w:val="28"/>
          <w:lang w:eastAsia="ru-RU"/>
        </w:rPr>
        <w:t xml:space="preserve">. Исполнение поручений, содержащихся в решениях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</w:t>
      </w:r>
    </w:p>
    <w:p w14:paraId="16710BD3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</w:p>
    <w:p w14:paraId="09DF533B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9.</w:t>
      </w:r>
      <w:r w:rsidRPr="001C481D">
        <w:rPr>
          <w:color w:val="222222"/>
          <w:sz w:val="28"/>
          <w:szCs w:val="28"/>
          <w:lang w:eastAsia="ru-RU"/>
        </w:rPr>
        <w:t xml:space="preserve">1. Об исполнении поручений, содержащихся в решениях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омиссии, ответственные исполнители готовят отчеты о проделанной работе и ее результатах. Отчеты представляются секретарю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</w:t>
      </w:r>
      <w:r>
        <w:rPr>
          <w:color w:val="222222"/>
          <w:sz w:val="28"/>
          <w:szCs w:val="28"/>
          <w:lang w:eastAsia="ru-RU"/>
        </w:rPr>
        <w:t xml:space="preserve">не позднее 5 </w:t>
      </w:r>
      <w:r w:rsidRPr="001C481D">
        <w:rPr>
          <w:color w:val="222222"/>
          <w:sz w:val="28"/>
          <w:szCs w:val="28"/>
          <w:lang w:eastAsia="ru-RU"/>
        </w:rPr>
        <w:t xml:space="preserve">дней до истечения срока исполнения решений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омиссии.</w:t>
      </w:r>
    </w:p>
    <w:p w14:paraId="5788AD0A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9.</w:t>
      </w:r>
      <w:r w:rsidRPr="001C481D">
        <w:rPr>
          <w:color w:val="222222"/>
          <w:sz w:val="28"/>
          <w:szCs w:val="28"/>
          <w:lang w:eastAsia="ru-RU"/>
        </w:rPr>
        <w:t xml:space="preserve">2. Контроль исполнения поручений, содержащихся в решениях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омиссии, осуществляет секретарь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омиссии.</w:t>
      </w:r>
    </w:p>
    <w:p w14:paraId="316331B9" w14:textId="77777777" w:rsidR="000328AB" w:rsidRPr="001C481D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9.</w:t>
      </w:r>
      <w:r w:rsidRPr="001C481D">
        <w:rPr>
          <w:color w:val="222222"/>
          <w:sz w:val="28"/>
          <w:szCs w:val="28"/>
          <w:lang w:eastAsia="ru-RU"/>
        </w:rPr>
        <w:t xml:space="preserve">3. Председатель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 определяет сроки и периодичность представления ему результатов контроля.</w:t>
      </w:r>
    </w:p>
    <w:p w14:paraId="45775EEC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9.</w:t>
      </w:r>
      <w:r w:rsidRPr="001C481D">
        <w:rPr>
          <w:color w:val="222222"/>
          <w:sz w:val="28"/>
          <w:szCs w:val="28"/>
          <w:lang w:eastAsia="ru-RU"/>
        </w:rPr>
        <w:t xml:space="preserve">4. Снятие поручений с контроля осуществляется секретарем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 xml:space="preserve">омиссии на основании решения председателя </w:t>
      </w:r>
      <w:r>
        <w:rPr>
          <w:color w:val="222222"/>
          <w:sz w:val="28"/>
          <w:szCs w:val="28"/>
          <w:lang w:eastAsia="ru-RU"/>
        </w:rPr>
        <w:t>к</w:t>
      </w:r>
      <w:r w:rsidRPr="001C481D">
        <w:rPr>
          <w:color w:val="222222"/>
          <w:sz w:val="28"/>
          <w:szCs w:val="28"/>
          <w:lang w:eastAsia="ru-RU"/>
        </w:rPr>
        <w:t>омиссии, о чем информируется исполнитель.</w:t>
      </w:r>
    </w:p>
    <w:p w14:paraId="0F815FF9" w14:textId="77777777" w:rsidR="0008336B" w:rsidRDefault="0008336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</w:p>
    <w:p w14:paraId="714B9DEF" w14:textId="77777777" w:rsidR="0008336B" w:rsidRDefault="0008336B" w:rsidP="00D15937">
      <w:pPr>
        <w:autoSpaceDE w:val="0"/>
        <w:autoSpaceDN w:val="0"/>
        <w:adjustRightInd w:val="0"/>
        <w:jc w:val="both"/>
        <w:rPr>
          <w:color w:val="222222"/>
          <w:sz w:val="28"/>
          <w:szCs w:val="28"/>
          <w:lang w:eastAsia="ru-RU"/>
        </w:rPr>
      </w:pPr>
    </w:p>
    <w:p w14:paraId="7CF6C8CA" w14:textId="77777777" w:rsidR="0008336B" w:rsidRDefault="0008336B" w:rsidP="0008336B">
      <w:pPr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</w:t>
      </w:r>
      <w:r w:rsidRPr="00343067">
        <w:rPr>
          <w:sz w:val="28"/>
          <w:szCs w:val="28"/>
        </w:rPr>
        <w:t xml:space="preserve">делами администрации </w:t>
      </w:r>
    </w:p>
    <w:p w14:paraId="2281EE09" w14:textId="77777777" w:rsidR="0008336B" w:rsidRPr="00343067" w:rsidRDefault="0008336B" w:rsidP="0008336B">
      <w:pPr>
        <w:shd w:val="clear" w:color="auto" w:fill="FFFFFF"/>
        <w:spacing w:before="5" w:line="240" w:lineRule="exact"/>
        <w:rPr>
          <w:sz w:val="28"/>
          <w:szCs w:val="28"/>
        </w:rPr>
      </w:pPr>
      <w:r w:rsidRPr="00343067">
        <w:rPr>
          <w:sz w:val="28"/>
          <w:szCs w:val="28"/>
        </w:rPr>
        <w:t xml:space="preserve">Петровского городского округа </w:t>
      </w:r>
    </w:p>
    <w:p w14:paraId="6D95A476" w14:textId="77777777" w:rsidR="0008336B" w:rsidRPr="00343067" w:rsidRDefault="0008336B" w:rsidP="0008336B">
      <w:pPr>
        <w:shd w:val="clear" w:color="auto" w:fill="FFFFFF"/>
        <w:spacing w:before="5"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306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Ю.В.Петрич</w:t>
      </w:r>
      <w:proofErr w:type="spellEnd"/>
    </w:p>
    <w:p w14:paraId="20D330DD" w14:textId="77777777" w:rsidR="0008336B" w:rsidRDefault="0008336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</w:p>
    <w:p w14:paraId="61065AA3" w14:textId="77777777" w:rsidR="000328AB" w:rsidRDefault="000328AB" w:rsidP="000328AB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  <w:lang w:eastAsia="ru-RU"/>
        </w:rPr>
      </w:pPr>
    </w:p>
    <w:p w14:paraId="4BCFFC93" w14:textId="77777777" w:rsidR="000328AB" w:rsidRPr="005D4BA0" w:rsidRDefault="000328AB" w:rsidP="00F3218A">
      <w:pPr>
        <w:tabs>
          <w:tab w:val="left" w:pos="-1418"/>
          <w:tab w:val="left" w:pos="-1134"/>
          <w:tab w:val="left" w:pos="9214"/>
          <w:tab w:val="left" w:pos="935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sectPr w:rsidR="000328AB" w:rsidRPr="005D4BA0" w:rsidSect="005D4BA0">
      <w:pgSz w:w="11906" w:h="16838"/>
      <w:pgMar w:top="1418" w:right="567" w:bottom="1134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1741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CCA"/>
    <w:rsid w:val="00021657"/>
    <w:rsid w:val="000328AB"/>
    <w:rsid w:val="0005041D"/>
    <w:rsid w:val="000570F2"/>
    <w:rsid w:val="0008336B"/>
    <w:rsid w:val="00087A6C"/>
    <w:rsid w:val="000A53B6"/>
    <w:rsid w:val="000C1291"/>
    <w:rsid w:val="000D1CCA"/>
    <w:rsid w:val="000E4007"/>
    <w:rsid w:val="000F54E9"/>
    <w:rsid w:val="000F628A"/>
    <w:rsid w:val="0011405E"/>
    <w:rsid w:val="00132EC3"/>
    <w:rsid w:val="00135B95"/>
    <w:rsid w:val="00165DDB"/>
    <w:rsid w:val="001A77C4"/>
    <w:rsid w:val="001B129B"/>
    <w:rsid w:val="001C682F"/>
    <w:rsid w:val="001D4F3E"/>
    <w:rsid w:val="001E1F8C"/>
    <w:rsid w:val="001F629A"/>
    <w:rsid w:val="002214AA"/>
    <w:rsid w:val="002350AA"/>
    <w:rsid w:val="00241A30"/>
    <w:rsid w:val="00285D48"/>
    <w:rsid w:val="002921AE"/>
    <w:rsid w:val="00297343"/>
    <w:rsid w:val="002B527F"/>
    <w:rsid w:val="002B7FC9"/>
    <w:rsid w:val="002C6A16"/>
    <w:rsid w:val="002F7634"/>
    <w:rsid w:val="00307F31"/>
    <w:rsid w:val="003158C4"/>
    <w:rsid w:val="00316E07"/>
    <w:rsid w:val="00335A11"/>
    <w:rsid w:val="00343631"/>
    <w:rsid w:val="00365572"/>
    <w:rsid w:val="00366124"/>
    <w:rsid w:val="003B5CFF"/>
    <w:rsid w:val="003C1EDC"/>
    <w:rsid w:val="00417AFF"/>
    <w:rsid w:val="00432678"/>
    <w:rsid w:val="00433036"/>
    <w:rsid w:val="0043371B"/>
    <w:rsid w:val="004554BA"/>
    <w:rsid w:val="00461814"/>
    <w:rsid w:val="00486C0A"/>
    <w:rsid w:val="00492EFA"/>
    <w:rsid w:val="004E3DA7"/>
    <w:rsid w:val="004F1B31"/>
    <w:rsid w:val="004F46F6"/>
    <w:rsid w:val="00500251"/>
    <w:rsid w:val="00584B24"/>
    <w:rsid w:val="005B23C2"/>
    <w:rsid w:val="005D1C00"/>
    <w:rsid w:val="005D4BA0"/>
    <w:rsid w:val="005E5EDE"/>
    <w:rsid w:val="006110F2"/>
    <w:rsid w:val="006121B8"/>
    <w:rsid w:val="006141C3"/>
    <w:rsid w:val="0065094F"/>
    <w:rsid w:val="00651CBF"/>
    <w:rsid w:val="00675589"/>
    <w:rsid w:val="00681E2D"/>
    <w:rsid w:val="00693E13"/>
    <w:rsid w:val="006D134C"/>
    <w:rsid w:val="006F2E03"/>
    <w:rsid w:val="00721E35"/>
    <w:rsid w:val="00787FAD"/>
    <w:rsid w:val="00795200"/>
    <w:rsid w:val="007A0DDA"/>
    <w:rsid w:val="007A7D7D"/>
    <w:rsid w:val="007B00C4"/>
    <w:rsid w:val="007C2181"/>
    <w:rsid w:val="007D5E47"/>
    <w:rsid w:val="007E4664"/>
    <w:rsid w:val="00823605"/>
    <w:rsid w:val="008312A4"/>
    <w:rsid w:val="00835254"/>
    <w:rsid w:val="00845119"/>
    <w:rsid w:val="0084543D"/>
    <w:rsid w:val="00846ACA"/>
    <w:rsid w:val="008618E4"/>
    <w:rsid w:val="00867CD4"/>
    <w:rsid w:val="0087180B"/>
    <w:rsid w:val="00875977"/>
    <w:rsid w:val="00884ED7"/>
    <w:rsid w:val="00891D89"/>
    <w:rsid w:val="008925B3"/>
    <w:rsid w:val="008A1489"/>
    <w:rsid w:val="008A3D2F"/>
    <w:rsid w:val="008B7B3B"/>
    <w:rsid w:val="008E43B4"/>
    <w:rsid w:val="0090166C"/>
    <w:rsid w:val="00903220"/>
    <w:rsid w:val="00903BAB"/>
    <w:rsid w:val="009055D6"/>
    <w:rsid w:val="00911FE4"/>
    <w:rsid w:val="00914947"/>
    <w:rsid w:val="009209FE"/>
    <w:rsid w:val="00932938"/>
    <w:rsid w:val="00943ED6"/>
    <w:rsid w:val="00952052"/>
    <w:rsid w:val="00977FD8"/>
    <w:rsid w:val="009846D8"/>
    <w:rsid w:val="00984A0E"/>
    <w:rsid w:val="00991408"/>
    <w:rsid w:val="00994415"/>
    <w:rsid w:val="009A47CE"/>
    <w:rsid w:val="009C2F0C"/>
    <w:rsid w:val="009D26EA"/>
    <w:rsid w:val="009F11DC"/>
    <w:rsid w:val="00A04701"/>
    <w:rsid w:val="00A058FA"/>
    <w:rsid w:val="00A21B3F"/>
    <w:rsid w:val="00A35598"/>
    <w:rsid w:val="00A40999"/>
    <w:rsid w:val="00A46E74"/>
    <w:rsid w:val="00A47163"/>
    <w:rsid w:val="00A50B30"/>
    <w:rsid w:val="00A5519F"/>
    <w:rsid w:val="00A91C67"/>
    <w:rsid w:val="00AB45C0"/>
    <w:rsid w:val="00AC3EF5"/>
    <w:rsid w:val="00AC589D"/>
    <w:rsid w:val="00B0128A"/>
    <w:rsid w:val="00B154EA"/>
    <w:rsid w:val="00B24310"/>
    <w:rsid w:val="00B249DC"/>
    <w:rsid w:val="00B35E24"/>
    <w:rsid w:val="00B46AE4"/>
    <w:rsid w:val="00B51BED"/>
    <w:rsid w:val="00B7541D"/>
    <w:rsid w:val="00BA6A81"/>
    <w:rsid w:val="00BB156A"/>
    <w:rsid w:val="00BC7B43"/>
    <w:rsid w:val="00BD08D7"/>
    <w:rsid w:val="00BD1148"/>
    <w:rsid w:val="00BD3B17"/>
    <w:rsid w:val="00BE19B7"/>
    <w:rsid w:val="00BF0B39"/>
    <w:rsid w:val="00BF1C75"/>
    <w:rsid w:val="00C04E85"/>
    <w:rsid w:val="00C05ABD"/>
    <w:rsid w:val="00C20B6A"/>
    <w:rsid w:val="00C22F87"/>
    <w:rsid w:val="00C340DB"/>
    <w:rsid w:val="00C35574"/>
    <w:rsid w:val="00C37D6D"/>
    <w:rsid w:val="00C60EED"/>
    <w:rsid w:val="00C95401"/>
    <w:rsid w:val="00CB0499"/>
    <w:rsid w:val="00CC25EA"/>
    <w:rsid w:val="00CC71A2"/>
    <w:rsid w:val="00D004BA"/>
    <w:rsid w:val="00D11070"/>
    <w:rsid w:val="00D119DF"/>
    <w:rsid w:val="00D15937"/>
    <w:rsid w:val="00D469F1"/>
    <w:rsid w:val="00D551C2"/>
    <w:rsid w:val="00D55DF6"/>
    <w:rsid w:val="00D873B5"/>
    <w:rsid w:val="00D946FC"/>
    <w:rsid w:val="00DB56FA"/>
    <w:rsid w:val="00DD4D36"/>
    <w:rsid w:val="00E217E6"/>
    <w:rsid w:val="00E32508"/>
    <w:rsid w:val="00E35332"/>
    <w:rsid w:val="00E64723"/>
    <w:rsid w:val="00E718F2"/>
    <w:rsid w:val="00E914EB"/>
    <w:rsid w:val="00EA7A86"/>
    <w:rsid w:val="00ED2049"/>
    <w:rsid w:val="00ED35B2"/>
    <w:rsid w:val="00EF251B"/>
    <w:rsid w:val="00F3218A"/>
    <w:rsid w:val="00F34D47"/>
    <w:rsid w:val="00F35DF2"/>
    <w:rsid w:val="00F417AF"/>
    <w:rsid w:val="00F42FDE"/>
    <w:rsid w:val="00F54CD8"/>
    <w:rsid w:val="00F57BC5"/>
    <w:rsid w:val="00F66C45"/>
    <w:rsid w:val="00F84D48"/>
    <w:rsid w:val="00FD3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5DDFBA"/>
  <w15:docId w15:val="{23C970B6-E93C-469E-A1D2-FAEE122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25EA"/>
    <w:pPr>
      <w:keepNext/>
      <w:tabs>
        <w:tab w:val="num" w:pos="0"/>
      </w:tabs>
      <w:suppressAutoHyphens w:val="0"/>
      <w:ind w:left="432" w:hanging="43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C25EA"/>
  </w:style>
  <w:style w:type="character" w:customStyle="1" w:styleId="WW8Num1z1">
    <w:name w:val="WW8Num1z1"/>
    <w:rsid w:val="00CC25EA"/>
  </w:style>
  <w:style w:type="character" w:customStyle="1" w:styleId="WW8Num1z2">
    <w:name w:val="WW8Num1z2"/>
    <w:rsid w:val="00CC25EA"/>
  </w:style>
  <w:style w:type="character" w:customStyle="1" w:styleId="WW8Num1z3">
    <w:name w:val="WW8Num1z3"/>
    <w:rsid w:val="00CC25EA"/>
  </w:style>
  <w:style w:type="character" w:customStyle="1" w:styleId="WW8Num1z4">
    <w:name w:val="WW8Num1z4"/>
    <w:rsid w:val="00CC25EA"/>
  </w:style>
  <w:style w:type="character" w:customStyle="1" w:styleId="WW8Num1z5">
    <w:name w:val="WW8Num1z5"/>
    <w:rsid w:val="00CC25EA"/>
  </w:style>
  <w:style w:type="character" w:customStyle="1" w:styleId="WW8Num1z6">
    <w:name w:val="WW8Num1z6"/>
    <w:rsid w:val="00CC25EA"/>
  </w:style>
  <w:style w:type="character" w:customStyle="1" w:styleId="WW8Num1z7">
    <w:name w:val="WW8Num1z7"/>
    <w:rsid w:val="00CC25EA"/>
  </w:style>
  <w:style w:type="character" w:customStyle="1" w:styleId="WW8Num1z8">
    <w:name w:val="WW8Num1z8"/>
    <w:rsid w:val="00CC25EA"/>
  </w:style>
  <w:style w:type="character" w:customStyle="1" w:styleId="2">
    <w:name w:val="Основной шрифт абзаца2"/>
    <w:rsid w:val="00CC25EA"/>
  </w:style>
  <w:style w:type="character" w:customStyle="1" w:styleId="10">
    <w:name w:val="Основной шрифт абзаца1"/>
    <w:rsid w:val="00CC25EA"/>
  </w:style>
  <w:style w:type="character" w:customStyle="1" w:styleId="11">
    <w:name w:val="Заголовок 1 Знак"/>
    <w:basedOn w:val="2"/>
    <w:rsid w:val="00CC25EA"/>
    <w:rPr>
      <w:sz w:val="28"/>
      <w:szCs w:val="24"/>
      <w:lang w:val="ru-RU" w:eastAsia="ar-SA" w:bidi="ar-SA"/>
    </w:rPr>
  </w:style>
  <w:style w:type="character" w:customStyle="1" w:styleId="a3">
    <w:name w:val="Знак Знак"/>
    <w:basedOn w:val="2"/>
    <w:rsid w:val="00CC25EA"/>
    <w:rPr>
      <w:sz w:val="28"/>
      <w:szCs w:val="24"/>
      <w:lang w:val="ru-RU" w:eastAsia="ar-SA" w:bidi="ar-SA"/>
    </w:rPr>
  </w:style>
  <w:style w:type="character" w:customStyle="1" w:styleId="a4">
    <w:name w:val="Название Знак"/>
    <w:basedOn w:val="2"/>
    <w:rsid w:val="00CC25EA"/>
    <w:rPr>
      <w:b/>
      <w:bCs/>
      <w:sz w:val="32"/>
      <w:szCs w:val="24"/>
    </w:rPr>
  </w:style>
  <w:style w:type="character" w:customStyle="1" w:styleId="a5">
    <w:name w:val="Основной текст с отступом Знак"/>
    <w:basedOn w:val="2"/>
    <w:rsid w:val="00CC25EA"/>
    <w:rPr>
      <w:sz w:val="24"/>
      <w:szCs w:val="24"/>
    </w:rPr>
  </w:style>
  <w:style w:type="character" w:customStyle="1" w:styleId="FontStyle11">
    <w:name w:val="Font Style11"/>
    <w:basedOn w:val="2"/>
    <w:rsid w:val="00CC25EA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2"/>
    <w:rsid w:val="00CC25E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2"/>
    <w:rsid w:val="00CC25EA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2"/>
    <w:rsid w:val="00CC25EA"/>
    <w:rPr>
      <w:rFonts w:ascii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6"/>
    <w:rsid w:val="00CC25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CC25EA"/>
    <w:pPr>
      <w:spacing w:after="120"/>
    </w:pPr>
  </w:style>
  <w:style w:type="paragraph" w:styleId="a7">
    <w:name w:val="List"/>
    <w:basedOn w:val="a6"/>
    <w:rsid w:val="00CC25EA"/>
    <w:rPr>
      <w:rFonts w:cs="Tahoma"/>
    </w:rPr>
  </w:style>
  <w:style w:type="paragraph" w:customStyle="1" w:styleId="20">
    <w:name w:val="Название2"/>
    <w:basedOn w:val="a"/>
    <w:rsid w:val="00CC25E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C25E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CC25E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CC25EA"/>
    <w:pPr>
      <w:suppressLineNumbers/>
    </w:pPr>
    <w:rPr>
      <w:rFonts w:cs="Tahoma"/>
    </w:rPr>
  </w:style>
  <w:style w:type="paragraph" w:customStyle="1" w:styleId="a8">
    <w:name w:val="Знак Знак Знак Знак Знак Знак Знак"/>
    <w:basedOn w:val="a"/>
    <w:rsid w:val="00CC25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CC25E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CC25E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Title"/>
    <w:basedOn w:val="a"/>
    <w:next w:val="aa"/>
    <w:qFormat/>
    <w:rsid w:val="00CC25EA"/>
    <w:pPr>
      <w:suppressAutoHyphens w:val="0"/>
      <w:jc w:val="center"/>
    </w:pPr>
    <w:rPr>
      <w:b/>
      <w:bCs/>
      <w:sz w:val="32"/>
    </w:rPr>
  </w:style>
  <w:style w:type="paragraph" w:styleId="aa">
    <w:name w:val="Subtitle"/>
    <w:basedOn w:val="12"/>
    <w:next w:val="a6"/>
    <w:qFormat/>
    <w:rsid w:val="00CC25EA"/>
    <w:pPr>
      <w:jc w:val="center"/>
    </w:pPr>
    <w:rPr>
      <w:i/>
      <w:iCs/>
    </w:rPr>
  </w:style>
  <w:style w:type="paragraph" w:styleId="ab">
    <w:name w:val="Body Text Indent"/>
    <w:basedOn w:val="a"/>
    <w:rsid w:val="00CC25EA"/>
    <w:pPr>
      <w:spacing w:after="120"/>
      <w:ind w:left="283"/>
    </w:pPr>
  </w:style>
  <w:style w:type="paragraph" w:customStyle="1" w:styleId="ConsPlusCell">
    <w:name w:val="ConsPlusCell"/>
    <w:rsid w:val="00CC25E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CC25EA"/>
    <w:pPr>
      <w:widowControl w:val="0"/>
      <w:suppressAutoHyphens w:val="0"/>
      <w:autoSpaceDE w:val="0"/>
      <w:spacing w:line="219" w:lineRule="exact"/>
      <w:jc w:val="both"/>
    </w:pPr>
  </w:style>
  <w:style w:type="paragraph" w:customStyle="1" w:styleId="ac">
    <w:name w:val="Содержимое таблицы"/>
    <w:basedOn w:val="a"/>
    <w:rsid w:val="00CC25EA"/>
    <w:pPr>
      <w:suppressLineNumbers/>
    </w:pPr>
  </w:style>
  <w:style w:type="paragraph" w:customStyle="1" w:styleId="ad">
    <w:name w:val="Заголовок таблицы"/>
    <w:basedOn w:val="ac"/>
    <w:rsid w:val="00CC25EA"/>
    <w:pPr>
      <w:jc w:val="center"/>
    </w:pPr>
    <w:rPr>
      <w:b/>
      <w:bCs/>
    </w:rPr>
  </w:style>
  <w:style w:type="paragraph" w:customStyle="1" w:styleId="ConsPlusNonformat">
    <w:name w:val="ConsPlusNonformat"/>
    <w:rsid w:val="00CC25E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5">
    <w:name w:val="Style5"/>
    <w:basedOn w:val="a"/>
    <w:rsid w:val="00CC25EA"/>
    <w:pPr>
      <w:widowControl w:val="0"/>
      <w:autoSpaceDE w:val="0"/>
      <w:spacing w:line="312" w:lineRule="exact"/>
      <w:jc w:val="both"/>
    </w:pPr>
  </w:style>
  <w:style w:type="paragraph" w:styleId="ae">
    <w:name w:val="No Spacing"/>
    <w:uiPriority w:val="1"/>
    <w:qFormat/>
    <w:rsid w:val="00A5519F"/>
    <w:pPr>
      <w:suppressAutoHyphens/>
    </w:pPr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9F1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D20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2049"/>
    <w:rPr>
      <w:rFonts w:ascii="Tahoma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9846D8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9C2F0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9C2F0C"/>
    <w:pPr>
      <w:widowControl w:val="0"/>
      <w:suppressAutoHyphens w:val="0"/>
      <w:autoSpaceDE w:val="0"/>
      <w:autoSpaceDN w:val="0"/>
      <w:adjustRightInd w:val="0"/>
      <w:spacing w:line="324" w:lineRule="exact"/>
      <w:ind w:firstLine="562"/>
      <w:jc w:val="both"/>
    </w:pPr>
    <w:rPr>
      <w:lang w:eastAsia="ru-RU"/>
    </w:rPr>
  </w:style>
  <w:style w:type="paragraph" w:customStyle="1" w:styleId="Default">
    <w:name w:val="Default"/>
    <w:rsid w:val="009C2F0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pj">
    <w:name w:val="pj"/>
    <w:basedOn w:val="a"/>
    <w:rsid w:val="000328A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53E0-2A13-43BB-86AB-801F54E3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3228</Words>
  <Characters>18401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Федорян Наталья Васильевна</cp:lastModifiedBy>
  <cp:revision>16</cp:revision>
  <cp:lastPrinted>2023-05-31T08:34:00Z</cp:lastPrinted>
  <dcterms:created xsi:type="dcterms:W3CDTF">2022-03-04T06:01:00Z</dcterms:created>
  <dcterms:modified xsi:type="dcterms:W3CDTF">2023-06-06T12:52:00Z</dcterms:modified>
</cp:coreProperties>
</file>