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41" w:rsidRPr="000D6A68" w:rsidRDefault="00A477E6" w:rsidP="00E91596">
      <w:pPr>
        <w:pStyle w:val="a3"/>
        <w:tabs>
          <w:tab w:val="center" w:pos="4648"/>
          <w:tab w:val="left" w:pos="7860"/>
        </w:tabs>
        <w:rPr>
          <w:b/>
          <w:sz w:val="36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0C4D41" w:rsidRPr="000C4D41">
        <w:rPr>
          <w:b/>
          <w:sz w:val="32"/>
          <w:szCs w:val="32"/>
        </w:rPr>
        <w:t>П О С Т А Н О В Л Е Н И Е</w:t>
      </w:r>
      <w:r>
        <w:rPr>
          <w:b/>
          <w:sz w:val="32"/>
          <w:szCs w:val="32"/>
        </w:rPr>
        <w:t xml:space="preserve">                   Проект</w:t>
      </w:r>
    </w:p>
    <w:p w:rsidR="000C4D41" w:rsidRPr="00B75D98" w:rsidRDefault="000C4D41" w:rsidP="000455AE">
      <w:pPr>
        <w:pStyle w:val="a3"/>
        <w:spacing w:line="240" w:lineRule="exact"/>
        <w:rPr>
          <w:sz w:val="24"/>
          <w:szCs w:val="24"/>
        </w:rPr>
      </w:pPr>
    </w:p>
    <w:p w:rsidR="00FD7883" w:rsidRDefault="000C4D41" w:rsidP="00B75D98">
      <w:pPr>
        <w:pStyle w:val="a3"/>
        <w:rPr>
          <w:sz w:val="24"/>
          <w:szCs w:val="24"/>
        </w:rPr>
      </w:pPr>
      <w:r w:rsidRPr="00B75D98">
        <w:rPr>
          <w:sz w:val="24"/>
          <w:szCs w:val="24"/>
        </w:rPr>
        <w:t xml:space="preserve">АДМИНИСТРАЦИИ ПЕТРОВСКОГО </w:t>
      </w:r>
      <w:r w:rsidR="00FD7883">
        <w:rPr>
          <w:sz w:val="24"/>
          <w:szCs w:val="24"/>
        </w:rPr>
        <w:t>ГОРОДСКОГО ОКРУГА</w:t>
      </w:r>
    </w:p>
    <w:p w:rsidR="000C4D41" w:rsidRPr="00B75D98" w:rsidRDefault="000C4D41" w:rsidP="00B75D98">
      <w:pPr>
        <w:pStyle w:val="a3"/>
        <w:rPr>
          <w:sz w:val="24"/>
          <w:szCs w:val="24"/>
        </w:rPr>
      </w:pPr>
      <w:r w:rsidRPr="00B75D98">
        <w:rPr>
          <w:sz w:val="24"/>
          <w:szCs w:val="24"/>
        </w:rPr>
        <w:t xml:space="preserve"> СТАВРОПОЛЬСКОГО КРАЯ</w:t>
      </w:r>
    </w:p>
    <w:p w:rsidR="000C4D41" w:rsidRPr="00B75D98" w:rsidRDefault="000C4D41" w:rsidP="00B75D98">
      <w:pPr>
        <w:pStyle w:val="a3"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0C4D41" w:rsidRPr="00B75D98" w:rsidTr="000C4D41">
        <w:tc>
          <w:tcPr>
            <w:tcW w:w="3063" w:type="dxa"/>
          </w:tcPr>
          <w:p w:rsidR="000C4D41" w:rsidRPr="00B75D98" w:rsidRDefault="000C4D41" w:rsidP="00121F31">
            <w:pPr>
              <w:pStyle w:val="a3"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0C4D41" w:rsidRPr="00B75D98" w:rsidRDefault="000C4D41" w:rsidP="00B75D98">
            <w:pPr>
              <w:spacing w:after="0"/>
              <w:jc w:val="center"/>
              <w:rPr>
                <w:sz w:val="24"/>
                <w:szCs w:val="24"/>
              </w:rPr>
            </w:pPr>
            <w:r w:rsidRPr="00B75D98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0C4D41" w:rsidRPr="00B75D98" w:rsidRDefault="000C4D41" w:rsidP="00B75D98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160FA0" w:rsidRDefault="00160FA0" w:rsidP="006F09A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77077" w:rsidRPr="00A77077" w:rsidRDefault="00DF26F6" w:rsidP="006F09A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BD55AE">
        <w:rPr>
          <w:rFonts w:ascii="Times New Roman" w:hAnsi="Times New Roman"/>
          <w:sz w:val="28"/>
          <w:szCs w:val="28"/>
        </w:rPr>
        <w:t xml:space="preserve">размере </w:t>
      </w:r>
      <w:r w:rsidR="00AB6CA0" w:rsidRPr="007843EC">
        <w:rPr>
          <w:rFonts w:ascii="Times New Roman" w:hAnsi="Times New Roman"/>
          <w:sz w:val="28"/>
          <w:szCs w:val="28"/>
        </w:rPr>
        <w:t>плат</w:t>
      </w:r>
      <w:r w:rsidR="00AB6CA0">
        <w:rPr>
          <w:rFonts w:ascii="Times New Roman" w:hAnsi="Times New Roman"/>
          <w:sz w:val="28"/>
          <w:szCs w:val="28"/>
        </w:rPr>
        <w:t>ы</w:t>
      </w:r>
      <w:r w:rsidR="00AB6CA0" w:rsidRPr="007843EC">
        <w:rPr>
          <w:rFonts w:ascii="Times New Roman" w:hAnsi="Times New Roman"/>
          <w:sz w:val="28"/>
          <w:szCs w:val="28"/>
        </w:rPr>
        <w:t xml:space="preserve">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</w:t>
      </w:r>
      <w:r w:rsidR="00496B88">
        <w:rPr>
          <w:rFonts w:ascii="Times New Roman" w:hAnsi="Times New Roman"/>
          <w:sz w:val="28"/>
          <w:szCs w:val="28"/>
        </w:rPr>
        <w:t xml:space="preserve">казенных </w:t>
      </w:r>
      <w:r w:rsidR="00AB6CA0" w:rsidRPr="007843EC">
        <w:rPr>
          <w:rFonts w:ascii="Times New Roman" w:hAnsi="Times New Roman"/>
          <w:sz w:val="28"/>
          <w:szCs w:val="28"/>
        </w:rPr>
        <w:t xml:space="preserve">образовательных организациях Петровского </w:t>
      </w:r>
      <w:r w:rsidR="00FD7883">
        <w:rPr>
          <w:rFonts w:ascii="Times New Roman" w:hAnsi="Times New Roman"/>
          <w:sz w:val="28"/>
          <w:szCs w:val="28"/>
        </w:rPr>
        <w:t>городского округа</w:t>
      </w:r>
      <w:r w:rsidR="00AB6CA0" w:rsidRPr="007843EC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A473EB" w:rsidRDefault="00A473EB" w:rsidP="006F09AC">
      <w:pPr>
        <w:pStyle w:val="21"/>
        <w:spacing w:after="0" w:line="240" w:lineRule="exact"/>
        <w:jc w:val="both"/>
        <w:rPr>
          <w:sz w:val="28"/>
          <w:szCs w:val="28"/>
        </w:rPr>
      </w:pPr>
    </w:p>
    <w:p w:rsidR="00453498" w:rsidRDefault="00453498" w:rsidP="006F09AC">
      <w:pPr>
        <w:pStyle w:val="21"/>
        <w:spacing w:after="0" w:line="240" w:lineRule="exact"/>
        <w:jc w:val="both"/>
        <w:rPr>
          <w:sz w:val="28"/>
          <w:szCs w:val="28"/>
        </w:rPr>
      </w:pPr>
    </w:p>
    <w:p w:rsidR="00A473EB" w:rsidRPr="00DF26F6" w:rsidRDefault="00A473EB" w:rsidP="00122B4D">
      <w:pPr>
        <w:pStyle w:val="21"/>
        <w:spacing w:after="0" w:line="240" w:lineRule="auto"/>
        <w:jc w:val="both"/>
        <w:rPr>
          <w:sz w:val="28"/>
          <w:szCs w:val="28"/>
        </w:rPr>
      </w:pPr>
      <w:r w:rsidRPr="00122B4D">
        <w:rPr>
          <w:sz w:val="28"/>
          <w:szCs w:val="28"/>
        </w:rPr>
        <w:tab/>
      </w:r>
      <w:r w:rsidR="00BD55AE">
        <w:rPr>
          <w:sz w:val="28"/>
          <w:szCs w:val="28"/>
        </w:rPr>
        <w:t>В</w:t>
      </w:r>
      <w:r w:rsidR="00D73AF1" w:rsidRPr="00D73AF1">
        <w:rPr>
          <w:sz w:val="28"/>
          <w:szCs w:val="28"/>
        </w:rPr>
        <w:t xml:space="preserve"> соответствии с Федеральным </w:t>
      </w:r>
      <w:hyperlink r:id="rId8" w:history="1">
        <w:r w:rsidR="00D73AF1" w:rsidRPr="00D73AF1">
          <w:rPr>
            <w:sz w:val="28"/>
            <w:szCs w:val="28"/>
          </w:rPr>
          <w:t>законом</w:t>
        </w:r>
      </w:hyperlink>
      <w:r w:rsidR="00D73AF1" w:rsidRPr="00D73AF1">
        <w:rPr>
          <w:sz w:val="28"/>
          <w:szCs w:val="28"/>
        </w:rPr>
        <w:t xml:space="preserve"> от 29 декабря 2012 года </w:t>
      </w:r>
      <w:r w:rsidR="00A477E6">
        <w:rPr>
          <w:sz w:val="28"/>
          <w:szCs w:val="28"/>
        </w:rPr>
        <w:t xml:space="preserve">                   </w:t>
      </w:r>
      <w:r w:rsidR="00D73AF1" w:rsidRPr="00D73AF1">
        <w:rPr>
          <w:sz w:val="28"/>
          <w:szCs w:val="28"/>
        </w:rPr>
        <w:t>№ 273-ФЗ «Об образ</w:t>
      </w:r>
      <w:r w:rsidR="00496B88">
        <w:rPr>
          <w:sz w:val="28"/>
          <w:szCs w:val="28"/>
        </w:rPr>
        <w:t>овании в Российской Федерации</w:t>
      </w:r>
      <w:r w:rsidR="004907E5">
        <w:rPr>
          <w:sz w:val="28"/>
          <w:szCs w:val="28"/>
        </w:rPr>
        <w:t>»</w:t>
      </w:r>
      <w:r w:rsidR="000D628B">
        <w:rPr>
          <w:sz w:val="28"/>
          <w:szCs w:val="28"/>
        </w:rPr>
        <w:t>,</w:t>
      </w:r>
      <w:r w:rsidR="00A477E6">
        <w:rPr>
          <w:sz w:val="28"/>
          <w:szCs w:val="28"/>
        </w:rPr>
        <w:t xml:space="preserve"> </w:t>
      </w:r>
      <w:r w:rsidR="0019139B">
        <w:rPr>
          <w:sz w:val="28"/>
          <w:szCs w:val="28"/>
        </w:rPr>
        <w:t>Порядком принятия решений об установлении</w:t>
      </w:r>
      <w:r w:rsidR="000D151C">
        <w:rPr>
          <w:sz w:val="28"/>
          <w:szCs w:val="28"/>
        </w:rPr>
        <w:t xml:space="preserve"> тарифов на</w:t>
      </w:r>
      <w:r w:rsidR="005547CC" w:rsidRPr="005547CC">
        <w:rPr>
          <w:sz w:val="28"/>
          <w:szCs w:val="28"/>
        </w:rPr>
        <w:t xml:space="preserve"> услуги</w:t>
      </w:r>
      <w:r w:rsidR="0019139B">
        <w:rPr>
          <w:sz w:val="28"/>
          <w:szCs w:val="28"/>
        </w:rPr>
        <w:t xml:space="preserve"> (работы)</w:t>
      </w:r>
      <w:r w:rsidR="005547CC" w:rsidRPr="005547CC">
        <w:rPr>
          <w:sz w:val="28"/>
          <w:szCs w:val="28"/>
        </w:rPr>
        <w:t xml:space="preserve">, </w:t>
      </w:r>
      <w:r w:rsidR="0019139B">
        <w:rPr>
          <w:sz w:val="28"/>
          <w:szCs w:val="28"/>
        </w:rPr>
        <w:t xml:space="preserve">предоставляемые (выполняемые) </w:t>
      </w:r>
      <w:r w:rsidR="005547CC" w:rsidRPr="005547CC">
        <w:rPr>
          <w:sz w:val="28"/>
          <w:szCs w:val="28"/>
        </w:rPr>
        <w:t xml:space="preserve">муниципальными предприятиями и учреждениями Петровского </w:t>
      </w:r>
      <w:r w:rsidR="00340BE1">
        <w:rPr>
          <w:sz w:val="28"/>
          <w:szCs w:val="28"/>
        </w:rPr>
        <w:t>городского округа</w:t>
      </w:r>
      <w:r w:rsidR="005547CC" w:rsidRPr="005547CC">
        <w:rPr>
          <w:sz w:val="28"/>
          <w:szCs w:val="28"/>
        </w:rPr>
        <w:t xml:space="preserve"> Ставропольского края, утвержденным решением Совета </w:t>
      </w:r>
      <w:r w:rsidR="00340BE1">
        <w:rPr>
          <w:sz w:val="28"/>
          <w:szCs w:val="28"/>
        </w:rPr>
        <w:t xml:space="preserve">депутатов </w:t>
      </w:r>
      <w:r w:rsidR="005547CC" w:rsidRPr="005547CC">
        <w:rPr>
          <w:sz w:val="28"/>
          <w:szCs w:val="28"/>
        </w:rPr>
        <w:t xml:space="preserve">Петровского </w:t>
      </w:r>
      <w:r w:rsidR="00340BE1">
        <w:rPr>
          <w:sz w:val="28"/>
          <w:szCs w:val="28"/>
        </w:rPr>
        <w:t>городского округа</w:t>
      </w:r>
      <w:r w:rsidR="005547CC" w:rsidRPr="005547CC">
        <w:rPr>
          <w:sz w:val="28"/>
          <w:szCs w:val="28"/>
        </w:rPr>
        <w:t xml:space="preserve"> Ставропо</w:t>
      </w:r>
      <w:r w:rsidR="00340BE1">
        <w:rPr>
          <w:sz w:val="28"/>
          <w:szCs w:val="28"/>
        </w:rPr>
        <w:t>льского края первого созыва от 16</w:t>
      </w:r>
      <w:r w:rsidR="00A477E6">
        <w:rPr>
          <w:sz w:val="28"/>
          <w:szCs w:val="28"/>
        </w:rPr>
        <w:t xml:space="preserve">  </w:t>
      </w:r>
      <w:r w:rsidR="00340BE1">
        <w:rPr>
          <w:sz w:val="28"/>
          <w:szCs w:val="28"/>
        </w:rPr>
        <w:t>февраля</w:t>
      </w:r>
      <w:r w:rsidR="000D151C">
        <w:rPr>
          <w:sz w:val="28"/>
          <w:szCs w:val="28"/>
        </w:rPr>
        <w:t xml:space="preserve"> 2018 года № 9</w:t>
      </w:r>
      <w:r w:rsidR="00496B88">
        <w:rPr>
          <w:sz w:val="28"/>
          <w:szCs w:val="28"/>
        </w:rPr>
        <w:t>,</w:t>
      </w:r>
      <w:r w:rsidR="000A3957">
        <w:rPr>
          <w:sz w:val="28"/>
          <w:szCs w:val="28"/>
        </w:rPr>
        <w:t xml:space="preserve"> </w:t>
      </w:r>
      <w:r w:rsidR="00462319">
        <w:rPr>
          <w:sz w:val="28"/>
          <w:szCs w:val="28"/>
        </w:rPr>
        <w:t>Положением о плате, взимаемой с родителей (законных представителей) за</w:t>
      </w:r>
      <w:r w:rsidR="0060631A">
        <w:rPr>
          <w:sz w:val="28"/>
          <w:szCs w:val="28"/>
        </w:rPr>
        <w:t xml:space="preserve"> </w:t>
      </w:r>
      <w:r w:rsidR="00462319">
        <w:rPr>
          <w:sz w:val="28"/>
          <w:szCs w:val="28"/>
        </w:rPr>
        <w:t>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края, утвержденным постановлением администрации Петровского городского округа С</w:t>
      </w:r>
      <w:r w:rsidR="004907E5">
        <w:rPr>
          <w:sz w:val="28"/>
          <w:szCs w:val="28"/>
        </w:rPr>
        <w:t xml:space="preserve">тавропольского края от </w:t>
      </w:r>
      <w:r w:rsidR="00462319">
        <w:rPr>
          <w:sz w:val="28"/>
          <w:szCs w:val="28"/>
        </w:rPr>
        <w:t xml:space="preserve">18 декабря 2019 года № 2575 (в редакции от </w:t>
      </w:r>
      <w:r w:rsidR="00C27D24">
        <w:rPr>
          <w:sz w:val="28"/>
          <w:szCs w:val="28"/>
        </w:rPr>
        <w:t xml:space="preserve">           </w:t>
      </w:r>
      <w:r w:rsidR="00462319">
        <w:rPr>
          <w:sz w:val="28"/>
          <w:szCs w:val="28"/>
        </w:rPr>
        <w:t>17 декабря 2020 года № 1797</w:t>
      </w:r>
      <w:r w:rsidR="009D149E">
        <w:rPr>
          <w:sz w:val="28"/>
          <w:szCs w:val="28"/>
        </w:rPr>
        <w:t xml:space="preserve">, </w:t>
      </w:r>
      <w:r w:rsidR="00047D22">
        <w:rPr>
          <w:sz w:val="28"/>
          <w:szCs w:val="28"/>
        </w:rPr>
        <w:t xml:space="preserve">от </w:t>
      </w:r>
      <w:r w:rsidR="009D149E">
        <w:rPr>
          <w:sz w:val="28"/>
          <w:szCs w:val="28"/>
        </w:rPr>
        <w:t>24 октября 2023 г. № 1711</w:t>
      </w:r>
      <w:r w:rsidR="00462319">
        <w:rPr>
          <w:sz w:val="28"/>
          <w:szCs w:val="28"/>
        </w:rPr>
        <w:t>),</w:t>
      </w:r>
      <w:r w:rsidR="000A3957">
        <w:rPr>
          <w:sz w:val="28"/>
          <w:szCs w:val="28"/>
        </w:rPr>
        <w:t xml:space="preserve"> </w:t>
      </w:r>
      <w:r w:rsidR="004907E5" w:rsidRPr="004907E5">
        <w:rPr>
          <w:sz w:val="28"/>
          <w:szCs w:val="28"/>
        </w:rPr>
        <w:t>распоряжением администрации Петровского городского округа Ставропольского края от 28 сентября 2018 года № 523-р «Об определении уполномоченного органа на осуществление полномочий по проверке расчета экономически обоснованных расходов для установления тарифов на услуги (работы) муниципальных предприятий и учреждений Петровского городского округа Ставропольского края»</w:t>
      </w:r>
      <w:r w:rsidR="000A3957">
        <w:rPr>
          <w:sz w:val="28"/>
          <w:szCs w:val="28"/>
        </w:rPr>
        <w:t xml:space="preserve"> </w:t>
      </w:r>
      <w:r w:rsidR="00937D26">
        <w:rPr>
          <w:sz w:val="28"/>
          <w:szCs w:val="28"/>
        </w:rPr>
        <w:t xml:space="preserve">и </w:t>
      </w:r>
      <w:r w:rsidR="005547CC" w:rsidRPr="005547CC">
        <w:rPr>
          <w:sz w:val="28"/>
          <w:szCs w:val="28"/>
        </w:rPr>
        <w:t xml:space="preserve">на основании заключения отдела </w:t>
      </w:r>
      <w:r w:rsidR="00A61770">
        <w:rPr>
          <w:sz w:val="28"/>
          <w:szCs w:val="28"/>
        </w:rPr>
        <w:t>развития предпринимательства, торговли и потребительского рынка администрации Петровского городского округа Ставропольского края</w:t>
      </w:r>
      <w:r w:rsidR="00962335">
        <w:rPr>
          <w:sz w:val="28"/>
          <w:szCs w:val="28"/>
        </w:rPr>
        <w:t xml:space="preserve"> </w:t>
      </w:r>
      <w:r w:rsidR="00D0595F" w:rsidRPr="00351F76">
        <w:rPr>
          <w:sz w:val="28"/>
          <w:szCs w:val="28"/>
        </w:rPr>
        <w:t xml:space="preserve">администрация Петровского </w:t>
      </w:r>
      <w:r w:rsidR="00A61770">
        <w:rPr>
          <w:sz w:val="28"/>
          <w:szCs w:val="28"/>
        </w:rPr>
        <w:t>городского округа</w:t>
      </w:r>
      <w:r w:rsidR="00D0595F" w:rsidRPr="00351F76">
        <w:rPr>
          <w:sz w:val="28"/>
          <w:szCs w:val="28"/>
        </w:rPr>
        <w:t xml:space="preserve"> Ставропольского края</w:t>
      </w:r>
    </w:p>
    <w:p w:rsidR="000C4D41" w:rsidRDefault="000C4D41" w:rsidP="000455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02F" w:rsidRPr="00122B4D" w:rsidRDefault="00C8302F" w:rsidP="000455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473EB" w:rsidRPr="00122B4D" w:rsidRDefault="00A473EB" w:rsidP="000455AE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122B4D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0C4D41" w:rsidRDefault="000C4D41" w:rsidP="000455AE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453498" w:rsidRDefault="00453498" w:rsidP="000455AE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0C7BA7" w:rsidRDefault="00C8302F" w:rsidP="00351F7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ab/>
      </w:r>
      <w:r w:rsidR="00351F76">
        <w:t>1. У</w:t>
      </w:r>
      <w:r w:rsidR="00755D05">
        <w:t>становить</w:t>
      </w:r>
      <w:r w:rsidR="000A3957">
        <w:t xml:space="preserve"> </w:t>
      </w:r>
      <w:r w:rsidR="00D87CAC">
        <w:t>размер платы</w:t>
      </w:r>
      <w:r w:rsidR="00D87CAC" w:rsidRPr="007843EC">
        <w:t xml:space="preserve">, </w:t>
      </w:r>
      <w:r w:rsidR="00D87CAC">
        <w:t>взимаемой с родителей</w:t>
      </w:r>
      <w:r w:rsidR="00D87CAC" w:rsidRPr="007843EC">
        <w:t xml:space="preserve"> (законных представителей) за присмотр и уход за детьми, осваивающими </w:t>
      </w:r>
      <w:r w:rsidR="00D87CAC">
        <w:t>образовательные</w:t>
      </w:r>
      <w:r w:rsidR="00D87CAC" w:rsidRPr="007843EC">
        <w:t xml:space="preserve"> программ</w:t>
      </w:r>
      <w:r w:rsidR="00D87CAC">
        <w:t>ы</w:t>
      </w:r>
      <w:r w:rsidR="00D87CAC" w:rsidRPr="007843EC">
        <w:t xml:space="preserve"> дошкольного образования в муниципальных </w:t>
      </w:r>
      <w:r w:rsidR="00755D05">
        <w:t xml:space="preserve">казенных </w:t>
      </w:r>
      <w:r w:rsidR="00D87CAC" w:rsidRPr="007843EC">
        <w:t xml:space="preserve">образовательных организациях </w:t>
      </w:r>
      <w:r w:rsidR="00D87CAC">
        <w:t>Петровского</w:t>
      </w:r>
      <w:r w:rsidR="000A3957">
        <w:t xml:space="preserve"> </w:t>
      </w:r>
      <w:r w:rsidR="006E1BE6">
        <w:t>городского округа</w:t>
      </w:r>
      <w:r w:rsidR="00D87CAC" w:rsidRPr="007843EC">
        <w:t xml:space="preserve"> Ставропольского края</w:t>
      </w:r>
      <w:r w:rsidR="00755D05">
        <w:t>,</w:t>
      </w:r>
      <w:r w:rsidR="000A3957">
        <w:t xml:space="preserve"> </w:t>
      </w:r>
      <w:r w:rsidR="00D87CAC">
        <w:rPr>
          <w:szCs w:val="28"/>
        </w:rPr>
        <w:t>в следующих размерах</w:t>
      </w:r>
      <w:r w:rsidR="000C7BA7">
        <w:rPr>
          <w:szCs w:val="28"/>
        </w:rPr>
        <w:t>:</w:t>
      </w:r>
    </w:p>
    <w:p w:rsidR="00351F76" w:rsidRDefault="001778A8" w:rsidP="00351F76">
      <w:pPr>
        <w:pStyle w:val="ConsPlusNormal"/>
        <w:ind w:firstLine="540"/>
        <w:jc w:val="both"/>
      </w:pPr>
      <w:r>
        <w:tab/>
      </w:r>
      <w:r w:rsidR="000C7BA7">
        <w:t>1.1</w:t>
      </w:r>
      <w:r w:rsidR="00462319">
        <w:t xml:space="preserve"> В</w:t>
      </w:r>
      <w:r w:rsidR="0039587E" w:rsidRPr="00F12B7E">
        <w:rPr>
          <w:szCs w:val="28"/>
        </w:rPr>
        <w:t xml:space="preserve"> муниципальных </w:t>
      </w:r>
      <w:r w:rsidR="00937D26">
        <w:rPr>
          <w:szCs w:val="28"/>
        </w:rPr>
        <w:t xml:space="preserve">казенных </w:t>
      </w:r>
      <w:r w:rsidR="0039587E" w:rsidRPr="00F12B7E">
        <w:rPr>
          <w:szCs w:val="28"/>
        </w:rPr>
        <w:t>дошкольных организаци</w:t>
      </w:r>
      <w:r w:rsidR="00677A7B">
        <w:rPr>
          <w:szCs w:val="28"/>
        </w:rPr>
        <w:t xml:space="preserve">ях, </w:t>
      </w:r>
      <w:r w:rsidR="00677A7B">
        <w:rPr>
          <w:szCs w:val="28"/>
        </w:rPr>
        <w:lastRenderedPageBreak/>
        <w:t xml:space="preserve">расположенных на территории </w:t>
      </w:r>
      <w:r w:rsidR="0039587E" w:rsidRPr="00F12B7E">
        <w:rPr>
          <w:szCs w:val="28"/>
        </w:rPr>
        <w:t>город</w:t>
      </w:r>
      <w:r w:rsidR="00677A7B">
        <w:rPr>
          <w:szCs w:val="28"/>
        </w:rPr>
        <w:t>а</w:t>
      </w:r>
      <w:r w:rsidR="0039587E" w:rsidRPr="00F12B7E">
        <w:rPr>
          <w:szCs w:val="28"/>
        </w:rPr>
        <w:t xml:space="preserve"> Светлоград</w:t>
      </w:r>
      <w:r w:rsidR="00B23537">
        <w:rPr>
          <w:szCs w:val="28"/>
        </w:rPr>
        <w:t>а</w:t>
      </w:r>
      <w:r w:rsidR="0060631A">
        <w:rPr>
          <w:szCs w:val="28"/>
        </w:rPr>
        <w:t>,</w:t>
      </w:r>
      <w:r w:rsidR="00462319">
        <w:rPr>
          <w:szCs w:val="28"/>
        </w:rPr>
        <w:t xml:space="preserve"> </w:t>
      </w:r>
      <w:r w:rsidR="000C7BA7">
        <w:rPr>
          <w:szCs w:val="28"/>
        </w:rPr>
        <w:t xml:space="preserve">– </w:t>
      </w:r>
      <w:r w:rsidR="000A3957">
        <w:rPr>
          <w:szCs w:val="28"/>
        </w:rPr>
        <w:t>1375,00</w:t>
      </w:r>
      <w:r w:rsidR="00351F76">
        <w:t xml:space="preserve"> рублей в месяц за одного ребенка</w:t>
      </w:r>
      <w:r w:rsidR="00215593">
        <w:t>;</w:t>
      </w:r>
    </w:p>
    <w:p w:rsidR="000C7BA7" w:rsidRDefault="001778A8" w:rsidP="000C7BA7">
      <w:pPr>
        <w:pStyle w:val="ConsPlusNormal"/>
        <w:ind w:firstLine="540"/>
        <w:jc w:val="both"/>
      </w:pPr>
      <w:r>
        <w:tab/>
      </w:r>
      <w:r w:rsidR="000C7BA7">
        <w:t>1.2</w:t>
      </w:r>
      <w:r w:rsidR="000A3957">
        <w:t xml:space="preserve"> </w:t>
      </w:r>
      <w:r w:rsidR="00462319">
        <w:t>В</w:t>
      </w:r>
      <w:r w:rsidR="0039587E" w:rsidRPr="00F12B7E">
        <w:rPr>
          <w:szCs w:val="28"/>
        </w:rPr>
        <w:t xml:space="preserve"> муниципальных </w:t>
      </w:r>
      <w:r w:rsidR="00937D26">
        <w:rPr>
          <w:szCs w:val="28"/>
        </w:rPr>
        <w:t xml:space="preserve">казенных </w:t>
      </w:r>
      <w:r w:rsidR="0039587E" w:rsidRPr="00F12B7E">
        <w:rPr>
          <w:szCs w:val="28"/>
        </w:rPr>
        <w:t>дошкольных организаци</w:t>
      </w:r>
      <w:r w:rsidR="00496B88">
        <w:rPr>
          <w:szCs w:val="28"/>
        </w:rPr>
        <w:t>ях, расположенных на те</w:t>
      </w:r>
      <w:r w:rsidR="00B23537">
        <w:rPr>
          <w:szCs w:val="28"/>
        </w:rPr>
        <w:t>рриториях</w:t>
      </w:r>
      <w:r w:rsidR="0039587E" w:rsidRPr="00F12B7E">
        <w:rPr>
          <w:szCs w:val="28"/>
        </w:rPr>
        <w:t xml:space="preserve"> сельских </w:t>
      </w:r>
      <w:r w:rsidR="001D6D9D">
        <w:rPr>
          <w:szCs w:val="28"/>
        </w:rPr>
        <w:t>населенных пунктов П</w:t>
      </w:r>
      <w:r w:rsidR="00B23537">
        <w:rPr>
          <w:szCs w:val="28"/>
        </w:rPr>
        <w:t>етровского городского округа</w:t>
      </w:r>
      <w:r w:rsidR="00462319">
        <w:rPr>
          <w:szCs w:val="28"/>
        </w:rPr>
        <w:t xml:space="preserve">, </w:t>
      </w:r>
      <w:r w:rsidR="000C7BA7">
        <w:rPr>
          <w:szCs w:val="28"/>
        </w:rPr>
        <w:t xml:space="preserve">– </w:t>
      </w:r>
      <w:r w:rsidR="000A3957">
        <w:rPr>
          <w:szCs w:val="28"/>
        </w:rPr>
        <w:t xml:space="preserve">820,00 </w:t>
      </w:r>
      <w:r w:rsidR="000C7BA7">
        <w:t>рублей в месяц за одного ребенка.</w:t>
      </w:r>
    </w:p>
    <w:p w:rsidR="000C7BA7" w:rsidRDefault="000C7BA7" w:rsidP="00351F76">
      <w:pPr>
        <w:pStyle w:val="ConsPlusNormal"/>
        <w:ind w:firstLine="540"/>
        <w:jc w:val="both"/>
      </w:pPr>
    </w:p>
    <w:p w:rsidR="000B4584" w:rsidRDefault="001778A8" w:rsidP="00351F76">
      <w:pPr>
        <w:pStyle w:val="ConsPlusNormal"/>
        <w:ind w:firstLine="540"/>
        <w:jc w:val="both"/>
        <w:rPr>
          <w:szCs w:val="28"/>
        </w:rPr>
      </w:pPr>
      <w:r>
        <w:tab/>
      </w:r>
      <w:r w:rsidR="000B4584">
        <w:t xml:space="preserve">2. Определить, что </w:t>
      </w:r>
      <w:r w:rsidR="000B4584">
        <w:rPr>
          <w:szCs w:val="28"/>
        </w:rPr>
        <w:t>снижение размера родительской платы</w:t>
      </w:r>
      <w:r w:rsidR="000A3957">
        <w:rPr>
          <w:szCs w:val="28"/>
        </w:rPr>
        <w:t xml:space="preserve"> </w:t>
      </w:r>
      <w:r w:rsidR="000B4584">
        <w:rPr>
          <w:szCs w:val="28"/>
        </w:rPr>
        <w:t xml:space="preserve">отдельным категориям граждан производится в соответствии с </w:t>
      </w:r>
      <w:r w:rsidR="000B4584" w:rsidRPr="007843EC">
        <w:rPr>
          <w:szCs w:val="28"/>
        </w:rPr>
        <w:t>Положени</w:t>
      </w:r>
      <w:r w:rsidR="000B4584">
        <w:rPr>
          <w:szCs w:val="28"/>
        </w:rPr>
        <w:t>ем</w:t>
      </w:r>
      <w:r w:rsidR="000B4584" w:rsidRPr="007843EC">
        <w:rPr>
          <w:szCs w:val="28"/>
        </w:rPr>
        <w:t xml:space="preserve">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</w:t>
      </w:r>
      <w:r w:rsidR="00566D62">
        <w:rPr>
          <w:szCs w:val="28"/>
        </w:rPr>
        <w:t>городского округа</w:t>
      </w:r>
      <w:r w:rsidR="000B4584" w:rsidRPr="007843EC">
        <w:rPr>
          <w:szCs w:val="28"/>
        </w:rPr>
        <w:t xml:space="preserve"> Ставропольского края</w:t>
      </w:r>
      <w:r w:rsidR="000B4584">
        <w:rPr>
          <w:szCs w:val="28"/>
        </w:rPr>
        <w:t>,</w:t>
      </w:r>
      <w:r w:rsidR="000A3957">
        <w:rPr>
          <w:szCs w:val="28"/>
        </w:rPr>
        <w:t xml:space="preserve"> </w:t>
      </w:r>
      <w:r w:rsidR="000B4584">
        <w:rPr>
          <w:szCs w:val="28"/>
        </w:rPr>
        <w:t xml:space="preserve">утвержденным постановлением администрации Петровского </w:t>
      </w:r>
      <w:r w:rsidR="00566D62">
        <w:rPr>
          <w:szCs w:val="28"/>
        </w:rPr>
        <w:t xml:space="preserve">городского округа Ставропольского края </w:t>
      </w:r>
      <w:r w:rsidR="000A3957">
        <w:rPr>
          <w:szCs w:val="28"/>
        </w:rPr>
        <w:t xml:space="preserve">               </w:t>
      </w:r>
      <w:r w:rsidR="00566D62">
        <w:rPr>
          <w:szCs w:val="28"/>
        </w:rPr>
        <w:t>от 18</w:t>
      </w:r>
      <w:r w:rsidR="000A3957">
        <w:rPr>
          <w:szCs w:val="28"/>
        </w:rPr>
        <w:t xml:space="preserve"> </w:t>
      </w:r>
      <w:r w:rsidR="00566D62">
        <w:rPr>
          <w:szCs w:val="28"/>
        </w:rPr>
        <w:t>декабря</w:t>
      </w:r>
      <w:r w:rsidR="000A3957">
        <w:rPr>
          <w:szCs w:val="28"/>
        </w:rPr>
        <w:t xml:space="preserve"> </w:t>
      </w:r>
      <w:r w:rsidR="000B4584" w:rsidRPr="00184928">
        <w:rPr>
          <w:szCs w:val="28"/>
        </w:rPr>
        <w:t>201</w:t>
      </w:r>
      <w:r w:rsidR="00566D62">
        <w:rPr>
          <w:szCs w:val="28"/>
        </w:rPr>
        <w:t>9</w:t>
      </w:r>
      <w:r w:rsidR="00C2472A">
        <w:rPr>
          <w:szCs w:val="28"/>
        </w:rPr>
        <w:t xml:space="preserve"> г.</w:t>
      </w:r>
      <w:r w:rsidR="000B4584" w:rsidRPr="00184928">
        <w:rPr>
          <w:szCs w:val="28"/>
        </w:rPr>
        <w:t xml:space="preserve"> № </w:t>
      </w:r>
      <w:r w:rsidR="00566D62">
        <w:rPr>
          <w:szCs w:val="28"/>
        </w:rPr>
        <w:t>2575</w:t>
      </w:r>
      <w:r w:rsidR="00AC17E2">
        <w:rPr>
          <w:szCs w:val="28"/>
        </w:rPr>
        <w:t xml:space="preserve"> (в редакции от 17 декабря</w:t>
      </w:r>
      <w:r w:rsidR="000A3957">
        <w:rPr>
          <w:szCs w:val="28"/>
        </w:rPr>
        <w:t xml:space="preserve"> </w:t>
      </w:r>
      <w:r w:rsidR="00AC17E2">
        <w:rPr>
          <w:szCs w:val="28"/>
        </w:rPr>
        <w:t>2020 года № 1797</w:t>
      </w:r>
      <w:r w:rsidR="00047D22">
        <w:rPr>
          <w:szCs w:val="28"/>
        </w:rPr>
        <w:t>, от 2</w:t>
      </w:r>
      <w:r w:rsidR="007234BF">
        <w:rPr>
          <w:szCs w:val="28"/>
        </w:rPr>
        <w:t>4 октября 2023 г. № 1711</w:t>
      </w:r>
      <w:r w:rsidR="00AC17E2">
        <w:rPr>
          <w:szCs w:val="28"/>
        </w:rPr>
        <w:t>)</w:t>
      </w:r>
      <w:r w:rsidR="00496B88">
        <w:rPr>
          <w:szCs w:val="28"/>
        </w:rPr>
        <w:t>.</w:t>
      </w:r>
    </w:p>
    <w:p w:rsidR="00CB1E26" w:rsidRDefault="00CB1E26" w:rsidP="00351F76">
      <w:pPr>
        <w:pStyle w:val="ConsPlusNormal"/>
        <w:ind w:firstLine="540"/>
        <w:jc w:val="both"/>
      </w:pPr>
    </w:p>
    <w:p w:rsidR="00351F76" w:rsidRDefault="000B4584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351F76" w:rsidRPr="00351F76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администрации </w:t>
      </w:r>
      <w:r w:rsidR="00351F76">
        <w:rPr>
          <w:rFonts w:ascii="Times New Roman" w:hAnsi="Times New Roman"/>
          <w:sz w:val="28"/>
          <w:szCs w:val="28"/>
        </w:rPr>
        <w:t xml:space="preserve">Петровского </w:t>
      </w:r>
      <w:r w:rsidR="00AC17E2">
        <w:rPr>
          <w:rFonts w:ascii="Times New Roman" w:hAnsi="Times New Roman"/>
          <w:sz w:val="28"/>
          <w:szCs w:val="28"/>
        </w:rPr>
        <w:t>городского округа</w:t>
      </w:r>
      <w:r w:rsidR="00351F76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0A3957">
        <w:rPr>
          <w:rFonts w:ascii="Times New Roman" w:hAnsi="Times New Roman"/>
          <w:sz w:val="28"/>
          <w:szCs w:val="28"/>
        </w:rPr>
        <w:t>01 февраля 2021</w:t>
      </w:r>
      <w:r w:rsidR="00C2472A">
        <w:rPr>
          <w:rFonts w:ascii="Times New Roman" w:hAnsi="Times New Roman"/>
          <w:sz w:val="28"/>
          <w:szCs w:val="28"/>
        </w:rPr>
        <w:t xml:space="preserve"> г.</w:t>
      </w:r>
      <w:r w:rsidR="000A3957">
        <w:rPr>
          <w:rFonts w:ascii="Times New Roman" w:hAnsi="Times New Roman"/>
          <w:sz w:val="28"/>
          <w:szCs w:val="28"/>
        </w:rPr>
        <w:t xml:space="preserve"> </w:t>
      </w:r>
      <w:r w:rsidR="00351F76">
        <w:rPr>
          <w:rFonts w:ascii="Times New Roman" w:hAnsi="Times New Roman"/>
          <w:sz w:val="28"/>
          <w:szCs w:val="28"/>
        </w:rPr>
        <w:t xml:space="preserve">№ </w:t>
      </w:r>
      <w:r w:rsidR="00AC17E2">
        <w:rPr>
          <w:rFonts w:ascii="Times New Roman" w:hAnsi="Times New Roman"/>
          <w:sz w:val="28"/>
          <w:szCs w:val="28"/>
        </w:rPr>
        <w:t>1</w:t>
      </w:r>
      <w:r w:rsidR="000A3957">
        <w:rPr>
          <w:rFonts w:ascii="Times New Roman" w:hAnsi="Times New Roman"/>
          <w:sz w:val="28"/>
          <w:szCs w:val="28"/>
        </w:rPr>
        <w:t>08</w:t>
      </w:r>
      <w:r w:rsidR="00351F76">
        <w:rPr>
          <w:rFonts w:ascii="Times New Roman" w:hAnsi="Times New Roman"/>
          <w:sz w:val="28"/>
          <w:szCs w:val="28"/>
        </w:rPr>
        <w:t xml:space="preserve"> «О размере платы</w:t>
      </w:r>
      <w:r w:rsidR="004D7A8F">
        <w:rPr>
          <w:rFonts w:ascii="Times New Roman" w:hAnsi="Times New Roman"/>
          <w:sz w:val="28"/>
          <w:szCs w:val="28"/>
        </w:rPr>
        <w:t>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казенных образовательных органи</w:t>
      </w:r>
      <w:r w:rsidR="007E4AF1">
        <w:rPr>
          <w:rFonts w:ascii="Times New Roman" w:hAnsi="Times New Roman"/>
          <w:sz w:val="28"/>
          <w:szCs w:val="28"/>
        </w:rPr>
        <w:t>за</w:t>
      </w:r>
      <w:r w:rsidR="004D7A8F">
        <w:rPr>
          <w:rFonts w:ascii="Times New Roman" w:hAnsi="Times New Roman"/>
          <w:sz w:val="28"/>
          <w:szCs w:val="28"/>
        </w:rPr>
        <w:t>циях</w:t>
      </w:r>
      <w:r w:rsidR="00351F76">
        <w:rPr>
          <w:rFonts w:ascii="Times New Roman" w:hAnsi="Times New Roman"/>
          <w:sz w:val="28"/>
          <w:szCs w:val="28"/>
        </w:rPr>
        <w:t xml:space="preserve"> Петровского </w:t>
      </w:r>
      <w:r w:rsidR="00AC17E2">
        <w:rPr>
          <w:rFonts w:ascii="Times New Roman" w:hAnsi="Times New Roman"/>
          <w:sz w:val="28"/>
          <w:szCs w:val="28"/>
        </w:rPr>
        <w:t>городского округа</w:t>
      </w:r>
      <w:r w:rsidR="00351F76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7E4AF1">
        <w:rPr>
          <w:rFonts w:ascii="Times New Roman" w:hAnsi="Times New Roman"/>
          <w:sz w:val="28"/>
          <w:szCs w:val="28"/>
        </w:rPr>
        <w:t>»</w:t>
      </w:r>
      <w:r w:rsidR="00351F76">
        <w:rPr>
          <w:rFonts w:ascii="Times New Roman" w:hAnsi="Times New Roman"/>
          <w:sz w:val="28"/>
          <w:szCs w:val="28"/>
        </w:rPr>
        <w:t>.</w:t>
      </w:r>
    </w:p>
    <w:p w:rsidR="00351F76" w:rsidRPr="00351F76" w:rsidRDefault="00351F76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DF26F6" w:rsidRDefault="00351F76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4584">
        <w:rPr>
          <w:rFonts w:ascii="Times New Roman" w:hAnsi="Times New Roman"/>
          <w:sz w:val="28"/>
          <w:szCs w:val="28"/>
        </w:rPr>
        <w:t>4</w:t>
      </w:r>
      <w:r w:rsidR="00DF26F6" w:rsidRPr="00C8302F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DF26F6">
        <w:rPr>
          <w:rFonts w:ascii="Times New Roman" w:hAnsi="Times New Roman"/>
          <w:sz w:val="28"/>
          <w:szCs w:val="28"/>
        </w:rPr>
        <w:t>постановления</w:t>
      </w:r>
      <w:r w:rsidR="00DF26F6" w:rsidRPr="00C8302F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Петровского </w:t>
      </w:r>
      <w:r w:rsidR="0060479C">
        <w:rPr>
          <w:rFonts w:ascii="Times New Roman" w:hAnsi="Times New Roman"/>
          <w:sz w:val="28"/>
          <w:szCs w:val="28"/>
        </w:rPr>
        <w:t>городского округа</w:t>
      </w:r>
      <w:r w:rsidR="00DF26F6" w:rsidRPr="00C8302F">
        <w:rPr>
          <w:rFonts w:ascii="Times New Roman" w:hAnsi="Times New Roman"/>
          <w:sz w:val="28"/>
          <w:szCs w:val="28"/>
        </w:rPr>
        <w:t xml:space="preserve"> Ставропольского края Сергееву Е.И.</w:t>
      </w:r>
    </w:p>
    <w:p w:rsidR="00DF26F6" w:rsidRPr="00C8302F" w:rsidRDefault="00DF26F6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767CF9" w:rsidRPr="00767CF9" w:rsidRDefault="00DF26F6" w:rsidP="000711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7CF9">
        <w:rPr>
          <w:rFonts w:ascii="Times New Roman" w:hAnsi="Times New Roman"/>
          <w:sz w:val="28"/>
          <w:szCs w:val="28"/>
        </w:rPr>
        <w:tab/>
      </w:r>
      <w:r w:rsidR="00890D02" w:rsidRPr="00767CF9">
        <w:rPr>
          <w:rFonts w:ascii="Times New Roman" w:hAnsi="Times New Roman"/>
          <w:sz w:val="28"/>
          <w:szCs w:val="28"/>
        </w:rPr>
        <w:t>5.</w:t>
      </w:r>
      <w:r w:rsidR="000A3957">
        <w:rPr>
          <w:rFonts w:ascii="Times New Roman" w:hAnsi="Times New Roman"/>
          <w:sz w:val="28"/>
          <w:szCs w:val="28"/>
        </w:rPr>
        <w:t xml:space="preserve"> </w:t>
      </w:r>
      <w:r w:rsidR="00767CF9" w:rsidRPr="00767CF9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890D02" w:rsidRPr="00767CF9" w:rsidRDefault="00890D02" w:rsidP="00071149">
      <w:pPr>
        <w:pStyle w:val="af0"/>
        <w:contextualSpacing/>
        <w:jc w:val="both"/>
        <w:rPr>
          <w:rFonts w:ascii="Times New Roman" w:hAnsi="Times New Roman"/>
          <w:sz w:val="28"/>
          <w:szCs w:val="28"/>
        </w:rPr>
      </w:pPr>
    </w:p>
    <w:p w:rsidR="00DF26F6" w:rsidRPr="00C8302F" w:rsidRDefault="00890D02" w:rsidP="00071149">
      <w:pPr>
        <w:pStyle w:val="af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="00DF26F6" w:rsidRPr="00C8302F">
        <w:rPr>
          <w:rFonts w:ascii="Times New Roman" w:hAnsi="Times New Roman"/>
          <w:sz w:val="28"/>
          <w:szCs w:val="28"/>
        </w:rPr>
        <w:t>. Настоящее постановление</w:t>
      </w:r>
      <w:r w:rsidR="00DF26F6">
        <w:rPr>
          <w:rFonts w:ascii="Times New Roman" w:hAnsi="Times New Roman"/>
          <w:sz w:val="28"/>
          <w:szCs w:val="28"/>
        </w:rPr>
        <w:t xml:space="preserve"> вступает в силу со дня его опубликования в газете «Вестник Петровского </w:t>
      </w:r>
      <w:r w:rsidR="00793CD0">
        <w:rPr>
          <w:rFonts w:ascii="Times New Roman" w:hAnsi="Times New Roman"/>
          <w:sz w:val="28"/>
          <w:szCs w:val="28"/>
        </w:rPr>
        <w:t>городского округа</w:t>
      </w:r>
      <w:r w:rsidR="007234BF">
        <w:rPr>
          <w:rFonts w:ascii="Times New Roman" w:hAnsi="Times New Roman"/>
          <w:sz w:val="28"/>
          <w:szCs w:val="28"/>
        </w:rPr>
        <w:t>», но не ранее 01 января 202</w:t>
      </w:r>
      <w:r w:rsidR="00CE07BD">
        <w:rPr>
          <w:rFonts w:ascii="Times New Roman" w:hAnsi="Times New Roman"/>
          <w:sz w:val="28"/>
          <w:szCs w:val="28"/>
        </w:rPr>
        <w:t>4</w:t>
      </w:r>
      <w:r w:rsidR="007234BF">
        <w:rPr>
          <w:rFonts w:ascii="Times New Roman" w:hAnsi="Times New Roman"/>
          <w:sz w:val="28"/>
          <w:szCs w:val="28"/>
        </w:rPr>
        <w:t xml:space="preserve"> г.</w:t>
      </w:r>
    </w:p>
    <w:p w:rsidR="00373F39" w:rsidRDefault="00373F39" w:rsidP="00DF26F6">
      <w:pPr>
        <w:pStyle w:val="af0"/>
        <w:tabs>
          <w:tab w:val="left" w:pos="3546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97C62" w:rsidRDefault="00497C62" w:rsidP="00DF26F6">
      <w:pPr>
        <w:pStyle w:val="af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0A395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2C61">
        <w:rPr>
          <w:rFonts w:ascii="Times New Roman" w:hAnsi="Times New Roman" w:cs="Times New Roman"/>
          <w:sz w:val="28"/>
          <w:szCs w:val="28"/>
        </w:rPr>
        <w:t>Глава Петровского городского</w:t>
      </w:r>
    </w:p>
    <w:p w:rsidR="000A3957" w:rsidRPr="003F2C61" w:rsidRDefault="000A3957" w:rsidP="000A395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Н.В.Конкина</w:t>
      </w:r>
    </w:p>
    <w:p w:rsidR="000A3957" w:rsidRPr="003F2C61" w:rsidRDefault="000A3957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3F2C61">
        <w:rPr>
          <w:rFonts w:ascii="Times New Roman" w:hAnsi="Times New Roman"/>
          <w:sz w:val="28"/>
          <w:szCs w:val="28"/>
        </w:rPr>
        <w:t xml:space="preserve"> вносит заместитель главы администрации Петровского городского округа Ставропольского края </w:t>
      </w:r>
    </w:p>
    <w:p w:rsidR="000A3957" w:rsidRPr="003F2C61" w:rsidRDefault="000A3957" w:rsidP="000A3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F2C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Е.И.Сергеева</w:t>
      </w:r>
    </w:p>
    <w:p w:rsidR="000A3957" w:rsidRDefault="000A3957" w:rsidP="000A3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957" w:rsidRDefault="000A3957" w:rsidP="000A3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749" w:rsidRDefault="00D51749" w:rsidP="000A3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8BC" w:rsidRDefault="001638BC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1638BC" w:rsidRDefault="001638BC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1638BC" w:rsidRDefault="001638BC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1638BC" w:rsidRDefault="001638BC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1638BC" w:rsidRDefault="001638BC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1638BC" w:rsidRDefault="001638BC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1638BC" w:rsidRDefault="001638BC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1638BC" w:rsidRDefault="001638BC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1638BC" w:rsidRDefault="001638BC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1638BC" w:rsidRDefault="001638BC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CE07BD" w:rsidRDefault="00CE07BD" w:rsidP="00CE07BD">
      <w:pPr>
        <w:spacing w:after="0" w:line="240" w:lineRule="auto"/>
        <w:ind w:left="-1418" w:right="1418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Визируют: </w:t>
      </w:r>
    </w:p>
    <w:p w:rsidR="000A3957" w:rsidRDefault="000A3957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CE07BD" w:rsidRPr="003F2C61" w:rsidRDefault="00CE07BD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1638BC">
      <w:pPr>
        <w:shd w:val="clear" w:color="auto" w:fill="FFFFFF"/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Первый заместитель главы администрации – </w:t>
      </w:r>
    </w:p>
    <w:p w:rsidR="000A3957" w:rsidRPr="003F2C61" w:rsidRDefault="000A3957" w:rsidP="001638BC">
      <w:pPr>
        <w:shd w:val="clear" w:color="auto" w:fill="FFFFFF"/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0A3957" w:rsidRPr="003F2C61" w:rsidRDefault="000A3957" w:rsidP="001638BC">
      <w:pPr>
        <w:shd w:val="clear" w:color="auto" w:fill="FFFFFF"/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администрации Петровского </w:t>
      </w:r>
    </w:p>
    <w:p w:rsidR="000A3957" w:rsidRPr="003F2C61" w:rsidRDefault="000A3957" w:rsidP="001638BC">
      <w:pPr>
        <w:shd w:val="clear" w:color="auto" w:fill="FFFFFF"/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0A3957" w:rsidRPr="003F2C61" w:rsidRDefault="000A3957" w:rsidP="001638BC">
      <w:pPr>
        <w:shd w:val="clear" w:color="auto" w:fill="FFFFFF"/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В.П.Сухомлинова</w:t>
      </w:r>
    </w:p>
    <w:p w:rsidR="000A3957" w:rsidRPr="003F2C61" w:rsidRDefault="000A3957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BB4438" w:rsidRDefault="00BB4438" w:rsidP="001638BC">
      <w:pPr>
        <w:spacing w:after="0" w:line="240" w:lineRule="exact"/>
        <w:ind w:left="-1418" w:righ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образования</w:t>
      </w:r>
    </w:p>
    <w:p w:rsidR="00BB4438" w:rsidRDefault="000A3957" w:rsidP="001638BC">
      <w:pPr>
        <w:spacing w:after="0" w:line="240" w:lineRule="exact"/>
        <w:ind w:left="-1418" w:right="1416"/>
        <w:rPr>
          <w:rFonts w:ascii="Times New Roman" w:hAnsi="Times New Roman"/>
          <w:sz w:val="28"/>
          <w:szCs w:val="28"/>
        </w:rPr>
      </w:pPr>
      <w:r w:rsidRPr="000A3957">
        <w:rPr>
          <w:rFonts w:ascii="Times New Roman" w:hAnsi="Times New Roman"/>
          <w:sz w:val="28"/>
          <w:szCs w:val="28"/>
        </w:rPr>
        <w:t xml:space="preserve">администрации Петровского городского </w:t>
      </w:r>
    </w:p>
    <w:p w:rsidR="000A3957" w:rsidRPr="000A3957" w:rsidRDefault="000A3957" w:rsidP="001638BC">
      <w:pPr>
        <w:spacing w:after="0" w:line="240" w:lineRule="exact"/>
        <w:ind w:left="-1418" w:right="1416"/>
        <w:rPr>
          <w:rFonts w:ascii="Times New Roman" w:hAnsi="Times New Roman"/>
          <w:sz w:val="28"/>
          <w:szCs w:val="28"/>
        </w:rPr>
      </w:pPr>
      <w:r w:rsidRPr="000A3957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 </w:t>
      </w:r>
      <w:r w:rsidR="00BB4438">
        <w:rPr>
          <w:rFonts w:ascii="Times New Roman" w:hAnsi="Times New Roman"/>
          <w:sz w:val="28"/>
          <w:szCs w:val="28"/>
        </w:rPr>
        <w:t>Ставро</w:t>
      </w:r>
      <w:r w:rsidRPr="000A3957">
        <w:rPr>
          <w:rFonts w:ascii="Times New Roman" w:hAnsi="Times New Roman"/>
          <w:sz w:val="28"/>
          <w:szCs w:val="28"/>
        </w:rPr>
        <w:t xml:space="preserve">польского края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B4438">
        <w:rPr>
          <w:rFonts w:ascii="Times New Roman" w:hAnsi="Times New Roman"/>
          <w:sz w:val="28"/>
          <w:szCs w:val="28"/>
        </w:rPr>
        <w:t xml:space="preserve">  </w:t>
      </w:r>
      <w:r w:rsidRPr="000A3957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A3957">
        <w:rPr>
          <w:rFonts w:ascii="Times New Roman" w:hAnsi="Times New Roman"/>
          <w:sz w:val="28"/>
          <w:szCs w:val="28"/>
        </w:rPr>
        <w:t xml:space="preserve">   </w:t>
      </w:r>
      <w:r w:rsidR="00BB4438">
        <w:rPr>
          <w:rFonts w:ascii="Times New Roman" w:hAnsi="Times New Roman"/>
          <w:sz w:val="28"/>
          <w:szCs w:val="28"/>
        </w:rPr>
        <w:t>Н.А.Шевченко</w:t>
      </w:r>
    </w:p>
    <w:p w:rsidR="000A3957" w:rsidRPr="000A3957" w:rsidRDefault="000A3957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1638BC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Начальник правового отдела администрации </w:t>
      </w:r>
    </w:p>
    <w:p w:rsidR="000A3957" w:rsidRPr="003F2C61" w:rsidRDefault="000A3957" w:rsidP="001638BC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Петровского городского округа       </w:t>
      </w:r>
    </w:p>
    <w:p w:rsidR="000A3957" w:rsidRPr="003F2C61" w:rsidRDefault="000A3957" w:rsidP="001638BC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О.А.Нехаенко </w:t>
      </w:r>
    </w:p>
    <w:p w:rsidR="000A3957" w:rsidRDefault="000A3957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1638BC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</w:p>
    <w:p w:rsidR="000A3957" w:rsidRPr="003F2C61" w:rsidRDefault="000A3957" w:rsidP="001638BC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:rsidR="000A3957" w:rsidRPr="003F2C61" w:rsidRDefault="000A3957" w:rsidP="001638BC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:rsidR="000A3957" w:rsidRPr="003F2C61" w:rsidRDefault="000A3957" w:rsidP="001638BC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администрации Петровского городского </w:t>
      </w:r>
    </w:p>
    <w:p w:rsidR="000A3957" w:rsidRPr="003F2C61" w:rsidRDefault="000A3957" w:rsidP="001638BC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>округа Ставропольского края</w:t>
      </w:r>
      <w:r w:rsidRPr="003F2C61">
        <w:rPr>
          <w:rFonts w:ascii="Times New Roman" w:hAnsi="Times New Roman"/>
          <w:sz w:val="28"/>
          <w:szCs w:val="28"/>
        </w:rPr>
        <w:tab/>
      </w:r>
      <w:r w:rsidRPr="003F2C61">
        <w:rPr>
          <w:rFonts w:ascii="Times New Roman" w:hAnsi="Times New Roman"/>
          <w:sz w:val="28"/>
          <w:szCs w:val="28"/>
        </w:rPr>
        <w:tab/>
      </w:r>
      <w:r w:rsidRPr="003F2C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3F2C61">
        <w:rPr>
          <w:rFonts w:ascii="Times New Roman" w:hAnsi="Times New Roman"/>
          <w:sz w:val="28"/>
          <w:szCs w:val="28"/>
        </w:rPr>
        <w:t xml:space="preserve">                                    С.Н.Кулькина</w:t>
      </w:r>
    </w:p>
    <w:p w:rsidR="000A3957" w:rsidRPr="003F2C61" w:rsidRDefault="000A3957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1638BC">
      <w:pPr>
        <w:spacing w:after="0" w:line="240" w:lineRule="auto"/>
        <w:ind w:left="-1418" w:right="849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1638BC">
      <w:pPr>
        <w:shd w:val="clear" w:color="auto" w:fill="FFFFFF"/>
        <w:spacing w:after="0" w:line="240" w:lineRule="exact"/>
        <w:ind w:left="-1418" w:right="849"/>
        <w:jc w:val="both"/>
        <w:rPr>
          <w:rFonts w:ascii="Times New Roman" w:eastAsia="Calibri" w:hAnsi="Times New Roman"/>
          <w:sz w:val="28"/>
          <w:szCs w:val="28"/>
        </w:rPr>
      </w:pPr>
      <w:r w:rsidRPr="003F2C61">
        <w:rPr>
          <w:rFonts w:ascii="Times New Roman" w:eastAsia="Calibri" w:hAnsi="Times New Roman"/>
          <w:sz w:val="28"/>
          <w:szCs w:val="28"/>
        </w:rPr>
        <w:t xml:space="preserve">Управляющий делами администрации </w:t>
      </w:r>
    </w:p>
    <w:p w:rsidR="000A3957" w:rsidRPr="003F2C61" w:rsidRDefault="000A3957" w:rsidP="001638BC">
      <w:pPr>
        <w:shd w:val="clear" w:color="auto" w:fill="FFFFFF"/>
        <w:spacing w:after="0" w:line="240" w:lineRule="exact"/>
        <w:ind w:left="-1418" w:right="849"/>
        <w:jc w:val="both"/>
        <w:rPr>
          <w:rFonts w:ascii="Times New Roman" w:eastAsia="Calibri" w:hAnsi="Times New Roman"/>
          <w:sz w:val="28"/>
          <w:szCs w:val="28"/>
        </w:rPr>
      </w:pPr>
      <w:r w:rsidRPr="003F2C61">
        <w:rPr>
          <w:rFonts w:ascii="Times New Roman" w:eastAsia="Calibri" w:hAnsi="Times New Roman"/>
          <w:sz w:val="28"/>
          <w:szCs w:val="28"/>
        </w:rPr>
        <w:t xml:space="preserve">Петровского городского округа </w:t>
      </w:r>
    </w:p>
    <w:p w:rsidR="000A3957" w:rsidRDefault="000A3957" w:rsidP="001638BC">
      <w:pPr>
        <w:shd w:val="clear" w:color="auto" w:fill="FFFFFF"/>
        <w:spacing w:after="0" w:line="240" w:lineRule="exact"/>
        <w:ind w:left="-1418" w:right="1416"/>
        <w:jc w:val="both"/>
        <w:rPr>
          <w:rFonts w:ascii="Times New Roman" w:eastAsia="Calibri" w:hAnsi="Times New Roman"/>
          <w:sz w:val="28"/>
          <w:szCs w:val="28"/>
        </w:rPr>
      </w:pPr>
      <w:r w:rsidRPr="003F2C61">
        <w:rPr>
          <w:rFonts w:ascii="Times New Roman" w:eastAsia="Calibri" w:hAnsi="Times New Roman"/>
          <w:sz w:val="28"/>
          <w:szCs w:val="28"/>
        </w:rPr>
        <w:t>Ставропольского края</w:t>
      </w:r>
      <w:r w:rsidRPr="003F2C61">
        <w:rPr>
          <w:rFonts w:ascii="Times New Roman" w:eastAsia="Calibri" w:hAnsi="Times New Roman"/>
          <w:sz w:val="28"/>
          <w:szCs w:val="28"/>
        </w:rPr>
        <w:tab/>
        <w:t xml:space="preserve">      </w:t>
      </w:r>
      <w:r w:rsidR="00BB4438">
        <w:rPr>
          <w:rFonts w:ascii="Times New Roman" w:eastAsia="Calibri" w:hAnsi="Times New Roman"/>
          <w:sz w:val="28"/>
          <w:szCs w:val="28"/>
        </w:rPr>
        <w:t xml:space="preserve"> </w:t>
      </w:r>
      <w:r w:rsidRPr="003F2C61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</w:t>
      </w:r>
      <w:r w:rsidRPr="003F2C61">
        <w:rPr>
          <w:rFonts w:ascii="Times New Roman" w:eastAsia="Calibri" w:hAnsi="Times New Roman"/>
          <w:sz w:val="28"/>
          <w:szCs w:val="28"/>
        </w:rPr>
        <w:t>Ю.В.Петрич</w:t>
      </w:r>
    </w:p>
    <w:p w:rsidR="001638BC" w:rsidRDefault="001638BC" w:rsidP="001638BC">
      <w:pPr>
        <w:shd w:val="clear" w:color="auto" w:fill="FFFFFF"/>
        <w:spacing w:after="0" w:line="240" w:lineRule="exact"/>
        <w:ind w:left="-1418" w:right="849"/>
        <w:jc w:val="both"/>
        <w:rPr>
          <w:rFonts w:ascii="Times New Roman" w:eastAsia="Calibri" w:hAnsi="Times New Roman"/>
          <w:sz w:val="28"/>
          <w:szCs w:val="28"/>
        </w:rPr>
      </w:pPr>
    </w:p>
    <w:p w:rsidR="00CE07BD" w:rsidRDefault="00CE07BD" w:rsidP="001638BC">
      <w:pPr>
        <w:shd w:val="clear" w:color="auto" w:fill="FFFFFF"/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BB4438">
      <w:pPr>
        <w:tabs>
          <w:tab w:val="left" w:pos="7938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BB4438">
        <w:rPr>
          <w:rFonts w:ascii="Times New Roman" w:hAnsi="Times New Roman"/>
          <w:sz w:val="28"/>
          <w:szCs w:val="28"/>
        </w:rPr>
        <w:t xml:space="preserve"> подготовлен отделом развития </w:t>
      </w:r>
      <w:r w:rsidR="00BB4438" w:rsidRPr="000A3957">
        <w:rPr>
          <w:rFonts w:ascii="Times New Roman" w:hAnsi="Times New Roman"/>
          <w:sz w:val="28"/>
          <w:szCs w:val="28"/>
        </w:rPr>
        <w:t xml:space="preserve">предпринимательства, </w:t>
      </w:r>
      <w:r w:rsidR="00BB4438">
        <w:rPr>
          <w:rFonts w:ascii="Times New Roman" w:hAnsi="Times New Roman"/>
          <w:sz w:val="28"/>
          <w:szCs w:val="28"/>
        </w:rPr>
        <w:t>то</w:t>
      </w:r>
      <w:r w:rsidR="00BB4438" w:rsidRPr="000A3957">
        <w:rPr>
          <w:rFonts w:ascii="Times New Roman" w:hAnsi="Times New Roman"/>
          <w:sz w:val="28"/>
          <w:szCs w:val="28"/>
        </w:rPr>
        <w:t>р</w:t>
      </w:r>
      <w:r w:rsidR="00CE07BD">
        <w:rPr>
          <w:rFonts w:ascii="Times New Roman" w:hAnsi="Times New Roman"/>
          <w:sz w:val="28"/>
          <w:szCs w:val="28"/>
        </w:rPr>
        <w:t xml:space="preserve">говли и потребительского рынка </w:t>
      </w:r>
      <w:r w:rsidRPr="003F2C61">
        <w:rPr>
          <w:rFonts w:ascii="Times New Roman" w:hAnsi="Times New Roman"/>
          <w:sz w:val="28"/>
          <w:szCs w:val="28"/>
        </w:rPr>
        <w:t>администрации Петровского городского округа Ставропольского края</w:t>
      </w:r>
    </w:p>
    <w:p w:rsidR="00BB4438" w:rsidRPr="003F2C61" w:rsidRDefault="000A3957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ab/>
      </w:r>
      <w:r w:rsidRPr="003F2C61">
        <w:rPr>
          <w:rFonts w:ascii="Times New Roman" w:hAnsi="Times New Roman"/>
          <w:sz w:val="28"/>
          <w:szCs w:val="28"/>
        </w:rPr>
        <w:tab/>
      </w:r>
      <w:r w:rsidRPr="003F2C61">
        <w:rPr>
          <w:rFonts w:ascii="Times New Roman" w:hAnsi="Times New Roman"/>
          <w:sz w:val="28"/>
          <w:szCs w:val="28"/>
        </w:rPr>
        <w:tab/>
      </w:r>
      <w:r w:rsidRPr="003F2C61">
        <w:rPr>
          <w:rFonts w:ascii="Times New Roman" w:hAnsi="Times New Roman"/>
          <w:sz w:val="28"/>
          <w:szCs w:val="28"/>
        </w:rPr>
        <w:tab/>
      </w:r>
      <w:r w:rsidRPr="003F2C61">
        <w:rPr>
          <w:rFonts w:ascii="Times New Roman" w:hAnsi="Times New Roman"/>
          <w:sz w:val="28"/>
          <w:szCs w:val="28"/>
        </w:rPr>
        <w:tab/>
      </w:r>
      <w:r w:rsidRPr="003F2C61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BB4438">
        <w:rPr>
          <w:rFonts w:ascii="Times New Roman" w:hAnsi="Times New Roman"/>
          <w:sz w:val="28"/>
          <w:szCs w:val="28"/>
        </w:rPr>
        <w:t xml:space="preserve">                    Л</w:t>
      </w:r>
      <w:r w:rsidR="00BB4438" w:rsidRPr="000A3957">
        <w:rPr>
          <w:rFonts w:ascii="Times New Roman" w:hAnsi="Times New Roman"/>
          <w:sz w:val="28"/>
          <w:szCs w:val="28"/>
        </w:rPr>
        <w:t>.П.Черскова</w:t>
      </w:r>
    </w:p>
    <w:sectPr w:rsidR="00BB4438" w:rsidRPr="003F2C61" w:rsidSect="00AA2102">
      <w:headerReference w:type="default" r:id="rId9"/>
      <w:headerReference w:type="first" r:id="rId10"/>
      <w:footerReference w:type="firs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73F" w:rsidRDefault="008B073F" w:rsidP="00453498">
      <w:pPr>
        <w:spacing w:after="0" w:line="240" w:lineRule="auto"/>
      </w:pPr>
      <w:r>
        <w:separator/>
      </w:r>
    </w:p>
  </w:endnote>
  <w:endnote w:type="continuationSeparator" w:id="1">
    <w:p w:rsidR="008B073F" w:rsidRDefault="008B073F" w:rsidP="004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957" w:rsidRPr="00104A38" w:rsidRDefault="000A3957" w:rsidP="00086209">
    <w:pPr>
      <w:pStyle w:val="af3"/>
      <w:jc w:val="both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73F" w:rsidRDefault="008B073F" w:rsidP="00453498">
      <w:pPr>
        <w:spacing w:after="0" w:line="240" w:lineRule="auto"/>
      </w:pPr>
      <w:r>
        <w:separator/>
      </w:r>
    </w:p>
  </w:footnote>
  <w:footnote w:type="continuationSeparator" w:id="1">
    <w:p w:rsidR="008B073F" w:rsidRDefault="008B073F" w:rsidP="0045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85228459"/>
      <w:showingPlcHdr/>
    </w:sdtPr>
    <w:sdtContent>
      <w:p w:rsidR="000A3957" w:rsidRPr="00A4750D" w:rsidRDefault="00A60A8D">
        <w:pPr>
          <w:pStyle w:val="af1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     </w:t>
        </w:r>
      </w:p>
    </w:sdtContent>
  </w:sdt>
  <w:p w:rsidR="000A3957" w:rsidRPr="00A4750D" w:rsidRDefault="000A3957">
    <w:pPr>
      <w:pStyle w:val="af1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957" w:rsidRPr="00104A38" w:rsidRDefault="000A3957" w:rsidP="00086209">
    <w:pPr>
      <w:pStyle w:val="af1"/>
      <w:jc w:val="both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B11"/>
    <w:multiLevelType w:val="hybridMultilevel"/>
    <w:tmpl w:val="3A94C344"/>
    <w:lvl w:ilvl="0" w:tplc="3D483DFC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EC55FA"/>
    <w:multiLevelType w:val="multilevel"/>
    <w:tmpl w:val="FD3684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B4D"/>
    <w:rsid w:val="000233B8"/>
    <w:rsid w:val="00034D3E"/>
    <w:rsid w:val="000455AE"/>
    <w:rsid w:val="00047D22"/>
    <w:rsid w:val="00060BEF"/>
    <w:rsid w:val="00062C16"/>
    <w:rsid w:val="00071149"/>
    <w:rsid w:val="0007464D"/>
    <w:rsid w:val="00076338"/>
    <w:rsid w:val="000A3957"/>
    <w:rsid w:val="000A422B"/>
    <w:rsid w:val="000B4584"/>
    <w:rsid w:val="000C4D41"/>
    <w:rsid w:val="000C7BA7"/>
    <w:rsid w:val="000D151C"/>
    <w:rsid w:val="000D628B"/>
    <w:rsid w:val="000D6A68"/>
    <w:rsid w:val="00105F8C"/>
    <w:rsid w:val="00111489"/>
    <w:rsid w:val="001140E2"/>
    <w:rsid w:val="00121F31"/>
    <w:rsid w:val="00122B4D"/>
    <w:rsid w:val="00136908"/>
    <w:rsid w:val="00151605"/>
    <w:rsid w:val="00160FA0"/>
    <w:rsid w:val="001638BC"/>
    <w:rsid w:val="00172EE9"/>
    <w:rsid w:val="001778A8"/>
    <w:rsid w:val="00177D41"/>
    <w:rsid w:val="00184928"/>
    <w:rsid w:val="00187A1F"/>
    <w:rsid w:val="0019139B"/>
    <w:rsid w:val="0019454B"/>
    <w:rsid w:val="001A2C9C"/>
    <w:rsid w:val="001B0620"/>
    <w:rsid w:val="001D6D9D"/>
    <w:rsid w:val="001F354A"/>
    <w:rsid w:val="0020627A"/>
    <w:rsid w:val="00215593"/>
    <w:rsid w:val="00217E1C"/>
    <w:rsid w:val="002218D8"/>
    <w:rsid w:val="00247757"/>
    <w:rsid w:val="00250D72"/>
    <w:rsid w:val="00267E06"/>
    <w:rsid w:val="00280BBD"/>
    <w:rsid w:val="002923FE"/>
    <w:rsid w:val="002A0410"/>
    <w:rsid w:val="002B1670"/>
    <w:rsid w:val="002D5E26"/>
    <w:rsid w:val="00304009"/>
    <w:rsid w:val="003045FA"/>
    <w:rsid w:val="0030729F"/>
    <w:rsid w:val="00340BE1"/>
    <w:rsid w:val="00342632"/>
    <w:rsid w:val="00351F76"/>
    <w:rsid w:val="00352DA6"/>
    <w:rsid w:val="00373F39"/>
    <w:rsid w:val="00380090"/>
    <w:rsid w:val="00384EA9"/>
    <w:rsid w:val="003906C6"/>
    <w:rsid w:val="0039587E"/>
    <w:rsid w:val="0039754E"/>
    <w:rsid w:val="003A262F"/>
    <w:rsid w:val="003B0770"/>
    <w:rsid w:val="003C622E"/>
    <w:rsid w:val="00404F3E"/>
    <w:rsid w:val="00412627"/>
    <w:rsid w:val="0041381B"/>
    <w:rsid w:val="00414469"/>
    <w:rsid w:val="00444967"/>
    <w:rsid w:val="00450F87"/>
    <w:rsid w:val="00451B65"/>
    <w:rsid w:val="00453498"/>
    <w:rsid w:val="00461955"/>
    <w:rsid w:val="00462319"/>
    <w:rsid w:val="00477555"/>
    <w:rsid w:val="0049030E"/>
    <w:rsid w:val="004907E5"/>
    <w:rsid w:val="00496B88"/>
    <w:rsid w:val="00497C62"/>
    <w:rsid w:val="004A104E"/>
    <w:rsid w:val="004B7B5D"/>
    <w:rsid w:val="004D5209"/>
    <w:rsid w:val="004D5DFD"/>
    <w:rsid w:val="004D7A8F"/>
    <w:rsid w:val="004E4D45"/>
    <w:rsid w:val="00501A35"/>
    <w:rsid w:val="005051E6"/>
    <w:rsid w:val="00513B9C"/>
    <w:rsid w:val="00523425"/>
    <w:rsid w:val="005270B4"/>
    <w:rsid w:val="005348EE"/>
    <w:rsid w:val="005547CC"/>
    <w:rsid w:val="00561753"/>
    <w:rsid w:val="00566D62"/>
    <w:rsid w:val="005A0546"/>
    <w:rsid w:val="005E5198"/>
    <w:rsid w:val="005F13DC"/>
    <w:rsid w:val="0060479C"/>
    <w:rsid w:val="0060631A"/>
    <w:rsid w:val="00636AA3"/>
    <w:rsid w:val="00640026"/>
    <w:rsid w:val="00645E87"/>
    <w:rsid w:val="006552BA"/>
    <w:rsid w:val="0067649B"/>
    <w:rsid w:val="00677A7B"/>
    <w:rsid w:val="006970A2"/>
    <w:rsid w:val="006A6EC2"/>
    <w:rsid w:val="006E1BE6"/>
    <w:rsid w:val="006F09AC"/>
    <w:rsid w:val="00704E01"/>
    <w:rsid w:val="0071113E"/>
    <w:rsid w:val="007162D8"/>
    <w:rsid w:val="00720EB5"/>
    <w:rsid w:val="007234BF"/>
    <w:rsid w:val="007408ED"/>
    <w:rsid w:val="00740DAF"/>
    <w:rsid w:val="00750898"/>
    <w:rsid w:val="00755D05"/>
    <w:rsid w:val="00756F4F"/>
    <w:rsid w:val="00767CF9"/>
    <w:rsid w:val="00793178"/>
    <w:rsid w:val="00793CD0"/>
    <w:rsid w:val="007949C9"/>
    <w:rsid w:val="0079616D"/>
    <w:rsid w:val="007A7F69"/>
    <w:rsid w:val="007C2589"/>
    <w:rsid w:val="007C2607"/>
    <w:rsid w:val="007E2579"/>
    <w:rsid w:val="007E3D0D"/>
    <w:rsid w:val="007E4AF1"/>
    <w:rsid w:val="008312A2"/>
    <w:rsid w:val="00835C9A"/>
    <w:rsid w:val="00840E89"/>
    <w:rsid w:val="00864923"/>
    <w:rsid w:val="00890D02"/>
    <w:rsid w:val="00895F20"/>
    <w:rsid w:val="008964CF"/>
    <w:rsid w:val="008A3BD3"/>
    <w:rsid w:val="008B073F"/>
    <w:rsid w:val="008B129E"/>
    <w:rsid w:val="008B13E8"/>
    <w:rsid w:val="008D4859"/>
    <w:rsid w:val="008D6274"/>
    <w:rsid w:val="008D7F60"/>
    <w:rsid w:val="008E2812"/>
    <w:rsid w:val="008F58D0"/>
    <w:rsid w:val="0092434A"/>
    <w:rsid w:val="00931D58"/>
    <w:rsid w:val="00937D26"/>
    <w:rsid w:val="0095228D"/>
    <w:rsid w:val="00957BF1"/>
    <w:rsid w:val="00962335"/>
    <w:rsid w:val="00962D95"/>
    <w:rsid w:val="00977B24"/>
    <w:rsid w:val="00985AA6"/>
    <w:rsid w:val="009952E1"/>
    <w:rsid w:val="009A2AB4"/>
    <w:rsid w:val="009B5FCC"/>
    <w:rsid w:val="009C241F"/>
    <w:rsid w:val="009D149E"/>
    <w:rsid w:val="009E30FD"/>
    <w:rsid w:val="009F2CAA"/>
    <w:rsid w:val="009F38E5"/>
    <w:rsid w:val="009F4168"/>
    <w:rsid w:val="00A033C8"/>
    <w:rsid w:val="00A1508B"/>
    <w:rsid w:val="00A15353"/>
    <w:rsid w:val="00A473EB"/>
    <w:rsid w:val="00A477E6"/>
    <w:rsid w:val="00A56AFC"/>
    <w:rsid w:val="00A60A8D"/>
    <w:rsid w:val="00A61770"/>
    <w:rsid w:val="00A7134E"/>
    <w:rsid w:val="00A77077"/>
    <w:rsid w:val="00A967CA"/>
    <w:rsid w:val="00AA2102"/>
    <w:rsid w:val="00AB6CA0"/>
    <w:rsid w:val="00AC17E2"/>
    <w:rsid w:val="00AD6192"/>
    <w:rsid w:val="00AF30F3"/>
    <w:rsid w:val="00B13E1E"/>
    <w:rsid w:val="00B16C74"/>
    <w:rsid w:val="00B1757B"/>
    <w:rsid w:val="00B20E83"/>
    <w:rsid w:val="00B21BCE"/>
    <w:rsid w:val="00B23537"/>
    <w:rsid w:val="00B40D19"/>
    <w:rsid w:val="00B52D22"/>
    <w:rsid w:val="00B75445"/>
    <w:rsid w:val="00B75D98"/>
    <w:rsid w:val="00B85E04"/>
    <w:rsid w:val="00BA18FA"/>
    <w:rsid w:val="00BA1E30"/>
    <w:rsid w:val="00BB4438"/>
    <w:rsid w:val="00BD4CC2"/>
    <w:rsid w:val="00BD55AE"/>
    <w:rsid w:val="00BD61B8"/>
    <w:rsid w:val="00C04177"/>
    <w:rsid w:val="00C23878"/>
    <w:rsid w:val="00C23D9F"/>
    <w:rsid w:val="00C2472A"/>
    <w:rsid w:val="00C27D24"/>
    <w:rsid w:val="00C603C7"/>
    <w:rsid w:val="00C619A1"/>
    <w:rsid w:val="00C8302F"/>
    <w:rsid w:val="00C84EBA"/>
    <w:rsid w:val="00CB1E26"/>
    <w:rsid w:val="00CB4C61"/>
    <w:rsid w:val="00CC4B11"/>
    <w:rsid w:val="00CD65C9"/>
    <w:rsid w:val="00CD7CD6"/>
    <w:rsid w:val="00CE07BD"/>
    <w:rsid w:val="00CE12FF"/>
    <w:rsid w:val="00D02743"/>
    <w:rsid w:val="00D0595F"/>
    <w:rsid w:val="00D103C3"/>
    <w:rsid w:val="00D3289F"/>
    <w:rsid w:val="00D46DA5"/>
    <w:rsid w:val="00D5105C"/>
    <w:rsid w:val="00D51749"/>
    <w:rsid w:val="00D52CCC"/>
    <w:rsid w:val="00D605FD"/>
    <w:rsid w:val="00D73AF1"/>
    <w:rsid w:val="00D826B8"/>
    <w:rsid w:val="00D87CAC"/>
    <w:rsid w:val="00D93BA1"/>
    <w:rsid w:val="00DB53E3"/>
    <w:rsid w:val="00DC0B78"/>
    <w:rsid w:val="00DC6BF7"/>
    <w:rsid w:val="00DC6DF8"/>
    <w:rsid w:val="00DF24B2"/>
    <w:rsid w:val="00DF26F6"/>
    <w:rsid w:val="00E019C0"/>
    <w:rsid w:val="00E03B44"/>
    <w:rsid w:val="00E05160"/>
    <w:rsid w:val="00E1332E"/>
    <w:rsid w:val="00E30CD7"/>
    <w:rsid w:val="00E34696"/>
    <w:rsid w:val="00E3763C"/>
    <w:rsid w:val="00E41C24"/>
    <w:rsid w:val="00E56695"/>
    <w:rsid w:val="00E76326"/>
    <w:rsid w:val="00E91596"/>
    <w:rsid w:val="00EB08A4"/>
    <w:rsid w:val="00EC6329"/>
    <w:rsid w:val="00ED7E18"/>
    <w:rsid w:val="00EE578A"/>
    <w:rsid w:val="00EF5034"/>
    <w:rsid w:val="00F03BAA"/>
    <w:rsid w:val="00F06071"/>
    <w:rsid w:val="00F178C2"/>
    <w:rsid w:val="00F322C4"/>
    <w:rsid w:val="00F50F4E"/>
    <w:rsid w:val="00F829C0"/>
    <w:rsid w:val="00FD6A0A"/>
    <w:rsid w:val="00FD7127"/>
    <w:rsid w:val="00FD74EE"/>
    <w:rsid w:val="00FD7883"/>
    <w:rsid w:val="00FF538F"/>
    <w:rsid w:val="00FF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2B4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2B4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122B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122B4D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122B4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22B4D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122B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uiPriority w:val="99"/>
    <w:qFormat/>
    <w:rsid w:val="00122B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122B4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122B4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122B4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22B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Document Map"/>
    <w:basedOn w:val="a"/>
    <w:link w:val="ad"/>
    <w:uiPriority w:val="99"/>
    <w:semiHidden/>
    <w:unhideWhenUsed/>
    <w:rsid w:val="00EE578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E578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A2C9C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1489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21F31"/>
    <w:rPr>
      <w:sz w:val="22"/>
      <w:szCs w:val="22"/>
    </w:rPr>
  </w:style>
  <w:style w:type="paragraph" w:customStyle="1" w:styleId="11">
    <w:name w:val="Знак Знак Знак1 Знак"/>
    <w:basedOn w:val="a"/>
    <w:rsid w:val="00D5105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13B9C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Normal">
    <w:name w:val="ConsNormal"/>
    <w:rsid w:val="00E30C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unhideWhenUsed/>
    <w:rsid w:val="004534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53498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45349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53498"/>
    <w:rPr>
      <w:sz w:val="22"/>
      <w:szCs w:val="22"/>
    </w:rPr>
  </w:style>
  <w:style w:type="paragraph" w:customStyle="1" w:styleId="-1">
    <w:name w:val="Т-1"/>
    <w:aliases w:val="5"/>
    <w:basedOn w:val="a"/>
    <w:rsid w:val="00DB53E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2B4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2B4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122B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122B4D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122B4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22B4D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122B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uiPriority w:val="99"/>
    <w:qFormat/>
    <w:rsid w:val="00122B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122B4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122B4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122B4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22B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Document Map"/>
    <w:basedOn w:val="a"/>
    <w:link w:val="ad"/>
    <w:uiPriority w:val="99"/>
    <w:semiHidden/>
    <w:unhideWhenUsed/>
    <w:rsid w:val="00EE578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E578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A2C9C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1489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21F31"/>
    <w:rPr>
      <w:sz w:val="22"/>
      <w:szCs w:val="22"/>
    </w:rPr>
  </w:style>
  <w:style w:type="paragraph" w:customStyle="1" w:styleId="11">
    <w:name w:val="Знак Знак Знак1 Знак"/>
    <w:basedOn w:val="a"/>
    <w:rsid w:val="00D5105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13B9C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Normal">
    <w:name w:val="ConsNormal"/>
    <w:rsid w:val="00E30C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semiHidden/>
    <w:unhideWhenUsed/>
    <w:rsid w:val="004534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53498"/>
    <w:rPr>
      <w:sz w:val="22"/>
      <w:szCs w:val="22"/>
    </w:rPr>
  </w:style>
  <w:style w:type="paragraph" w:styleId="af3">
    <w:name w:val="footer"/>
    <w:basedOn w:val="a"/>
    <w:link w:val="af4"/>
    <w:uiPriority w:val="99"/>
    <w:semiHidden/>
    <w:unhideWhenUsed/>
    <w:rsid w:val="0045349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53498"/>
    <w:rPr>
      <w:sz w:val="22"/>
      <w:szCs w:val="22"/>
    </w:rPr>
  </w:style>
  <w:style w:type="paragraph" w:customStyle="1" w:styleId="-1">
    <w:name w:val="Т-1"/>
    <w:aliases w:val="5"/>
    <w:basedOn w:val="a"/>
    <w:rsid w:val="00DB53E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B7B1E89E45EF15B377B39D2DB1FBC218FE16445E143510FC22C45A5C68D9909591FF15C41381A7x2i9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89FC7-BAA0-458B-9A86-BE57EC1A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5796</CharactersWithSpaces>
  <SharedDoc>false</SharedDoc>
  <HLinks>
    <vt:vector size="6" baseType="variant">
      <vt:variant>
        <vt:i4>3866731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consultantplus://offline/ref=4AB7B1E89E45EF15B377B39D2DB1FBC218FE16445E143510FC22C45A5C68D9909591FF15C41381A7x2i9I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Инна Ивановна</cp:lastModifiedBy>
  <cp:revision>20</cp:revision>
  <cp:lastPrinted>2023-10-31T07:35:00Z</cp:lastPrinted>
  <dcterms:created xsi:type="dcterms:W3CDTF">2021-02-02T06:49:00Z</dcterms:created>
  <dcterms:modified xsi:type="dcterms:W3CDTF">2023-11-01T13:25:00Z</dcterms:modified>
</cp:coreProperties>
</file>