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D11F" w14:textId="77777777" w:rsidR="002E2150" w:rsidRDefault="002E2150" w:rsidP="002E2150">
      <w:pPr>
        <w:pStyle w:val="ConsNonformat"/>
        <w:widowControl/>
        <w:tabs>
          <w:tab w:val="left" w:pos="2730"/>
          <w:tab w:val="center" w:pos="4844"/>
        </w:tabs>
        <w:ind w:right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2DC679A" w14:textId="772EBDD7" w:rsidR="00273E25" w:rsidRDefault="00273E25" w:rsidP="00273E25">
      <w:pPr>
        <w:pStyle w:val="ConsNonformat"/>
        <w:widowControl/>
        <w:tabs>
          <w:tab w:val="left" w:pos="2730"/>
          <w:tab w:val="center" w:pos="4844"/>
        </w:tabs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13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1C7F5198" w14:textId="77777777" w:rsidR="00273E25" w:rsidRPr="00426131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69F51B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0AECF231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3F13EC10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A53E65E" w14:textId="68FEC669" w:rsidR="00273E25" w:rsidRDefault="00273E25" w:rsidP="00335F01">
      <w:pPr>
        <w:pStyle w:val="ConsNonformat"/>
        <w:widowControl/>
        <w:tabs>
          <w:tab w:val="center" w:pos="4844"/>
          <w:tab w:val="left" w:pos="847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Светлоград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B9AC11" w14:textId="74A8FE46" w:rsidR="00273E25" w:rsidRDefault="00273E25" w:rsidP="00335F01">
      <w:pPr>
        <w:pStyle w:val="ConsNonformat"/>
        <w:widowControl/>
        <w:tabs>
          <w:tab w:val="left" w:pos="40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</w:p>
    <w:p w14:paraId="110AF533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C6D6417" w14:textId="501E7375" w:rsidR="00273E25" w:rsidRDefault="00273E25" w:rsidP="00335F0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097937"/>
      <w:bookmarkStart w:id="1" w:name="_Hlk19787045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C38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 w:rsidR="003077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3BA5B9E5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FD963A0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1CFDE5F" w14:textId="7096836A" w:rsidR="00273E25" w:rsidRPr="00815BD1" w:rsidRDefault="00445416" w:rsidP="00273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25FBE">
        <w:rPr>
          <w:rFonts w:ascii="Times New Roman" w:hAnsi="Times New Roman" w:cs="Times New Roman"/>
          <w:sz w:val="28"/>
          <w:szCs w:val="28"/>
        </w:rPr>
        <w:t>о статьей 134 Трудового кодекса Российской Федерации</w:t>
      </w:r>
      <w:r w:rsidR="00E30BD6">
        <w:rPr>
          <w:rFonts w:ascii="Times New Roman" w:hAnsi="Times New Roman" w:cs="Times New Roman"/>
          <w:sz w:val="28"/>
          <w:szCs w:val="28"/>
        </w:rPr>
        <w:t>, р</w:t>
      </w:r>
      <w:r w:rsidR="00E30BD6" w:rsidRPr="00E30BD6">
        <w:rPr>
          <w:rFonts w:ascii="Times New Roman" w:hAnsi="Times New Roman" w:cs="Times New Roman"/>
          <w:sz w:val="28"/>
          <w:szCs w:val="28"/>
        </w:rPr>
        <w:t>аспоряжение</w:t>
      </w:r>
      <w:r w:rsidR="00E30BD6">
        <w:rPr>
          <w:rFonts w:ascii="Times New Roman" w:hAnsi="Times New Roman" w:cs="Times New Roman"/>
          <w:sz w:val="28"/>
          <w:szCs w:val="28"/>
        </w:rPr>
        <w:t>м</w:t>
      </w:r>
      <w:r w:rsidR="00E30BD6" w:rsidRPr="00E30BD6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13</w:t>
      </w:r>
      <w:r w:rsidR="00E30BD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30BD6" w:rsidRPr="00E30BD6">
        <w:rPr>
          <w:rFonts w:ascii="Times New Roman" w:hAnsi="Times New Roman" w:cs="Times New Roman"/>
          <w:sz w:val="28"/>
          <w:szCs w:val="28"/>
        </w:rPr>
        <w:t xml:space="preserve">2023 </w:t>
      </w:r>
      <w:r w:rsidR="00E30BD6">
        <w:rPr>
          <w:rFonts w:ascii="Times New Roman" w:hAnsi="Times New Roman" w:cs="Times New Roman"/>
          <w:sz w:val="28"/>
          <w:szCs w:val="28"/>
        </w:rPr>
        <w:t>№</w:t>
      </w:r>
      <w:r w:rsidR="00E30BD6" w:rsidRPr="00E30BD6">
        <w:rPr>
          <w:rFonts w:ascii="Times New Roman" w:hAnsi="Times New Roman" w:cs="Times New Roman"/>
          <w:sz w:val="28"/>
          <w:szCs w:val="28"/>
        </w:rPr>
        <w:t xml:space="preserve"> 462-р </w:t>
      </w:r>
      <w:r w:rsidR="00E30BD6">
        <w:rPr>
          <w:rFonts w:ascii="Times New Roman" w:hAnsi="Times New Roman" w:cs="Times New Roman"/>
          <w:sz w:val="28"/>
          <w:szCs w:val="28"/>
        </w:rPr>
        <w:t>«</w:t>
      </w:r>
      <w:r w:rsidR="00E30BD6" w:rsidRPr="00E30BD6">
        <w:rPr>
          <w:rFonts w:ascii="Times New Roman" w:hAnsi="Times New Roman" w:cs="Times New Roman"/>
          <w:sz w:val="28"/>
          <w:szCs w:val="28"/>
        </w:rPr>
        <w:t>Об увеличении размеров должностных окладов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края, с 01 октября 2023 года</w:t>
      </w:r>
      <w:r w:rsidR="00E30B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73E25" w:rsidRPr="00815BD1">
        <w:rPr>
          <w:rFonts w:ascii="Times New Roman" w:hAnsi="Times New Roman" w:cs="Times New Roman"/>
          <w:sz w:val="28"/>
          <w:szCs w:val="28"/>
        </w:rPr>
        <w:t>дминистраци</w:t>
      </w:r>
      <w:r w:rsidR="00273E25">
        <w:rPr>
          <w:rFonts w:ascii="Times New Roman" w:hAnsi="Times New Roman" w:cs="Times New Roman"/>
          <w:sz w:val="28"/>
          <w:szCs w:val="28"/>
        </w:rPr>
        <w:t>я</w:t>
      </w:r>
      <w:r w:rsidR="00273E25" w:rsidRPr="00815BD1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273E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73E25"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E92B5E9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D59657E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9974EF1" w14:textId="77777777" w:rsidR="00273E25" w:rsidRDefault="00273E25" w:rsidP="00E25FB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BC47EC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FF070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7F25F" w14:textId="243C85B7" w:rsidR="00273E25" w:rsidRDefault="00273E25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BC38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 </w:t>
      </w:r>
      <w:r w:rsidR="00F93B4D">
        <w:rPr>
          <w:rFonts w:ascii="Times New Roman" w:hAnsi="Times New Roman" w:cs="Times New Roman"/>
          <w:sz w:val="28"/>
          <w:szCs w:val="28"/>
        </w:rPr>
        <w:t xml:space="preserve">    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 (</w:t>
      </w:r>
      <w:r w:rsidR="00E30BD6">
        <w:rPr>
          <w:rFonts w:ascii="Times New Roman" w:hAnsi="Times New Roman" w:cs="Times New Roman"/>
          <w:sz w:val="28"/>
          <w:szCs w:val="28"/>
        </w:rPr>
        <w:t>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A354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93B4D">
        <w:rPr>
          <w:rFonts w:ascii="Times New Roman" w:hAnsi="Times New Roman" w:cs="Times New Roman"/>
          <w:sz w:val="28"/>
          <w:szCs w:val="28"/>
        </w:rPr>
        <w:t>его</w:t>
      </w:r>
      <w:r w:rsidR="00EA354D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131AD477" w14:textId="0755A596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E227C" w14:textId="7A3543BC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Петровского городского округа Ставропольского края </w:t>
      </w:r>
      <w:r w:rsidR="00307785">
        <w:rPr>
          <w:rFonts w:ascii="Times New Roman" w:hAnsi="Times New Roman" w:cs="Times New Roman"/>
          <w:sz w:val="28"/>
          <w:szCs w:val="28"/>
        </w:rPr>
        <w:t xml:space="preserve">от </w:t>
      </w:r>
      <w:r w:rsidR="00775806">
        <w:rPr>
          <w:rFonts w:ascii="Times New Roman" w:hAnsi="Times New Roman" w:cs="Times New Roman"/>
          <w:sz w:val="28"/>
          <w:szCs w:val="28"/>
        </w:rPr>
        <w:t>0</w:t>
      </w:r>
      <w:r w:rsidR="00E30BD6">
        <w:rPr>
          <w:rFonts w:ascii="Times New Roman" w:hAnsi="Times New Roman" w:cs="Times New Roman"/>
          <w:sz w:val="28"/>
          <w:szCs w:val="28"/>
        </w:rPr>
        <w:t>2 сентября</w:t>
      </w:r>
      <w:r w:rsidR="00307785">
        <w:rPr>
          <w:rFonts w:ascii="Times New Roman" w:hAnsi="Times New Roman" w:cs="Times New Roman"/>
          <w:sz w:val="28"/>
          <w:szCs w:val="28"/>
        </w:rPr>
        <w:t xml:space="preserve"> 20</w:t>
      </w:r>
      <w:r w:rsidR="00DA6058">
        <w:rPr>
          <w:rFonts w:ascii="Times New Roman" w:hAnsi="Times New Roman" w:cs="Times New Roman"/>
          <w:sz w:val="28"/>
          <w:szCs w:val="28"/>
        </w:rPr>
        <w:t>2</w:t>
      </w:r>
      <w:r w:rsidR="00E30BD6">
        <w:rPr>
          <w:rFonts w:ascii="Times New Roman" w:hAnsi="Times New Roman" w:cs="Times New Roman"/>
          <w:sz w:val="28"/>
          <w:szCs w:val="28"/>
        </w:rPr>
        <w:t>2</w:t>
      </w:r>
      <w:r w:rsidR="003077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0BD6">
        <w:rPr>
          <w:rFonts w:ascii="Times New Roman" w:hAnsi="Times New Roman" w:cs="Times New Roman"/>
          <w:sz w:val="28"/>
          <w:szCs w:val="28"/>
        </w:rPr>
        <w:t>1398</w:t>
      </w:r>
      <w:r w:rsidR="00307785">
        <w:rPr>
          <w:rFonts w:ascii="Times New Roman" w:hAnsi="Times New Roman" w:cs="Times New Roman"/>
          <w:sz w:val="28"/>
          <w:szCs w:val="28"/>
        </w:rPr>
        <w:t xml:space="preserve"> «</w:t>
      </w:r>
      <w:r w:rsidR="00307785" w:rsidRPr="0030778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75806">
        <w:rPr>
          <w:rFonts w:ascii="Times New Roman" w:hAnsi="Times New Roman" w:cs="Times New Roman"/>
          <w:sz w:val="28"/>
          <w:szCs w:val="28"/>
        </w:rPr>
        <w:t>й</w:t>
      </w:r>
      <w:r w:rsidR="00307785" w:rsidRPr="00307785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307785">
        <w:rPr>
          <w:rFonts w:ascii="Times New Roman" w:hAnsi="Times New Roman" w:cs="Times New Roman"/>
          <w:sz w:val="28"/>
          <w:szCs w:val="28"/>
        </w:rPr>
        <w:t>.</w:t>
      </w:r>
    </w:p>
    <w:p w14:paraId="79EEB245" w14:textId="5539EF82" w:rsidR="00E25FBE" w:rsidRDefault="00E25FBE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90742" w14:textId="77777777" w:rsidR="00E30BD6" w:rsidRDefault="00E30BD6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90215" w14:textId="77777777" w:rsidR="00E30BD6" w:rsidRDefault="00E30BD6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D80C5" w14:textId="77777777" w:rsidR="00E30BD6" w:rsidRDefault="00E30BD6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C133A" w14:textId="57C751C6" w:rsidR="00273E25" w:rsidRDefault="00307785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73E25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7785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Петровского городского округа Ставропольского края от 19 января 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785"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E25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335F0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E30BD6">
        <w:rPr>
          <w:rFonts w:ascii="Times New Roman" w:hAnsi="Times New Roman" w:cs="Times New Roman"/>
          <w:sz w:val="28"/>
          <w:szCs w:val="28"/>
        </w:rPr>
        <w:t>октября</w:t>
      </w:r>
      <w:r w:rsidR="00335F01">
        <w:rPr>
          <w:rFonts w:ascii="Times New Roman" w:hAnsi="Times New Roman" w:cs="Times New Roman"/>
          <w:sz w:val="28"/>
          <w:szCs w:val="28"/>
        </w:rPr>
        <w:t xml:space="preserve"> 202</w:t>
      </w:r>
      <w:r w:rsidR="00E30BD6">
        <w:rPr>
          <w:rFonts w:ascii="Times New Roman" w:hAnsi="Times New Roman" w:cs="Times New Roman"/>
          <w:sz w:val="28"/>
          <w:szCs w:val="28"/>
        </w:rPr>
        <w:t>3</w:t>
      </w:r>
      <w:r w:rsidR="00335F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3E25">
        <w:rPr>
          <w:rFonts w:ascii="Times New Roman" w:hAnsi="Times New Roman" w:cs="Times New Roman"/>
          <w:sz w:val="28"/>
          <w:szCs w:val="28"/>
        </w:rPr>
        <w:t>.</w:t>
      </w:r>
    </w:p>
    <w:p w14:paraId="57DFEE13" w14:textId="77777777" w:rsidR="00445416" w:rsidRDefault="00445416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152878C" w14:textId="77777777" w:rsidR="00FE1C05" w:rsidRDefault="00FE1C05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97AB8E6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  <w:r w:rsidRPr="00E30BD6">
        <w:rPr>
          <w:sz w:val="28"/>
          <w:szCs w:val="28"/>
        </w:rPr>
        <w:t xml:space="preserve">Глава Петровского </w:t>
      </w:r>
    </w:p>
    <w:p w14:paraId="2414389B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  <w:r w:rsidRPr="00E30BD6">
        <w:rPr>
          <w:sz w:val="28"/>
          <w:szCs w:val="28"/>
        </w:rPr>
        <w:t>городского округа</w:t>
      </w:r>
    </w:p>
    <w:p w14:paraId="36CC5F1C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  <w:r w:rsidRPr="00E30BD6">
        <w:rPr>
          <w:sz w:val="28"/>
          <w:szCs w:val="28"/>
        </w:rPr>
        <w:t>Ставропольского края</w:t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  <w:t xml:space="preserve">                             </w:t>
      </w:r>
      <w:proofErr w:type="spellStart"/>
      <w:r w:rsidRPr="00E30BD6">
        <w:rPr>
          <w:sz w:val="28"/>
          <w:szCs w:val="28"/>
        </w:rPr>
        <w:t>Н.В.Конкина</w:t>
      </w:r>
      <w:proofErr w:type="spellEnd"/>
    </w:p>
    <w:p w14:paraId="596995FA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</w:p>
    <w:p w14:paraId="4E95AB0B" w14:textId="58C19F5C" w:rsidR="00AC427D" w:rsidRDefault="00AC427D" w:rsidP="00E30BD6">
      <w:pPr>
        <w:spacing w:line="240" w:lineRule="exact"/>
        <w:ind w:right="-1"/>
        <w:jc w:val="both"/>
        <w:rPr>
          <w:sz w:val="28"/>
          <w:szCs w:val="28"/>
        </w:rPr>
        <w:sectPr w:rsidR="00AC427D" w:rsidSect="00445416">
          <w:pgSz w:w="11907" w:h="16840" w:code="9"/>
          <w:pgMar w:top="1418" w:right="567" w:bottom="851" w:left="1985" w:header="720" w:footer="720" w:gutter="0"/>
          <w:cols w:space="708"/>
          <w:docGrid w:linePitch="326"/>
        </w:sectPr>
      </w:pPr>
    </w:p>
    <w:p w14:paraId="0F048E1D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</w:p>
    <w:p w14:paraId="3CCCB797" w14:textId="77777777" w:rsidR="00A85C44" w:rsidRDefault="00A85C44" w:rsidP="00A85C44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4ABF985" w14:textId="77777777" w:rsidR="00A85C44" w:rsidRDefault="00A85C44" w:rsidP="00A85C44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49018BE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</w:p>
    <w:p w14:paraId="4711F80E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>Ставропольского края</w:t>
      </w:r>
    </w:p>
    <w:p w14:paraId="1766126C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19 января 2018 № 30</w:t>
      </w:r>
    </w:p>
    <w:p w14:paraId="66587705" w14:textId="34D04CEA" w:rsidR="00A85C44" w:rsidRDefault="00A85C44" w:rsidP="00E30BD6">
      <w:pPr>
        <w:spacing w:line="240" w:lineRule="exact"/>
        <w:ind w:left="5103"/>
        <w:rPr>
          <w:sz w:val="28"/>
          <w:szCs w:val="28"/>
        </w:rPr>
      </w:pPr>
    </w:p>
    <w:p w14:paraId="6ADAEE81" w14:textId="77777777" w:rsidR="00A85C44" w:rsidRPr="002C02B3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BFCB615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8E24122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AE998C7" w14:textId="77777777" w:rsidR="00A85C44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оклады </w:t>
      </w:r>
    </w:p>
    <w:p w14:paraId="6E970BEB" w14:textId="77777777" w:rsidR="00A85C44" w:rsidRPr="00953B35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</w:rPr>
      </w:pPr>
      <w:r w:rsidRPr="00953B35">
        <w:rPr>
          <w:rFonts w:ascii="Times New Roman" w:hAnsi="Times New Roman" w:cs="Times New Roman"/>
          <w:sz w:val="28"/>
        </w:rPr>
        <w:t xml:space="preserve">лиц, не замещающих должности муниципальной службы и исполняющих обязанности по техническому обеспечению деятельности администрации Петровского </w:t>
      </w:r>
      <w:r>
        <w:rPr>
          <w:rFonts w:ascii="Times New Roman" w:hAnsi="Times New Roman" w:cs="Times New Roman"/>
          <w:sz w:val="28"/>
        </w:rPr>
        <w:t>городского округа</w:t>
      </w:r>
      <w:r w:rsidRPr="00953B35">
        <w:rPr>
          <w:rFonts w:ascii="Times New Roman" w:hAnsi="Times New Roman" w:cs="Times New Roman"/>
          <w:sz w:val="28"/>
        </w:rPr>
        <w:t xml:space="preserve"> Ставропольского края</w:t>
      </w:r>
    </w:p>
    <w:p w14:paraId="33B1198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C2C2954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57"/>
        <w:gridCol w:w="4288"/>
      </w:tblGrid>
      <w:tr w:rsidR="00A85C44" w14:paraId="7C5CE6BD" w14:textId="77777777" w:rsidTr="00A85C44">
        <w:trPr>
          <w:trHeight w:val="655"/>
        </w:trPr>
        <w:tc>
          <w:tcPr>
            <w:tcW w:w="5057" w:type="dxa"/>
            <w:vAlign w:val="center"/>
          </w:tcPr>
          <w:p w14:paraId="353A4F96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88" w:type="dxa"/>
            <w:vAlign w:val="center"/>
          </w:tcPr>
          <w:p w14:paraId="190BFFB1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Должностной оклад</w:t>
            </w:r>
          </w:p>
        </w:tc>
      </w:tr>
      <w:tr w:rsidR="00A85C44" w14:paraId="53268E53" w14:textId="77777777" w:rsidTr="00A85C44">
        <w:trPr>
          <w:trHeight w:val="511"/>
        </w:trPr>
        <w:tc>
          <w:tcPr>
            <w:tcW w:w="5057" w:type="dxa"/>
            <w:vAlign w:val="center"/>
          </w:tcPr>
          <w:p w14:paraId="130CDEC4" w14:textId="77777777" w:rsidR="00A85C44" w:rsidRPr="00DF5D2E" w:rsidRDefault="00A85C44" w:rsidP="00BC7F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Механик-водитель</w:t>
            </w:r>
          </w:p>
        </w:tc>
        <w:tc>
          <w:tcPr>
            <w:tcW w:w="4288" w:type="dxa"/>
            <w:vAlign w:val="center"/>
          </w:tcPr>
          <w:p w14:paraId="6FCAD3A7" w14:textId="72A8AF63" w:rsidR="00A85C44" w:rsidRPr="00DF5D2E" w:rsidRDefault="00E30BD6" w:rsidP="00BC7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5206</w:t>
            </w:r>
          </w:p>
        </w:tc>
      </w:tr>
      <w:tr w:rsidR="00A85C44" w14:paraId="609EC75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092EEC49" w14:textId="77777777" w:rsidR="00A85C44" w:rsidRPr="00DF5D2E" w:rsidRDefault="00A85C44" w:rsidP="00A85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Архивариус</w:t>
            </w:r>
          </w:p>
        </w:tc>
        <w:tc>
          <w:tcPr>
            <w:tcW w:w="4288" w:type="dxa"/>
          </w:tcPr>
          <w:p w14:paraId="682B4FBC" w14:textId="33598C8A" w:rsidR="00A85C44" w:rsidRPr="00DF5D2E" w:rsidRDefault="00E30BD6" w:rsidP="00A85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BD6">
              <w:rPr>
                <w:sz w:val="28"/>
                <w:szCs w:val="28"/>
              </w:rPr>
              <w:t>5206</w:t>
            </w:r>
          </w:p>
        </w:tc>
      </w:tr>
      <w:tr w:rsidR="00A85C44" w14:paraId="6866B7C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46536CD1" w14:textId="77777777" w:rsidR="00A85C44" w:rsidRPr="00DF5D2E" w:rsidRDefault="00A85C44" w:rsidP="00A85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4288" w:type="dxa"/>
          </w:tcPr>
          <w:p w14:paraId="09825795" w14:textId="6E901F1E" w:rsidR="00A85C44" w:rsidRDefault="00E30BD6" w:rsidP="00A85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BD6">
              <w:rPr>
                <w:sz w:val="28"/>
                <w:szCs w:val="28"/>
              </w:rPr>
              <w:t>5206</w:t>
            </w:r>
          </w:p>
        </w:tc>
      </w:tr>
    </w:tbl>
    <w:p w14:paraId="47A6616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54F2B6A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7E552A0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43981AB" w14:textId="01134A3D" w:rsidR="00A85C44" w:rsidRDefault="00B4104F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4D30492C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C27B6A">
        <w:rPr>
          <w:sz w:val="28"/>
          <w:szCs w:val="28"/>
        </w:rPr>
        <w:t xml:space="preserve">Петровского </w:t>
      </w:r>
    </w:p>
    <w:p w14:paraId="507404D6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14:paraId="0891990E" w14:textId="4FD81F7E" w:rsidR="000F4D1C" w:rsidRDefault="00A85C44" w:rsidP="00A85C44">
      <w:pPr>
        <w:spacing w:line="240" w:lineRule="exact"/>
        <w:ind w:right="-1"/>
        <w:jc w:val="both"/>
      </w:pPr>
      <w:r w:rsidRPr="00C27B6A">
        <w:rPr>
          <w:sz w:val="28"/>
          <w:szCs w:val="28"/>
        </w:rPr>
        <w:t>Ставропольского края</w:t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B4104F">
        <w:rPr>
          <w:sz w:val="28"/>
          <w:szCs w:val="28"/>
        </w:rPr>
        <w:t>Ю.В.Петрич</w:t>
      </w:r>
      <w:proofErr w:type="spellEnd"/>
    </w:p>
    <w:sectPr w:rsidR="000F4D1C" w:rsidSect="0098715F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92C0" w14:textId="77777777" w:rsidR="00273E25" w:rsidRDefault="00273E25" w:rsidP="00273E25">
      <w:r>
        <w:separator/>
      </w:r>
    </w:p>
  </w:endnote>
  <w:endnote w:type="continuationSeparator" w:id="0">
    <w:p w14:paraId="362CE2B4" w14:textId="77777777" w:rsidR="00273E25" w:rsidRDefault="00273E25" w:rsidP="0027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F5EF" w14:textId="77777777" w:rsidR="00273E25" w:rsidRDefault="00273E25" w:rsidP="00273E25">
      <w:r>
        <w:separator/>
      </w:r>
    </w:p>
  </w:footnote>
  <w:footnote w:type="continuationSeparator" w:id="0">
    <w:p w14:paraId="24BFD814" w14:textId="77777777" w:rsidR="00273E25" w:rsidRDefault="00273E25" w:rsidP="0027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8B"/>
    <w:rsid w:val="00004200"/>
    <w:rsid w:val="000B7BFE"/>
    <w:rsid w:val="000F4D1C"/>
    <w:rsid w:val="00161E1C"/>
    <w:rsid w:val="001D7BC9"/>
    <w:rsid w:val="0021623C"/>
    <w:rsid w:val="00273E25"/>
    <w:rsid w:val="002C02B3"/>
    <w:rsid w:val="002E2150"/>
    <w:rsid w:val="002E625B"/>
    <w:rsid w:val="00307785"/>
    <w:rsid w:val="00335F01"/>
    <w:rsid w:val="003D2930"/>
    <w:rsid w:val="00434B87"/>
    <w:rsid w:val="00445416"/>
    <w:rsid w:val="004D359C"/>
    <w:rsid w:val="004E2146"/>
    <w:rsid w:val="004E4861"/>
    <w:rsid w:val="00522052"/>
    <w:rsid w:val="00605F98"/>
    <w:rsid w:val="006137E4"/>
    <w:rsid w:val="0067503B"/>
    <w:rsid w:val="006D7D86"/>
    <w:rsid w:val="006F5B29"/>
    <w:rsid w:val="00737F7E"/>
    <w:rsid w:val="00775806"/>
    <w:rsid w:val="007A50A9"/>
    <w:rsid w:val="007F0606"/>
    <w:rsid w:val="00880D8B"/>
    <w:rsid w:val="00931A1C"/>
    <w:rsid w:val="00937C3C"/>
    <w:rsid w:val="00953B25"/>
    <w:rsid w:val="0098715F"/>
    <w:rsid w:val="009F449D"/>
    <w:rsid w:val="00A315B2"/>
    <w:rsid w:val="00A856C2"/>
    <w:rsid w:val="00A85C44"/>
    <w:rsid w:val="00A87F8B"/>
    <w:rsid w:val="00AC30A8"/>
    <w:rsid w:val="00AC343B"/>
    <w:rsid w:val="00AC427D"/>
    <w:rsid w:val="00AF19C3"/>
    <w:rsid w:val="00B4104F"/>
    <w:rsid w:val="00B95056"/>
    <w:rsid w:val="00BC38BE"/>
    <w:rsid w:val="00C115D6"/>
    <w:rsid w:val="00C11E10"/>
    <w:rsid w:val="00C240AF"/>
    <w:rsid w:val="00CF5B45"/>
    <w:rsid w:val="00DA6058"/>
    <w:rsid w:val="00DB7DB0"/>
    <w:rsid w:val="00DE1745"/>
    <w:rsid w:val="00E21083"/>
    <w:rsid w:val="00E25FBE"/>
    <w:rsid w:val="00E30BD6"/>
    <w:rsid w:val="00EA354D"/>
    <w:rsid w:val="00F43EDC"/>
    <w:rsid w:val="00F45115"/>
    <w:rsid w:val="00F4626D"/>
    <w:rsid w:val="00F60D7B"/>
    <w:rsid w:val="00F6206C"/>
    <w:rsid w:val="00F834B9"/>
    <w:rsid w:val="00F93B4D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D594E"/>
  <w15:chartTrackingRefBased/>
  <w15:docId w15:val="{9BE12AB6-8DBF-4EF1-8473-0C7355D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E25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E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3E25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73E25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3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D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Лавриненко Елена Ивановна</cp:lastModifiedBy>
  <cp:revision>25</cp:revision>
  <cp:lastPrinted>2023-09-27T09:17:00Z</cp:lastPrinted>
  <dcterms:created xsi:type="dcterms:W3CDTF">2019-09-19T08:37:00Z</dcterms:created>
  <dcterms:modified xsi:type="dcterms:W3CDTF">2023-09-29T08:55:00Z</dcterms:modified>
</cp:coreProperties>
</file>