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27" w:rsidRDefault="00576087" w:rsidP="00576087">
      <w:pPr>
        <w:tabs>
          <w:tab w:val="center" w:pos="4677"/>
          <w:tab w:val="left" w:pos="7758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ПРОЕКТ</w:t>
      </w:r>
    </w:p>
    <w:p w:rsidR="001C5627" w:rsidRDefault="001C5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627" w:rsidRDefault="0057608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:rsidR="001C5627" w:rsidRDefault="0057608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1C5627" w:rsidRDefault="001C562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3063"/>
        <w:gridCol w:w="3169"/>
        <w:gridCol w:w="3124"/>
      </w:tblGrid>
      <w:tr w:rsidR="001C5627">
        <w:tc>
          <w:tcPr>
            <w:tcW w:w="3063" w:type="dxa"/>
          </w:tcPr>
          <w:p w:rsidR="001C5627" w:rsidRDefault="001C5627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1C5627" w:rsidRDefault="0057608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</w:tcPr>
          <w:p w:rsidR="001C5627" w:rsidRDefault="001C5627">
            <w:pPr>
              <w:widowControl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627" w:rsidRDefault="001C5627">
      <w:pPr>
        <w:pStyle w:val="a9"/>
        <w:spacing w:line="240" w:lineRule="exact"/>
        <w:ind w:right="-57"/>
        <w:rPr>
          <w:szCs w:val="28"/>
        </w:rPr>
      </w:pPr>
    </w:p>
    <w:p w:rsidR="001C5627" w:rsidRDefault="001C5627">
      <w:pPr>
        <w:pStyle w:val="a9"/>
        <w:spacing w:line="240" w:lineRule="exact"/>
        <w:ind w:right="-57"/>
        <w:rPr>
          <w:szCs w:val="28"/>
        </w:rPr>
      </w:pPr>
    </w:p>
    <w:p w:rsidR="001C5627" w:rsidRDefault="00576087">
      <w:pPr>
        <w:pStyle w:val="a9"/>
        <w:spacing w:line="240" w:lineRule="exact"/>
        <w:ind w:right="-2"/>
      </w:pPr>
      <w:r>
        <w:t xml:space="preserve">Об утверждении Порядка осуществления компенсационного озеленения на территории Петровского городского округа Ставропольского края и Правил </w:t>
      </w:r>
      <w:r>
        <w:t>определения восстановительной стоимости при вырубке деревьев и кустарников (сносе зеленых насаждений) на территории Петровского городского округа Ставропольского края</w:t>
      </w:r>
    </w:p>
    <w:p w:rsidR="001C5627" w:rsidRDefault="001C56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576087">
      <w:pPr>
        <w:pStyle w:val="a9"/>
        <w:ind w:right="-57"/>
      </w:pPr>
      <w:r>
        <w:tab/>
      </w:r>
      <w:proofErr w:type="gramStart"/>
      <w:r>
        <w:t xml:space="preserve">В соответствии с п. 25 ч.1 ст. 16 Федерального </w:t>
      </w:r>
      <w:hyperlink r:id="rId6">
        <w:r>
          <w:t>закона</w:t>
        </w:r>
      </w:hyperlink>
      <w:r>
        <w:t xml:space="preserve"> от 06 октября 2003 г. № 131-ФЗ «Об общих принципах организации местного самоуправления в Российской Федерац</w:t>
      </w:r>
      <w:r>
        <w:t xml:space="preserve">ии», ст. 61 Федерального </w:t>
      </w:r>
      <w:hyperlink r:id="rId7">
        <w:r>
          <w:t>закона</w:t>
        </w:r>
      </w:hyperlink>
      <w:r>
        <w:t xml:space="preserve"> от 10 января 2002 г. № 7-ФЗ «Об охране окружающей среды», Правилами создания, ох</w:t>
      </w:r>
      <w:r>
        <w:t>раны и содержания зеленых насаждений в городах Российской Федерации, утвержденными приказом Государственного комитета Российской Федерации по строительству и</w:t>
      </w:r>
      <w:proofErr w:type="gramEnd"/>
      <w:r>
        <w:t xml:space="preserve"> жилищно-коммунальному комплексу от 15 декабря 1999 г. № 153, ст. 36 Правил благоустройства террито</w:t>
      </w:r>
      <w:r>
        <w:t>рии Петровского городского округа Ставропольского края, утвержденных решением Совета депутатов Петровского городского округа Ставропольского края от 30 октября 2017 г. № 20, администрация Петровского городского округа Ставропольского края</w:t>
      </w:r>
    </w:p>
    <w:p w:rsidR="001C5627" w:rsidRDefault="001C5627">
      <w:pPr>
        <w:pStyle w:val="a9"/>
        <w:ind w:right="-57"/>
        <w:rPr>
          <w:szCs w:val="28"/>
        </w:rPr>
      </w:pPr>
    </w:p>
    <w:p w:rsidR="001C5627" w:rsidRDefault="00576087">
      <w:pPr>
        <w:pStyle w:val="a9"/>
        <w:ind w:right="-57"/>
        <w:rPr>
          <w:szCs w:val="28"/>
        </w:rPr>
      </w:pPr>
      <w:r>
        <w:rPr>
          <w:szCs w:val="28"/>
        </w:rPr>
        <w:t>ПО</w:t>
      </w:r>
      <w:r>
        <w:rPr>
          <w:szCs w:val="28"/>
        </w:rPr>
        <w:t xml:space="preserve">СТАНОВЛЯЕТ: </w:t>
      </w:r>
    </w:p>
    <w:p w:rsidR="001C5627" w:rsidRDefault="001C5627">
      <w:pPr>
        <w:pStyle w:val="a9"/>
        <w:ind w:right="-57"/>
        <w:rPr>
          <w:szCs w:val="28"/>
        </w:rPr>
      </w:pPr>
    </w:p>
    <w:p w:rsidR="001C5627" w:rsidRDefault="00576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Порядок осуществления компенсационного озеленения на территории Петровского городского округа Ставропольского края. </w:t>
      </w:r>
    </w:p>
    <w:p w:rsidR="001C5627" w:rsidRDefault="001C5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627" w:rsidRDefault="005760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прилагаемые Правила определения восстановительной стоимости при вырубке деревьев и кустарников (снос</w:t>
      </w:r>
      <w:r>
        <w:rPr>
          <w:rFonts w:ascii="Times New Roman" w:hAnsi="Times New Roman" w:cs="Times New Roman"/>
          <w:sz w:val="28"/>
          <w:szCs w:val="28"/>
        </w:rPr>
        <w:t xml:space="preserve">е зеленых насаждений) на территории Петровского городского округа Ставропольского края. </w:t>
      </w:r>
    </w:p>
    <w:p w:rsidR="001C5627" w:rsidRDefault="001C56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5760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Петровского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.И.</w:t>
      </w:r>
    </w:p>
    <w:p w:rsidR="001C5627" w:rsidRDefault="001C56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5760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 вступает в силу со дня его  опубликования в газете «Вестник Петровского городского округа».</w:t>
      </w:r>
    </w:p>
    <w:p w:rsidR="001C5627" w:rsidRDefault="001C5627">
      <w:pPr>
        <w:pStyle w:val="a9"/>
        <w:tabs>
          <w:tab w:val="clear" w:pos="0"/>
          <w:tab w:val="left" w:pos="2472"/>
        </w:tabs>
        <w:spacing w:line="240" w:lineRule="exact"/>
        <w:ind w:right="85"/>
        <w:rPr>
          <w:szCs w:val="28"/>
        </w:rPr>
      </w:pPr>
    </w:p>
    <w:p w:rsidR="001C5627" w:rsidRDefault="00576087">
      <w:pPr>
        <w:pStyle w:val="a9"/>
        <w:tabs>
          <w:tab w:val="clear" w:pos="0"/>
          <w:tab w:val="left" w:pos="2472"/>
        </w:tabs>
        <w:spacing w:line="240" w:lineRule="exact"/>
        <w:ind w:right="85"/>
        <w:rPr>
          <w:szCs w:val="28"/>
        </w:rPr>
      </w:pPr>
      <w:r>
        <w:rPr>
          <w:szCs w:val="28"/>
        </w:rPr>
        <w:tab/>
      </w:r>
    </w:p>
    <w:p w:rsidR="001C5627" w:rsidRDefault="00576087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1C5627" w:rsidRDefault="00576087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C5627" w:rsidRDefault="00576087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1C5627" w:rsidRDefault="001C5627">
      <w:pPr>
        <w:shd w:val="clear" w:color="auto" w:fill="FFFFFF"/>
        <w:spacing w:after="0" w:line="240" w:lineRule="exact"/>
        <w:ind w:left="-851" w:right="566"/>
        <w:jc w:val="both"/>
        <w:rPr>
          <w:rFonts w:ascii="Times New Roman" w:hAnsi="Times New Roman"/>
          <w:sz w:val="28"/>
          <w:szCs w:val="28"/>
        </w:rPr>
      </w:pPr>
    </w:p>
    <w:p w:rsidR="001C5627" w:rsidRDefault="001C5627">
      <w:pPr>
        <w:pStyle w:val="a9"/>
        <w:tabs>
          <w:tab w:val="clear" w:pos="0"/>
          <w:tab w:val="left" w:pos="-1418"/>
        </w:tabs>
        <w:spacing w:line="240" w:lineRule="exact"/>
        <w:ind w:right="-2"/>
        <w:rPr>
          <w:szCs w:val="28"/>
        </w:rPr>
      </w:pPr>
      <w:bookmarkStart w:id="0" w:name="_GoBack"/>
      <w:bookmarkEnd w:id="0"/>
    </w:p>
    <w:tbl>
      <w:tblPr>
        <w:tblStyle w:val="af4"/>
        <w:tblW w:w="9570" w:type="dxa"/>
        <w:tblLayout w:type="fixed"/>
        <w:tblLook w:val="04A0" w:firstRow="1" w:lastRow="0" w:firstColumn="1" w:lastColumn="0" w:noHBand="0" w:noVBand="1"/>
      </w:tblPr>
      <w:tblGrid>
        <w:gridCol w:w="4784"/>
        <w:gridCol w:w="4786"/>
      </w:tblGrid>
      <w:tr w:rsidR="001C562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1C5627" w:rsidRDefault="001C56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постановлением администрации Петровского городского округа Ставропольского края</w:t>
            </w:r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___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 № _____</w:t>
            </w:r>
          </w:p>
        </w:tc>
      </w:tr>
    </w:tbl>
    <w:p w:rsidR="001C5627" w:rsidRDefault="001C56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5627" w:rsidRDefault="00576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1C5627" w:rsidRDefault="00576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осуществления компенсационного озеленения на территории</w:t>
      </w:r>
    </w:p>
    <w:p w:rsidR="001C5627" w:rsidRDefault="00576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Петровского городского округа Ставропольского края</w:t>
      </w: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осуществления компенсационного озеленения на территории Петровского городского округа Ставропольского края (далее – Порядок) разработан в соответствии с Федеральным 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и»,  Федеральным </w:t>
      </w:r>
      <w:hyperlink r:id="rId9">
        <w:r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ом от 10 января 2002 г. № 7-ФЗ «Об охране окружающей среды», Правилами создания, охраны и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содержания зеленых насаждений в городах Российской Федерации, утвержденными приказом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15 декабря 1999 г. № 153, Правилами благоустройства территории Петровс</w:t>
      </w:r>
      <w:r>
        <w:rPr>
          <w:rFonts w:ascii="Times New Roman" w:eastAsia="Times New Roman" w:hAnsi="Times New Roman" w:cs="Times New Roman"/>
          <w:sz w:val="28"/>
          <w:szCs w:val="28"/>
        </w:rPr>
        <w:t>кого городского округа Ставропольского края, утвержденными решением Совета депутатов Петровского городского округа Ставропольского края от 30 октября 2017 г. № 20.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устанавливает правила создания и содержания объектов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озеленения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восстановите</w:t>
      </w:r>
      <w:r>
        <w:rPr>
          <w:rFonts w:ascii="Times New Roman" w:eastAsia="Times New Roman" w:hAnsi="Times New Roman" w:cs="Times New Roman"/>
          <w:sz w:val="28"/>
          <w:szCs w:val="28"/>
        </w:rPr>
        <w:t>льной стоимости поврежденных или удаляемых зеленых насаждений (далее - объекты компенсационного озеленения) на территории Петровского городского округа Ставропольского края.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Объект компенсационного озеленения - озелененная территория, организованная по </w:t>
      </w:r>
      <w:r>
        <w:rPr>
          <w:rFonts w:ascii="Times New Roman" w:eastAsia="Times New Roman" w:hAnsi="Times New Roman" w:cs="Times New Roman"/>
          <w:sz w:val="28"/>
          <w:szCs w:val="28"/>
        </w:rPr>
        <w:t>принципам ландшафтной архитектуры, с необходимыми элементами благоустройства.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Создание и содержание объектов компенсационного озеленения производится в пределах восстановительной стоимости поврежденных или удаляемых зеленых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насаждений, зачисленной в бюд</w:t>
      </w:r>
      <w:r>
        <w:rPr>
          <w:rFonts w:ascii="Times New Roman" w:eastAsia="Times New Roman" w:hAnsi="Times New Roman" w:cs="Times New Roman"/>
          <w:sz w:val="28"/>
          <w:szCs w:val="28"/>
        </w:rPr>
        <w:t>жет Петровского городского округа Ставропольского края.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Главным администратором поступлений доходов от восстановительной стоимости поврежденных или удаляемых зеленых насаждений является управление муниципального хозяйства администрации Петровского город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округа Ставропольского края (далее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правление).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Средства, полученные от восстановительной стоимости поврежденных или удаляемых зеленых насаждений, расходуются на создание и содержание объектов компенсационного озеленения взамен уничтоженных или п</w:t>
      </w:r>
      <w:r>
        <w:rPr>
          <w:rFonts w:ascii="Times New Roman" w:eastAsia="Times New Roman" w:hAnsi="Times New Roman" w:cs="Times New Roman"/>
          <w:sz w:val="28"/>
          <w:szCs w:val="28"/>
        </w:rPr>
        <w:t>оврежденных, в том числе на финансирование следующих работ: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приобретение и доставку посадочного материала, включая погрузку и разгрузку, оплату стоимости приобретаемых для компенсационного озеленения саженцев и семян;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подготовку почвы для устройства га</w:t>
      </w:r>
      <w:r>
        <w:rPr>
          <w:rFonts w:ascii="Times New Roman" w:eastAsia="Times New Roman" w:hAnsi="Times New Roman" w:cs="Times New Roman"/>
          <w:sz w:val="28"/>
          <w:szCs w:val="28"/>
        </w:rPr>
        <w:t>зона и посадки саженцев деревьев и кустарников, включая планировку, рыхление почвы фрезой, перекопку, разравнивание почвы;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рытье ям для посадки саженцев деревьев и кустарников;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посадку саженцев деревьев и кустарников в готовые ямы и траншеи;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посев 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мян трав, включая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гидропосев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полив газонов, саженцев деревьев, кустарников при посадке;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цветников;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работы по подготовке территории (валка сухостоя, корчевка пней, планировка территории).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Создание объектов компенсационного озеленения прои</w:t>
      </w:r>
      <w:r>
        <w:rPr>
          <w:rFonts w:ascii="Times New Roman" w:eastAsia="Times New Roman" w:hAnsi="Times New Roman" w:cs="Times New Roman"/>
          <w:sz w:val="28"/>
          <w:szCs w:val="28"/>
        </w:rPr>
        <w:t>зводится в ближайший сезон, подходящий для посадки (посева) зеленых насаждений.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Для создания и содержания объектов компенсационного озеленения: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Управление ведет комплексный учет поврежденных или удаляемых зеленых насаждений, по которым комиссией по учету, вырубке (сносу) зеленых насаждений и проведения компенсационного озеленения на территории Петровского городского округа Ставропольского кра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созданной на основании постановления администрации Петровского городского округа Ставропольского края от 19 июля 2018 г. № 1189, были выданы разрешения, по форме согласно </w:t>
      </w:r>
      <w:hyperlink w:anchor="P750">
        <w:r>
          <w:rPr>
            <w:rFonts w:ascii="Times New Roman" w:eastAsia="Times New Roman" w:hAnsi="Times New Roman" w:cs="Times New Roman"/>
            <w:sz w:val="28"/>
            <w:szCs w:val="28"/>
          </w:rPr>
          <w:t>приложению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</w:t>
      </w:r>
      <w:proofErr w:type="gramEnd"/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 Управление совмес</w:t>
      </w:r>
      <w:r>
        <w:rPr>
          <w:rFonts w:ascii="Times New Roman" w:eastAsia="Times New Roman" w:hAnsi="Times New Roman" w:cs="Times New Roman"/>
          <w:sz w:val="28"/>
          <w:szCs w:val="28"/>
        </w:rPr>
        <w:t>тно с отделом планирования территорий и землеустройства администрации Петровского городского округа Ставропольского края: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7.2.1. Устанавливает видовой состав и возраст объектов компенсационного озеленения, высаживаемых на территории Петровского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края.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7.2.2. Согласовывает адресные списки объектов компенсационного озеленения.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7.3. Управление выступает муниципальным заказчиком при размещении заказа на выполнение работ по компенсационному озеленению территории Петровского город</w:t>
      </w:r>
      <w:r>
        <w:rPr>
          <w:rFonts w:ascii="Times New Roman" w:eastAsia="Times New Roman" w:hAnsi="Times New Roman" w:cs="Times New Roman"/>
          <w:sz w:val="28"/>
          <w:szCs w:val="28"/>
        </w:rPr>
        <w:t>ского округа Ставропольского края.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При формировании муниципального заказа минимальное количество посадочного материала каждого вида рассчитывается по формуле:</w:t>
      </w:r>
    </w:p>
    <w:p w:rsidR="001C5627" w:rsidRDefault="001C562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= КД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x К3 + КД2 x К3 + КД3 x К3 + КД4 x К3 + КД5 x К3 + КК1 x К3 + КК2 x К3 + КК3 x К3</w:t>
      </w:r>
    </w:p>
    <w:p w:rsidR="001C5627" w:rsidRDefault="001C562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- количество единиц растений, высаживаемых взамен удаленных или поврежденных;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саженцев, подлежащих посадке взамен удаленных деревьев 1 категории;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саженцев, подлежащих посадке взамен удаленных деревьев 2 категории;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КД3 - ко</w:t>
      </w:r>
      <w:r>
        <w:rPr>
          <w:rFonts w:ascii="Times New Roman" w:eastAsia="Times New Roman" w:hAnsi="Times New Roman" w:cs="Times New Roman"/>
          <w:sz w:val="28"/>
          <w:szCs w:val="28"/>
        </w:rPr>
        <w:t>личество саженцев, подлежащих посадке взамен удаленных деревьев 3 категории;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саженцев, подлежащих посадке взамен удаленных деревьев 4 категории;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КД5 - количество саженцев, подлежащих посадке взамен удаленных деревьев 5 категории;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кол</w:t>
      </w:r>
      <w:r>
        <w:rPr>
          <w:rFonts w:ascii="Times New Roman" w:eastAsia="Times New Roman" w:hAnsi="Times New Roman" w:cs="Times New Roman"/>
          <w:sz w:val="28"/>
          <w:szCs w:val="28"/>
        </w:rPr>
        <w:t>ичество саженцев, подлежащих посадке взамен удаленных кустарников 1 категории;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саженцев, подлежащих посадке взамен удаленных кустарников 2 категории;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КК3 - количество саженцев, подлежащих посадке взамен удаленных кустарников 3 категории;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3 - коэффициент замены саженцев одной категории саженцами другой категории.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Категория удаленных деревьев и кустарников,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количество подлежащих посадке саженцев деревьев и кустарников, а также коэффициент замены саженцев одной категории саженцами другой кате</w:t>
      </w:r>
      <w:r>
        <w:rPr>
          <w:rFonts w:ascii="Times New Roman" w:eastAsia="Times New Roman" w:hAnsi="Times New Roman" w:cs="Times New Roman"/>
          <w:sz w:val="28"/>
          <w:szCs w:val="28"/>
        </w:rPr>
        <w:t>гории устанавливаются в соответствии с методикой расчета восстановительной стоимости удаляемых зеленых насаждений на территории Петровского городского округа Ставропольского края, прилагаемой к Правилам определения восстановительной стоимости при вырубке д</w:t>
      </w:r>
      <w:r>
        <w:rPr>
          <w:rFonts w:ascii="Times New Roman" w:eastAsia="Times New Roman" w:hAnsi="Times New Roman" w:cs="Times New Roman"/>
          <w:sz w:val="28"/>
          <w:szCs w:val="28"/>
        </w:rPr>
        <w:t>еревьев и кустарников (сносе зеленых насаждений) на территории Петровского городского округа Ставропольского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Общее количество саженцев деревьев каждой категории, подлежащих посадке взамен удаленных (КД) и общее количество саженцев кустарников каждой кат</w:t>
      </w:r>
      <w:r>
        <w:rPr>
          <w:rFonts w:ascii="Times New Roman" w:eastAsia="Times New Roman" w:hAnsi="Times New Roman" w:cs="Times New Roman"/>
          <w:sz w:val="28"/>
          <w:szCs w:val="28"/>
        </w:rPr>
        <w:t>егории, подлежащих посадке взамен удаленных (КК), учтенное в расчете минимального количества посадочного материала всех видов, должно соответствовать сведениям, содержащимися в сводной таблице удаленных зеленых насаждений по форме согласно приложения к нас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тоящему Порядку, установленными Комиссией на основании актов обследования зеленых насаждений. </w:t>
      </w:r>
      <w:proofErr w:type="gramEnd"/>
    </w:p>
    <w:p w:rsidR="001C5627" w:rsidRDefault="005760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Муниципальные контракты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заключаются и оплачиваются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пределах лимитов бюджетных обязательств, доведенных главному распорядителю средств бюджета Петровского го</w:t>
      </w:r>
      <w:r>
        <w:rPr>
          <w:rFonts w:ascii="Times New Roman" w:eastAsia="Times New Roman" w:hAnsi="Times New Roman" w:cs="Times New Roman"/>
          <w:sz w:val="28"/>
          <w:szCs w:val="28"/>
        </w:rPr>
        <w:t>родского округа Ставропольского края.</w:t>
      </w:r>
    </w:p>
    <w:p w:rsidR="001C5627" w:rsidRDefault="001C56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5627" w:rsidRDefault="0057608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1C5627" w:rsidRDefault="0057608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Петровского</w:t>
      </w:r>
    </w:p>
    <w:p w:rsidR="001C5627" w:rsidRDefault="0057608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C5627" w:rsidRDefault="0057608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Петрич</w:t>
      </w:r>
      <w:proofErr w:type="spellEnd"/>
    </w:p>
    <w:p w:rsidR="001C5627" w:rsidRDefault="001C5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  <w:sectPr w:rsidR="001C5627">
          <w:pgSz w:w="11906" w:h="16838"/>
          <w:pgMar w:top="1134" w:right="851" w:bottom="851" w:left="1701" w:header="0" w:footer="0" w:gutter="0"/>
          <w:cols w:space="720"/>
          <w:formProt w:val="0"/>
          <w:docGrid w:linePitch="360" w:charSpace="4096"/>
        </w:sectPr>
      </w:pPr>
    </w:p>
    <w:tbl>
      <w:tblPr>
        <w:tblStyle w:val="af4"/>
        <w:tblW w:w="15069" w:type="dxa"/>
        <w:tblLayout w:type="fixed"/>
        <w:tblLook w:val="04A0" w:firstRow="1" w:lastRow="0" w:firstColumn="1" w:lastColumn="0" w:noHBand="0" w:noVBand="1"/>
      </w:tblPr>
      <w:tblGrid>
        <w:gridCol w:w="7534"/>
        <w:gridCol w:w="7535"/>
      </w:tblGrid>
      <w:tr w:rsidR="001C5627"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1C5627" w:rsidRDefault="001C562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Порядку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осуществления компенсационного озеленения на территории Петровского городского округа Ставропольского края</w:t>
            </w:r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_____</w:t>
            </w:r>
          </w:p>
        </w:tc>
      </w:tr>
    </w:tbl>
    <w:p w:rsidR="001C5627" w:rsidRDefault="001C5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C5627" w:rsidRDefault="0057608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ТАБЛИЦА</w:t>
      </w:r>
    </w:p>
    <w:p w:rsidR="001C5627" w:rsidRDefault="0057608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УДАЛЕННЫХ ЗЕЛЕНЫХ НАСАЖДЕНИЙ </w:t>
      </w:r>
    </w:p>
    <w:p w:rsidR="001C5627" w:rsidRDefault="001C5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135"/>
        <w:gridCol w:w="1759"/>
        <w:gridCol w:w="849"/>
        <w:gridCol w:w="1425"/>
        <w:gridCol w:w="2127"/>
        <w:gridCol w:w="1276"/>
        <w:gridCol w:w="851"/>
        <w:gridCol w:w="1417"/>
        <w:gridCol w:w="2127"/>
        <w:gridCol w:w="1272"/>
      </w:tblGrid>
      <w:tr w:rsidR="001C562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и дата акта комиссии</w:t>
            </w:r>
          </w:p>
          <w:p w:rsidR="001C5627" w:rsidRDefault="001C56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произрастания, порода поврежденных, удаленных насаждений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Деревья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Восстановительная стоимость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Кустарники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Восстановительная стоимость</w:t>
            </w:r>
          </w:p>
        </w:tc>
      </w:tr>
      <w:tr w:rsidR="001C562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удаленных деревьев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Количество саженцев, подлежащих посадке взамен удаленных насаждений (коэффициент.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КД)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удаленных кустарников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Количество саженцев, подлежащих посадке взамен удаленных насаждений (коэффициент.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КК)</w:t>
            </w:r>
            <w:proofErr w:type="gramEnd"/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1C562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562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562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C5627" w:rsidRDefault="001C5627">
      <w:pPr>
        <w:pStyle w:val="ConsPlusNormal"/>
        <w:jc w:val="both"/>
        <w:rPr>
          <w:rFonts w:ascii="Times New Roman" w:hAnsi="Times New Roman" w:cs="Times New Roman"/>
        </w:rPr>
      </w:pPr>
    </w:p>
    <w:p w:rsidR="001C5627" w:rsidRDefault="005760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        _________        _____________________</w:t>
      </w:r>
    </w:p>
    <w:p w:rsidR="001C5627" w:rsidRDefault="005760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(подпись)        (расшифровка </w:t>
      </w:r>
      <w:r>
        <w:rPr>
          <w:rFonts w:ascii="Times New Roman" w:hAnsi="Times New Roman" w:cs="Times New Roman"/>
        </w:rPr>
        <w:t>подписи)</w:t>
      </w:r>
    </w:p>
    <w:p w:rsidR="001C5627" w:rsidRDefault="001C5627">
      <w:pPr>
        <w:pStyle w:val="ConsPlusNonformat"/>
        <w:jc w:val="both"/>
        <w:rPr>
          <w:rFonts w:ascii="Times New Roman" w:hAnsi="Times New Roman" w:cs="Times New Roman"/>
        </w:rPr>
      </w:pPr>
    </w:p>
    <w:p w:rsidR="001C5627" w:rsidRDefault="005760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1C5627" w:rsidRDefault="001C5627">
      <w:pPr>
        <w:pStyle w:val="ConsPlusNonformat"/>
        <w:jc w:val="both"/>
        <w:rPr>
          <w:rFonts w:ascii="Times New Roman" w:hAnsi="Times New Roman" w:cs="Times New Roman"/>
        </w:rPr>
      </w:pPr>
    </w:p>
    <w:p w:rsidR="001C5627" w:rsidRDefault="005760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_________         _____________________</w:t>
      </w:r>
    </w:p>
    <w:p w:rsidR="001C5627" w:rsidRDefault="001C5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  <w:sectPr w:rsidR="001C5627">
          <w:pgSz w:w="16838" w:h="11906" w:orient="landscape"/>
          <w:pgMar w:top="851" w:right="851" w:bottom="1701" w:left="1134" w:header="0" w:footer="0" w:gutter="0"/>
          <w:cols w:space="720"/>
          <w:formProt w:val="0"/>
          <w:docGrid w:linePitch="360" w:charSpace="4096"/>
        </w:sectPr>
      </w:pPr>
    </w:p>
    <w:tbl>
      <w:tblPr>
        <w:tblStyle w:val="af4"/>
        <w:tblW w:w="9570" w:type="dxa"/>
        <w:tblLayout w:type="fixed"/>
        <w:tblLook w:val="04A0" w:firstRow="1" w:lastRow="0" w:firstColumn="1" w:lastColumn="0" w:noHBand="0" w:noVBand="1"/>
      </w:tblPr>
      <w:tblGrid>
        <w:gridCol w:w="4784"/>
        <w:gridCol w:w="4786"/>
      </w:tblGrid>
      <w:tr w:rsidR="001C562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1C5627" w:rsidRDefault="001C5627">
            <w:pPr>
              <w:pStyle w:val="ConsPlusTitle"/>
              <w:pageBreakBefore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Утверждены</w:t>
            </w:r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постановлением администрации Петровского городского округа Ставропольского края</w:t>
            </w:r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__________ № _____</w:t>
            </w:r>
          </w:p>
        </w:tc>
      </w:tr>
    </w:tbl>
    <w:p w:rsidR="001C5627" w:rsidRDefault="001C5627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1C5627" w:rsidRDefault="00576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1C5627" w:rsidRDefault="00576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определения восстановительной </w:t>
      </w:r>
      <w:r>
        <w:rPr>
          <w:rFonts w:ascii="Times New Roman" w:hAnsi="Times New Roman" w:cs="Times New Roman"/>
          <w:b w:val="0"/>
          <w:sz w:val="28"/>
          <w:szCs w:val="28"/>
        </w:rPr>
        <w:t>стоимости при вырубке деревьев и кустарников (сносе зеленых насаждений)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территории Петровского городского округа Ставропольского края</w:t>
      </w:r>
    </w:p>
    <w:p w:rsidR="001C5627" w:rsidRDefault="001C5627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1C5627" w:rsidRDefault="005760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Правила определения восстановительной стоимости при вырубке деревьев и кустарников (сносе зеленых насаждений) (дале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– Правила) определяют размер восстановительной стоимости при вырубке деревьев и кустарников (сносе зеленых насаждений) на территории Петровского городского округа Ставропольского края (далее - восстановительная стоимость).</w:t>
      </w:r>
    </w:p>
    <w:p w:rsidR="001C5627" w:rsidRDefault="005760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Снос зеленых насаждений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 при условии предварительного возмещения восстановительной стоимости сносимых зеленых насаждений. Оплата восстановительной стоимости подлежит зачислению в бюджет Петровского городского округа Ставропольского края.</w:t>
      </w:r>
    </w:p>
    <w:p w:rsidR="001C5627" w:rsidRDefault="005760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Оплата восстановительной стоимос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не производится:</w:t>
      </w:r>
    </w:p>
    <w:p w:rsidR="001C5627" w:rsidRDefault="005760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при сносе зеленых насаждений для проведения плановых работ по ремонту, строительству, благоустройству, реконструкции дорог, улиц, инженерных сетей, зданий, строений и сооружений, проводимых за счёт средств бюджета бюджет Петровского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Ставропольского края;</w:t>
      </w:r>
    </w:p>
    <w:p w:rsidR="001C5627" w:rsidRDefault="005760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 сносе зеленых насаждений, произрастающих в охранных зонах инженерных сетей и коммуникаций, сухостойных, буреломных, ветровальных и аварийных деревьев;</w:t>
      </w:r>
    </w:p>
    <w:p w:rsidR="001C5627" w:rsidRDefault="005760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при сносе зеленых насаждений в состоянии крайней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необходимости (для устранения аварии на инженерных сетях, устранения угрозы падения дерева, устранения другой опасности, если эта опасность не может быть устранена иными средствами, при соблюдении установленного порядка сноса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причиненный вред являет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менее значительным, чем вред предотвращенный);</w:t>
      </w:r>
    </w:p>
    <w:p w:rsidR="001C5627" w:rsidRDefault="005760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при сносе зеленых насаждений для восстановления уровня освещенности помещений, соответствующего нормативам;</w:t>
      </w:r>
    </w:p>
    <w:p w:rsidR="001C5627" w:rsidRDefault="005760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 при невозможности обеспечения нормальной видимости технических средств регулирования дорожно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движения, безопасности движения транспорта и пешеходов.</w:t>
      </w:r>
    </w:p>
    <w:p w:rsidR="001C5627" w:rsidRDefault="0057608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целях уплаты восстановительной стоимости заявитель получает в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учету, вырубке (сносу) зеленых насаждений и проведения компенсационного озеленения на территории Петровского городско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расчет восстановительной стоимости с указанием реквизитов платежа.</w:t>
      </w:r>
    </w:p>
    <w:p w:rsidR="001C5627" w:rsidRDefault="005760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Расчет размера восстановительной стоимости определяется в соответствии с М</w:t>
      </w:r>
      <w:r>
        <w:rPr>
          <w:rFonts w:ascii="Times New Roman" w:hAnsi="Times New Roman" w:cs="Times New Roman"/>
          <w:sz w:val="28"/>
          <w:szCs w:val="28"/>
        </w:rPr>
        <w:t xml:space="preserve">етодикой расчета восстановительной стоимости удаляемых </w:t>
      </w:r>
      <w:r>
        <w:rPr>
          <w:rFonts w:ascii="Times New Roman" w:hAnsi="Times New Roman" w:cs="Times New Roman"/>
          <w:sz w:val="28"/>
          <w:szCs w:val="28"/>
        </w:rPr>
        <w:lastRenderedPageBreak/>
        <w:t>зеленых насаждений на терр</w:t>
      </w:r>
      <w:r>
        <w:rPr>
          <w:rFonts w:ascii="Times New Roman" w:hAnsi="Times New Roman" w:cs="Times New Roman"/>
          <w:sz w:val="28"/>
          <w:szCs w:val="28"/>
        </w:rPr>
        <w:t xml:space="preserve">итории Петровского городского округа Ставропольского края, прилагаемой </w:t>
      </w:r>
      <w:r>
        <w:rPr>
          <w:rFonts w:ascii="Times New Roman" w:eastAsia="Times New Roman" w:hAnsi="Times New Roman" w:cs="Times New Roman"/>
          <w:sz w:val="28"/>
          <w:szCs w:val="28"/>
        </w:rPr>
        <w:t>к настоящим Правилам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627" w:rsidRDefault="001C56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57608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1C5627" w:rsidRDefault="0057608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Петровского</w:t>
      </w:r>
    </w:p>
    <w:p w:rsidR="001C5627" w:rsidRDefault="0057608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C5627" w:rsidRDefault="0057608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Петрич</w:t>
      </w:r>
      <w:proofErr w:type="spellEnd"/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9570" w:type="dxa"/>
        <w:tblLayout w:type="fixed"/>
        <w:tblLook w:val="04A0" w:firstRow="1" w:lastRow="0" w:firstColumn="1" w:lastColumn="0" w:noHBand="0" w:noVBand="1"/>
      </w:tblPr>
      <w:tblGrid>
        <w:gridCol w:w="4784"/>
        <w:gridCol w:w="4786"/>
      </w:tblGrid>
      <w:tr w:rsidR="001C562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1C5627" w:rsidRDefault="001C56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C5627" w:rsidRDefault="001C56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C5627" w:rsidRDefault="001C56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C5627" w:rsidRDefault="001C56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C5627" w:rsidRDefault="001C56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Правилам</w:t>
            </w:r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определения восстановительной стоимости при вырубке деревьев и кустарников (сносе зеленых насаждений)</w:t>
            </w:r>
            <w: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территории Петровского городского округа Ставропольского края</w:t>
            </w:r>
          </w:p>
          <w:p w:rsidR="001C5627" w:rsidRDefault="001C562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C5627" w:rsidRDefault="001C56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5627" w:rsidRDefault="00576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1C5627" w:rsidRDefault="00576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расчета восстановительной стоимости удаляемых зеленых насаждений на территории Петровского городского округа Ставропольского края</w:t>
      </w: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57608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Методика расчета восстановительной стоимости удаляемых зеленых насаждений на территории Петровского городского ок</w:t>
      </w:r>
      <w:r>
        <w:rPr>
          <w:rFonts w:ascii="Times New Roman" w:hAnsi="Times New Roman" w:cs="Times New Roman"/>
          <w:sz w:val="28"/>
          <w:szCs w:val="28"/>
        </w:rPr>
        <w:t>руга Ставропольского края (далее – Методика) определяет размер оплаты восстановительной стоимости зеленых насаждений на территории Петровского городского округа Ставропольского края (далее - восстановительная стоимость) в случае их повреждения или уничтоже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1C5627" w:rsidRDefault="0057608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Определение восстановительной стоимости зеленых насаждений рассматривается как сумма нормативных затрат на создание и содержание объекта озеленения. Расчет восстановительной стоимости производится отдельно по элементам озеленения для деревьев, куст</w:t>
      </w:r>
      <w:r>
        <w:rPr>
          <w:rFonts w:ascii="Times New Roman" w:hAnsi="Times New Roman" w:cs="Times New Roman"/>
          <w:sz w:val="28"/>
          <w:szCs w:val="28"/>
        </w:rPr>
        <w:t>арников, газонов и цветов. Восстановительная стоимость зависит от группы ценности породы, возраста и состояния объекта озеленения, места произрастания.</w:t>
      </w:r>
    </w:p>
    <w:p w:rsidR="001C5627" w:rsidRDefault="0057608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w:anchor="P344">
        <w:r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восстановительной стоимости деревьев производится в соответствии с </w:t>
      </w:r>
      <w:r>
        <w:rPr>
          <w:rFonts w:ascii="Times New Roman" w:hAnsi="Times New Roman" w:cs="Times New Roman"/>
          <w:sz w:val="28"/>
          <w:szCs w:val="28"/>
        </w:rPr>
        <w:t>расчетом восстановительной стоимости зеленых насаждений в рублях за каждое дерево путем умножения одной условной единицы, величина которой соответствует действующей в конкретный период времени стоимости саженцев, на коэффициент, соответствующий породе дере</w:t>
      </w:r>
      <w:r>
        <w:rPr>
          <w:rFonts w:ascii="Times New Roman" w:hAnsi="Times New Roman" w:cs="Times New Roman"/>
          <w:sz w:val="28"/>
          <w:szCs w:val="28"/>
        </w:rPr>
        <w:t>ва и диаметру ствола на высоте 1,3 м (Приложение 1 к Методике). При диаметре ствола дерева свыше 50 см коэффициент в последнем столбце таблицы следует умножать на 1,25 за каждые полные 10 см диаметра ствола свыше 50 см.</w:t>
      </w:r>
    </w:p>
    <w:p w:rsidR="001C5627" w:rsidRDefault="0057608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w:anchor="P446">
        <w:r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восстановительной стоимости кустарников производится в соответствии с расчетом восстановительной стоимости кустарников (Приложение 2 к Методике) в рублях за каждый кустарник путем умножения одной условной единицы, величина которой соответствует действующе</w:t>
      </w:r>
      <w:r>
        <w:rPr>
          <w:rFonts w:ascii="Times New Roman" w:hAnsi="Times New Roman" w:cs="Times New Roman"/>
          <w:sz w:val="28"/>
          <w:szCs w:val="28"/>
        </w:rPr>
        <w:t>й в конкретный период времени стоимости саженцев, на коэффициент, соответствующий породе и диаметру кустарника.</w:t>
      </w:r>
    </w:p>
    <w:p w:rsidR="001C5627" w:rsidRDefault="0057608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w:anchor="P500">
        <w:r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восстановительной стоимости газонов и цветников производится в соответствии с расчетом восстановительной ст</w:t>
      </w:r>
      <w:r>
        <w:rPr>
          <w:rFonts w:ascii="Times New Roman" w:hAnsi="Times New Roman" w:cs="Times New Roman"/>
          <w:sz w:val="28"/>
          <w:szCs w:val="28"/>
        </w:rPr>
        <w:t>оимости газонов и цветников в рублях за одну единицу измерения путем умножения одной условной единицы, величина которой соответствует действующей в конкретный период времени стоимости посадочного материала, на коэффициент (Приложение 3 к Методике).</w:t>
      </w:r>
    </w:p>
    <w:p w:rsidR="001C5627" w:rsidRDefault="0057608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В за</w:t>
      </w:r>
      <w:r>
        <w:rPr>
          <w:rFonts w:ascii="Times New Roman" w:hAnsi="Times New Roman" w:cs="Times New Roman"/>
          <w:sz w:val="28"/>
          <w:szCs w:val="28"/>
        </w:rPr>
        <w:t>висимости от уровня общего состояния зеленых насаждений сумма восстановительной стоимости, рассчитанная в соответствии с расчетом восстановительной стоимости зеленых насаждений, кустарников, газонов и цветников (</w:t>
      </w:r>
      <w:hyperlink w:anchor="P344">
        <w:r>
          <w:rPr>
            <w:rFonts w:ascii="Times New Roman" w:hAnsi="Times New Roman" w:cs="Times New Roman"/>
            <w:sz w:val="28"/>
            <w:szCs w:val="28"/>
          </w:rPr>
          <w:t>Приложения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446"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0"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Методике), умножается на соответствующий </w:t>
      </w:r>
      <w:hyperlink w:anchor="P540">
        <w:r>
          <w:rPr>
            <w:rFonts w:ascii="Times New Roman" w:hAnsi="Times New Roman" w:cs="Times New Roman"/>
            <w:sz w:val="28"/>
            <w:szCs w:val="28"/>
          </w:rPr>
          <w:t>коэффициент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общего состояния зеленых насаждений (Приложение 4 к Методике).</w:t>
      </w:r>
    </w:p>
    <w:p w:rsidR="001C5627" w:rsidRDefault="0057608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Уровень общего состояния зеленых насаждений фиксируе</w:t>
      </w:r>
      <w:r>
        <w:rPr>
          <w:rFonts w:ascii="Times New Roman" w:hAnsi="Times New Roman" w:cs="Times New Roman"/>
          <w:sz w:val="28"/>
          <w:szCs w:val="28"/>
        </w:rPr>
        <w:t>тся в акте обследования зеленых насаждений.</w:t>
      </w:r>
    </w:p>
    <w:p w:rsidR="001C5627" w:rsidRDefault="0057608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зависимости от места произрастания зеленых насаждений сумма восстановительной стоимости рассчитывается в соответствии с расчетом восстановительной стоимости зеленых насаждений, кустарников, газонов и цветник</w:t>
      </w:r>
      <w:r>
        <w:rPr>
          <w:rFonts w:ascii="Times New Roman" w:hAnsi="Times New Roman" w:cs="Times New Roman"/>
          <w:sz w:val="28"/>
          <w:szCs w:val="28"/>
        </w:rPr>
        <w:t>ов (</w:t>
      </w:r>
      <w:hyperlink w:anchor="P344">
        <w:r>
          <w:rPr>
            <w:rFonts w:ascii="Times New Roman" w:hAnsi="Times New Roman" w:cs="Times New Roman"/>
            <w:sz w:val="28"/>
            <w:szCs w:val="28"/>
          </w:rPr>
          <w:t>Приложения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446"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0"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540"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Методике), умножается на </w:t>
      </w:r>
      <w:hyperlink w:anchor="P567">
        <w:r>
          <w:rPr>
            <w:rFonts w:ascii="Times New Roman" w:hAnsi="Times New Roman" w:cs="Times New Roman"/>
            <w:sz w:val="28"/>
            <w:szCs w:val="28"/>
          </w:rPr>
          <w:t>коэффициент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месту произрастания (Приложение 5 к Методике).</w:t>
      </w:r>
    </w:p>
    <w:p w:rsidR="001C5627" w:rsidRDefault="0057608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</w:t>
      </w:r>
      <w:r>
        <w:rPr>
          <w:rFonts w:ascii="Times New Roman" w:hAnsi="Times New Roman" w:cs="Times New Roman"/>
          <w:sz w:val="28"/>
          <w:szCs w:val="28"/>
        </w:rPr>
        <w:t xml:space="preserve"> расчете восстановительной стоимости зеленых насаждений учитывается порода саженца, высаживаемого взамен удаляемого, и восстановительная стоимость рассчитывается в соответствии с расчетом восстановительной стоимости зеленых насаждений, кустарников, газонов</w:t>
      </w:r>
      <w:r>
        <w:rPr>
          <w:rFonts w:ascii="Times New Roman" w:hAnsi="Times New Roman" w:cs="Times New Roman"/>
          <w:sz w:val="28"/>
          <w:szCs w:val="28"/>
        </w:rPr>
        <w:t xml:space="preserve"> и цветников (</w:t>
      </w:r>
      <w:hyperlink w:anchor="P344">
        <w:r>
          <w:rPr>
            <w:rFonts w:ascii="Times New Roman" w:hAnsi="Times New Roman" w:cs="Times New Roman"/>
            <w:sz w:val="28"/>
            <w:szCs w:val="28"/>
          </w:rPr>
          <w:t>Приложения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446"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0"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540"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567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Методике), умножается на коэффициент замены саженцев одной категории саженцами д</w:t>
      </w:r>
      <w:r>
        <w:rPr>
          <w:rFonts w:ascii="Times New Roman" w:hAnsi="Times New Roman" w:cs="Times New Roman"/>
          <w:sz w:val="28"/>
          <w:szCs w:val="28"/>
        </w:rPr>
        <w:t>ругой категории (</w:t>
      </w:r>
      <w:hyperlink w:anchor="P603">
        <w:r>
          <w:rPr>
            <w:rFonts w:ascii="Times New Roman" w:hAnsi="Times New Roman" w:cs="Times New Roman"/>
            <w:sz w:val="28"/>
            <w:szCs w:val="28"/>
          </w:rPr>
          <w:t>Приложение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Методике).</w:t>
      </w:r>
    </w:p>
    <w:p w:rsidR="001C5627" w:rsidRDefault="0057608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Расчет восстановительной стоимости зеленых насаждений учитывает затраты на проведение посадочных работ в соответствии с действующим тарифом.</w:t>
      </w:r>
    </w:p>
    <w:p w:rsidR="001C5627" w:rsidRDefault="0057608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Восстановительная стоимость зеленых н</w:t>
      </w:r>
      <w:r>
        <w:rPr>
          <w:rFonts w:ascii="Times New Roman" w:hAnsi="Times New Roman" w:cs="Times New Roman"/>
          <w:sz w:val="28"/>
          <w:szCs w:val="28"/>
        </w:rPr>
        <w:t xml:space="preserve">асаждений, поврежденных или уничтоженных без полученного в установленном порядке разрешения, определяется путем умножения суммы, рассчитанной в соответствии с </w:t>
      </w:r>
      <w:hyperlink w:anchor="P344">
        <w:r>
          <w:rPr>
            <w:rFonts w:ascii="Times New Roman" w:hAnsi="Times New Roman" w:cs="Times New Roman"/>
            <w:sz w:val="28"/>
            <w:szCs w:val="28"/>
          </w:rPr>
          <w:t>Приложениями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446"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0"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540"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567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603"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Методике, на коэффициент 5.</w:t>
      </w:r>
    </w:p>
    <w:p w:rsidR="001C5627" w:rsidRDefault="0057608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Расчет восстановительной стоимости производится по формуле:</w:t>
      </w:r>
    </w:p>
    <w:p w:rsidR="001C5627" w:rsidRDefault="001C562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57608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N * 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* C * K * 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* 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(L * 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1C5627" w:rsidRDefault="001C5627">
      <w:pPr>
        <w:pStyle w:val="af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5627" w:rsidRDefault="0057608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:rsidR="001C5627" w:rsidRDefault="0057608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сумма восстановительной стоимости;</w:t>
      </w:r>
    </w:p>
    <w:p w:rsidR="001C5627" w:rsidRDefault="0057608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количество уничтоженных деревьев (шт.), кустарников (шт.), газонов и цветников (кв. м);</w:t>
      </w:r>
    </w:p>
    <w:p w:rsidR="001C5627" w:rsidRDefault="0057608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саженцев, подлежащих посадке взамен одного удаленного (</w:t>
      </w:r>
      <w:hyperlink w:anchor="P344">
        <w:r>
          <w:rPr>
            <w:rFonts w:ascii="Times New Roman" w:hAnsi="Times New Roman" w:cs="Times New Roman"/>
            <w:sz w:val="28"/>
            <w:szCs w:val="28"/>
          </w:rPr>
          <w:t>Приложения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446"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0"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Методике);</w:t>
      </w:r>
    </w:p>
    <w:p w:rsidR="001C5627" w:rsidRDefault="0057608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 - таксовая стоимость деревьев, кустарников, газонов и цветников (действующая в конкретный период времени стоимости саженцев);</w:t>
      </w:r>
    </w:p>
    <w:p w:rsidR="001C5627" w:rsidRDefault="0057608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 - затраты на проведение посадочных работ;</w:t>
      </w:r>
    </w:p>
    <w:p w:rsidR="001C5627" w:rsidRDefault="0057608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 - коэффициент общего сос</w:t>
      </w:r>
      <w:r>
        <w:rPr>
          <w:rFonts w:ascii="Times New Roman" w:hAnsi="Times New Roman" w:cs="Times New Roman"/>
          <w:sz w:val="28"/>
          <w:szCs w:val="28"/>
        </w:rPr>
        <w:t xml:space="preserve">тояния зеленых насаждений </w:t>
      </w:r>
      <w:hyperlink w:anchor="P540">
        <w:r>
          <w:rPr>
            <w:rFonts w:ascii="Times New Roman" w:hAnsi="Times New Roman" w:cs="Times New Roman"/>
            <w:sz w:val="28"/>
            <w:szCs w:val="28"/>
          </w:rPr>
          <w:t>(Приложение 4 к Методике)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C5627" w:rsidRDefault="0057608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дополнительный коэффициент по месту произрастания </w:t>
      </w:r>
      <w:hyperlink w:anchor="P567">
        <w:r>
          <w:rPr>
            <w:rFonts w:ascii="Times New Roman" w:hAnsi="Times New Roman" w:cs="Times New Roman"/>
            <w:sz w:val="28"/>
            <w:szCs w:val="28"/>
          </w:rPr>
          <w:t>(Приложение 5 к Методике)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C5627" w:rsidRDefault="0057608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 замены саженцев одной категории саженцами другой к</w:t>
      </w:r>
      <w:r>
        <w:rPr>
          <w:rFonts w:ascii="Times New Roman" w:hAnsi="Times New Roman" w:cs="Times New Roman"/>
          <w:sz w:val="28"/>
          <w:szCs w:val="28"/>
        </w:rPr>
        <w:t>атегории (</w:t>
      </w:r>
      <w:hyperlink w:anchor="P603">
        <w:r>
          <w:rPr>
            <w:rFonts w:ascii="Times New Roman" w:hAnsi="Times New Roman" w:cs="Times New Roman"/>
            <w:sz w:val="28"/>
            <w:szCs w:val="28"/>
          </w:rPr>
          <w:t>Приложения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Методике).</w:t>
      </w:r>
    </w:p>
    <w:p w:rsidR="001C5627" w:rsidRDefault="0057608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Общее (качественное) состояние деревьев и кустарников определяется по следующим признакам:</w:t>
      </w:r>
    </w:p>
    <w:p w:rsidR="001C5627" w:rsidRDefault="0057608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деревья и кустарники здоровые, нормально развитые, хорошо облиственные (для хвойных - </w:t>
      </w:r>
      <w:r>
        <w:rPr>
          <w:rFonts w:ascii="Times New Roman" w:hAnsi="Times New Roman" w:cs="Times New Roman"/>
          <w:sz w:val="28"/>
          <w:szCs w:val="28"/>
        </w:rPr>
        <w:t xml:space="preserve">густое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охвоение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), листья и хвоя нормальных размеров и окраски при отсутствии признаков болезней и вредителей, ран на стволах, повреждений, дупел (для деревьев);</w:t>
      </w:r>
    </w:p>
    <w:p w:rsidR="001C5627" w:rsidRDefault="0057608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деревья и кустарники здоровы, но с замедленным ростом (давность посадок)</w:t>
      </w:r>
      <w:r>
        <w:rPr>
          <w:rFonts w:ascii="Times New Roman" w:hAnsi="Times New Roman" w:cs="Times New Roman"/>
          <w:sz w:val="28"/>
          <w:szCs w:val="28"/>
        </w:rPr>
        <w:t xml:space="preserve">, с неравномерно развитой кроной, недостаточно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облиствленные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с наличием незначительных механических повреждений и т.п.;</w:t>
      </w:r>
    </w:p>
    <w:p w:rsidR="001C5627" w:rsidRDefault="0057608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неудовлетворительное - деревья и кустарники сильно ослабленные, ствол имеет искривления, крона слабо развита, наличие сухих и </w:t>
      </w:r>
      <w:r>
        <w:rPr>
          <w:rFonts w:ascii="Times New Roman" w:hAnsi="Times New Roman" w:cs="Times New Roman"/>
          <w:sz w:val="28"/>
          <w:szCs w:val="28"/>
        </w:rPr>
        <w:t xml:space="preserve">усыхающих ветвей, незначительный прирост однолетних побегов,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суховершинность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повреждения стволов, дупла.</w:t>
      </w:r>
    </w:p>
    <w:p w:rsidR="001C5627" w:rsidRDefault="001C562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af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9570" w:type="dxa"/>
        <w:tblLayout w:type="fixed"/>
        <w:tblLook w:val="04A0" w:firstRow="1" w:lastRow="0" w:firstColumn="1" w:lastColumn="0" w:noHBand="0" w:noVBand="1"/>
      </w:tblPr>
      <w:tblGrid>
        <w:gridCol w:w="4784"/>
        <w:gridCol w:w="4786"/>
      </w:tblGrid>
      <w:tr w:rsidR="001C562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1C5627" w:rsidRDefault="001C56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1</w:t>
            </w:r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Методике</w:t>
            </w:r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расчета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восстановительной</w:t>
            </w:r>
            <w:proofErr w:type="gramEnd"/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стоимости удаляемых зеленых насаждений на территории Петровского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округа</w:t>
            </w:r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Ставропольского края</w:t>
            </w:r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_____</w:t>
            </w:r>
          </w:p>
        </w:tc>
      </w:tr>
    </w:tbl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576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4"/>
      <w:bookmarkEnd w:id="1"/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1C5627" w:rsidRDefault="00576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ВОССТАНОВИТЕЛЬНОЙ СТОИМОСТИ ЗЕЛЕНЫХ НАСАЖДЕНИЙ</w:t>
      </w: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5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2129"/>
        <w:gridCol w:w="567"/>
        <w:gridCol w:w="566"/>
        <w:gridCol w:w="568"/>
        <w:gridCol w:w="568"/>
        <w:gridCol w:w="565"/>
        <w:gridCol w:w="567"/>
        <w:gridCol w:w="569"/>
        <w:gridCol w:w="565"/>
        <w:gridCol w:w="567"/>
        <w:gridCol w:w="627"/>
      </w:tblGrid>
      <w:tr w:rsidR="001C5627"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породы дерева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породы дерева</w:t>
            </w:r>
          </w:p>
        </w:tc>
        <w:tc>
          <w:tcPr>
            <w:tcW w:w="57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1 (К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5627"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ствола на высоте 1,3 м, см</w:t>
            </w:r>
          </w:p>
        </w:tc>
      </w:tr>
      <w:tr w:rsidR="001C5627"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саженцев, подлежащих посадке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взамен удаляемого дерева</w:t>
            </w:r>
          </w:p>
        </w:tc>
      </w:tr>
      <w:tr w:rsidR="001C5627"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C562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 колючая, лиственница, платан,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лириодендрон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пихта, магнолия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C562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Боярышник шаровидный, дуб, бук, граб, ель обыкновенная,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каштан, клен явор, клен остролистный, катальпа, липа, орех, сосна, софора, черемуха,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богряник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1C562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Айлант, береза, груша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лохолистная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граб, ива вавилонская, калина,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маклюра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осина, рябина, ясень, черешня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562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Акация белая, вяз, гледичия, лох, каркас кавказский, семечковые плодовые, тополь, шелковица, ильм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C562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ясенелистый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косточковые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плодовые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C562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Порослевые малоценные породы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af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9570" w:type="dxa"/>
        <w:tblLayout w:type="fixed"/>
        <w:tblLook w:val="04A0" w:firstRow="1" w:lastRow="0" w:firstColumn="1" w:lastColumn="0" w:noHBand="0" w:noVBand="1"/>
      </w:tblPr>
      <w:tblGrid>
        <w:gridCol w:w="4784"/>
        <w:gridCol w:w="4786"/>
      </w:tblGrid>
      <w:tr w:rsidR="001C562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1C5627" w:rsidRDefault="001C56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2</w:t>
            </w:r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Методике</w:t>
            </w:r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расчета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восстановительной</w:t>
            </w:r>
            <w:proofErr w:type="gramEnd"/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стоимости удаляемых зеленых насаждений на территории Петровского городского округа</w:t>
            </w:r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Ставропольского края</w:t>
            </w:r>
          </w:p>
          <w:p w:rsidR="001C5627" w:rsidRDefault="001C562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C5627" w:rsidRDefault="00576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46"/>
      <w:bookmarkEnd w:id="2"/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1C5627" w:rsidRDefault="00576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ВОССТАНОВИТЕЛЬНОЙ СТОИМОСТИ КУСТАРНИКОВ</w:t>
      </w: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8"/>
        <w:gridCol w:w="1984"/>
        <w:gridCol w:w="794"/>
        <w:gridCol w:w="794"/>
        <w:gridCol w:w="793"/>
        <w:gridCol w:w="850"/>
        <w:gridCol w:w="850"/>
        <w:gridCol w:w="794"/>
        <w:gridCol w:w="1077"/>
      </w:tblGrid>
      <w:tr w:rsidR="001C5627"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породы кустарника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породы кустарника</w:t>
            </w:r>
          </w:p>
        </w:tc>
        <w:tc>
          <w:tcPr>
            <w:tcW w:w="5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1 (К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5627"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 куста,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</w:tr>
      <w:tr w:rsidR="001C5627"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саженцев кустарников, подлежащих посадке взамен удаляемого кустарника</w:t>
            </w:r>
          </w:p>
        </w:tc>
      </w:tr>
      <w:tr w:rsidR="001C5627"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51 -  75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76 - 100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101 - 125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126 - 150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151 - 175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176 - 202</w:t>
            </w:r>
          </w:p>
        </w:tc>
      </w:tr>
      <w:tr w:rsidR="001C562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можжевельник,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кипарисовник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тис, туя, самшит, лавр, юкка, рододендрон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C562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Айва японская, бирючина,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жимолость, кизил, лещина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краснолистная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сирень, спирея,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форизиция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чубушник, розовик, рябинник, роза, туя,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биота</w:t>
            </w:r>
            <w:proofErr w:type="spellEnd"/>
            <w:proofErr w:type="gram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C562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Аморфа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барбарис, бузина,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вейгела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нежноягодник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смородина, виноград, глициния, клематис,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карагана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af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af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9570" w:type="dxa"/>
        <w:tblLayout w:type="fixed"/>
        <w:tblLook w:val="04A0" w:firstRow="1" w:lastRow="0" w:firstColumn="1" w:lastColumn="0" w:noHBand="0" w:noVBand="1"/>
      </w:tblPr>
      <w:tblGrid>
        <w:gridCol w:w="4784"/>
        <w:gridCol w:w="4786"/>
      </w:tblGrid>
      <w:tr w:rsidR="001C562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1C5627" w:rsidRDefault="001C56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3</w:t>
            </w:r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Методике</w:t>
            </w:r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расчета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восстановительной</w:t>
            </w:r>
            <w:proofErr w:type="gramEnd"/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стоимости удаляемых зеленых насаждений на территории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Петровского городского округа</w:t>
            </w:r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Ставропольского края</w:t>
            </w:r>
          </w:p>
          <w:p w:rsidR="001C5627" w:rsidRDefault="001C562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627" w:rsidRDefault="00576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500"/>
      <w:bookmarkEnd w:id="3"/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1C5627" w:rsidRDefault="00576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ВОССТАНОВИТЕЛЬНОЙ СТОИМОСТИ ГАЗОНОВ И ЦВЕТНИКОВ</w:t>
      </w: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176"/>
        <w:gridCol w:w="3153"/>
        <w:gridCol w:w="2267"/>
      </w:tblGrid>
      <w:tr w:rsidR="001C562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1 (К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562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 партерный и рулонный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1C562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 обыкновенный и мавританский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1C562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 луговой и газон естественного происхождения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1C562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покров с признаками растительности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1C562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Цветник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</w:tbl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af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af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af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af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af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af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af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9570" w:type="dxa"/>
        <w:tblLayout w:type="fixed"/>
        <w:tblLook w:val="04A0" w:firstRow="1" w:lastRow="0" w:firstColumn="1" w:lastColumn="0" w:noHBand="0" w:noVBand="1"/>
      </w:tblPr>
      <w:tblGrid>
        <w:gridCol w:w="4784"/>
        <w:gridCol w:w="4786"/>
      </w:tblGrid>
      <w:tr w:rsidR="001C562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1C5627" w:rsidRDefault="001C56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4</w:t>
            </w:r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Методике</w:t>
            </w:r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расчета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восстановительной</w:t>
            </w:r>
            <w:proofErr w:type="gramEnd"/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стоимости удаляемых зеленых насаждений на территории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Петровского городского округа</w:t>
            </w:r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Ставропольского края</w:t>
            </w:r>
          </w:p>
          <w:p w:rsidR="001C5627" w:rsidRDefault="001C562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576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540"/>
      <w:bookmarkEnd w:id="4"/>
      <w:r>
        <w:rPr>
          <w:rFonts w:ascii="Times New Roman" w:hAnsi="Times New Roman" w:cs="Times New Roman"/>
          <w:sz w:val="28"/>
          <w:szCs w:val="28"/>
        </w:rPr>
        <w:t>КОЭФФИЦИЕНТЫ</w:t>
      </w:r>
    </w:p>
    <w:p w:rsidR="001C5627" w:rsidRDefault="00576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СОСТОЯНИЯ ЗЕЛЕНЫХ НАСАЖДЕНИЙ</w:t>
      </w: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5384"/>
        <w:gridCol w:w="2163"/>
      </w:tblGrid>
      <w:tr w:rsidR="001C562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состояние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признаки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(К)</w:t>
            </w:r>
          </w:p>
        </w:tc>
      </w:tr>
      <w:tr w:rsidR="001C562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562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всех признаков: листва или хвоя зеленые, нормальных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размеров, крона густая, нормальной формы и развития, ран и дупел нет, прирост текущего года нормальный для данного вида, возраста, условий произрастания деревьев и сезонного периода, повреждения вредителями и поражение болезнями единичные или отсутствуют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C562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одного из признаков: листва или хвоя часто светлее обычного, крона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слабоажурная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прирост ослаблен по сравнению с нормальным, возможны признаки местного повреждения ствола и корневых лап, ветвей, механические повреждения,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единичные водяные побеги, листва мельче или светлее обычной, хвоя светло-зеленая или сероватая матовая, крона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изрежена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прирост уменьшен более чем наполовину по сравнению с нормальным, часто имеются признаки повреждения болезнями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вредителями ствола, корн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евых лап, ветвей, хвои и листвы, в том числе попытки или местные поселения стволовых вредителей, у лиственных деревьев наблюдаются водяные побеги на стволе и ветвях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1C562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ительное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наличии одного из признаков: листва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мельче, светлее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желтее обычной, хвоя серая желтоватая или желто-зеленая, часто преждевременно опадает или усыхает, крона сильно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изрежена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прирост текущего года сильно уменьшен или отсутствует, на стволе и ветвях часто имеются признаки заселения стволовыми вредителями (вхо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дные отверстия, насечки,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сокотечение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буровая мука и опилки, насекомые на коре, под корой и в древесине), у лиственных деревьев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обильные водяные побеги, иногда усохшие или усыхающие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</w:tr>
      <w:tr w:rsidR="001C562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Аварийное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одного из признаков: листва усохла, увяла или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реждевременно опала, хвоя серая, желтая или бурая, крона усохла, но мелкие веточки и кора сохранились либо листва и хвоя осыпались, на стволе, ветвях и корневых лапах имеются признаки заселения стволовыми вредителями или 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отверстия, под корой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ильная буровая мука и грибница дереворазрушающих грибов</w:t>
            </w:r>
            <w:proofErr w:type="gram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</w:tr>
    </w:tbl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af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9570" w:type="dxa"/>
        <w:tblLayout w:type="fixed"/>
        <w:tblLook w:val="04A0" w:firstRow="1" w:lastRow="0" w:firstColumn="1" w:lastColumn="0" w:noHBand="0" w:noVBand="1"/>
      </w:tblPr>
      <w:tblGrid>
        <w:gridCol w:w="4784"/>
        <w:gridCol w:w="4786"/>
      </w:tblGrid>
      <w:tr w:rsidR="001C562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1C5627" w:rsidRDefault="001C56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C5627" w:rsidRDefault="001C56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C5627" w:rsidRDefault="001C56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5</w:t>
            </w:r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Методике</w:t>
            </w:r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расчета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восстановительной</w:t>
            </w:r>
            <w:proofErr w:type="gramEnd"/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стоимости удаляемых зеленых насаждений на территории Петровского городского округа</w:t>
            </w:r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Ставропольского края</w:t>
            </w:r>
          </w:p>
          <w:p w:rsidR="001C5627" w:rsidRDefault="001C562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C5627" w:rsidRDefault="001C56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627" w:rsidRDefault="00576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567"/>
      <w:bookmarkEnd w:id="5"/>
      <w:r>
        <w:rPr>
          <w:rFonts w:ascii="Times New Roman" w:hAnsi="Times New Roman" w:cs="Times New Roman"/>
          <w:sz w:val="28"/>
          <w:szCs w:val="28"/>
        </w:rPr>
        <w:t>ДОПОЛНИТЕЛЬНЫЙ КОЭФФИЦИЕНТ</w:t>
      </w:r>
    </w:p>
    <w:p w:rsidR="001C5627" w:rsidRDefault="00576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МЕСТУ ПРОИЗРАСТАНИЯ</w:t>
      </w:r>
    </w:p>
    <w:p w:rsidR="001C5627" w:rsidRDefault="001C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4131"/>
        <w:gridCol w:w="1987"/>
      </w:tblGrid>
      <w:tr w:rsidR="001C5627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объектов озеленения города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пользования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значимости (К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5627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Зеленые насаждения в местах общего пользования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парки, сады, рощи, скверы, бульвары, питомники, дендрарии, сады,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оранжерейные хозяйства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1C5627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Зеленые насаждения в местах специального назначения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санитарно-защитные,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водоохранные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защитно-мелиоративные зоны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1C5627"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Зеленые насаждения в местах ограниченного пользования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промышленных предприятий, административно-хозяйственных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C5627"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вдоль магистральных дорог, кладбища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1C5627"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 внутриквартальное, придомовое, вдоль улиц и дорог местного значения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C5627"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территории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лечебные, детские, учебные и научные учреждения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C5627"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древесно-кустарниковая растительность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пустырях</w:t>
            </w:r>
            <w:proofErr w:type="gram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:rsidR="001C5627" w:rsidRDefault="001C5627">
      <w:pPr>
        <w:pStyle w:val="af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af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af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af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af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af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9570" w:type="dxa"/>
        <w:tblLayout w:type="fixed"/>
        <w:tblLook w:val="04A0" w:firstRow="1" w:lastRow="0" w:firstColumn="1" w:lastColumn="0" w:noHBand="0" w:noVBand="1"/>
      </w:tblPr>
      <w:tblGrid>
        <w:gridCol w:w="4784"/>
        <w:gridCol w:w="4786"/>
      </w:tblGrid>
      <w:tr w:rsidR="001C562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1C5627" w:rsidRDefault="001C56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6</w:t>
            </w:r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Методике</w:t>
            </w:r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расчета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восстановительной</w:t>
            </w:r>
            <w:proofErr w:type="gramEnd"/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стоимости удаляемых зеленых насаждений на территории Петровского городского округа</w:t>
            </w:r>
          </w:p>
          <w:p w:rsidR="001C5627" w:rsidRDefault="0057608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Ставропольского края</w:t>
            </w:r>
          </w:p>
          <w:p w:rsidR="001C5627" w:rsidRDefault="001C562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C5627" w:rsidRDefault="001C562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jc w:val="both"/>
        <w:rPr>
          <w:rFonts w:ascii="Times New Roman" w:hAnsi="Times New Roman" w:cs="Times New Roman"/>
        </w:rPr>
      </w:pPr>
    </w:p>
    <w:p w:rsidR="001C5627" w:rsidRDefault="0057608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КОЭФФИЦИЕНТЫ</w:t>
      </w:r>
    </w:p>
    <w:p w:rsidR="001C5627" w:rsidRDefault="0057608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РАСЧЕТА ЗАМЕНЫ СТАНДАРТНЫХ САЖЕНЦЕВ ОДНОЙ КАТЕГОРИИ</w:t>
      </w:r>
    </w:p>
    <w:p w:rsidR="001C5627" w:rsidRDefault="0057608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САЖЕНЦАМИ ДРУГОЙ КАТЕГОРИИ</w:t>
      </w:r>
    </w:p>
    <w:p w:rsidR="001C5627" w:rsidRDefault="001C56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848"/>
        <w:gridCol w:w="852"/>
        <w:gridCol w:w="849"/>
        <w:gridCol w:w="851"/>
        <w:gridCol w:w="849"/>
        <w:gridCol w:w="852"/>
        <w:gridCol w:w="848"/>
        <w:gridCol w:w="1484"/>
      </w:tblGrid>
      <w:tr w:rsidR="001C5627"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заменяемой породы</w:t>
            </w:r>
          </w:p>
        </w:tc>
        <w:tc>
          <w:tcPr>
            <w:tcW w:w="7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Коэффициент, на который умножается число саженцев заменяемой породы для получения числа саженцев высаживаемой породы (К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C5627"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Высаживаемая порода деревьев</w:t>
            </w: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Высаживаемая порода кустарников</w:t>
            </w:r>
          </w:p>
        </w:tc>
      </w:tr>
      <w:tr w:rsidR="001C5627"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категория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категория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категория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категория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категория</w:t>
            </w:r>
          </w:p>
        </w:tc>
      </w:tr>
      <w:tr w:rsidR="001C562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562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18,69</w:t>
            </w:r>
          </w:p>
        </w:tc>
      </w:tr>
      <w:tr w:rsidR="001C562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12,52</w:t>
            </w:r>
          </w:p>
        </w:tc>
      </w:tr>
      <w:tr w:rsidR="001C562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9,90</w:t>
            </w:r>
          </w:p>
        </w:tc>
      </w:tr>
      <w:tr w:rsidR="001C562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6,17</w:t>
            </w:r>
          </w:p>
        </w:tc>
      </w:tr>
      <w:tr w:rsidR="001C562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</w:tc>
      </w:tr>
      <w:tr w:rsidR="001C562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кустарники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1C56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562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</w:tr>
      <w:tr w:rsidR="001C562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</w:tr>
      <w:tr w:rsidR="001C562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7" w:rsidRDefault="00576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</w:tbl>
    <w:p w:rsidR="001C5627" w:rsidRDefault="001C56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af3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spacing w:line="283" w:lineRule="exact"/>
        <w:rPr>
          <w:rFonts w:ascii="Times New Roman" w:hAnsi="Times New Roman" w:cs="Times New Roman"/>
          <w:sz w:val="28"/>
          <w:szCs w:val="28"/>
        </w:rPr>
      </w:pPr>
    </w:p>
    <w:p w:rsidR="001C5627" w:rsidRDefault="001C56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C5627">
      <w:pgSz w:w="11906" w:h="16838"/>
      <w:pgMar w:top="1134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C5627"/>
    <w:rsid w:val="001C5627"/>
    <w:rsid w:val="0057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A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qFormat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Основной текст Знак"/>
    <w:basedOn w:val="a0"/>
    <w:qFormat/>
    <w:rsid w:val="00F808E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16185F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qFormat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Верхний колонтитул Знак"/>
    <w:basedOn w:val="a0"/>
    <w:uiPriority w:val="99"/>
    <w:semiHidden/>
    <w:qFormat/>
    <w:rsid w:val="006A5D1D"/>
  </w:style>
  <w:style w:type="character" w:customStyle="1" w:styleId="a7">
    <w:name w:val="Нижний колонтитул Знак"/>
    <w:basedOn w:val="a0"/>
    <w:uiPriority w:val="99"/>
    <w:semiHidden/>
    <w:qFormat/>
    <w:rsid w:val="006A5D1D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1">
    <w:name w:val="Без интервала1"/>
    <w:qFormat/>
    <w:rsid w:val="00FD5F5F"/>
    <w:rPr>
      <w:rFonts w:eastAsia="Times New Roman" w:cs="Calibri"/>
    </w:rPr>
  </w:style>
  <w:style w:type="paragraph" w:customStyle="1" w:styleId="ConsNonformat">
    <w:name w:val="ConsNonformat"/>
    <w:qFormat/>
    <w:rsid w:val="00FD5F5F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basedOn w:val="a"/>
    <w:qFormat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uiPriority w:val="34"/>
    <w:qFormat/>
    <w:rsid w:val="00DC0EC0"/>
    <w:pPr>
      <w:ind w:left="720"/>
      <w:contextualSpacing/>
    </w:pPr>
  </w:style>
  <w:style w:type="paragraph" w:customStyle="1" w:styleId="ConsPlusNormal">
    <w:name w:val="ConsPlusNormal"/>
    <w:qFormat/>
    <w:rsid w:val="00902B27"/>
    <w:pPr>
      <w:widowControl w:val="0"/>
    </w:pPr>
    <w:rPr>
      <w:rFonts w:eastAsia="Times New Roman" w:cs="Calibri"/>
      <w:szCs w:val="20"/>
    </w:rPr>
  </w:style>
  <w:style w:type="paragraph" w:customStyle="1" w:styleId="ConsPlusTitle">
    <w:name w:val="ConsPlusTitle"/>
    <w:qFormat/>
    <w:rsid w:val="00902B27"/>
    <w:pPr>
      <w:widowControl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qFormat/>
    <w:rsid w:val="00985094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No Spacing"/>
    <w:uiPriority w:val="1"/>
    <w:qFormat/>
    <w:rsid w:val="00D636A0"/>
  </w:style>
  <w:style w:type="paragraph" w:customStyle="1" w:styleId="12">
    <w:name w:val="Обычная таблица1"/>
    <w:qFormat/>
    <w:rPr>
      <w:rFonts w:eastAsia="Times New Roman" w:cs="Calibri"/>
    </w:rPr>
  </w:style>
  <w:style w:type="paragraph" w:customStyle="1" w:styleId="-15">
    <w:name w:val="Т-1;5"/>
    <w:basedOn w:val="a"/>
    <w:qFormat/>
    <w:pPr>
      <w:spacing w:line="360" w:lineRule="auto"/>
      <w:ind w:firstLine="720"/>
    </w:pPr>
    <w:rPr>
      <w:rFonts w:cs="Times New Roman"/>
      <w:sz w:val="28"/>
      <w:szCs w:val="20"/>
    </w:rPr>
  </w:style>
  <w:style w:type="table" w:styleId="af4">
    <w:name w:val="Table Grid"/>
    <w:basedOn w:val="a1"/>
    <w:uiPriority w:val="59"/>
    <w:rsid w:val="009B11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55CE53385BC63473D1AA27A8989FB63E64A1046EF8C2E3FDE4CDA6551B778740F41BFAE3A2B5A23598547A59aDw6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B55CE53385BC63473D1AA27A8989FB6396CA80667F8C2E3FDE4CDA6551B778740F41BFAE3A2B5A23598547A59aDw6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55CE53385BC63473D1AA27A8989FB63E64A1046EF8C2E3FDE4CDA6551B778740F41BFAE3A2B5A23598547A59aDw6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55CE53385BC63473D1AA27A8989FB6396CA80667F8C2E3FDE4CDA6551B778740F41BFAE3A2B5A23598547A59aDw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98E7F-EE19-4790-9D8C-5E9FFF92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18</Pages>
  <Words>3868</Words>
  <Characters>22054</Characters>
  <Application>Microsoft Office Word</Application>
  <DocSecurity>0</DocSecurity>
  <Lines>183</Lines>
  <Paragraphs>51</Paragraphs>
  <ScaleCrop>false</ScaleCrop>
  <Company/>
  <LinksUpToDate>false</LinksUpToDate>
  <CharactersWithSpaces>25871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г.Ставрополь</dc:creator>
  <dc:description/>
  <cp:lastModifiedBy>user</cp:lastModifiedBy>
  <cp:revision>24</cp:revision>
  <cp:lastPrinted>2023-08-25T14:34:00Z</cp:lastPrinted>
  <dcterms:created xsi:type="dcterms:W3CDTF">2021-12-14T12:38:00Z</dcterms:created>
  <dcterms:modified xsi:type="dcterms:W3CDTF">2023-09-06T13:21:00Z</dcterms:modified>
  <dc:language>ru-RU</dc:language>
</cp:coreProperties>
</file>