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8FAE" w14:textId="77777777" w:rsidR="00027A4D" w:rsidRDefault="00027A4D" w:rsidP="00027A4D">
      <w:pPr>
        <w:tabs>
          <w:tab w:val="center" w:pos="4676"/>
          <w:tab w:val="left" w:pos="773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14:paraId="2303FB8D" w14:textId="77777777" w:rsidR="00027A4D" w:rsidRPr="00EE4F4B" w:rsidRDefault="00027A4D" w:rsidP="00027A4D">
      <w:pPr>
        <w:tabs>
          <w:tab w:val="center" w:pos="4676"/>
          <w:tab w:val="left" w:pos="7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6AD614EE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EDDDF5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0D68BE46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065834BD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3"/>
        <w:gridCol w:w="3145"/>
        <w:gridCol w:w="3080"/>
      </w:tblGrid>
      <w:tr w:rsidR="00027A4D" w:rsidRPr="00657E55" w14:paraId="1D382005" w14:textId="77777777" w:rsidTr="004029C0">
        <w:tc>
          <w:tcPr>
            <w:tcW w:w="3063" w:type="dxa"/>
          </w:tcPr>
          <w:p w14:paraId="00EBD7B5" w14:textId="77777777" w:rsidR="00027A4D" w:rsidRPr="00657E55" w:rsidRDefault="00027A4D" w:rsidP="004029C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72BEF233" w14:textId="77777777" w:rsidR="00027A4D" w:rsidRPr="00657E55" w:rsidRDefault="00027A4D" w:rsidP="004029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225E7841" w14:textId="77777777" w:rsidR="00027A4D" w:rsidRPr="00657E55" w:rsidRDefault="00027A4D" w:rsidP="0040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312175" w14:textId="77777777" w:rsidR="00027A4D" w:rsidRPr="00657E55" w:rsidRDefault="00027A4D" w:rsidP="00027A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DD3D7A" w14:textId="69641275" w:rsidR="00027A4D" w:rsidRDefault="00027A4D" w:rsidP="00027A4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Pr="00382410">
        <w:t xml:space="preserve"> 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>от 01 декабря 2020 г</w:t>
      </w:r>
      <w:r w:rsidR="00DF76E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 № 1694</w:t>
      </w:r>
      <w:r w:rsidRPr="00FD288B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4F4DB9">
        <w:t xml:space="preserve"> </w:t>
      </w:r>
    </w:p>
    <w:p w14:paraId="328C3F19" w14:textId="77777777" w:rsidR="00027A4D" w:rsidRPr="00657E55" w:rsidRDefault="00027A4D" w:rsidP="00027A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D0593C" w14:textId="7B10459C" w:rsidR="00DF76E7" w:rsidRDefault="00A83845" w:rsidP="00DF7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B2E22">
        <w:rPr>
          <w:rFonts w:ascii="Times New Roman" w:hAnsi="Times New Roman" w:cs="Times New Roman"/>
          <w:sz w:val="28"/>
          <w:szCs w:val="28"/>
        </w:rPr>
        <w:t xml:space="preserve"> </w:t>
      </w:r>
      <w:r w:rsidR="009B2E22" w:rsidRPr="009B2E22">
        <w:rPr>
          <w:rFonts w:ascii="Times New Roman" w:hAnsi="Times New Roman" w:cs="Times New Roman"/>
          <w:sz w:val="28"/>
          <w:szCs w:val="28"/>
        </w:rPr>
        <w:t>приказом</w:t>
      </w:r>
      <w:r w:rsidR="009B2E22">
        <w:t xml:space="preserve"> </w:t>
      </w:r>
      <w:r w:rsidR="009B2E22">
        <w:rPr>
          <w:rFonts w:ascii="Times New Roman" w:hAnsi="Times New Roman" w:cs="Times New Roman"/>
          <w:sz w:val="28"/>
          <w:szCs w:val="28"/>
        </w:rPr>
        <w:t>комитета Ставропольского края по государственным закупкам от 18 января 2023 г. № 01-05/23 «О внесении изменений в подпункт «1» пункта 1.2 Порядка осуществления закупок малого объема, утвержденного приказом комитета Ставропольского края по государственным закупкам от 25 августа 2020г. №01-05/1403 «Об утверждении порядка осуществления закупок малого объема»</w:t>
      </w:r>
      <w:r w:rsidR="005D1FC6">
        <w:rPr>
          <w:rFonts w:ascii="Times New Roman" w:hAnsi="Times New Roman" w:cs="Times New Roman"/>
          <w:sz w:val="28"/>
          <w:szCs w:val="28"/>
        </w:rPr>
        <w:t>,</w:t>
      </w:r>
      <w:r w:rsidR="00DF76E7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</w:t>
      </w:r>
    </w:p>
    <w:p w14:paraId="396F4AC2" w14:textId="77777777" w:rsidR="00027A4D" w:rsidRDefault="00027A4D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6FD9207" w14:textId="4A636F5D" w:rsidR="00027A4D" w:rsidRDefault="00027A4D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63B423AA" w14:textId="10C92BA5" w:rsidR="00467FDA" w:rsidRDefault="00467FDA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8D7D674" w14:textId="7E0A2FC3" w:rsidR="00027A4D" w:rsidRPr="006A6CE6" w:rsidRDefault="00467FDA" w:rsidP="00027A4D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в постановление администрации Петровского городского округа Ставропольского края от </w:t>
      </w:r>
      <w:r w:rsidRPr="00467FDA">
        <w:rPr>
          <w:rFonts w:ascii="Times New Roman" w:eastAsia="Times New Roman" w:hAnsi="Times New Roman" w:cs="Times New Roman"/>
          <w:sz w:val="28"/>
          <w:szCs w:val="28"/>
          <w:lang w:eastAsia="en-US"/>
        </w:rPr>
        <w:t>01 декабря 2020 г. № 1694 «Об автоматизации закупок товаров, работ, услуг малого объема для обеспечения муниципальных нужд Петровского городского округа Ставропольского края»</w:t>
      </w:r>
      <w:r w:rsidRPr="00467FDA">
        <w:t xml:space="preserve"> </w:t>
      </w:r>
      <w:r w:rsidRPr="00467FDA">
        <w:rPr>
          <w:rFonts w:ascii="Times New Roman" w:eastAsia="Times New Roman" w:hAnsi="Times New Roman" w:cs="Times New Roman"/>
          <w:sz w:val="28"/>
          <w:szCs w:val="28"/>
          <w:lang w:eastAsia="en-US"/>
        </w:rPr>
        <w:t>(в редакции от 28 июня 2022 г. № 1013, от 26 сентября 2022 г. № 1544, от 25 октября 2022 г. № 1734)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14:paraId="3B4B1E05" w14:textId="15FB8EDA" w:rsidR="00027A4D" w:rsidRPr="006A6CE6" w:rsidRDefault="00467FDA" w:rsidP="006A6CE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6CE6">
        <w:rPr>
          <w:rFonts w:ascii="Times New Roman" w:eastAsia="Calibri" w:hAnsi="Times New Roman" w:cs="Times New Roman"/>
          <w:sz w:val="28"/>
          <w:lang w:eastAsia="en-US"/>
        </w:rPr>
        <w:t>В</w:t>
      </w:r>
      <w:r w:rsidR="009B2E22" w:rsidRPr="006A6CE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26D8A" w:rsidRPr="006A6CE6">
        <w:rPr>
          <w:rFonts w:ascii="Times New Roman" w:eastAsia="Calibri" w:hAnsi="Times New Roman" w:cs="Times New Roman"/>
          <w:sz w:val="28"/>
          <w:lang w:eastAsia="en-US"/>
        </w:rPr>
        <w:t>пункт</w:t>
      </w:r>
      <w:r w:rsidRPr="006A6CE6">
        <w:rPr>
          <w:rFonts w:ascii="Times New Roman" w:eastAsia="Calibri" w:hAnsi="Times New Roman" w:cs="Times New Roman"/>
          <w:sz w:val="28"/>
          <w:lang w:eastAsia="en-US"/>
        </w:rPr>
        <w:t>е</w:t>
      </w:r>
      <w:r w:rsidR="00C26D8A" w:rsidRPr="006A6CE6">
        <w:rPr>
          <w:rFonts w:ascii="Times New Roman" w:eastAsia="Calibri" w:hAnsi="Times New Roman" w:cs="Times New Roman"/>
          <w:sz w:val="28"/>
          <w:lang w:eastAsia="en-US"/>
        </w:rPr>
        <w:t xml:space="preserve"> 1</w:t>
      </w:r>
      <w:r w:rsidRPr="006A6CE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26D8A" w:rsidRPr="006A6CE6">
        <w:rPr>
          <w:rFonts w:ascii="Times New Roman" w:eastAsia="Times New Roman" w:hAnsi="Times New Roman"/>
          <w:color w:val="000000"/>
          <w:sz w:val="28"/>
          <w:szCs w:val="28"/>
        </w:rPr>
        <w:t>слова «OTC-</w:t>
      </w:r>
      <w:proofErr w:type="spellStart"/>
      <w:r w:rsidR="00C26D8A" w:rsidRPr="006A6CE6">
        <w:rPr>
          <w:rFonts w:ascii="Times New Roman" w:eastAsia="Times New Roman" w:hAnsi="Times New Roman"/>
          <w:color w:val="000000"/>
          <w:sz w:val="28"/>
          <w:szCs w:val="28"/>
        </w:rPr>
        <w:t>market</w:t>
      </w:r>
      <w:proofErr w:type="spellEnd"/>
      <w:r w:rsidR="00C26D8A" w:rsidRPr="006A6CE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A6CE6">
        <w:rPr>
          <w:rFonts w:ascii="Times New Roman" w:eastAsia="Times New Roman" w:hAnsi="Times New Roman"/>
          <w:color w:val="000000"/>
          <w:sz w:val="28"/>
          <w:szCs w:val="28"/>
        </w:rPr>
        <w:t xml:space="preserve"> исключить</w:t>
      </w:r>
      <w:r w:rsidR="00C26D8A" w:rsidRPr="006A6CE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7D15D77" w14:textId="3B35489C" w:rsidR="006A6CE6" w:rsidRPr="006A6CE6" w:rsidRDefault="006A6CE6" w:rsidP="006A6CE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 Порядке осуществления закупок малого объема:</w:t>
      </w:r>
    </w:p>
    <w:p w14:paraId="062F4D50" w14:textId="26D550D4" w:rsidR="006A6CE6" w:rsidRDefault="006A6CE6" w:rsidP="006A6CE6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пункте 1.1 слова </w:t>
      </w:r>
      <w:r w:rsidRPr="006A6CE6">
        <w:rPr>
          <w:rFonts w:ascii="Times New Roman" w:eastAsia="Times New Roman" w:hAnsi="Times New Roman"/>
          <w:color w:val="000000"/>
          <w:sz w:val="28"/>
          <w:szCs w:val="28"/>
        </w:rPr>
        <w:t>«OTC-</w:t>
      </w:r>
      <w:proofErr w:type="spellStart"/>
      <w:r w:rsidRPr="006A6CE6">
        <w:rPr>
          <w:rFonts w:ascii="Times New Roman" w:eastAsia="Times New Roman" w:hAnsi="Times New Roman"/>
          <w:color w:val="000000"/>
          <w:sz w:val="28"/>
          <w:szCs w:val="28"/>
        </w:rPr>
        <w:t>market</w:t>
      </w:r>
      <w:proofErr w:type="spellEnd"/>
      <w:r w:rsidRPr="006A6CE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исключить;</w:t>
      </w:r>
    </w:p>
    <w:p w14:paraId="608AA0FE" w14:textId="2A9D0415" w:rsidR="006A6CE6" w:rsidRPr="006A6CE6" w:rsidRDefault="006A6CE6" w:rsidP="006A6CE6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подпункте «1» пункта 1.2 слова </w:t>
      </w:r>
      <w:r w:rsidRPr="006A6CE6">
        <w:rPr>
          <w:rFonts w:ascii="Times New Roman" w:eastAsia="Times New Roman" w:hAnsi="Times New Roman"/>
          <w:color w:val="000000"/>
          <w:sz w:val="28"/>
          <w:szCs w:val="28"/>
        </w:rPr>
        <w:t>«OTC-</w:t>
      </w:r>
      <w:proofErr w:type="spellStart"/>
      <w:r w:rsidRPr="006A6CE6">
        <w:rPr>
          <w:rFonts w:ascii="Times New Roman" w:eastAsia="Times New Roman" w:hAnsi="Times New Roman"/>
          <w:color w:val="000000"/>
          <w:sz w:val="28"/>
          <w:szCs w:val="28"/>
        </w:rPr>
        <w:t>market</w:t>
      </w:r>
      <w:proofErr w:type="spellEnd"/>
      <w:r w:rsidRPr="006A6CE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исключить.</w:t>
      </w:r>
    </w:p>
    <w:p w14:paraId="55FC7C1D" w14:textId="77777777" w:rsidR="00991378" w:rsidRDefault="00991378" w:rsidP="0002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C330A1A" w14:textId="47202FAD" w:rsidR="00027A4D" w:rsidRDefault="006A6CE6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27A4D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7D176C5F" w14:textId="77777777" w:rsidR="00027A4D" w:rsidRDefault="00027A4D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31EBF5" w14:textId="45347EB0" w:rsidR="00027A4D" w:rsidRDefault="006A6CE6" w:rsidP="00804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27A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7A4D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27A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0EF9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DE0D9B">
        <w:rPr>
          <w:rFonts w:ascii="Times New Roman" w:eastAsia="Times New Roman" w:hAnsi="Times New Roman" w:cs="Times New Roman"/>
          <w:sz w:val="28"/>
          <w:szCs w:val="28"/>
        </w:rPr>
        <w:t>опубликования в газете «Вестник Петровского городского округа»</w:t>
      </w:r>
      <w:r w:rsidR="002D4B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30235F" w14:textId="77777777" w:rsidR="00991378" w:rsidRPr="00804880" w:rsidRDefault="00991378" w:rsidP="00804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5D1CB" w14:textId="77777777" w:rsidR="00027A4D" w:rsidRPr="00657E55" w:rsidRDefault="00027A4D" w:rsidP="00027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75883BE8" w14:textId="77777777" w:rsidR="00991378" w:rsidRDefault="00991378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7A4D" w:rsidRPr="00673DD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7A4D" w:rsidRPr="00673DD3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</w:t>
      </w:r>
    </w:p>
    <w:p w14:paraId="651C7762" w14:textId="66FF91C6" w:rsidR="00027A4D" w:rsidRPr="00673DD3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</w:p>
    <w:p w14:paraId="101CE962" w14:textId="0BEC9F7A" w:rsidR="00991378" w:rsidRDefault="00991378" w:rsidP="0099137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Н.В. Конкина</w:t>
      </w:r>
    </w:p>
    <w:p w14:paraId="34105059" w14:textId="08D8E010" w:rsidR="00783244" w:rsidRDefault="00783244"/>
    <w:p w14:paraId="0318759F" w14:textId="5C6503E4" w:rsidR="0083459C" w:rsidRDefault="0083459C"/>
    <w:p w14:paraId="2A532556" w14:textId="28BC08EB" w:rsidR="0083459C" w:rsidRPr="0083459C" w:rsidRDefault="0083459C" w:rsidP="0083459C">
      <w:pPr>
        <w:rPr>
          <w:rFonts w:ascii="Times New Roman" w:hAnsi="Times New Roman" w:cs="Times New Roman"/>
        </w:rPr>
      </w:pPr>
    </w:p>
    <w:sectPr w:rsidR="0083459C" w:rsidRPr="0083459C" w:rsidSect="00804880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0334BA3"/>
    <w:multiLevelType w:val="multilevel"/>
    <w:tmpl w:val="DD4645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eastAsia="Calibri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eastAsia="Calibri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eastAsia="Calibri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eastAsia="Calibri" w:cs="Times New Roman" w:hint="default"/>
        <w:color w:val="auto"/>
      </w:rPr>
    </w:lvl>
  </w:abstractNum>
  <w:num w:numId="1" w16cid:durableId="1201091097">
    <w:abstractNumId w:val="0"/>
  </w:num>
  <w:num w:numId="2" w16cid:durableId="130458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4D"/>
    <w:rsid w:val="00027A4D"/>
    <w:rsid w:val="00045471"/>
    <w:rsid w:val="002A2F40"/>
    <w:rsid w:val="002D4BAB"/>
    <w:rsid w:val="002E6740"/>
    <w:rsid w:val="00467D63"/>
    <w:rsid w:val="00467FDA"/>
    <w:rsid w:val="00526711"/>
    <w:rsid w:val="005D1FC6"/>
    <w:rsid w:val="006A6CE6"/>
    <w:rsid w:val="00783244"/>
    <w:rsid w:val="00804880"/>
    <w:rsid w:val="0083459C"/>
    <w:rsid w:val="00923CF6"/>
    <w:rsid w:val="00964499"/>
    <w:rsid w:val="00991378"/>
    <w:rsid w:val="009B2E22"/>
    <w:rsid w:val="00A83845"/>
    <w:rsid w:val="00B85ACD"/>
    <w:rsid w:val="00BB01DC"/>
    <w:rsid w:val="00C26D8A"/>
    <w:rsid w:val="00C706C4"/>
    <w:rsid w:val="00D73C63"/>
    <w:rsid w:val="00DB26A2"/>
    <w:rsid w:val="00DE0D9B"/>
    <w:rsid w:val="00DF76E7"/>
    <w:rsid w:val="00E30EF9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4409"/>
  <w15:chartTrackingRefBased/>
  <w15:docId w15:val="{6BED225F-6692-4DC4-A85D-281D1099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4D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6E7"/>
    <w:rPr>
      <w:color w:val="0000FF"/>
      <w:u w:val="single"/>
    </w:rPr>
  </w:style>
  <w:style w:type="paragraph" w:customStyle="1" w:styleId="paragraph">
    <w:name w:val="paragraph"/>
    <w:basedOn w:val="a"/>
    <w:rsid w:val="008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3459C"/>
  </w:style>
  <w:style w:type="character" w:customStyle="1" w:styleId="eop">
    <w:name w:val="eop"/>
    <w:basedOn w:val="a0"/>
    <w:rsid w:val="0083459C"/>
  </w:style>
  <w:style w:type="character" w:customStyle="1" w:styleId="spellingerror">
    <w:name w:val="spellingerror"/>
    <w:basedOn w:val="a0"/>
    <w:rsid w:val="0083459C"/>
  </w:style>
  <w:style w:type="paragraph" w:styleId="a5">
    <w:name w:val="Balloon Text"/>
    <w:basedOn w:val="a"/>
    <w:link w:val="a6"/>
    <w:uiPriority w:val="99"/>
    <w:semiHidden/>
    <w:unhideWhenUsed/>
    <w:rsid w:val="00DB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6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Евгений Сергеевич</dc:creator>
  <cp:keywords/>
  <dc:description/>
  <cp:lastModifiedBy>Федорян Наталья Васильевна</cp:lastModifiedBy>
  <cp:revision>20</cp:revision>
  <cp:lastPrinted>2023-01-20T13:24:00Z</cp:lastPrinted>
  <dcterms:created xsi:type="dcterms:W3CDTF">2022-08-29T05:35:00Z</dcterms:created>
  <dcterms:modified xsi:type="dcterms:W3CDTF">2023-01-24T12:26:00Z</dcterms:modified>
</cp:coreProperties>
</file>