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70EC5" w14:textId="5CB95E02" w:rsidR="008746F4" w:rsidRPr="00FF41FD" w:rsidRDefault="008746F4" w:rsidP="00F43234">
      <w:pPr>
        <w:spacing w:after="0" w:line="240" w:lineRule="exact"/>
        <w:ind w:left="4678"/>
        <w:jc w:val="center"/>
        <w:rPr>
          <w:rFonts w:ascii="Times New Roman" w:hAnsi="Times New Roman"/>
          <w:sz w:val="28"/>
          <w:szCs w:val="28"/>
        </w:rPr>
      </w:pPr>
      <w:r w:rsidRPr="00FF41FD">
        <w:rPr>
          <w:rFonts w:ascii="Times New Roman" w:hAnsi="Times New Roman"/>
          <w:sz w:val="28"/>
          <w:szCs w:val="28"/>
        </w:rPr>
        <w:t>УТВЕРЖДЕНО</w:t>
      </w:r>
    </w:p>
    <w:p w14:paraId="4E5866B7" w14:textId="77777777" w:rsidR="00F43234" w:rsidRPr="00FF41FD" w:rsidRDefault="00F43234" w:rsidP="00F43234">
      <w:pPr>
        <w:spacing w:after="0" w:line="240" w:lineRule="exact"/>
        <w:ind w:left="4678"/>
        <w:jc w:val="center"/>
        <w:rPr>
          <w:rFonts w:ascii="Times New Roman" w:hAnsi="Times New Roman"/>
          <w:sz w:val="28"/>
          <w:szCs w:val="28"/>
        </w:rPr>
      </w:pPr>
    </w:p>
    <w:p w14:paraId="47DBCB53" w14:textId="2EF2A28B" w:rsidR="00F43234" w:rsidRPr="00FF41FD" w:rsidRDefault="00F43234" w:rsidP="00F43234">
      <w:pPr>
        <w:spacing w:after="0" w:line="240" w:lineRule="exact"/>
        <w:ind w:left="4678"/>
        <w:jc w:val="center"/>
        <w:rPr>
          <w:rFonts w:ascii="Times New Roman" w:hAnsi="Times New Roman"/>
          <w:sz w:val="28"/>
          <w:szCs w:val="28"/>
        </w:rPr>
      </w:pPr>
      <w:r w:rsidRPr="00FF41FD">
        <w:rPr>
          <w:rFonts w:ascii="Times New Roman" w:hAnsi="Times New Roman"/>
          <w:sz w:val="28"/>
          <w:szCs w:val="28"/>
        </w:rPr>
        <w:t>приказом муниципального бюджетного учреждения «Коммунальное хозяйство»</w:t>
      </w:r>
    </w:p>
    <w:p w14:paraId="763CC8A4" w14:textId="690ED75D" w:rsidR="00F43234" w:rsidRPr="00FF41FD" w:rsidRDefault="00F43234" w:rsidP="00F43234">
      <w:pPr>
        <w:spacing w:after="0" w:line="240" w:lineRule="exact"/>
        <w:ind w:left="4678"/>
        <w:jc w:val="center"/>
        <w:rPr>
          <w:rFonts w:ascii="Times New Roman" w:hAnsi="Times New Roman"/>
          <w:sz w:val="28"/>
          <w:szCs w:val="28"/>
        </w:rPr>
      </w:pPr>
      <w:r w:rsidRPr="00FF41FD">
        <w:rPr>
          <w:rFonts w:ascii="Times New Roman" w:hAnsi="Times New Roman"/>
          <w:sz w:val="28"/>
          <w:szCs w:val="28"/>
        </w:rPr>
        <w:t>от «</w:t>
      </w:r>
      <w:r w:rsidR="005372CE">
        <w:rPr>
          <w:rFonts w:ascii="Times New Roman" w:hAnsi="Times New Roman"/>
          <w:sz w:val="28"/>
          <w:szCs w:val="28"/>
        </w:rPr>
        <w:t>20</w:t>
      </w:r>
      <w:r w:rsidRPr="00FF41FD">
        <w:rPr>
          <w:rFonts w:ascii="Times New Roman" w:hAnsi="Times New Roman"/>
          <w:sz w:val="28"/>
          <w:szCs w:val="28"/>
        </w:rPr>
        <w:t xml:space="preserve">» </w:t>
      </w:r>
      <w:r w:rsidR="00AD2715" w:rsidRPr="00FF41FD">
        <w:rPr>
          <w:rFonts w:ascii="Times New Roman" w:hAnsi="Times New Roman"/>
          <w:sz w:val="28"/>
          <w:szCs w:val="28"/>
        </w:rPr>
        <w:t xml:space="preserve">марта </w:t>
      </w:r>
      <w:r w:rsidRPr="00FF41FD">
        <w:rPr>
          <w:rFonts w:ascii="Times New Roman" w:hAnsi="Times New Roman"/>
          <w:sz w:val="28"/>
          <w:szCs w:val="28"/>
        </w:rPr>
        <w:t>202</w:t>
      </w:r>
      <w:r w:rsidR="00AD2715" w:rsidRPr="00FF41FD">
        <w:rPr>
          <w:rFonts w:ascii="Times New Roman" w:hAnsi="Times New Roman"/>
          <w:sz w:val="28"/>
          <w:szCs w:val="28"/>
        </w:rPr>
        <w:t>5</w:t>
      </w:r>
      <w:r w:rsidRPr="00FF41FD">
        <w:rPr>
          <w:rFonts w:ascii="Times New Roman" w:hAnsi="Times New Roman"/>
          <w:sz w:val="28"/>
          <w:szCs w:val="28"/>
        </w:rPr>
        <w:t xml:space="preserve"> г. №</w:t>
      </w:r>
      <w:r w:rsidR="005372CE">
        <w:rPr>
          <w:rFonts w:ascii="Times New Roman" w:hAnsi="Times New Roman"/>
          <w:sz w:val="28"/>
          <w:szCs w:val="28"/>
        </w:rPr>
        <w:t xml:space="preserve"> 38</w:t>
      </w:r>
      <w:bookmarkStart w:id="0" w:name="_GoBack"/>
      <w:bookmarkEnd w:id="0"/>
      <w:r w:rsidR="00AD2715" w:rsidRPr="00FF41FD">
        <w:rPr>
          <w:rFonts w:ascii="Times New Roman" w:hAnsi="Times New Roman"/>
          <w:sz w:val="28"/>
          <w:szCs w:val="28"/>
        </w:rPr>
        <w:t>___</w:t>
      </w:r>
    </w:p>
    <w:p w14:paraId="3BED4F91" w14:textId="77777777" w:rsidR="008746F4" w:rsidRPr="00FF41FD" w:rsidRDefault="008746F4" w:rsidP="00F43234">
      <w:pPr>
        <w:spacing w:after="0" w:line="240" w:lineRule="auto"/>
        <w:jc w:val="center"/>
        <w:outlineLvl w:val="1"/>
        <w:rPr>
          <w:rFonts w:ascii="Times New Roman" w:eastAsia="Times New Roman" w:hAnsi="Times New Roman"/>
          <w:sz w:val="28"/>
          <w:szCs w:val="28"/>
        </w:rPr>
      </w:pPr>
    </w:p>
    <w:p w14:paraId="1A124053" w14:textId="77777777" w:rsidR="008746F4" w:rsidRPr="00FF41FD" w:rsidRDefault="008746F4" w:rsidP="00F43234">
      <w:pPr>
        <w:spacing w:after="0" w:line="240" w:lineRule="auto"/>
        <w:jc w:val="center"/>
        <w:outlineLvl w:val="1"/>
        <w:rPr>
          <w:rFonts w:ascii="Times New Roman" w:eastAsia="Times New Roman" w:hAnsi="Times New Roman"/>
          <w:sz w:val="28"/>
          <w:szCs w:val="28"/>
        </w:rPr>
      </w:pPr>
    </w:p>
    <w:p w14:paraId="493A710A" w14:textId="77777777" w:rsidR="008746F4" w:rsidRPr="00FF41FD" w:rsidRDefault="008746F4" w:rsidP="00F43234">
      <w:pPr>
        <w:spacing w:after="0" w:line="240" w:lineRule="auto"/>
        <w:jc w:val="center"/>
        <w:outlineLvl w:val="1"/>
        <w:rPr>
          <w:rFonts w:ascii="Times New Roman" w:eastAsia="Times New Roman" w:hAnsi="Times New Roman"/>
          <w:sz w:val="28"/>
          <w:szCs w:val="28"/>
        </w:rPr>
      </w:pPr>
    </w:p>
    <w:p w14:paraId="620F7202" w14:textId="77777777" w:rsidR="008746F4" w:rsidRPr="00FF41FD" w:rsidRDefault="008746F4" w:rsidP="00F43234">
      <w:pPr>
        <w:shd w:val="clear" w:color="auto" w:fill="FFFFFF"/>
        <w:spacing w:after="0" w:line="240" w:lineRule="auto"/>
        <w:jc w:val="center"/>
        <w:rPr>
          <w:rFonts w:ascii="Times New Roman" w:eastAsia="Times New Roman" w:hAnsi="Times New Roman"/>
          <w:sz w:val="28"/>
          <w:szCs w:val="28"/>
        </w:rPr>
      </w:pPr>
    </w:p>
    <w:p w14:paraId="0595ADB7" w14:textId="77777777" w:rsidR="00322117" w:rsidRPr="00FF41FD" w:rsidRDefault="00322117" w:rsidP="00F43234">
      <w:pPr>
        <w:shd w:val="clear" w:color="auto" w:fill="FFFFFF"/>
        <w:spacing w:after="0" w:line="240" w:lineRule="auto"/>
        <w:jc w:val="center"/>
        <w:rPr>
          <w:rFonts w:ascii="Times New Roman" w:eastAsia="Times New Roman" w:hAnsi="Times New Roman"/>
          <w:sz w:val="28"/>
          <w:szCs w:val="28"/>
        </w:rPr>
      </w:pPr>
    </w:p>
    <w:p w14:paraId="5A360A0A" w14:textId="77777777" w:rsidR="00322117" w:rsidRPr="00FF41FD" w:rsidRDefault="00322117" w:rsidP="00F43234">
      <w:pPr>
        <w:shd w:val="clear" w:color="auto" w:fill="FFFFFF"/>
        <w:spacing w:after="0" w:line="240" w:lineRule="auto"/>
        <w:jc w:val="center"/>
        <w:rPr>
          <w:rFonts w:ascii="Times New Roman" w:eastAsia="Times New Roman" w:hAnsi="Times New Roman"/>
          <w:sz w:val="28"/>
          <w:szCs w:val="28"/>
        </w:rPr>
      </w:pPr>
    </w:p>
    <w:p w14:paraId="662C0330" w14:textId="77777777" w:rsidR="00322117" w:rsidRPr="00FF41FD" w:rsidRDefault="00322117" w:rsidP="00F43234">
      <w:pPr>
        <w:shd w:val="clear" w:color="auto" w:fill="FFFFFF"/>
        <w:spacing w:after="0" w:line="240" w:lineRule="auto"/>
        <w:jc w:val="center"/>
        <w:rPr>
          <w:rFonts w:ascii="Times New Roman" w:eastAsia="Times New Roman" w:hAnsi="Times New Roman"/>
          <w:sz w:val="28"/>
          <w:szCs w:val="28"/>
        </w:rPr>
      </w:pPr>
    </w:p>
    <w:p w14:paraId="4183354F" w14:textId="3FFBBB62" w:rsidR="008746F4" w:rsidRPr="00FF41FD" w:rsidRDefault="00AD2715" w:rsidP="00F43234">
      <w:pPr>
        <w:shd w:val="clear" w:color="auto" w:fill="FFFFFF"/>
        <w:spacing w:after="0" w:line="240" w:lineRule="exact"/>
        <w:jc w:val="center"/>
        <w:rPr>
          <w:rFonts w:ascii="Times New Roman" w:eastAsia="Times New Roman" w:hAnsi="Times New Roman"/>
          <w:b/>
          <w:sz w:val="28"/>
          <w:szCs w:val="28"/>
        </w:rPr>
      </w:pPr>
      <w:r w:rsidRPr="00FF41FD">
        <w:rPr>
          <w:rFonts w:ascii="Times New Roman" w:eastAsia="Times New Roman" w:hAnsi="Times New Roman"/>
          <w:b/>
          <w:bCs/>
          <w:sz w:val="28"/>
          <w:szCs w:val="28"/>
        </w:rPr>
        <w:t>ИНФОРМАЦИОННОЕ</w:t>
      </w:r>
      <w:r w:rsidR="0079523E" w:rsidRPr="00FF41FD">
        <w:rPr>
          <w:rFonts w:ascii="Times New Roman" w:eastAsia="Times New Roman" w:hAnsi="Times New Roman"/>
          <w:b/>
          <w:bCs/>
          <w:sz w:val="28"/>
          <w:szCs w:val="28"/>
        </w:rPr>
        <w:t xml:space="preserve"> </w:t>
      </w:r>
      <w:r w:rsidRPr="00FF41FD">
        <w:rPr>
          <w:rFonts w:ascii="Times New Roman" w:eastAsia="Times New Roman" w:hAnsi="Times New Roman"/>
          <w:b/>
          <w:bCs/>
          <w:sz w:val="28"/>
          <w:szCs w:val="28"/>
        </w:rPr>
        <w:t>СООБЩЕНИЕ</w:t>
      </w:r>
    </w:p>
    <w:p w14:paraId="568B50E3" w14:textId="77777777" w:rsidR="0079523E" w:rsidRPr="00FF41FD" w:rsidRDefault="00AD2715" w:rsidP="00F43234">
      <w:pPr>
        <w:shd w:val="clear" w:color="auto" w:fill="FFFFFF"/>
        <w:spacing w:after="0" w:line="240" w:lineRule="exact"/>
        <w:jc w:val="center"/>
        <w:rPr>
          <w:rFonts w:ascii="Times New Roman" w:eastAsia="Times New Roman" w:hAnsi="Times New Roman"/>
          <w:b/>
          <w:bCs/>
          <w:sz w:val="28"/>
          <w:szCs w:val="28"/>
        </w:rPr>
      </w:pPr>
      <w:r w:rsidRPr="00FF41FD">
        <w:rPr>
          <w:rFonts w:ascii="Times New Roman" w:eastAsia="Times New Roman" w:hAnsi="Times New Roman"/>
          <w:b/>
          <w:bCs/>
          <w:sz w:val="28"/>
          <w:szCs w:val="28"/>
        </w:rPr>
        <w:t>О</w:t>
      </w:r>
      <w:r w:rsidR="0079523E" w:rsidRPr="00FF41FD">
        <w:rPr>
          <w:rFonts w:ascii="Times New Roman" w:eastAsia="Times New Roman" w:hAnsi="Times New Roman"/>
          <w:b/>
          <w:bCs/>
          <w:sz w:val="28"/>
          <w:szCs w:val="28"/>
        </w:rPr>
        <w:t xml:space="preserve"> </w:t>
      </w:r>
      <w:r w:rsidRPr="00FF41FD">
        <w:rPr>
          <w:rFonts w:ascii="Times New Roman" w:eastAsia="Times New Roman" w:hAnsi="Times New Roman"/>
          <w:b/>
          <w:bCs/>
          <w:sz w:val="28"/>
          <w:szCs w:val="28"/>
        </w:rPr>
        <w:t>ПРОДАЖЕ</w:t>
      </w:r>
      <w:r w:rsidR="0079523E" w:rsidRPr="00FF41FD">
        <w:rPr>
          <w:rFonts w:ascii="Times New Roman" w:eastAsia="Times New Roman" w:hAnsi="Times New Roman"/>
          <w:b/>
          <w:bCs/>
          <w:sz w:val="28"/>
          <w:szCs w:val="28"/>
        </w:rPr>
        <w:t xml:space="preserve"> </w:t>
      </w:r>
      <w:r w:rsidRPr="00FF41FD">
        <w:rPr>
          <w:rFonts w:ascii="Times New Roman" w:eastAsia="Times New Roman" w:hAnsi="Times New Roman"/>
          <w:b/>
          <w:bCs/>
          <w:sz w:val="28"/>
          <w:szCs w:val="28"/>
        </w:rPr>
        <w:t>ИМУЩЕСТВА,</w:t>
      </w:r>
      <w:r w:rsidR="0079523E" w:rsidRPr="00FF41FD">
        <w:rPr>
          <w:rFonts w:ascii="Times New Roman" w:eastAsia="Times New Roman" w:hAnsi="Times New Roman"/>
          <w:b/>
          <w:bCs/>
          <w:sz w:val="28"/>
          <w:szCs w:val="28"/>
        </w:rPr>
        <w:t xml:space="preserve"> </w:t>
      </w:r>
      <w:r w:rsidRPr="00FF41FD">
        <w:rPr>
          <w:rFonts w:ascii="Times New Roman" w:eastAsia="Times New Roman" w:hAnsi="Times New Roman"/>
          <w:b/>
          <w:bCs/>
          <w:sz w:val="28"/>
          <w:szCs w:val="28"/>
        </w:rPr>
        <w:t>НАХОДЯЩЕГОСЯ В СОБСТВЕННОСТИ ПЕТРОВСКОГО МУНИЦИПАЛЬНОГО ОКРУГА СТАВРОПОЛЬСКОГО КРАЯ,</w:t>
      </w:r>
      <w:r w:rsidR="0079523E" w:rsidRPr="00FF41FD">
        <w:rPr>
          <w:rFonts w:ascii="Times New Roman" w:eastAsia="Times New Roman" w:hAnsi="Times New Roman"/>
          <w:b/>
          <w:bCs/>
          <w:sz w:val="28"/>
          <w:szCs w:val="28"/>
        </w:rPr>
        <w:t xml:space="preserve"> </w:t>
      </w:r>
      <w:r w:rsidRPr="00FF41FD">
        <w:rPr>
          <w:rFonts w:ascii="Times New Roman" w:eastAsia="Times New Roman" w:hAnsi="Times New Roman"/>
          <w:b/>
          <w:bCs/>
          <w:sz w:val="28"/>
          <w:szCs w:val="28"/>
        </w:rPr>
        <w:t>ПОСРЕДСТВОМ</w:t>
      </w:r>
    </w:p>
    <w:p w14:paraId="29D54D91" w14:textId="2D19EC4F" w:rsidR="00AD2715" w:rsidRPr="00FF41FD" w:rsidRDefault="00AD2715" w:rsidP="00F43234">
      <w:pPr>
        <w:shd w:val="clear" w:color="auto" w:fill="FFFFFF"/>
        <w:spacing w:after="0" w:line="240" w:lineRule="exact"/>
        <w:jc w:val="center"/>
        <w:rPr>
          <w:rFonts w:ascii="Times New Roman" w:eastAsia="Times New Roman" w:hAnsi="Times New Roman"/>
          <w:b/>
          <w:bCs/>
          <w:sz w:val="28"/>
          <w:szCs w:val="28"/>
        </w:rPr>
      </w:pPr>
      <w:r w:rsidRPr="00FF41FD">
        <w:rPr>
          <w:rFonts w:ascii="Times New Roman" w:eastAsia="Times New Roman" w:hAnsi="Times New Roman"/>
          <w:b/>
          <w:bCs/>
          <w:sz w:val="28"/>
          <w:szCs w:val="28"/>
        </w:rPr>
        <w:t>ПУБЛИЧНОГО ПРЕДЛОЖЕНИЯ</w:t>
      </w:r>
    </w:p>
    <w:p w14:paraId="75EEF1D8" w14:textId="77777777" w:rsidR="008746F4" w:rsidRPr="00FF41FD" w:rsidRDefault="008746F4" w:rsidP="00F43234">
      <w:pPr>
        <w:spacing w:after="0" w:line="240" w:lineRule="auto"/>
        <w:jc w:val="center"/>
        <w:rPr>
          <w:rFonts w:ascii="Times New Roman" w:eastAsia="Times New Roman" w:hAnsi="Times New Roman"/>
          <w:bCs/>
          <w:sz w:val="28"/>
          <w:szCs w:val="28"/>
        </w:rPr>
      </w:pPr>
    </w:p>
    <w:p w14:paraId="6AC0F27D" w14:textId="77777777" w:rsidR="008746F4" w:rsidRPr="00FF41FD" w:rsidRDefault="008746F4" w:rsidP="00F43234">
      <w:pPr>
        <w:spacing w:after="0" w:line="240" w:lineRule="auto"/>
        <w:jc w:val="center"/>
        <w:rPr>
          <w:rFonts w:ascii="Times New Roman" w:eastAsia="Times New Roman" w:hAnsi="Times New Roman"/>
          <w:bCs/>
          <w:sz w:val="28"/>
          <w:szCs w:val="28"/>
        </w:rPr>
      </w:pPr>
    </w:p>
    <w:p w14:paraId="07238B8B" w14:textId="77777777" w:rsidR="008746F4" w:rsidRPr="00FF41FD" w:rsidRDefault="008746F4" w:rsidP="00F43234">
      <w:pPr>
        <w:spacing w:after="0" w:line="240" w:lineRule="auto"/>
        <w:jc w:val="center"/>
        <w:rPr>
          <w:rFonts w:ascii="Times New Roman" w:eastAsia="Times New Roman" w:hAnsi="Times New Roman"/>
          <w:bCs/>
          <w:sz w:val="28"/>
          <w:szCs w:val="28"/>
        </w:rPr>
      </w:pPr>
    </w:p>
    <w:p w14:paraId="79ACF6B6" w14:textId="77777777" w:rsidR="008746F4" w:rsidRPr="00FF41FD" w:rsidRDefault="008746F4" w:rsidP="00F43234">
      <w:pPr>
        <w:spacing w:after="0" w:line="240" w:lineRule="auto"/>
        <w:jc w:val="center"/>
        <w:rPr>
          <w:rFonts w:ascii="Times New Roman" w:eastAsia="Times New Roman" w:hAnsi="Times New Roman"/>
          <w:bCs/>
          <w:sz w:val="28"/>
          <w:szCs w:val="28"/>
        </w:rPr>
      </w:pPr>
    </w:p>
    <w:p w14:paraId="7B818C30" w14:textId="77777777" w:rsidR="008746F4" w:rsidRPr="00FF41FD" w:rsidRDefault="008746F4" w:rsidP="00F43234">
      <w:pPr>
        <w:spacing w:after="0" w:line="240" w:lineRule="auto"/>
        <w:jc w:val="center"/>
        <w:rPr>
          <w:rFonts w:ascii="Times New Roman" w:eastAsia="Times New Roman" w:hAnsi="Times New Roman"/>
          <w:bCs/>
          <w:sz w:val="28"/>
          <w:szCs w:val="28"/>
        </w:rPr>
      </w:pPr>
    </w:p>
    <w:p w14:paraId="33EC192E" w14:textId="77777777" w:rsidR="008746F4" w:rsidRPr="00FF41FD" w:rsidRDefault="008746F4" w:rsidP="00F43234">
      <w:pPr>
        <w:spacing w:after="0" w:line="240" w:lineRule="auto"/>
        <w:jc w:val="center"/>
        <w:rPr>
          <w:rFonts w:ascii="Times New Roman" w:eastAsia="Times New Roman" w:hAnsi="Times New Roman"/>
          <w:bCs/>
          <w:sz w:val="28"/>
          <w:szCs w:val="28"/>
        </w:rPr>
      </w:pPr>
    </w:p>
    <w:p w14:paraId="038ECA6A" w14:textId="77777777" w:rsidR="008746F4" w:rsidRPr="00FF41FD" w:rsidRDefault="008746F4" w:rsidP="00F43234">
      <w:pPr>
        <w:spacing w:after="0" w:line="240" w:lineRule="auto"/>
        <w:jc w:val="center"/>
        <w:rPr>
          <w:rFonts w:ascii="Times New Roman" w:eastAsia="Times New Roman" w:hAnsi="Times New Roman"/>
          <w:bCs/>
          <w:sz w:val="28"/>
          <w:szCs w:val="28"/>
        </w:rPr>
      </w:pPr>
    </w:p>
    <w:p w14:paraId="17F7E9AD" w14:textId="77777777" w:rsidR="008746F4" w:rsidRPr="00FF41FD" w:rsidRDefault="008746F4" w:rsidP="00F43234">
      <w:pPr>
        <w:spacing w:after="0" w:line="240" w:lineRule="auto"/>
        <w:jc w:val="center"/>
        <w:rPr>
          <w:rFonts w:ascii="Times New Roman" w:eastAsia="Times New Roman" w:hAnsi="Times New Roman"/>
          <w:bCs/>
          <w:sz w:val="28"/>
          <w:szCs w:val="28"/>
        </w:rPr>
      </w:pPr>
    </w:p>
    <w:p w14:paraId="1CCC48EC" w14:textId="77777777" w:rsidR="008746F4" w:rsidRPr="00FF41FD" w:rsidRDefault="008746F4" w:rsidP="00F43234">
      <w:pPr>
        <w:spacing w:after="0" w:line="240" w:lineRule="auto"/>
        <w:jc w:val="center"/>
        <w:rPr>
          <w:rFonts w:ascii="Times New Roman" w:eastAsia="Times New Roman" w:hAnsi="Times New Roman"/>
          <w:bCs/>
          <w:sz w:val="28"/>
          <w:szCs w:val="28"/>
        </w:rPr>
      </w:pPr>
    </w:p>
    <w:p w14:paraId="64164C9D" w14:textId="77777777" w:rsidR="008746F4" w:rsidRPr="00FF41FD" w:rsidRDefault="008746F4" w:rsidP="00F43234">
      <w:pPr>
        <w:spacing w:after="0" w:line="240" w:lineRule="auto"/>
        <w:jc w:val="center"/>
        <w:rPr>
          <w:rFonts w:ascii="Times New Roman" w:eastAsia="Times New Roman" w:hAnsi="Times New Roman"/>
          <w:bCs/>
          <w:sz w:val="28"/>
          <w:szCs w:val="28"/>
        </w:rPr>
      </w:pPr>
    </w:p>
    <w:p w14:paraId="46861CCB" w14:textId="77777777" w:rsidR="008746F4" w:rsidRPr="00FF41FD" w:rsidRDefault="008746F4" w:rsidP="00F43234">
      <w:pPr>
        <w:spacing w:after="0" w:line="240" w:lineRule="auto"/>
        <w:jc w:val="center"/>
        <w:rPr>
          <w:rFonts w:ascii="Times New Roman" w:eastAsia="Times New Roman" w:hAnsi="Times New Roman"/>
          <w:bCs/>
          <w:sz w:val="28"/>
          <w:szCs w:val="28"/>
        </w:rPr>
      </w:pPr>
    </w:p>
    <w:p w14:paraId="220B77F5" w14:textId="77777777" w:rsidR="008746F4" w:rsidRPr="00FF41FD" w:rsidRDefault="008746F4" w:rsidP="00F43234">
      <w:pPr>
        <w:spacing w:after="0" w:line="240" w:lineRule="auto"/>
        <w:jc w:val="center"/>
        <w:rPr>
          <w:rFonts w:ascii="Times New Roman" w:eastAsia="Times New Roman" w:hAnsi="Times New Roman"/>
          <w:bCs/>
          <w:sz w:val="28"/>
          <w:szCs w:val="28"/>
        </w:rPr>
      </w:pPr>
    </w:p>
    <w:p w14:paraId="2D05AE2C" w14:textId="77777777" w:rsidR="008746F4" w:rsidRPr="00FF41FD" w:rsidRDefault="008746F4" w:rsidP="00F43234">
      <w:pPr>
        <w:spacing w:after="0" w:line="240" w:lineRule="auto"/>
        <w:jc w:val="center"/>
        <w:rPr>
          <w:rFonts w:ascii="Times New Roman" w:eastAsia="Times New Roman" w:hAnsi="Times New Roman"/>
          <w:bCs/>
          <w:sz w:val="28"/>
          <w:szCs w:val="28"/>
        </w:rPr>
      </w:pPr>
    </w:p>
    <w:p w14:paraId="4DF7A25A" w14:textId="77777777" w:rsidR="008746F4" w:rsidRPr="00FF41FD" w:rsidRDefault="008746F4" w:rsidP="00F43234">
      <w:pPr>
        <w:spacing w:after="0" w:line="240" w:lineRule="auto"/>
        <w:jc w:val="center"/>
        <w:rPr>
          <w:rFonts w:ascii="Times New Roman" w:eastAsia="Times New Roman" w:hAnsi="Times New Roman"/>
          <w:bCs/>
          <w:sz w:val="28"/>
          <w:szCs w:val="28"/>
        </w:rPr>
      </w:pPr>
    </w:p>
    <w:p w14:paraId="301C44C4" w14:textId="77777777" w:rsidR="008746F4" w:rsidRPr="00FF41FD" w:rsidRDefault="008746F4" w:rsidP="00F43234">
      <w:pPr>
        <w:spacing w:after="0" w:line="240" w:lineRule="auto"/>
        <w:jc w:val="center"/>
        <w:rPr>
          <w:rFonts w:ascii="Times New Roman" w:eastAsia="Times New Roman" w:hAnsi="Times New Roman"/>
          <w:bCs/>
          <w:sz w:val="28"/>
          <w:szCs w:val="28"/>
        </w:rPr>
      </w:pPr>
    </w:p>
    <w:p w14:paraId="4786E686" w14:textId="77777777" w:rsidR="008746F4" w:rsidRPr="00FF41FD" w:rsidRDefault="008746F4" w:rsidP="00F43234">
      <w:pPr>
        <w:spacing w:after="0" w:line="240" w:lineRule="auto"/>
        <w:jc w:val="center"/>
        <w:rPr>
          <w:rFonts w:ascii="Times New Roman" w:eastAsia="Times New Roman" w:hAnsi="Times New Roman"/>
          <w:bCs/>
          <w:sz w:val="28"/>
          <w:szCs w:val="28"/>
        </w:rPr>
      </w:pPr>
    </w:p>
    <w:p w14:paraId="1D467BEC" w14:textId="77777777" w:rsidR="008746F4" w:rsidRPr="00FF41FD" w:rsidRDefault="008746F4" w:rsidP="00F43234">
      <w:pPr>
        <w:spacing w:after="0" w:line="240" w:lineRule="auto"/>
        <w:jc w:val="center"/>
        <w:rPr>
          <w:rFonts w:ascii="Times New Roman" w:eastAsia="Times New Roman" w:hAnsi="Times New Roman"/>
          <w:bCs/>
          <w:sz w:val="28"/>
          <w:szCs w:val="28"/>
        </w:rPr>
      </w:pPr>
    </w:p>
    <w:p w14:paraId="340CCD06" w14:textId="77777777" w:rsidR="008746F4" w:rsidRPr="00FF41FD" w:rsidRDefault="008746F4" w:rsidP="00F43234">
      <w:pPr>
        <w:spacing w:after="0" w:line="240" w:lineRule="auto"/>
        <w:jc w:val="center"/>
        <w:rPr>
          <w:rFonts w:ascii="Times New Roman" w:eastAsia="Times New Roman" w:hAnsi="Times New Roman"/>
          <w:bCs/>
          <w:sz w:val="28"/>
          <w:szCs w:val="28"/>
        </w:rPr>
      </w:pPr>
    </w:p>
    <w:p w14:paraId="6A22332C" w14:textId="77777777" w:rsidR="008746F4" w:rsidRPr="00FF41FD" w:rsidRDefault="008746F4" w:rsidP="00F43234">
      <w:pPr>
        <w:spacing w:after="0" w:line="240" w:lineRule="auto"/>
        <w:jc w:val="center"/>
        <w:rPr>
          <w:rFonts w:ascii="Times New Roman" w:eastAsia="Times New Roman" w:hAnsi="Times New Roman"/>
          <w:bCs/>
          <w:sz w:val="28"/>
          <w:szCs w:val="28"/>
        </w:rPr>
      </w:pPr>
    </w:p>
    <w:p w14:paraId="3D121093" w14:textId="77777777" w:rsidR="008746F4" w:rsidRPr="00FF41FD" w:rsidRDefault="008746F4" w:rsidP="00F43234">
      <w:pPr>
        <w:spacing w:after="0" w:line="240" w:lineRule="auto"/>
        <w:jc w:val="center"/>
        <w:rPr>
          <w:rFonts w:ascii="Times New Roman" w:eastAsia="Times New Roman" w:hAnsi="Times New Roman"/>
          <w:bCs/>
          <w:sz w:val="28"/>
          <w:szCs w:val="28"/>
        </w:rPr>
      </w:pPr>
    </w:p>
    <w:p w14:paraId="7912BF53" w14:textId="77777777" w:rsidR="008746F4" w:rsidRPr="00FF41FD" w:rsidRDefault="008746F4" w:rsidP="00F43234">
      <w:pPr>
        <w:spacing w:after="0" w:line="240" w:lineRule="auto"/>
        <w:jc w:val="center"/>
        <w:rPr>
          <w:rFonts w:ascii="Times New Roman" w:eastAsia="Times New Roman" w:hAnsi="Times New Roman"/>
          <w:bCs/>
          <w:sz w:val="28"/>
          <w:szCs w:val="28"/>
        </w:rPr>
      </w:pPr>
    </w:p>
    <w:p w14:paraId="5F42D0E1" w14:textId="77777777" w:rsidR="008746F4" w:rsidRPr="00FF41FD" w:rsidRDefault="008746F4" w:rsidP="00F43234">
      <w:pPr>
        <w:spacing w:after="0" w:line="240" w:lineRule="auto"/>
        <w:jc w:val="center"/>
        <w:rPr>
          <w:rFonts w:ascii="Times New Roman" w:eastAsia="Times New Roman" w:hAnsi="Times New Roman"/>
          <w:bCs/>
          <w:sz w:val="28"/>
          <w:szCs w:val="28"/>
        </w:rPr>
      </w:pPr>
    </w:p>
    <w:p w14:paraId="21544026" w14:textId="77777777" w:rsidR="008746F4" w:rsidRPr="00FF41FD" w:rsidRDefault="008746F4" w:rsidP="00F43234">
      <w:pPr>
        <w:spacing w:after="0" w:line="240" w:lineRule="auto"/>
        <w:jc w:val="center"/>
        <w:rPr>
          <w:rFonts w:ascii="Times New Roman" w:eastAsia="Times New Roman" w:hAnsi="Times New Roman"/>
          <w:bCs/>
          <w:sz w:val="28"/>
          <w:szCs w:val="28"/>
        </w:rPr>
      </w:pPr>
    </w:p>
    <w:p w14:paraId="382DC7AC" w14:textId="77777777" w:rsidR="008746F4" w:rsidRPr="00FF41FD" w:rsidRDefault="008746F4" w:rsidP="00F43234">
      <w:pPr>
        <w:spacing w:after="0" w:line="240" w:lineRule="auto"/>
        <w:jc w:val="center"/>
        <w:rPr>
          <w:rFonts w:ascii="Times New Roman" w:eastAsia="Times New Roman" w:hAnsi="Times New Roman"/>
          <w:bCs/>
          <w:sz w:val="28"/>
          <w:szCs w:val="28"/>
        </w:rPr>
      </w:pPr>
    </w:p>
    <w:p w14:paraId="4F51F178" w14:textId="77777777" w:rsidR="008746F4" w:rsidRPr="00FF41FD" w:rsidRDefault="008746F4" w:rsidP="00F43234">
      <w:pPr>
        <w:spacing w:after="0" w:line="240" w:lineRule="auto"/>
        <w:jc w:val="center"/>
        <w:rPr>
          <w:rFonts w:ascii="Times New Roman" w:eastAsia="Times New Roman" w:hAnsi="Times New Roman"/>
          <w:bCs/>
          <w:sz w:val="28"/>
          <w:szCs w:val="28"/>
        </w:rPr>
      </w:pPr>
    </w:p>
    <w:p w14:paraId="15A95639" w14:textId="77777777" w:rsidR="008746F4" w:rsidRPr="00FF41FD" w:rsidRDefault="008746F4" w:rsidP="00F43234">
      <w:pPr>
        <w:spacing w:after="0" w:line="240" w:lineRule="auto"/>
        <w:jc w:val="center"/>
        <w:rPr>
          <w:rFonts w:ascii="Times New Roman" w:eastAsia="Times New Roman" w:hAnsi="Times New Roman"/>
          <w:bCs/>
          <w:sz w:val="28"/>
          <w:szCs w:val="28"/>
        </w:rPr>
      </w:pPr>
    </w:p>
    <w:p w14:paraId="1C5D8314" w14:textId="77777777" w:rsidR="008746F4" w:rsidRPr="00FF41FD" w:rsidRDefault="008746F4" w:rsidP="00F43234">
      <w:pPr>
        <w:spacing w:after="0" w:line="240" w:lineRule="auto"/>
        <w:jc w:val="center"/>
        <w:rPr>
          <w:rFonts w:ascii="Times New Roman" w:eastAsia="Times New Roman" w:hAnsi="Times New Roman"/>
          <w:bCs/>
          <w:sz w:val="28"/>
          <w:szCs w:val="28"/>
        </w:rPr>
      </w:pPr>
    </w:p>
    <w:p w14:paraId="5D5E1BB0" w14:textId="77777777" w:rsidR="0034519C" w:rsidRPr="00FF41FD" w:rsidRDefault="0034519C" w:rsidP="0034519C">
      <w:pPr>
        <w:spacing w:after="0" w:line="240" w:lineRule="exact"/>
        <w:jc w:val="center"/>
        <w:rPr>
          <w:rFonts w:ascii="Times New Roman" w:eastAsia="Times New Roman" w:hAnsi="Times New Roman"/>
          <w:b/>
          <w:sz w:val="28"/>
          <w:szCs w:val="28"/>
        </w:rPr>
      </w:pPr>
      <w:r w:rsidRPr="00FF41FD">
        <w:rPr>
          <w:rFonts w:ascii="Times New Roman" w:eastAsia="Times New Roman" w:hAnsi="Times New Roman"/>
          <w:b/>
          <w:sz w:val="28"/>
          <w:szCs w:val="28"/>
        </w:rPr>
        <w:t>г. Светлоград</w:t>
      </w:r>
    </w:p>
    <w:p w14:paraId="5348CEB7" w14:textId="71E60591" w:rsidR="0034519C" w:rsidRPr="00FF41FD" w:rsidRDefault="00BC7131" w:rsidP="0034519C">
      <w:pPr>
        <w:spacing w:after="0" w:line="240" w:lineRule="exact"/>
        <w:jc w:val="center"/>
        <w:rPr>
          <w:rFonts w:ascii="Times New Roman" w:eastAsia="Times New Roman" w:hAnsi="Times New Roman"/>
          <w:b/>
          <w:sz w:val="28"/>
          <w:szCs w:val="28"/>
        </w:rPr>
      </w:pPr>
      <w:r w:rsidRPr="00FF41FD">
        <w:rPr>
          <w:rFonts w:ascii="Times New Roman" w:eastAsia="Times New Roman" w:hAnsi="Times New Roman"/>
          <w:b/>
          <w:sz w:val="28"/>
          <w:szCs w:val="28"/>
        </w:rPr>
        <w:t>202</w:t>
      </w:r>
      <w:r w:rsidR="0079523E" w:rsidRPr="00FF41FD">
        <w:rPr>
          <w:rFonts w:ascii="Times New Roman" w:eastAsia="Times New Roman" w:hAnsi="Times New Roman"/>
          <w:b/>
          <w:sz w:val="28"/>
          <w:szCs w:val="28"/>
        </w:rPr>
        <w:t>5</w:t>
      </w:r>
      <w:r w:rsidR="008746F4" w:rsidRPr="00FF41FD">
        <w:rPr>
          <w:rFonts w:ascii="Times New Roman" w:eastAsia="Times New Roman" w:hAnsi="Times New Roman"/>
          <w:b/>
          <w:sz w:val="28"/>
          <w:szCs w:val="28"/>
        </w:rPr>
        <w:t xml:space="preserve"> г</w:t>
      </w:r>
      <w:r w:rsidR="00F739FC" w:rsidRPr="00FF41FD">
        <w:rPr>
          <w:rFonts w:ascii="Times New Roman" w:eastAsia="Times New Roman" w:hAnsi="Times New Roman"/>
          <w:b/>
          <w:sz w:val="28"/>
          <w:szCs w:val="28"/>
        </w:rPr>
        <w:t>од</w:t>
      </w:r>
    </w:p>
    <w:p w14:paraId="722DED69" w14:textId="77777777" w:rsidR="0034519C" w:rsidRPr="00FF41FD" w:rsidRDefault="0034519C">
      <w:pPr>
        <w:spacing w:after="0" w:line="240" w:lineRule="auto"/>
        <w:rPr>
          <w:rFonts w:ascii="Times New Roman" w:eastAsia="Times New Roman" w:hAnsi="Times New Roman"/>
          <w:b/>
          <w:sz w:val="28"/>
          <w:szCs w:val="28"/>
        </w:rPr>
      </w:pPr>
      <w:r w:rsidRPr="00FF41FD">
        <w:rPr>
          <w:rFonts w:ascii="Times New Roman" w:eastAsia="Times New Roman" w:hAnsi="Times New Roman"/>
          <w:b/>
          <w:sz w:val="28"/>
          <w:szCs w:val="28"/>
        </w:rPr>
        <w:br w:type="page"/>
      </w:r>
    </w:p>
    <w:p w14:paraId="1F100330" w14:textId="77777777" w:rsidR="00A175A2" w:rsidRPr="00FF41FD" w:rsidRDefault="00301DA4" w:rsidP="00FD52AC">
      <w:pPr>
        <w:autoSpaceDE w:val="0"/>
        <w:autoSpaceDN w:val="0"/>
        <w:adjustRightInd w:val="0"/>
        <w:spacing w:after="0" w:line="240" w:lineRule="exact"/>
        <w:jc w:val="center"/>
        <w:rPr>
          <w:rFonts w:ascii="Times New Roman" w:hAnsi="Times New Roman"/>
          <w:b/>
          <w:bCs/>
          <w:sz w:val="28"/>
          <w:szCs w:val="28"/>
        </w:rPr>
      </w:pPr>
      <w:r w:rsidRPr="00FF41FD">
        <w:rPr>
          <w:rFonts w:ascii="Times New Roman" w:hAnsi="Times New Roman"/>
          <w:b/>
          <w:bCs/>
          <w:sz w:val="28"/>
          <w:szCs w:val="28"/>
        </w:rPr>
        <w:lastRenderedPageBreak/>
        <w:t>ИНФОРМАЦИОННОЕ СООБЩЕНИЕ</w:t>
      </w:r>
    </w:p>
    <w:p w14:paraId="7B2780E6" w14:textId="72C18C35" w:rsidR="0079523E" w:rsidRPr="00FF41FD" w:rsidRDefault="0079523E" w:rsidP="0079523E">
      <w:pPr>
        <w:autoSpaceDE w:val="0"/>
        <w:autoSpaceDN w:val="0"/>
        <w:adjustRightInd w:val="0"/>
        <w:spacing w:after="0" w:line="240" w:lineRule="exact"/>
        <w:jc w:val="center"/>
        <w:rPr>
          <w:rFonts w:ascii="Times New Roman" w:hAnsi="Times New Roman"/>
          <w:bCs/>
          <w:sz w:val="28"/>
          <w:szCs w:val="28"/>
        </w:rPr>
      </w:pPr>
      <w:bookmarkStart w:id="1" w:name="_Hlk91230724"/>
      <w:r w:rsidRPr="00FF41FD">
        <w:rPr>
          <w:rFonts w:ascii="Times New Roman" w:hAnsi="Times New Roman"/>
          <w:bCs/>
          <w:sz w:val="28"/>
          <w:szCs w:val="28"/>
        </w:rPr>
        <w:t>о продаже имущества, находящегося в собственности Петровского муниципального округа Ставропольского края, посредством</w:t>
      </w:r>
    </w:p>
    <w:p w14:paraId="5CC25B5D" w14:textId="007A7D1F" w:rsidR="00301DA4" w:rsidRPr="00FF41FD" w:rsidRDefault="0079523E" w:rsidP="0079523E">
      <w:pPr>
        <w:autoSpaceDE w:val="0"/>
        <w:autoSpaceDN w:val="0"/>
        <w:adjustRightInd w:val="0"/>
        <w:spacing w:after="0" w:line="240" w:lineRule="exact"/>
        <w:jc w:val="center"/>
        <w:rPr>
          <w:rFonts w:ascii="Times New Roman" w:hAnsi="Times New Roman"/>
          <w:b/>
          <w:bCs/>
          <w:sz w:val="28"/>
          <w:szCs w:val="28"/>
        </w:rPr>
      </w:pPr>
      <w:r w:rsidRPr="00FF41FD">
        <w:rPr>
          <w:rFonts w:ascii="Times New Roman" w:hAnsi="Times New Roman"/>
          <w:bCs/>
          <w:sz w:val="28"/>
          <w:szCs w:val="28"/>
        </w:rPr>
        <w:t>публичного предложения</w:t>
      </w:r>
    </w:p>
    <w:bookmarkEnd w:id="1"/>
    <w:p w14:paraId="2737D3AE" w14:textId="77777777" w:rsidR="00D57133" w:rsidRPr="00FF41FD" w:rsidRDefault="00D57133" w:rsidP="006B39E5">
      <w:pPr>
        <w:pStyle w:val="1"/>
        <w:tabs>
          <w:tab w:val="left" w:pos="9214"/>
        </w:tabs>
        <w:spacing w:before="0" w:after="0"/>
        <w:ind w:firstLine="709"/>
        <w:jc w:val="center"/>
        <w:outlineLvl w:val="0"/>
        <w:rPr>
          <w:color w:val="auto"/>
          <w:sz w:val="28"/>
          <w:szCs w:val="28"/>
        </w:rPr>
      </w:pPr>
    </w:p>
    <w:p w14:paraId="23C08C56" w14:textId="48E9B869" w:rsidR="002C0854" w:rsidRPr="00FF41FD" w:rsidRDefault="0079523E" w:rsidP="006B39E5">
      <w:pPr>
        <w:pStyle w:val="Default"/>
        <w:tabs>
          <w:tab w:val="left" w:pos="284"/>
          <w:tab w:val="left" w:pos="426"/>
        </w:tabs>
        <w:ind w:firstLine="709"/>
        <w:jc w:val="both"/>
        <w:rPr>
          <w:b/>
          <w:iCs/>
          <w:color w:val="auto"/>
          <w:sz w:val="28"/>
          <w:szCs w:val="28"/>
        </w:rPr>
      </w:pPr>
      <w:r w:rsidRPr="00FF41FD">
        <w:rPr>
          <w:b/>
          <w:iCs/>
          <w:color w:val="auto"/>
          <w:sz w:val="28"/>
          <w:szCs w:val="28"/>
        </w:rPr>
        <w:t xml:space="preserve">Публичное предложение </w:t>
      </w:r>
      <w:r w:rsidR="002C0854" w:rsidRPr="00FF41FD">
        <w:rPr>
          <w:b/>
          <w:iCs/>
          <w:color w:val="auto"/>
          <w:sz w:val="28"/>
          <w:szCs w:val="28"/>
        </w:rPr>
        <w:t xml:space="preserve">проводится на электронной площадке </w:t>
      </w:r>
      <w:r w:rsidR="001E030B" w:rsidRPr="00FF41FD">
        <w:rPr>
          <w:b/>
          <w:iCs/>
          <w:color w:val="auto"/>
          <w:sz w:val="28"/>
          <w:szCs w:val="28"/>
        </w:rPr>
        <w:t>–</w:t>
      </w:r>
      <w:r w:rsidR="00574EB4" w:rsidRPr="00FF41FD">
        <w:rPr>
          <w:b/>
          <w:iCs/>
          <w:color w:val="auto"/>
          <w:sz w:val="28"/>
          <w:szCs w:val="28"/>
        </w:rPr>
        <w:t xml:space="preserve"> </w:t>
      </w:r>
      <w:r w:rsidR="009C7615" w:rsidRPr="00FF41FD">
        <w:rPr>
          <w:b/>
          <w:color w:val="auto"/>
          <w:sz w:val="28"/>
          <w:szCs w:val="28"/>
        </w:rPr>
        <w:t>а</w:t>
      </w:r>
      <w:r w:rsidR="00574EB4" w:rsidRPr="00FF41FD">
        <w:rPr>
          <w:b/>
          <w:color w:val="auto"/>
          <w:sz w:val="28"/>
          <w:szCs w:val="28"/>
        </w:rPr>
        <w:t>кционерное</w:t>
      </w:r>
      <w:r w:rsidR="001E030B" w:rsidRPr="00FF41FD">
        <w:rPr>
          <w:b/>
          <w:color w:val="auto"/>
          <w:sz w:val="28"/>
          <w:szCs w:val="28"/>
        </w:rPr>
        <w:t xml:space="preserve"> </w:t>
      </w:r>
      <w:r w:rsidR="00574EB4" w:rsidRPr="00FF41FD">
        <w:rPr>
          <w:b/>
          <w:color w:val="auto"/>
          <w:sz w:val="28"/>
          <w:szCs w:val="28"/>
        </w:rPr>
        <w:t>общество «Единая электронная торговая площадка»</w:t>
      </w:r>
      <w:r w:rsidR="001E030B" w:rsidRPr="00FF41FD">
        <w:rPr>
          <w:b/>
          <w:color w:val="auto"/>
          <w:sz w:val="28"/>
          <w:szCs w:val="28"/>
        </w:rPr>
        <w:br/>
      </w:r>
      <w:r w:rsidR="00574EB4" w:rsidRPr="00FF41FD">
        <w:rPr>
          <w:b/>
          <w:color w:val="auto"/>
          <w:sz w:val="28"/>
          <w:szCs w:val="28"/>
        </w:rPr>
        <w:t>(АО «ЕЭТП»),</w:t>
      </w:r>
      <w:r w:rsidR="001E030B" w:rsidRPr="00FF41FD">
        <w:rPr>
          <w:b/>
          <w:color w:val="auto"/>
          <w:sz w:val="28"/>
          <w:szCs w:val="28"/>
        </w:rPr>
        <w:t xml:space="preserve"> адрес в информационно-телекоммуникационной сети «Интернет» - </w:t>
      </w:r>
      <w:r w:rsidR="001E030B" w:rsidRPr="00FF41FD">
        <w:rPr>
          <w:b/>
          <w:color w:val="auto"/>
          <w:sz w:val="28"/>
          <w:szCs w:val="28"/>
          <w:lang w:val="en-US"/>
        </w:rPr>
        <w:t>www</w:t>
      </w:r>
      <w:r w:rsidR="001E030B" w:rsidRPr="00FF41FD">
        <w:rPr>
          <w:b/>
          <w:color w:val="auto"/>
          <w:sz w:val="28"/>
          <w:szCs w:val="28"/>
        </w:rPr>
        <w:t>.</w:t>
      </w:r>
      <w:r w:rsidR="001E030B" w:rsidRPr="00FF41FD">
        <w:rPr>
          <w:b/>
          <w:color w:val="auto"/>
          <w:sz w:val="28"/>
          <w:szCs w:val="28"/>
          <w:lang w:val="en-US"/>
        </w:rPr>
        <w:t>roseltorg</w:t>
      </w:r>
      <w:r w:rsidR="001E030B" w:rsidRPr="00FF41FD">
        <w:rPr>
          <w:b/>
          <w:color w:val="auto"/>
          <w:sz w:val="28"/>
          <w:szCs w:val="28"/>
        </w:rPr>
        <w:t>.</w:t>
      </w:r>
      <w:r w:rsidR="001E030B" w:rsidRPr="00FF41FD">
        <w:rPr>
          <w:b/>
          <w:color w:val="auto"/>
          <w:sz w:val="28"/>
          <w:szCs w:val="28"/>
          <w:lang w:val="en-US"/>
        </w:rPr>
        <w:t>ru</w:t>
      </w:r>
      <w:r w:rsidR="002C0854" w:rsidRPr="00FF41FD">
        <w:rPr>
          <w:b/>
          <w:iCs/>
          <w:color w:val="auto"/>
          <w:sz w:val="28"/>
          <w:szCs w:val="28"/>
        </w:rPr>
        <w:t>.</w:t>
      </w:r>
    </w:p>
    <w:p w14:paraId="2CD475B7" w14:textId="77777777" w:rsidR="002C0854" w:rsidRPr="00FF41FD" w:rsidRDefault="002C0854" w:rsidP="006B39E5">
      <w:pPr>
        <w:spacing w:after="0" w:line="240" w:lineRule="auto"/>
        <w:ind w:firstLine="709"/>
        <w:jc w:val="center"/>
        <w:rPr>
          <w:rFonts w:ascii="Times New Roman" w:hAnsi="Times New Roman"/>
          <w:b/>
          <w:sz w:val="28"/>
          <w:szCs w:val="28"/>
        </w:rPr>
      </w:pPr>
    </w:p>
    <w:p w14:paraId="6DB4C957" w14:textId="0101A2A0" w:rsidR="00146552" w:rsidRPr="00FF41FD" w:rsidRDefault="008E299A" w:rsidP="008E299A">
      <w:pPr>
        <w:spacing w:after="0" w:line="240" w:lineRule="auto"/>
        <w:jc w:val="center"/>
        <w:rPr>
          <w:rFonts w:ascii="Times New Roman" w:hAnsi="Times New Roman"/>
          <w:b/>
          <w:sz w:val="28"/>
          <w:szCs w:val="28"/>
        </w:rPr>
      </w:pPr>
      <w:r w:rsidRPr="00FF41FD">
        <w:rPr>
          <w:rFonts w:ascii="Times New Roman" w:hAnsi="Times New Roman"/>
          <w:b/>
          <w:sz w:val="28"/>
          <w:szCs w:val="28"/>
        </w:rPr>
        <w:t xml:space="preserve">1. </w:t>
      </w:r>
      <w:r w:rsidR="00146552" w:rsidRPr="00FF41FD">
        <w:rPr>
          <w:rFonts w:ascii="Times New Roman" w:hAnsi="Times New Roman"/>
          <w:b/>
          <w:sz w:val="28"/>
          <w:szCs w:val="28"/>
        </w:rPr>
        <w:t>Правовое регулирование</w:t>
      </w:r>
    </w:p>
    <w:p w14:paraId="6187C161" w14:textId="6FCAD1AD" w:rsidR="00146552" w:rsidRPr="00FF41FD" w:rsidRDefault="0079523E"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Публичное предложение </w:t>
      </w:r>
      <w:r w:rsidR="00146552" w:rsidRPr="00FF41FD">
        <w:rPr>
          <w:rFonts w:ascii="Times New Roman" w:hAnsi="Times New Roman"/>
          <w:sz w:val="28"/>
          <w:szCs w:val="28"/>
        </w:rPr>
        <w:t>проводится в соответствии с:</w:t>
      </w:r>
    </w:p>
    <w:p w14:paraId="3012858C" w14:textId="4471A072" w:rsidR="00146552" w:rsidRPr="00FF41FD" w:rsidRDefault="007F5A42" w:rsidP="006B39E5">
      <w:pPr>
        <w:spacing w:after="0" w:line="240" w:lineRule="auto"/>
        <w:ind w:firstLine="709"/>
        <w:jc w:val="both"/>
        <w:rPr>
          <w:rFonts w:ascii="Times New Roman" w:hAnsi="Times New Roman"/>
          <w:sz w:val="28"/>
          <w:szCs w:val="28"/>
        </w:rPr>
      </w:pPr>
      <w:r w:rsidRPr="00FF41FD">
        <w:rPr>
          <w:rFonts w:ascii="Times New Roman" w:hAnsi="Times New Roman"/>
          <w:bCs/>
          <w:sz w:val="28"/>
          <w:szCs w:val="28"/>
        </w:rPr>
        <w:t>-</w:t>
      </w:r>
      <w:r w:rsidR="00146552" w:rsidRPr="00FF41FD">
        <w:rPr>
          <w:rFonts w:ascii="Times New Roman" w:hAnsi="Times New Roman"/>
          <w:sz w:val="28"/>
          <w:szCs w:val="28"/>
        </w:rPr>
        <w:t xml:space="preserve"> Гражданским кодексом Российской Федерации;</w:t>
      </w:r>
    </w:p>
    <w:p w14:paraId="519A277F" w14:textId="65DB4CE3" w:rsidR="00146552" w:rsidRPr="00FF41FD" w:rsidRDefault="007F5A42" w:rsidP="006B39E5">
      <w:pPr>
        <w:spacing w:after="0" w:line="240" w:lineRule="auto"/>
        <w:ind w:firstLine="709"/>
        <w:jc w:val="both"/>
        <w:rPr>
          <w:rFonts w:ascii="Times New Roman" w:hAnsi="Times New Roman"/>
          <w:sz w:val="28"/>
          <w:szCs w:val="28"/>
        </w:rPr>
      </w:pPr>
      <w:r w:rsidRPr="00FF41FD">
        <w:rPr>
          <w:rFonts w:ascii="Times New Roman" w:hAnsi="Times New Roman"/>
          <w:bCs/>
          <w:sz w:val="28"/>
          <w:szCs w:val="28"/>
        </w:rPr>
        <w:t>-</w:t>
      </w:r>
      <w:r w:rsidR="00146552" w:rsidRPr="00FF41FD">
        <w:rPr>
          <w:rFonts w:ascii="Times New Roman" w:hAnsi="Times New Roman"/>
          <w:sz w:val="28"/>
          <w:szCs w:val="28"/>
        </w:rPr>
        <w:t xml:space="preserve"> Федеральным законом от</w:t>
      </w:r>
      <w:r w:rsidR="001E030B" w:rsidRPr="00FF41FD">
        <w:rPr>
          <w:rFonts w:ascii="Times New Roman" w:hAnsi="Times New Roman"/>
          <w:sz w:val="28"/>
          <w:szCs w:val="28"/>
        </w:rPr>
        <w:t xml:space="preserve"> </w:t>
      </w:r>
      <w:r w:rsidR="00146552" w:rsidRPr="00FF41FD">
        <w:rPr>
          <w:rFonts w:ascii="Times New Roman" w:hAnsi="Times New Roman"/>
          <w:sz w:val="28"/>
          <w:szCs w:val="28"/>
        </w:rPr>
        <w:t>21.12.2001</w:t>
      </w:r>
      <w:r w:rsidR="00787A10" w:rsidRPr="00FF41FD">
        <w:rPr>
          <w:rFonts w:ascii="Times New Roman" w:hAnsi="Times New Roman"/>
          <w:sz w:val="28"/>
          <w:szCs w:val="28"/>
        </w:rPr>
        <w:t xml:space="preserve"> </w:t>
      </w:r>
      <w:r w:rsidR="00146552" w:rsidRPr="00FF41FD">
        <w:rPr>
          <w:rFonts w:ascii="Times New Roman" w:hAnsi="Times New Roman"/>
          <w:sz w:val="28"/>
          <w:szCs w:val="28"/>
        </w:rPr>
        <w:t>№</w:t>
      </w:r>
      <w:r w:rsidR="001E030B" w:rsidRPr="00FF41FD">
        <w:rPr>
          <w:rFonts w:ascii="Times New Roman" w:hAnsi="Times New Roman"/>
          <w:sz w:val="28"/>
          <w:szCs w:val="28"/>
        </w:rPr>
        <w:t> </w:t>
      </w:r>
      <w:r w:rsidR="00146552" w:rsidRPr="00FF41FD">
        <w:rPr>
          <w:rFonts w:ascii="Times New Roman" w:hAnsi="Times New Roman"/>
          <w:sz w:val="28"/>
          <w:szCs w:val="28"/>
        </w:rPr>
        <w:t>178-ФЗ «О приватизации государственного и муниципального</w:t>
      </w:r>
      <w:r w:rsidR="00787A10" w:rsidRPr="00FF41FD">
        <w:rPr>
          <w:rFonts w:ascii="Times New Roman" w:hAnsi="Times New Roman"/>
          <w:sz w:val="28"/>
          <w:szCs w:val="28"/>
        </w:rPr>
        <w:t xml:space="preserve"> </w:t>
      </w:r>
      <w:r w:rsidR="00146552" w:rsidRPr="00FF41FD">
        <w:rPr>
          <w:rFonts w:ascii="Times New Roman" w:hAnsi="Times New Roman"/>
          <w:sz w:val="28"/>
          <w:szCs w:val="28"/>
        </w:rPr>
        <w:t>имущества»;</w:t>
      </w:r>
    </w:p>
    <w:p w14:paraId="21EA1299" w14:textId="08F29F3F" w:rsidR="00146552" w:rsidRPr="00FF41FD" w:rsidRDefault="007F5A42" w:rsidP="006B39E5">
      <w:pPr>
        <w:spacing w:after="0" w:line="240" w:lineRule="auto"/>
        <w:ind w:firstLine="709"/>
        <w:jc w:val="both"/>
        <w:rPr>
          <w:rFonts w:ascii="Times New Roman" w:hAnsi="Times New Roman"/>
          <w:sz w:val="28"/>
          <w:szCs w:val="28"/>
        </w:rPr>
      </w:pPr>
      <w:r w:rsidRPr="00FF41FD">
        <w:rPr>
          <w:rFonts w:ascii="Times New Roman" w:hAnsi="Times New Roman"/>
          <w:bCs/>
          <w:sz w:val="28"/>
          <w:szCs w:val="28"/>
        </w:rPr>
        <w:t>-</w:t>
      </w:r>
      <w:r w:rsidR="00146552" w:rsidRPr="00FF41FD">
        <w:rPr>
          <w:rFonts w:ascii="Times New Roman" w:hAnsi="Times New Roman"/>
          <w:sz w:val="28"/>
          <w:szCs w:val="28"/>
        </w:rPr>
        <w:t xml:space="preserve"> постановлением Правительства Российской Федерации от 27.08.2012 №</w:t>
      </w:r>
      <w:r w:rsidR="001E039F" w:rsidRPr="00FF41FD">
        <w:rPr>
          <w:rFonts w:ascii="Times New Roman" w:hAnsi="Times New Roman"/>
          <w:sz w:val="28"/>
          <w:szCs w:val="28"/>
        </w:rPr>
        <w:t> </w:t>
      </w:r>
      <w:r w:rsidR="00146552" w:rsidRPr="00FF41FD">
        <w:rPr>
          <w:rFonts w:ascii="Times New Roman" w:hAnsi="Times New Roman"/>
          <w:sz w:val="28"/>
          <w:szCs w:val="28"/>
        </w:rPr>
        <w:t>860 «</w:t>
      </w:r>
      <w:r w:rsidR="001E039F" w:rsidRPr="00FF41FD">
        <w:rPr>
          <w:rFonts w:ascii="Times New Roman" w:hAnsi="Times New Roman"/>
          <w:sz w:val="28"/>
          <w:szCs w:val="28"/>
        </w:rPr>
        <w:t>Об организации и проведении продажи государственного или муниципального имущества в электронной форме</w:t>
      </w:r>
      <w:r w:rsidR="00146552" w:rsidRPr="00FF41FD">
        <w:rPr>
          <w:rFonts w:ascii="Times New Roman" w:hAnsi="Times New Roman"/>
          <w:sz w:val="28"/>
          <w:szCs w:val="28"/>
        </w:rPr>
        <w:t>»;</w:t>
      </w:r>
    </w:p>
    <w:p w14:paraId="45FE1F00" w14:textId="5DC6B9BE" w:rsidR="007F5A42" w:rsidRPr="00FF41FD" w:rsidRDefault="007F5A42" w:rsidP="007F5A42">
      <w:pPr>
        <w:spacing w:after="0" w:line="240" w:lineRule="auto"/>
        <w:ind w:firstLine="709"/>
        <w:jc w:val="both"/>
        <w:rPr>
          <w:rFonts w:ascii="Times New Roman" w:hAnsi="Times New Roman"/>
          <w:sz w:val="28"/>
          <w:szCs w:val="28"/>
        </w:rPr>
      </w:pPr>
      <w:r w:rsidRPr="00FF41FD">
        <w:rPr>
          <w:rFonts w:ascii="Times New Roman" w:hAnsi="Times New Roman"/>
          <w:bCs/>
          <w:sz w:val="28"/>
          <w:szCs w:val="28"/>
        </w:rPr>
        <w:t>-</w:t>
      </w:r>
      <w:r w:rsidR="00787A10" w:rsidRPr="00FF41FD">
        <w:rPr>
          <w:rFonts w:ascii="Times New Roman" w:hAnsi="Times New Roman"/>
          <w:sz w:val="28"/>
          <w:szCs w:val="28"/>
        </w:rPr>
        <w:t xml:space="preserve"> </w:t>
      </w:r>
      <w:r w:rsidRPr="00FF41FD">
        <w:rPr>
          <w:rFonts w:ascii="Times New Roman" w:hAnsi="Times New Roman"/>
          <w:sz w:val="28"/>
          <w:szCs w:val="28"/>
        </w:rPr>
        <w:t>решением совета депутатов Петровского городского округа Ставропольского края от 23.03.2018 № 23 «Об утверждении Положения о приватизации муниципального имущества Петровского городского округа Ставропольского края»;</w:t>
      </w:r>
    </w:p>
    <w:p w14:paraId="19BF71C4" w14:textId="7A99F3B6" w:rsidR="007F5A42" w:rsidRPr="00FF41FD" w:rsidRDefault="007F5A42" w:rsidP="007F5A42">
      <w:pPr>
        <w:spacing w:after="0" w:line="240" w:lineRule="auto"/>
        <w:ind w:firstLine="709"/>
        <w:jc w:val="both"/>
        <w:rPr>
          <w:rFonts w:ascii="Times New Roman" w:hAnsi="Times New Roman"/>
          <w:sz w:val="28"/>
          <w:szCs w:val="28"/>
        </w:rPr>
      </w:pPr>
      <w:r w:rsidRPr="00FF41FD">
        <w:rPr>
          <w:rFonts w:ascii="Times New Roman" w:hAnsi="Times New Roman"/>
          <w:sz w:val="28"/>
          <w:szCs w:val="28"/>
        </w:rPr>
        <w:t>- решением совета депутатов Петровского городского округа Ставропольского края от 20.04.2023 № 30 «Об утверждении Порядка предоставления во владение и (или) пользование муниципального имущества Петровского городского округа Ставропольского края»;</w:t>
      </w:r>
    </w:p>
    <w:p w14:paraId="4F705F74" w14:textId="7B1615BA" w:rsidR="007F5A42" w:rsidRPr="00FF41FD" w:rsidRDefault="007F5A42" w:rsidP="007F5A42">
      <w:pPr>
        <w:spacing w:after="0" w:line="240" w:lineRule="auto"/>
        <w:ind w:firstLine="709"/>
        <w:jc w:val="both"/>
        <w:rPr>
          <w:rFonts w:ascii="Times New Roman" w:hAnsi="Times New Roman"/>
          <w:bCs/>
          <w:sz w:val="28"/>
          <w:szCs w:val="28"/>
        </w:rPr>
      </w:pPr>
      <w:r w:rsidRPr="00FF41FD">
        <w:rPr>
          <w:rFonts w:ascii="Times New Roman" w:hAnsi="Times New Roman"/>
          <w:bCs/>
          <w:sz w:val="28"/>
          <w:szCs w:val="28"/>
        </w:rPr>
        <w:t>- решением совета депутатов Петровского муниципального округа Ставропольского края от 23.11.2023 № 109 «Об утверждении Прогнозного плана (программы) приватизации муниципального имущества Петровского муниципального округа Ставропольского края на 2024 год»;</w:t>
      </w:r>
    </w:p>
    <w:p w14:paraId="79009579" w14:textId="4A5A24D2" w:rsidR="00146552" w:rsidRPr="00FF41FD" w:rsidRDefault="008A55E6" w:rsidP="006B39E5">
      <w:pPr>
        <w:spacing w:after="0" w:line="240" w:lineRule="auto"/>
        <w:ind w:firstLine="709"/>
        <w:jc w:val="both"/>
        <w:rPr>
          <w:rFonts w:ascii="Times New Roman" w:hAnsi="Times New Roman"/>
          <w:sz w:val="28"/>
          <w:szCs w:val="28"/>
        </w:rPr>
      </w:pPr>
      <w:r w:rsidRPr="00FF41FD">
        <w:rPr>
          <w:rFonts w:ascii="Times New Roman" w:hAnsi="Times New Roman"/>
          <w:bCs/>
          <w:sz w:val="28"/>
          <w:szCs w:val="28"/>
        </w:rPr>
        <w:t>-</w:t>
      </w:r>
      <w:r w:rsidR="00146552" w:rsidRPr="00FF41FD">
        <w:rPr>
          <w:rFonts w:ascii="Times New Roman" w:hAnsi="Times New Roman"/>
          <w:sz w:val="28"/>
          <w:szCs w:val="28"/>
        </w:rPr>
        <w:t xml:space="preserve"> иными нормативными правовыми актами.</w:t>
      </w:r>
    </w:p>
    <w:p w14:paraId="26732A6F" w14:textId="77777777" w:rsidR="00146552" w:rsidRPr="00FF41FD" w:rsidRDefault="00146552" w:rsidP="006B39E5">
      <w:pPr>
        <w:spacing w:after="0" w:line="240" w:lineRule="auto"/>
        <w:ind w:firstLine="709"/>
        <w:jc w:val="center"/>
        <w:rPr>
          <w:rFonts w:ascii="Times New Roman" w:hAnsi="Times New Roman"/>
          <w:b/>
          <w:sz w:val="28"/>
          <w:szCs w:val="28"/>
        </w:rPr>
      </w:pPr>
    </w:p>
    <w:p w14:paraId="2B2FB852" w14:textId="1EE716D0" w:rsidR="00146552" w:rsidRPr="00FF41FD" w:rsidRDefault="00146552" w:rsidP="001E039F">
      <w:pPr>
        <w:spacing w:after="0" w:line="240" w:lineRule="auto"/>
        <w:jc w:val="center"/>
        <w:rPr>
          <w:rFonts w:ascii="Times New Roman" w:hAnsi="Times New Roman"/>
          <w:b/>
          <w:sz w:val="28"/>
          <w:szCs w:val="28"/>
        </w:rPr>
      </w:pPr>
      <w:r w:rsidRPr="00FF41FD">
        <w:rPr>
          <w:rFonts w:ascii="Times New Roman" w:hAnsi="Times New Roman"/>
          <w:b/>
          <w:sz w:val="28"/>
          <w:szCs w:val="28"/>
        </w:rPr>
        <w:t>2. Сведения о</w:t>
      </w:r>
      <w:r w:rsidR="0079523E" w:rsidRPr="00FF41FD">
        <w:rPr>
          <w:rFonts w:ascii="Times New Roman" w:hAnsi="Times New Roman"/>
          <w:b/>
          <w:sz w:val="28"/>
          <w:szCs w:val="28"/>
        </w:rPr>
        <w:t xml:space="preserve"> публичном предложении</w:t>
      </w:r>
    </w:p>
    <w:p w14:paraId="17979A62" w14:textId="5CE0673B" w:rsidR="00146552" w:rsidRPr="00FF41FD" w:rsidRDefault="00146552" w:rsidP="006B39E5">
      <w:pPr>
        <w:pStyle w:val="Default"/>
        <w:tabs>
          <w:tab w:val="left" w:pos="0"/>
        </w:tabs>
        <w:ind w:firstLine="709"/>
        <w:jc w:val="both"/>
        <w:rPr>
          <w:iCs/>
          <w:color w:val="auto"/>
          <w:sz w:val="28"/>
          <w:szCs w:val="28"/>
        </w:rPr>
      </w:pPr>
      <w:r w:rsidRPr="00FF41FD">
        <w:rPr>
          <w:rFonts w:eastAsia="Calibri"/>
          <w:b/>
          <w:bCs/>
          <w:iCs/>
          <w:color w:val="auto"/>
          <w:sz w:val="28"/>
          <w:szCs w:val="28"/>
          <w:lang w:eastAsia="en-US"/>
        </w:rPr>
        <w:t>Собственник выставляемого на торги имущества:</w:t>
      </w:r>
      <w:r w:rsidR="003B7FB0" w:rsidRPr="00FF41FD">
        <w:rPr>
          <w:rFonts w:eastAsia="Calibri"/>
          <w:iCs/>
          <w:color w:val="auto"/>
          <w:sz w:val="28"/>
          <w:szCs w:val="28"/>
          <w:lang w:eastAsia="en-US"/>
        </w:rPr>
        <w:t xml:space="preserve"> </w:t>
      </w:r>
      <w:r w:rsidR="003B7FB0" w:rsidRPr="00FF41FD">
        <w:rPr>
          <w:color w:val="auto"/>
          <w:sz w:val="28"/>
          <w:szCs w:val="28"/>
        </w:rPr>
        <w:t xml:space="preserve">муниципальное бюджетное учреждение «Коммунальное хозяйство» (оперативное управление, собственность </w:t>
      </w:r>
      <w:r w:rsidR="001E039F" w:rsidRPr="00FF41FD">
        <w:rPr>
          <w:color w:val="auto"/>
          <w:sz w:val="28"/>
          <w:szCs w:val="28"/>
        </w:rPr>
        <w:t>Петровск</w:t>
      </w:r>
      <w:r w:rsidR="003B7FB0" w:rsidRPr="00FF41FD">
        <w:rPr>
          <w:color w:val="auto"/>
          <w:sz w:val="28"/>
          <w:szCs w:val="28"/>
        </w:rPr>
        <w:t xml:space="preserve">ого </w:t>
      </w:r>
      <w:r w:rsidR="00787A10" w:rsidRPr="00FF41FD">
        <w:rPr>
          <w:color w:val="auto"/>
          <w:sz w:val="28"/>
          <w:szCs w:val="28"/>
        </w:rPr>
        <w:t>муниципальн</w:t>
      </w:r>
      <w:r w:rsidR="003B7FB0" w:rsidRPr="00FF41FD">
        <w:rPr>
          <w:color w:val="auto"/>
          <w:sz w:val="28"/>
          <w:szCs w:val="28"/>
        </w:rPr>
        <w:t>ого</w:t>
      </w:r>
      <w:r w:rsidR="00787A10" w:rsidRPr="00FF41FD">
        <w:rPr>
          <w:color w:val="auto"/>
          <w:sz w:val="28"/>
          <w:szCs w:val="28"/>
        </w:rPr>
        <w:t xml:space="preserve"> округ</w:t>
      </w:r>
      <w:r w:rsidR="003B7FB0" w:rsidRPr="00FF41FD">
        <w:rPr>
          <w:color w:val="auto"/>
          <w:sz w:val="28"/>
          <w:szCs w:val="28"/>
        </w:rPr>
        <w:t>а</w:t>
      </w:r>
      <w:r w:rsidR="00787A10" w:rsidRPr="00FF41FD">
        <w:rPr>
          <w:color w:val="auto"/>
          <w:sz w:val="28"/>
          <w:szCs w:val="28"/>
        </w:rPr>
        <w:t xml:space="preserve"> Ставропольского края</w:t>
      </w:r>
      <w:r w:rsidR="003B7FB0" w:rsidRPr="00FF41FD">
        <w:rPr>
          <w:color w:val="auto"/>
          <w:sz w:val="28"/>
          <w:szCs w:val="28"/>
        </w:rPr>
        <w:t>)</w:t>
      </w:r>
      <w:r w:rsidR="00787A10" w:rsidRPr="00FF41FD">
        <w:rPr>
          <w:color w:val="auto"/>
          <w:sz w:val="28"/>
          <w:szCs w:val="28"/>
        </w:rPr>
        <w:t>.</w:t>
      </w:r>
    </w:p>
    <w:p w14:paraId="2E0A529B" w14:textId="30932E5F"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b/>
          <w:sz w:val="28"/>
          <w:szCs w:val="28"/>
        </w:rPr>
        <w:t>2.1. Продавец</w:t>
      </w:r>
      <w:r w:rsidRPr="00FF41FD">
        <w:rPr>
          <w:rFonts w:ascii="Times New Roman" w:hAnsi="Times New Roman"/>
          <w:sz w:val="28"/>
          <w:szCs w:val="28"/>
        </w:rPr>
        <w:t xml:space="preserve"> –</w:t>
      </w:r>
      <w:r w:rsidR="00D712BB" w:rsidRPr="00FF41FD">
        <w:rPr>
          <w:rFonts w:ascii="Times New Roman" w:hAnsi="Times New Roman"/>
          <w:sz w:val="28"/>
          <w:szCs w:val="28"/>
        </w:rPr>
        <w:t xml:space="preserve"> учреждение</w:t>
      </w:r>
      <w:r w:rsidRPr="00FF41FD">
        <w:rPr>
          <w:rFonts w:ascii="Times New Roman" w:hAnsi="Times New Roman"/>
          <w:sz w:val="28"/>
          <w:szCs w:val="28"/>
        </w:rPr>
        <w:t>,</w:t>
      </w:r>
      <w:r w:rsidR="00D712BB" w:rsidRPr="00FF41FD">
        <w:rPr>
          <w:rFonts w:ascii="Times New Roman" w:hAnsi="Times New Roman"/>
          <w:sz w:val="28"/>
          <w:szCs w:val="28"/>
        </w:rPr>
        <w:t xml:space="preserve"> </w:t>
      </w:r>
      <w:r w:rsidRPr="00FF41FD">
        <w:rPr>
          <w:rFonts w:ascii="Times New Roman" w:hAnsi="Times New Roman"/>
          <w:sz w:val="28"/>
          <w:szCs w:val="28"/>
        </w:rPr>
        <w:t>принимающ</w:t>
      </w:r>
      <w:r w:rsidR="00D712BB" w:rsidRPr="00FF41FD">
        <w:rPr>
          <w:rFonts w:ascii="Times New Roman" w:hAnsi="Times New Roman"/>
          <w:sz w:val="28"/>
          <w:szCs w:val="28"/>
        </w:rPr>
        <w:t xml:space="preserve">ее </w:t>
      </w:r>
      <w:r w:rsidRPr="00FF41FD">
        <w:rPr>
          <w:rFonts w:ascii="Times New Roman" w:hAnsi="Times New Roman"/>
          <w:sz w:val="28"/>
          <w:szCs w:val="28"/>
        </w:rPr>
        <w:t>решение</w:t>
      </w:r>
      <w:r w:rsidR="00D712BB" w:rsidRPr="00FF41FD">
        <w:rPr>
          <w:rFonts w:ascii="Times New Roman" w:hAnsi="Times New Roman"/>
          <w:sz w:val="28"/>
          <w:szCs w:val="28"/>
        </w:rPr>
        <w:t xml:space="preserve"> </w:t>
      </w:r>
      <w:r w:rsidRPr="00FF41FD">
        <w:rPr>
          <w:rFonts w:ascii="Times New Roman" w:hAnsi="Times New Roman"/>
          <w:sz w:val="28"/>
          <w:szCs w:val="28"/>
        </w:rPr>
        <w:t xml:space="preserve">о проведении </w:t>
      </w:r>
      <w:r w:rsidR="0079523E" w:rsidRPr="00FF41FD">
        <w:rPr>
          <w:rFonts w:ascii="Times New Roman" w:hAnsi="Times New Roman"/>
          <w:sz w:val="28"/>
          <w:szCs w:val="28"/>
        </w:rPr>
        <w:t>публичного предложения</w:t>
      </w:r>
      <w:r w:rsidRPr="00FF41FD">
        <w:rPr>
          <w:rFonts w:ascii="Times New Roman" w:hAnsi="Times New Roman"/>
          <w:sz w:val="28"/>
          <w:szCs w:val="28"/>
        </w:rPr>
        <w:t xml:space="preserve">, об отказе от проведения </w:t>
      </w:r>
      <w:r w:rsidR="0079523E" w:rsidRPr="00FF41FD">
        <w:rPr>
          <w:rFonts w:ascii="Times New Roman" w:hAnsi="Times New Roman"/>
          <w:sz w:val="28"/>
          <w:szCs w:val="28"/>
        </w:rPr>
        <w:t>публичного предложения</w:t>
      </w:r>
      <w:r w:rsidRPr="00FF41FD">
        <w:rPr>
          <w:rFonts w:ascii="Times New Roman" w:hAnsi="Times New Roman"/>
          <w:sz w:val="28"/>
          <w:szCs w:val="28"/>
        </w:rPr>
        <w:t xml:space="preserve">, об условиях </w:t>
      </w:r>
      <w:r w:rsidR="0079523E" w:rsidRPr="00FF41FD">
        <w:rPr>
          <w:rFonts w:ascii="Times New Roman" w:hAnsi="Times New Roman"/>
          <w:sz w:val="28"/>
          <w:szCs w:val="28"/>
        </w:rPr>
        <w:t xml:space="preserve">публичного предложения </w:t>
      </w:r>
      <w:r w:rsidRPr="00FF41FD">
        <w:rPr>
          <w:rFonts w:ascii="Times New Roman" w:hAnsi="Times New Roman"/>
          <w:sz w:val="28"/>
          <w:szCs w:val="28"/>
        </w:rPr>
        <w:t xml:space="preserve">(в том числе о начальной цене предмета </w:t>
      </w:r>
      <w:r w:rsidR="0079523E" w:rsidRPr="00FF41FD">
        <w:rPr>
          <w:rFonts w:ascii="Times New Roman" w:hAnsi="Times New Roman"/>
          <w:sz w:val="28"/>
          <w:szCs w:val="28"/>
        </w:rPr>
        <w:t>публичного предложения</w:t>
      </w:r>
      <w:r w:rsidRPr="00FF41FD">
        <w:rPr>
          <w:rFonts w:ascii="Times New Roman" w:hAnsi="Times New Roman"/>
          <w:sz w:val="28"/>
          <w:szCs w:val="28"/>
        </w:rPr>
        <w:t>,</w:t>
      </w:r>
      <w:r w:rsidR="0079523E" w:rsidRPr="00FF41FD">
        <w:rPr>
          <w:rFonts w:ascii="Times New Roman" w:hAnsi="Times New Roman"/>
          <w:sz w:val="28"/>
          <w:szCs w:val="28"/>
        </w:rPr>
        <w:t xml:space="preserve"> </w:t>
      </w:r>
      <w:r w:rsidRPr="00FF41FD">
        <w:rPr>
          <w:rFonts w:ascii="Times New Roman" w:hAnsi="Times New Roman"/>
          <w:sz w:val="28"/>
          <w:szCs w:val="28"/>
        </w:rPr>
        <w:t>условиях и сроках купли-продажи),</w:t>
      </w:r>
      <w:r w:rsidR="00D712BB" w:rsidRPr="00FF41FD">
        <w:rPr>
          <w:rFonts w:ascii="Times New Roman" w:hAnsi="Times New Roman"/>
          <w:sz w:val="28"/>
          <w:szCs w:val="28"/>
        </w:rPr>
        <w:t xml:space="preserve"> </w:t>
      </w:r>
      <w:r w:rsidRPr="00FF41FD">
        <w:rPr>
          <w:rFonts w:ascii="Times New Roman" w:hAnsi="Times New Roman"/>
          <w:sz w:val="28"/>
          <w:szCs w:val="28"/>
        </w:rPr>
        <w:t>отвечающ</w:t>
      </w:r>
      <w:r w:rsidR="00D712BB" w:rsidRPr="00FF41FD">
        <w:rPr>
          <w:rFonts w:ascii="Times New Roman" w:hAnsi="Times New Roman"/>
          <w:sz w:val="28"/>
          <w:szCs w:val="28"/>
        </w:rPr>
        <w:t xml:space="preserve">ее </w:t>
      </w:r>
      <w:r w:rsidRPr="00FF41FD">
        <w:rPr>
          <w:rFonts w:ascii="Times New Roman" w:hAnsi="Times New Roman"/>
          <w:sz w:val="28"/>
          <w:szCs w:val="28"/>
        </w:rPr>
        <w:t xml:space="preserve">за соответствие Объекта </w:t>
      </w:r>
      <w:r w:rsidR="0079523E" w:rsidRPr="00FF41FD">
        <w:rPr>
          <w:rFonts w:ascii="Times New Roman" w:hAnsi="Times New Roman"/>
          <w:sz w:val="28"/>
          <w:szCs w:val="28"/>
        </w:rPr>
        <w:t>публичного предложения</w:t>
      </w:r>
      <w:r w:rsidRPr="00FF41FD">
        <w:rPr>
          <w:rFonts w:ascii="Times New Roman" w:hAnsi="Times New Roman"/>
          <w:sz w:val="28"/>
          <w:szCs w:val="28"/>
        </w:rPr>
        <w:t xml:space="preserve"> характеристикам, указанным в Информационном сообщении,</w:t>
      </w:r>
      <w:r w:rsidR="0079523E" w:rsidRPr="00FF41FD">
        <w:rPr>
          <w:rFonts w:ascii="Times New Roman" w:hAnsi="Times New Roman"/>
          <w:sz w:val="28"/>
          <w:szCs w:val="28"/>
        </w:rPr>
        <w:t xml:space="preserve"> </w:t>
      </w:r>
      <w:r w:rsidRPr="00FF41FD">
        <w:rPr>
          <w:rFonts w:ascii="Times New Roman" w:hAnsi="Times New Roman"/>
          <w:sz w:val="28"/>
          <w:szCs w:val="28"/>
        </w:rPr>
        <w:t xml:space="preserve">за заключение договора купли-продажи Объекта </w:t>
      </w:r>
      <w:r w:rsidR="0079523E" w:rsidRPr="00FF41FD">
        <w:rPr>
          <w:rFonts w:ascii="Times New Roman" w:hAnsi="Times New Roman"/>
          <w:sz w:val="28"/>
          <w:szCs w:val="28"/>
        </w:rPr>
        <w:t>публичного предложения</w:t>
      </w:r>
      <w:r w:rsidRPr="00FF41FD">
        <w:rPr>
          <w:rFonts w:ascii="Times New Roman" w:hAnsi="Times New Roman"/>
          <w:sz w:val="28"/>
          <w:szCs w:val="28"/>
        </w:rPr>
        <w:t>,</w:t>
      </w:r>
      <w:r w:rsidR="0079523E" w:rsidRPr="00FF41FD">
        <w:rPr>
          <w:rFonts w:ascii="Times New Roman" w:hAnsi="Times New Roman"/>
          <w:sz w:val="28"/>
          <w:szCs w:val="28"/>
        </w:rPr>
        <w:t xml:space="preserve"> </w:t>
      </w:r>
      <w:r w:rsidRPr="00FF41FD">
        <w:rPr>
          <w:rFonts w:ascii="Times New Roman" w:hAnsi="Times New Roman"/>
          <w:sz w:val="28"/>
          <w:szCs w:val="28"/>
        </w:rPr>
        <w:t>в том числе за соблюдение сроков его заключения.</w:t>
      </w:r>
    </w:p>
    <w:p w14:paraId="5D0FD634" w14:textId="7B568C80" w:rsidR="00146552" w:rsidRPr="00FF41FD" w:rsidRDefault="00D712BB" w:rsidP="006B39E5">
      <w:pPr>
        <w:pStyle w:val="Default"/>
        <w:tabs>
          <w:tab w:val="left" w:pos="0"/>
        </w:tabs>
        <w:ind w:firstLine="709"/>
        <w:jc w:val="both"/>
        <w:rPr>
          <w:color w:val="auto"/>
          <w:sz w:val="28"/>
          <w:szCs w:val="28"/>
        </w:rPr>
      </w:pPr>
      <w:r w:rsidRPr="00FF41FD">
        <w:rPr>
          <w:color w:val="auto"/>
          <w:sz w:val="28"/>
          <w:szCs w:val="28"/>
        </w:rPr>
        <w:lastRenderedPageBreak/>
        <w:t>Полное н</w:t>
      </w:r>
      <w:r w:rsidR="00146552" w:rsidRPr="00FF41FD">
        <w:rPr>
          <w:color w:val="auto"/>
          <w:sz w:val="28"/>
          <w:szCs w:val="28"/>
        </w:rPr>
        <w:t>аименование</w:t>
      </w:r>
      <w:r w:rsidR="00335EBF" w:rsidRPr="00FF41FD">
        <w:rPr>
          <w:color w:val="auto"/>
          <w:sz w:val="28"/>
          <w:szCs w:val="28"/>
        </w:rPr>
        <w:t xml:space="preserve"> </w:t>
      </w:r>
      <w:r w:rsidR="00C00EA3" w:rsidRPr="00FF41FD">
        <w:rPr>
          <w:color w:val="auto"/>
          <w:sz w:val="28"/>
          <w:szCs w:val="28"/>
        </w:rPr>
        <w:t>Продавца</w:t>
      </w:r>
      <w:r w:rsidR="00146552" w:rsidRPr="00FF41FD">
        <w:rPr>
          <w:color w:val="auto"/>
          <w:sz w:val="28"/>
          <w:szCs w:val="28"/>
        </w:rPr>
        <w:t>:</w:t>
      </w:r>
      <w:r w:rsidRPr="00FF41FD">
        <w:rPr>
          <w:color w:val="auto"/>
          <w:sz w:val="28"/>
          <w:szCs w:val="28"/>
        </w:rPr>
        <w:t xml:space="preserve"> муниципальное бюджетное учреждение «Коммунальное хозяйство»</w:t>
      </w:r>
      <w:r w:rsidR="00787A10" w:rsidRPr="00FF41FD">
        <w:rPr>
          <w:color w:val="auto"/>
          <w:sz w:val="28"/>
          <w:szCs w:val="28"/>
        </w:rPr>
        <w:t>.</w:t>
      </w:r>
    </w:p>
    <w:p w14:paraId="3BDC2A69" w14:textId="6241B9C1" w:rsidR="00D712BB" w:rsidRPr="00FF41FD" w:rsidRDefault="00D712BB" w:rsidP="006B39E5">
      <w:pPr>
        <w:pStyle w:val="Default"/>
        <w:tabs>
          <w:tab w:val="left" w:pos="0"/>
        </w:tabs>
        <w:ind w:firstLine="709"/>
        <w:jc w:val="both"/>
        <w:rPr>
          <w:b/>
          <w:bCs/>
          <w:iCs/>
          <w:color w:val="auto"/>
          <w:sz w:val="28"/>
          <w:szCs w:val="28"/>
        </w:rPr>
      </w:pPr>
      <w:r w:rsidRPr="00FF41FD">
        <w:rPr>
          <w:color w:val="auto"/>
          <w:sz w:val="28"/>
          <w:szCs w:val="28"/>
        </w:rPr>
        <w:t xml:space="preserve">Сокращенное наименование </w:t>
      </w:r>
      <w:r w:rsidR="00C00EA3" w:rsidRPr="00FF41FD">
        <w:rPr>
          <w:color w:val="auto"/>
          <w:sz w:val="28"/>
          <w:szCs w:val="28"/>
        </w:rPr>
        <w:t>Продавца</w:t>
      </w:r>
      <w:r w:rsidRPr="00FF41FD">
        <w:rPr>
          <w:color w:val="auto"/>
          <w:sz w:val="28"/>
          <w:szCs w:val="28"/>
        </w:rPr>
        <w:t>:</w:t>
      </w:r>
      <w:r w:rsidR="00C00EA3" w:rsidRPr="00FF41FD">
        <w:rPr>
          <w:color w:val="auto"/>
          <w:sz w:val="28"/>
          <w:szCs w:val="28"/>
        </w:rPr>
        <w:t xml:space="preserve"> </w:t>
      </w:r>
      <w:r w:rsidRPr="00FF41FD">
        <w:rPr>
          <w:color w:val="auto"/>
          <w:sz w:val="28"/>
          <w:szCs w:val="28"/>
        </w:rPr>
        <w:t>МБУ «Коммунальное хозяйство».</w:t>
      </w:r>
    </w:p>
    <w:p w14:paraId="4399772F" w14:textId="7DFCD989" w:rsidR="00146552" w:rsidRPr="00FF41FD" w:rsidRDefault="00C00EA3" w:rsidP="000F39C5">
      <w:pPr>
        <w:spacing w:after="0" w:line="240" w:lineRule="auto"/>
        <w:ind w:firstLine="709"/>
        <w:jc w:val="both"/>
        <w:rPr>
          <w:rFonts w:ascii="Times New Roman" w:hAnsi="Times New Roman"/>
          <w:sz w:val="28"/>
          <w:szCs w:val="28"/>
        </w:rPr>
      </w:pPr>
      <w:r w:rsidRPr="00FF41FD">
        <w:rPr>
          <w:rFonts w:ascii="Times New Roman" w:hAnsi="Times New Roman"/>
          <w:sz w:val="28"/>
          <w:szCs w:val="28"/>
        </w:rPr>
        <w:t>Ю</w:t>
      </w:r>
      <w:r w:rsidR="000F39C5" w:rsidRPr="00FF41FD">
        <w:rPr>
          <w:rFonts w:ascii="Times New Roman" w:hAnsi="Times New Roman"/>
          <w:sz w:val="28"/>
          <w:szCs w:val="28"/>
        </w:rPr>
        <w:t>ридическ</w:t>
      </w:r>
      <w:r w:rsidRPr="00FF41FD">
        <w:rPr>
          <w:rFonts w:ascii="Times New Roman" w:hAnsi="Times New Roman"/>
          <w:sz w:val="28"/>
          <w:szCs w:val="28"/>
        </w:rPr>
        <w:t>ий адрес Продавца</w:t>
      </w:r>
      <w:r w:rsidR="00146552" w:rsidRPr="00FF41FD">
        <w:rPr>
          <w:rFonts w:ascii="Times New Roman" w:hAnsi="Times New Roman"/>
          <w:sz w:val="28"/>
          <w:szCs w:val="28"/>
        </w:rPr>
        <w:t xml:space="preserve">: </w:t>
      </w:r>
      <w:r w:rsidR="000F39C5" w:rsidRPr="00FF41FD">
        <w:rPr>
          <w:rFonts w:ascii="Times New Roman" w:hAnsi="Times New Roman"/>
          <w:sz w:val="28"/>
          <w:szCs w:val="28"/>
        </w:rPr>
        <w:t>356533, Ставропольский край, Петровский район, г. Светлоград,</w:t>
      </w:r>
      <w:r w:rsidR="00B94786" w:rsidRPr="00FF41FD">
        <w:rPr>
          <w:rFonts w:ascii="Times New Roman" w:hAnsi="Times New Roman"/>
          <w:sz w:val="28"/>
          <w:szCs w:val="28"/>
        </w:rPr>
        <w:t xml:space="preserve"> ул. Шоссейная</w:t>
      </w:r>
      <w:r w:rsidR="000F39C5" w:rsidRPr="00FF41FD">
        <w:rPr>
          <w:rFonts w:ascii="Times New Roman" w:hAnsi="Times New Roman"/>
          <w:sz w:val="28"/>
          <w:szCs w:val="28"/>
        </w:rPr>
        <w:t>,</w:t>
      </w:r>
      <w:r w:rsidR="00B94786" w:rsidRPr="00FF41FD">
        <w:rPr>
          <w:rFonts w:ascii="Times New Roman" w:hAnsi="Times New Roman"/>
          <w:sz w:val="28"/>
          <w:szCs w:val="28"/>
        </w:rPr>
        <w:t xml:space="preserve"> зд</w:t>
      </w:r>
      <w:r w:rsidR="000F39C5" w:rsidRPr="00FF41FD">
        <w:rPr>
          <w:rFonts w:ascii="Times New Roman" w:hAnsi="Times New Roman"/>
          <w:sz w:val="28"/>
          <w:szCs w:val="28"/>
        </w:rPr>
        <w:t>. 10</w:t>
      </w:r>
      <w:r w:rsidR="00787A10" w:rsidRPr="00FF41FD">
        <w:rPr>
          <w:rFonts w:ascii="Times New Roman" w:hAnsi="Times New Roman"/>
          <w:sz w:val="28"/>
          <w:szCs w:val="28"/>
        </w:rPr>
        <w:t>.</w:t>
      </w:r>
    </w:p>
    <w:p w14:paraId="717E2E4C" w14:textId="2FC56005" w:rsidR="00301DA4" w:rsidRPr="00FF41FD" w:rsidRDefault="00146552" w:rsidP="006B39E5">
      <w:pPr>
        <w:spacing w:after="0" w:line="240" w:lineRule="auto"/>
        <w:ind w:firstLine="709"/>
        <w:jc w:val="both"/>
        <w:rPr>
          <w:rFonts w:ascii="Times New Roman" w:hAnsi="Times New Roman"/>
          <w:sz w:val="28"/>
          <w:szCs w:val="28"/>
          <w:shd w:val="clear" w:color="auto" w:fill="FFFFFF"/>
        </w:rPr>
      </w:pPr>
      <w:r w:rsidRPr="00FF41FD">
        <w:rPr>
          <w:rFonts w:ascii="Times New Roman" w:hAnsi="Times New Roman"/>
          <w:sz w:val="28"/>
          <w:szCs w:val="28"/>
        </w:rPr>
        <w:t xml:space="preserve">Адрес электронной почты: </w:t>
      </w:r>
      <w:r w:rsidR="00B94786" w:rsidRPr="00FF41FD">
        <w:rPr>
          <w:rFonts w:ascii="Times New Roman" w:hAnsi="Times New Roman"/>
          <w:sz w:val="28"/>
          <w:szCs w:val="28"/>
          <w:lang w:val="en-US"/>
        </w:rPr>
        <w:t>komunhoz</w:t>
      </w:r>
      <w:r w:rsidR="00B94786" w:rsidRPr="00FF41FD">
        <w:rPr>
          <w:rFonts w:ascii="Times New Roman" w:hAnsi="Times New Roman"/>
          <w:sz w:val="28"/>
          <w:szCs w:val="28"/>
        </w:rPr>
        <w:t>-</w:t>
      </w:r>
      <w:r w:rsidR="00B94786" w:rsidRPr="00FF41FD">
        <w:rPr>
          <w:rFonts w:ascii="Times New Roman" w:hAnsi="Times New Roman"/>
          <w:sz w:val="28"/>
          <w:szCs w:val="28"/>
          <w:lang w:val="en-US"/>
        </w:rPr>
        <w:t>sv</w:t>
      </w:r>
      <w:r w:rsidR="00B94786" w:rsidRPr="00FF41FD">
        <w:rPr>
          <w:rFonts w:ascii="Times New Roman" w:hAnsi="Times New Roman"/>
          <w:sz w:val="28"/>
          <w:szCs w:val="28"/>
        </w:rPr>
        <w:t>@</w:t>
      </w:r>
      <w:r w:rsidR="00B94786" w:rsidRPr="00FF41FD">
        <w:rPr>
          <w:rFonts w:ascii="Times New Roman" w:hAnsi="Times New Roman"/>
          <w:sz w:val="28"/>
          <w:szCs w:val="28"/>
          <w:lang w:val="en-US"/>
        </w:rPr>
        <w:t>yandex</w:t>
      </w:r>
      <w:r w:rsidR="00B94786" w:rsidRPr="00FF41FD">
        <w:rPr>
          <w:rFonts w:ascii="Times New Roman" w:hAnsi="Times New Roman"/>
          <w:sz w:val="28"/>
          <w:szCs w:val="28"/>
        </w:rPr>
        <w:t>.</w:t>
      </w:r>
      <w:r w:rsidR="00B94786" w:rsidRPr="00FF41FD">
        <w:rPr>
          <w:rFonts w:ascii="Times New Roman" w:hAnsi="Times New Roman"/>
          <w:sz w:val="28"/>
          <w:szCs w:val="28"/>
          <w:lang w:val="en-US"/>
        </w:rPr>
        <w:t>ru</w:t>
      </w:r>
      <w:r w:rsidR="009817D9" w:rsidRPr="00FF41FD">
        <w:rPr>
          <w:rFonts w:ascii="Times New Roman" w:hAnsi="Times New Roman"/>
          <w:sz w:val="28"/>
          <w:szCs w:val="28"/>
        </w:rPr>
        <w:t>.</w:t>
      </w:r>
    </w:p>
    <w:p w14:paraId="10C30CDA" w14:textId="454626F6" w:rsidR="009D7735" w:rsidRPr="00FF41FD" w:rsidRDefault="00787A10"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Телефон</w:t>
      </w:r>
      <w:r w:rsidR="00146552" w:rsidRPr="00FF41FD">
        <w:rPr>
          <w:rFonts w:ascii="Times New Roman" w:hAnsi="Times New Roman"/>
          <w:sz w:val="28"/>
          <w:szCs w:val="28"/>
        </w:rPr>
        <w:t xml:space="preserve">: </w:t>
      </w:r>
      <w:r w:rsidR="00B94786" w:rsidRPr="00FF41FD">
        <w:rPr>
          <w:rFonts w:ascii="Times New Roman" w:hAnsi="Times New Roman"/>
          <w:sz w:val="28"/>
          <w:szCs w:val="28"/>
        </w:rPr>
        <w:t>8</w:t>
      </w:r>
      <w:r w:rsidR="0028370F" w:rsidRPr="00FF41FD">
        <w:rPr>
          <w:rFonts w:ascii="Times New Roman" w:hAnsi="Times New Roman"/>
          <w:sz w:val="28"/>
          <w:szCs w:val="28"/>
        </w:rPr>
        <w:t>(</w:t>
      </w:r>
      <w:r w:rsidR="00B94786" w:rsidRPr="00FF41FD">
        <w:rPr>
          <w:rFonts w:ascii="Times New Roman" w:hAnsi="Times New Roman"/>
          <w:sz w:val="28"/>
          <w:szCs w:val="28"/>
        </w:rPr>
        <w:t>86547</w:t>
      </w:r>
      <w:r w:rsidR="0028370F" w:rsidRPr="00FF41FD">
        <w:rPr>
          <w:rFonts w:ascii="Times New Roman" w:hAnsi="Times New Roman"/>
          <w:sz w:val="28"/>
          <w:szCs w:val="28"/>
        </w:rPr>
        <w:t>)</w:t>
      </w:r>
      <w:r w:rsidR="00B94786" w:rsidRPr="00FF41FD">
        <w:t xml:space="preserve"> </w:t>
      </w:r>
      <w:r w:rsidR="00B94786" w:rsidRPr="00FF41FD">
        <w:rPr>
          <w:rFonts w:ascii="Times New Roman" w:hAnsi="Times New Roman"/>
          <w:sz w:val="28"/>
          <w:szCs w:val="28"/>
        </w:rPr>
        <w:t>4-75-42</w:t>
      </w:r>
      <w:r w:rsidR="0028370F" w:rsidRPr="00FF41FD">
        <w:rPr>
          <w:rFonts w:ascii="Times New Roman" w:hAnsi="Times New Roman"/>
          <w:sz w:val="28"/>
          <w:szCs w:val="28"/>
        </w:rPr>
        <w:t>.</w:t>
      </w:r>
    </w:p>
    <w:p w14:paraId="25D0C8C2" w14:textId="07A08823" w:rsidR="00BC0262" w:rsidRPr="00FF41FD" w:rsidRDefault="00146552" w:rsidP="006B39E5">
      <w:pPr>
        <w:tabs>
          <w:tab w:val="left" w:pos="960"/>
        </w:tabs>
        <w:spacing w:after="0" w:line="240" w:lineRule="auto"/>
        <w:ind w:firstLine="709"/>
        <w:jc w:val="both"/>
        <w:rPr>
          <w:rFonts w:ascii="Times New Roman" w:hAnsi="Times New Roman"/>
          <w:sz w:val="28"/>
          <w:szCs w:val="28"/>
        </w:rPr>
      </w:pPr>
      <w:r w:rsidRPr="00FF41FD">
        <w:rPr>
          <w:rFonts w:ascii="Times New Roman" w:hAnsi="Times New Roman"/>
          <w:sz w:val="28"/>
          <w:szCs w:val="28"/>
        </w:rPr>
        <w:t>Банковские реквизиты</w:t>
      </w:r>
      <w:r w:rsidR="000D6DAD" w:rsidRPr="00FF41FD">
        <w:rPr>
          <w:rFonts w:ascii="Times New Roman" w:hAnsi="Times New Roman"/>
          <w:sz w:val="28"/>
          <w:szCs w:val="28"/>
        </w:rPr>
        <w:t xml:space="preserve"> Продавца </w:t>
      </w:r>
      <w:r w:rsidR="002C0854" w:rsidRPr="00FF41FD">
        <w:rPr>
          <w:rFonts w:ascii="Times New Roman" w:hAnsi="Times New Roman"/>
          <w:sz w:val="28"/>
          <w:szCs w:val="28"/>
        </w:rPr>
        <w:t xml:space="preserve">для оплаты стоимости имущества </w:t>
      </w:r>
      <w:r w:rsidR="000F55C3" w:rsidRPr="00FF41FD">
        <w:rPr>
          <w:rFonts w:ascii="Times New Roman" w:hAnsi="Times New Roman"/>
          <w:sz w:val="28"/>
          <w:szCs w:val="28"/>
        </w:rPr>
        <w:t>победителем</w:t>
      </w:r>
      <w:r w:rsidR="002C0854" w:rsidRPr="00FF41FD">
        <w:rPr>
          <w:rFonts w:ascii="Times New Roman" w:hAnsi="Times New Roman"/>
          <w:sz w:val="28"/>
          <w:szCs w:val="28"/>
        </w:rPr>
        <w:t xml:space="preserve"> </w:t>
      </w:r>
      <w:r w:rsidR="00604ADF" w:rsidRPr="00FF41FD">
        <w:rPr>
          <w:rFonts w:ascii="Times New Roman" w:hAnsi="Times New Roman"/>
          <w:sz w:val="28"/>
          <w:szCs w:val="28"/>
        </w:rPr>
        <w:t xml:space="preserve">по результатам </w:t>
      </w:r>
      <w:r w:rsidR="00E07469" w:rsidRPr="00FF41FD">
        <w:rPr>
          <w:rFonts w:ascii="Times New Roman" w:hAnsi="Times New Roman"/>
          <w:sz w:val="28"/>
          <w:szCs w:val="28"/>
        </w:rPr>
        <w:t>публичного предложения</w:t>
      </w:r>
      <w:r w:rsidRPr="00FF41FD">
        <w:rPr>
          <w:rFonts w:ascii="Times New Roman" w:hAnsi="Times New Roman"/>
          <w:sz w:val="28"/>
          <w:szCs w:val="28"/>
        </w:rPr>
        <w:t>:</w:t>
      </w:r>
    </w:p>
    <w:tbl>
      <w:tblPr>
        <w:tblStyle w:val="af"/>
        <w:tblW w:w="0" w:type="auto"/>
        <w:tblLook w:val="04A0" w:firstRow="1" w:lastRow="0" w:firstColumn="1" w:lastColumn="0" w:noHBand="0" w:noVBand="1"/>
      </w:tblPr>
      <w:tblGrid>
        <w:gridCol w:w="4503"/>
        <w:gridCol w:w="5067"/>
      </w:tblGrid>
      <w:tr w:rsidR="00CC0E87" w:rsidRPr="00FF41FD" w14:paraId="33DC9200" w14:textId="77777777" w:rsidTr="00B80BFF">
        <w:tc>
          <w:tcPr>
            <w:tcW w:w="4503" w:type="dxa"/>
          </w:tcPr>
          <w:p w14:paraId="705C2864" w14:textId="14ED68E3" w:rsidR="000A5BBA" w:rsidRPr="00FF41FD" w:rsidRDefault="000A5BBA" w:rsidP="00A8748B">
            <w:pPr>
              <w:tabs>
                <w:tab w:val="left" w:pos="960"/>
              </w:tabs>
              <w:spacing w:after="0" w:line="260" w:lineRule="exact"/>
              <w:ind w:left="-57" w:right="-57"/>
              <w:jc w:val="center"/>
              <w:rPr>
                <w:rFonts w:ascii="Times New Roman" w:hAnsi="Times New Roman"/>
                <w:b/>
                <w:bCs/>
                <w:sz w:val="28"/>
                <w:szCs w:val="28"/>
              </w:rPr>
            </w:pPr>
            <w:r w:rsidRPr="00FF41FD">
              <w:rPr>
                <w:rFonts w:ascii="Times New Roman" w:hAnsi="Times New Roman"/>
                <w:b/>
                <w:bCs/>
                <w:sz w:val="28"/>
                <w:szCs w:val="28"/>
              </w:rPr>
              <w:t>Наименование показателя</w:t>
            </w:r>
          </w:p>
        </w:tc>
        <w:tc>
          <w:tcPr>
            <w:tcW w:w="5067" w:type="dxa"/>
          </w:tcPr>
          <w:p w14:paraId="1A8678FF" w14:textId="1E17008B" w:rsidR="000A5BBA" w:rsidRPr="00FF41FD" w:rsidRDefault="000A5BBA" w:rsidP="00A8748B">
            <w:pPr>
              <w:tabs>
                <w:tab w:val="left" w:pos="960"/>
              </w:tabs>
              <w:spacing w:after="0" w:line="260" w:lineRule="exact"/>
              <w:ind w:left="-57" w:right="-57"/>
              <w:jc w:val="center"/>
              <w:rPr>
                <w:rFonts w:ascii="Times New Roman" w:hAnsi="Times New Roman"/>
                <w:b/>
                <w:bCs/>
                <w:sz w:val="28"/>
                <w:szCs w:val="28"/>
              </w:rPr>
            </w:pPr>
            <w:r w:rsidRPr="00FF41FD">
              <w:rPr>
                <w:rFonts w:ascii="Times New Roman" w:hAnsi="Times New Roman"/>
                <w:b/>
                <w:bCs/>
                <w:sz w:val="28"/>
                <w:szCs w:val="28"/>
              </w:rPr>
              <w:t>Значение показателя</w:t>
            </w:r>
          </w:p>
        </w:tc>
      </w:tr>
      <w:tr w:rsidR="00CC0E87" w:rsidRPr="00FF41FD" w14:paraId="743BD926" w14:textId="77777777" w:rsidTr="00B80BFF">
        <w:tc>
          <w:tcPr>
            <w:tcW w:w="4503" w:type="dxa"/>
          </w:tcPr>
          <w:p w14:paraId="2FD9C8CB" w14:textId="6FCCED40" w:rsidR="000A5BBA" w:rsidRPr="00FF41FD" w:rsidRDefault="00E31C7F" w:rsidP="00A8748B">
            <w:pPr>
              <w:tabs>
                <w:tab w:val="left" w:pos="960"/>
              </w:tabs>
              <w:spacing w:after="0" w:line="260" w:lineRule="exact"/>
              <w:ind w:left="-57" w:right="-57"/>
              <w:rPr>
                <w:rFonts w:ascii="Times New Roman" w:hAnsi="Times New Roman"/>
                <w:sz w:val="28"/>
                <w:szCs w:val="28"/>
              </w:rPr>
            </w:pPr>
            <w:r w:rsidRPr="00FF41FD">
              <w:rPr>
                <w:rFonts w:ascii="Times New Roman" w:hAnsi="Times New Roman"/>
                <w:sz w:val="28"/>
                <w:szCs w:val="28"/>
              </w:rPr>
              <w:t>Полное наименование</w:t>
            </w:r>
          </w:p>
        </w:tc>
        <w:tc>
          <w:tcPr>
            <w:tcW w:w="5067" w:type="dxa"/>
          </w:tcPr>
          <w:p w14:paraId="50F8CF77" w14:textId="3FB53FEA" w:rsidR="000A5BBA" w:rsidRPr="00FF41FD" w:rsidRDefault="00E31C7F" w:rsidP="00A8748B">
            <w:pPr>
              <w:tabs>
                <w:tab w:val="left" w:pos="960"/>
              </w:tabs>
              <w:spacing w:after="0" w:line="260" w:lineRule="exact"/>
              <w:ind w:left="-57" w:right="-57"/>
              <w:rPr>
                <w:rFonts w:ascii="Times New Roman" w:hAnsi="Times New Roman"/>
                <w:sz w:val="28"/>
                <w:szCs w:val="28"/>
              </w:rPr>
            </w:pPr>
            <w:r w:rsidRPr="00FF41FD">
              <w:rPr>
                <w:rFonts w:ascii="Times New Roman" w:hAnsi="Times New Roman"/>
                <w:sz w:val="28"/>
                <w:szCs w:val="28"/>
              </w:rPr>
              <w:t>Муниципальное бюджетное учреждение «Коммунальное хозяйство»</w:t>
            </w:r>
          </w:p>
        </w:tc>
      </w:tr>
      <w:tr w:rsidR="00CC0E87" w:rsidRPr="00FF41FD" w14:paraId="08564DB2" w14:textId="77777777" w:rsidTr="00B80BFF">
        <w:tc>
          <w:tcPr>
            <w:tcW w:w="4503" w:type="dxa"/>
          </w:tcPr>
          <w:p w14:paraId="37068D9A" w14:textId="291F02DC" w:rsidR="000A5BBA" w:rsidRPr="00FF41FD" w:rsidRDefault="00E31C7F" w:rsidP="00A8748B">
            <w:pPr>
              <w:tabs>
                <w:tab w:val="left" w:pos="960"/>
              </w:tabs>
              <w:spacing w:after="0" w:line="260" w:lineRule="exact"/>
              <w:ind w:left="-57" w:right="-57"/>
              <w:rPr>
                <w:rFonts w:ascii="Times New Roman" w:hAnsi="Times New Roman"/>
                <w:sz w:val="28"/>
                <w:szCs w:val="28"/>
              </w:rPr>
            </w:pPr>
            <w:r w:rsidRPr="00FF41FD">
              <w:rPr>
                <w:rFonts w:ascii="Times New Roman" w:hAnsi="Times New Roman"/>
                <w:sz w:val="28"/>
                <w:szCs w:val="28"/>
              </w:rPr>
              <w:t>ИНН</w:t>
            </w:r>
          </w:p>
        </w:tc>
        <w:tc>
          <w:tcPr>
            <w:tcW w:w="5067" w:type="dxa"/>
          </w:tcPr>
          <w:p w14:paraId="11731E19" w14:textId="5F29073F" w:rsidR="000A5BBA" w:rsidRPr="00FF41FD" w:rsidRDefault="00E31C7F" w:rsidP="00A8748B">
            <w:pPr>
              <w:tabs>
                <w:tab w:val="left" w:pos="960"/>
              </w:tabs>
              <w:spacing w:after="0" w:line="260" w:lineRule="exact"/>
              <w:ind w:left="-57" w:right="-57"/>
              <w:rPr>
                <w:rFonts w:ascii="Times New Roman" w:hAnsi="Times New Roman"/>
                <w:sz w:val="28"/>
                <w:szCs w:val="28"/>
              </w:rPr>
            </w:pPr>
            <w:r w:rsidRPr="00FF41FD">
              <w:rPr>
                <w:rFonts w:ascii="Times New Roman" w:hAnsi="Times New Roman"/>
                <w:sz w:val="28"/>
                <w:szCs w:val="28"/>
              </w:rPr>
              <w:t>2617014751</w:t>
            </w:r>
          </w:p>
        </w:tc>
      </w:tr>
      <w:tr w:rsidR="00CC0E87" w:rsidRPr="00FF41FD" w14:paraId="48B040FE" w14:textId="77777777" w:rsidTr="00B80BFF">
        <w:tc>
          <w:tcPr>
            <w:tcW w:w="4503" w:type="dxa"/>
          </w:tcPr>
          <w:p w14:paraId="71EF6A5F" w14:textId="57BE7169" w:rsidR="000A5BBA" w:rsidRPr="00FF41FD" w:rsidRDefault="00E31C7F" w:rsidP="00A8748B">
            <w:pPr>
              <w:tabs>
                <w:tab w:val="left" w:pos="960"/>
              </w:tabs>
              <w:spacing w:after="0" w:line="260" w:lineRule="exact"/>
              <w:ind w:left="-57" w:right="-57"/>
              <w:rPr>
                <w:rFonts w:ascii="Times New Roman" w:hAnsi="Times New Roman"/>
                <w:sz w:val="28"/>
                <w:szCs w:val="28"/>
              </w:rPr>
            </w:pPr>
            <w:r w:rsidRPr="00FF41FD">
              <w:rPr>
                <w:rFonts w:ascii="Times New Roman" w:hAnsi="Times New Roman"/>
                <w:sz w:val="28"/>
                <w:szCs w:val="28"/>
              </w:rPr>
              <w:t>КПП</w:t>
            </w:r>
          </w:p>
        </w:tc>
        <w:tc>
          <w:tcPr>
            <w:tcW w:w="5067" w:type="dxa"/>
          </w:tcPr>
          <w:p w14:paraId="08D0AE02" w14:textId="31E53EDB" w:rsidR="000A5BBA" w:rsidRPr="00FF41FD" w:rsidRDefault="00E31C7F" w:rsidP="00A8748B">
            <w:pPr>
              <w:tabs>
                <w:tab w:val="left" w:pos="960"/>
              </w:tabs>
              <w:spacing w:after="0" w:line="260" w:lineRule="exact"/>
              <w:ind w:left="-57" w:right="-57"/>
              <w:rPr>
                <w:rFonts w:ascii="Times New Roman" w:hAnsi="Times New Roman"/>
                <w:sz w:val="28"/>
                <w:szCs w:val="28"/>
              </w:rPr>
            </w:pPr>
            <w:r w:rsidRPr="00FF41FD">
              <w:rPr>
                <w:rFonts w:ascii="Times New Roman" w:hAnsi="Times New Roman"/>
                <w:sz w:val="28"/>
                <w:szCs w:val="28"/>
              </w:rPr>
              <w:t>261701001</w:t>
            </w:r>
          </w:p>
        </w:tc>
      </w:tr>
      <w:tr w:rsidR="00CC0E87" w:rsidRPr="00FF41FD" w14:paraId="63C007D0" w14:textId="77777777" w:rsidTr="00B80BFF">
        <w:tc>
          <w:tcPr>
            <w:tcW w:w="4503" w:type="dxa"/>
          </w:tcPr>
          <w:p w14:paraId="4B9F042B" w14:textId="77777777" w:rsidR="00B80BFF" w:rsidRPr="00FF41FD" w:rsidRDefault="00E31C7F" w:rsidP="00A8748B">
            <w:pPr>
              <w:tabs>
                <w:tab w:val="left" w:pos="960"/>
              </w:tabs>
              <w:spacing w:after="0" w:line="260" w:lineRule="exact"/>
              <w:ind w:left="-57" w:right="-57"/>
              <w:rPr>
                <w:rFonts w:ascii="Times New Roman" w:hAnsi="Times New Roman"/>
                <w:sz w:val="28"/>
                <w:szCs w:val="28"/>
              </w:rPr>
            </w:pPr>
            <w:r w:rsidRPr="00FF41FD">
              <w:rPr>
                <w:rFonts w:ascii="Times New Roman" w:hAnsi="Times New Roman"/>
                <w:sz w:val="28"/>
                <w:szCs w:val="28"/>
              </w:rPr>
              <w:t>Наименование органа</w:t>
            </w:r>
          </w:p>
          <w:p w14:paraId="2CBA27F1" w14:textId="00C2C8D3" w:rsidR="000A5BBA" w:rsidRPr="00FF41FD" w:rsidRDefault="00E31C7F" w:rsidP="00A8748B">
            <w:pPr>
              <w:tabs>
                <w:tab w:val="left" w:pos="960"/>
              </w:tabs>
              <w:spacing w:after="0" w:line="260" w:lineRule="exact"/>
              <w:ind w:left="-57" w:right="-57"/>
              <w:rPr>
                <w:rFonts w:ascii="Times New Roman" w:hAnsi="Times New Roman"/>
                <w:sz w:val="28"/>
                <w:szCs w:val="28"/>
              </w:rPr>
            </w:pPr>
            <w:r w:rsidRPr="00FF41FD">
              <w:rPr>
                <w:rFonts w:ascii="Times New Roman" w:hAnsi="Times New Roman"/>
                <w:sz w:val="28"/>
                <w:szCs w:val="28"/>
              </w:rPr>
              <w:t>Федерального казначейства</w:t>
            </w:r>
          </w:p>
        </w:tc>
        <w:tc>
          <w:tcPr>
            <w:tcW w:w="5067" w:type="dxa"/>
          </w:tcPr>
          <w:p w14:paraId="7C9B0FF4" w14:textId="48BF95AA" w:rsidR="000A5BBA" w:rsidRPr="00FF41FD" w:rsidRDefault="00E31C7F" w:rsidP="00A8748B">
            <w:pPr>
              <w:tabs>
                <w:tab w:val="left" w:pos="960"/>
              </w:tabs>
              <w:spacing w:after="0" w:line="260" w:lineRule="exact"/>
              <w:ind w:left="-57" w:right="-57"/>
              <w:rPr>
                <w:rFonts w:ascii="Times New Roman" w:hAnsi="Times New Roman"/>
                <w:sz w:val="28"/>
                <w:szCs w:val="28"/>
              </w:rPr>
            </w:pPr>
            <w:r w:rsidRPr="00FF41FD">
              <w:rPr>
                <w:rFonts w:ascii="Times New Roman" w:hAnsi="Times New Roman"/>
                <w:sz w:val="28"/>
                <w:szCs w:val="28"/>
              </w:rPr>
              <w:t>ОТДЕЛЕНИЕ СТАВРОПОЛЬ БАНКА РОССИИ//УФК по Ставропольскому краю г. Ставрополь</w:t>
            </w:r>
          </w:p>
        </w:tc>
      </w:tr>
      <w:tr w:rsidR="00CC0E87" w:rsidRPr="00FF41FD" w14:paraId="40296010" w14:textId="77777777" w:rsidTr="00B80BFF">
        <w:tc>
          <w:tcPr>
            <w:tcW w:w="4503" w:type="dxa"/>
          </w:tcPr>
          <w:p w14:paraId="7CEF98C9" w14:textId="31A2D6FC" w:rsidR="00E31C7F" w:rsidRPr="00FF41FD" w:rsidRDefault="00E31C7F" w:rsidP="00A8748B">
            <w:pPr>
              <w:tabs>
                <w:tab w:val="left" w:pos="960"/>
              </w:tabs>
              <w:spacing w:after="0" w:line="260" w:lineRule="exact"/>
              <w:ind w:left="-57" w:right="-57"/>
              <w:rPr>
                <w:rFonts w:ascii="Times New Roman" w:hAnsi="Times New Roman"/>
                <w:sz w:val="28"/>
                <w:szCs w:val="28"/>
              </w:rPr>
            </w:pPr>
            <w:r w:rsidRPr="00FF41FD">
              <w:rPr>
                <w:rFonts w:ascii="Times New Roman" w:hAnsi="Times New Roman"/>
                <w:sz w:val="28"/>
                <w:szCs w:val="28"/>
              </w:rPr>
              <w:t>Номер лицевого счета</w:t>
            </w:r>
          </w:p>
        </w:tc>
        <w:tc>
          <w:tcPr>
            <w:tcW w:w="5067" w:type="dxa"/>
          </w:tcPr>
          <w:p w14:paraId="0EC53FB3" w14:textId="4F1E3F70" w:rsidR="00E31C7F" w:rsidRPr="00FF41FD" w:rsidRDefault="00E31C7F" w:rsidP="00A8748B">
            <w:pPr>
              <w:tabs>
                <w:tab w:val="left" w:pos="960"/>
              </w:tabs>
              <w:spacing w:after="0" w:line="260" w:lineRule="exact"/>
              <w:ind w:left="-57" w:right="-57"/>
              <w:rPr>
                <w:rFonts w:ascii="Times New Roman" w:hAnsi="Times New Roman"/>
                <w:sz w:val="28"/>
                <w:szCs w:val="28"/>
              </w:rPr>
            </w:pPr>
            <w:r w:rsidRPr="00FF41FD">
              <w:rPr>
                <w:rFonts w:ascii="Times New Roman" w:hAnsi="Times New Roman"/>
                <w:sz w:val="28"/>
                <w:szCs w:val="28"/>
              </w:rPr>
              <w:t>20216Ы04300</w:t>
            </w:r>
          </w:p>
        </w:tc>
      </w:tr>
      <w:tr w:rsidR="00CC0E87" w:rsidRPr="00FF41FD" w14:paraId="45C2A991" w14:textId="77777777" w:rsidTr="00B80BFF">
        <w:tc>
          <w:tcPr>
            <w:tcW w:w="4503" w:type="dxa"/>
          </w:tcPr>
          <w:p w14:paraId="58F8A049" w14:textId="401E980F" w:rsidR="00E31C7F" w:rsidRPr="00FF41FD" w:rsidRDefault="00E31C7F" w:rsidP="00A8748B">
            <w:pPr>
              <w:tabs>
                <w:tab w:val="left" w:pos="960"/>
              </w:tabs>
              <w:spacing w:after="0" w:line="260" w:lineRule="exact"/>
              <w:ind w:left="-57" w:right="-57"/>
              <w:rPr>
                <w:rFonts w:ascii="Times New Roman" w:hAnsi="Times New Roman"/>
                <w:sz w:val="28"/>
                <w:szCs w:val="28"/>
              </w:rPr>
            </w:pPr>
            <w:r w:rsidRPr="00FF41FD">
              <w:rPr>
                <w:rFonts w:ascii="Times New Roman" w:hAnsi="Times New Roman"/>
                <w:sz w:val="28"/>
                <w:szCs w:val="28"/>
              </w:rPr>
              <w:t>Номер казначейского счета</w:t>
            </w:r>
            <w:r w:rsidR="0090003D" w:rsidRPr="00FF41FD">
              <w:rPr>
                <w:rFonts w:ascii="Times New Roman" w:hAnsi="Times New Roman"/>
                <w:sz w:val="28"/>
                <w:szCs w:val="28"/>
              </w:rPr>
              <w:t xml:space="preserve"> (р/с)</w:t>
            </w:r>
          </w:p>
        </w:tc>
        <w:tc>
          <w:tcPr>
            <w:tcW w:w="5067" w:type="dxa"/>
          </w:tcPr>
          <w:p w14:paraId="5529F5AC" w14:textId="5E82AD85" w:rsidR="00E31C7F" w:rsidRPr="00FF41FD" w:rsidRDefault="00E31C7F" w:rsidP="00A8748B">
            <w:pPr>
              <w:tabs>
                <w:tab w:val="left" w:pos="960"/>
              </w:tabs>
              <w:spacing w:after="0" w:line="260" w:lineRule="exact"/>
              <w:ind w:left="-57" w:right="-57"/>
              <w:rPr>
                <w:rFonts w:ascii="Times New Roman" w:hAnsi="Times New Roman"/>
                <w:sz w:val="28"/>
                <w:szCs w:val="28"/>
              </w:rPr>
            </w:pPr>
            <w:r w:rsidRPr="00FF41FD">
              <w:rPr>
                <w:rFonts w:ascii="Times New Roman" w:hAnsi="Times New Roman"/>
                <w:sz w:val="28"/>
                <w:szCs w:val="28"/>
              </w:rPr>
              <w:t>03234643075460002100</w:t>
            </w:r>
          </w:p>
        </w:tc>
      </w:tr>
      <w:tr w:rsidR="00CC0E87" w:rsidRPr="00FF41FD" w14:paraId="6ECADCAD" w14:textId="77777777" w:rsidTr="00B80BFF">
        <w:tc>
          <w:tcPr>
            <w:tcW w:w="4503" w:type="dxa"/>
          </w:tcPr>
          <w:p w14:paraId="68CDAFD9" w14:textId="26FEBFB2" w:rsidR="00E31C7F" w:rsidRPr="00FF41FD" w:rsidRDefault="00E31C7F" w:rsidP="00A8748B">
            <w:pPr>
              <w:tabs>
                <w:tab w:val="left" w:pos="960"/>
              </w:tabs>
              <w:spacing w:after="0" w:line="260" w:lineRule="exact"/>
              <w:ind w:left="-57" w:right="-57"/>
              <w:rPr>
                <w:rFonts w:ascii="Times New Roman" w:hAnsi="Times New Roman"/>
                <w:sz w:val="28"/>
                <w:szCs w:val="28"/>
              </w:rPr>
            </w:pPr>
            <w:r w:rsidRPr="00FF41FD">
              <w:rPr>
                <w:rFonts w:ascii="Times New Roman" w:hAnsi="Times New Roman"/>
                <w:sz w:val="28"/>
                <w:szCs w:val="28"/>
              </w:rPr>
              <w:t>Единый казначейский счет</w:t>
            </w:r>
            <w:r w:rsidR="0090003D" w:rsidRPr="00FF41FD">
              <w:rPr>
                <w:rFonts w:ascii="Times New Roman" w:hAnsi="Times New Roman"/>
                <w:sz w:val="28"/>
                <w:szCs w:val="28"/>
              </w:rPr>
              <w:t xml:space="preserve"> (к/с)</w:t>
            </w:r>
          </w:p>
        </w:tc>
        <w:tc>
          <w:tcPr>
            <w:tcW w:w="5067" w:type="dxa"/>
          </w:tcPr>
          <w:p w14:paraId="35E00920" w14:textId="24415B85" w:rsidR="00E31C7F" w:rsidRPr="00FF41FD" w:rsidRDefault="00E31C7F" w:rsidP="00A8748B">
            <w:pPr>
              <w:tabs>
                <w:tab w:val="left" w:pos="960"/>
              </w:tabs>
              <w:spacing w:after="0" w:line="260" w:lineRule="exact"/>
              <w:ind w:left="-57" w:right="-57"/>
              <w:rPr>
                <w:rFonts w:ascii="Times New Roman" w:hAnsi="Times New Roman"/>
                <w:sz w:val="28"/>
                <w:szCs w:val="28"/>
              </w:rPr>
            </w:pPr>
            <w:r w:rsidRPr="00FF41FD">
              <w:rPr>
                <w:rFonts w:ascii="Times New Roman" w:hAnsi="Times New Roman"/>
                <w:sz w:val="28"/>
                <w:szCs w:val="28"/>
              </w:rPr>
              <w:t>40102810345370000013</w:t>
            </w:r>
          </w:p>
        </w:tc>
      </w:tr>
      <w:tr w:rsidR="00CC0E87" w:rsidRPr="00FF41FD" w14:paraId="74EC5700" w14:textId="77777777" w:rsidTr="00B80BFF">
        <w:tc>
          <w:tcPr>
            <w:tcW w:w="4503" w:type="dxa"/>
          </w:tcPr>
          <w:p w14:paraId="7AFDE9BD" w14:textId="71A354D2" w:rsidR="00E31C7F" w:rsidRPr="00FF41FD" w:rsidRDefault="00E31C7F" w:rsidP="00A8748B">
            <w:pPr>
              <w:tabs>
                <w:tab w:val="left" w:pos="960"/>
              </w:tabs>
              <w:spacing w:after="0" w:line="260" w:lineRule="exact"/>
              <w:ind w:left="-57" w:right="-57"/>
              <w:rPr>
                <w:rFonts w:ascii="Times New Roman" w:hAnsi="Times New Roman"/>
                <w:sz w:val="28"/>
                <w:szCs w:val="28"/>
              </w:rPr>
            </w:pPr>
            <w:r w:rsidRPr="00FF41FD">
              <w:rPr>
                <w:rFonts w:ascii="Times New Roman" w:hAnsi="Times New Roman"/>
                <w:sz w:val="28"/>
                <w:szCs w:val="28"/>
              </w:rPr>
              <w:t>БИК ТОФК</w:t>
            </w:r>
          </w:p>
        </w:tc>
        <w:tc>
          <w:tcPr>
            <w:tcW w:w="5067" w:type="dxa"/>
          </w:tcPr>
          <w:p w14:paraId="79FCDE62" w14:textId="3F3901EF" w:rsidR="00E31C7F" w:rsidRPr="00FF41FD" w:rsidRDefault="00E31C7F" w:rsidP="00A8748B">
            <w:pPr>
              <w:tabs>
                <w:tab w:val="left" w:pos="960"/>
              </w:tabs>
              <w:spacing w:after="0" w:line="260" w:lineRule="exact"/>
              <w:ind w:left="-57" w:right="-57"/>
              <w:rPr>
                <w:rFonts w:ascii="Times New Roman" w:hAnsi="Times New Roman"/>
                <w:sz w:val="28"/>
                <w:szCs w:val="28"/>
              </w:rPr>
            </w:pPr>
            <w:r w:rsidRPr="00FF41FD">
              <w:rPr>
                <w:rFonts w:ascii="Times New Roman" w:hAnsi="Times New Roman"/>
                <w:sz w:val="28"/>
                <w:szCs w:val="28"/>
              </w:rPr>
              <w:t>010702101</w:t>
            </w:r>
          </w:p>
        </w:tc>
      </w:tr>
      <w:tr w:rsidR="00CC0E87" w:rsidRPr="00FF41FD" w14:paraId="1DEA73B5" w14:textId="77777777" w:rsidTr="00B80BFF">
        <w:tc>
          <w:tcPr>
            <w:tcW w:w="4503" w:type="dxa"/>
          </w:tcPr>
          <w:p w14:paraId="77BBCC6B" w14:textId="419280E7" w:rsidR="00E31C7F" w:rsidRPr="00FF41FD" w:rsidRDefault="00E31C7F" w:rsidP="00A8748B">
            <w:pPr>
              <w:tabs>
                <w:tab w:val="left" w:pos="960"/>
              </w:tabs>
              <w:spacing w:after="0" w:line="260" w:lineRule="exact"/>
              <w:ind w:left="-57" w:right="-57"/>
              <w:rPr>
                <w:rFonts w:ascii="Times New Roman" w:hAnsi="Times New Roman"/>
                <w:sz w:val="28"/>
                <w:szCs w:val="28"/>
              </w:rPr>
            </w:pPr>
            <w:r w:rsidRPr="00FF41FD">
              <w:rPr>
                <w:rFonts w:ascii="Times New Roman" w:hAnsi="Times New Roman"/>
                <w:sz w:val="28"/>
                <w:szCs w:val="28"/>
              </w:rPr>
              <w:t>КБК</w:t>
            </w:r>
          </w:p>
        </w:tc>
        <w:tc>
          <w:tcPr>
            <w:tcW w:w="5067" w:type="dxa"/>
          </w:tcPr>
          <w:p w14:paraId="7A9E1722" w14:textId="293F93CF" w:rsidR="00E31C7F" w:rsidRPr="00FF41FD" w:rsidRDefault="003E1822" w:rsidP="00A8748B">
            <w:pPr>
              <w:tabs>
                <w:tab w:val="left" w:pos="960"/>
              </w:tabs>
              <w:spacing w:after="0" w:line="260" w:lineRule="exact"/>
              <w:ind w:left="-57" w:right="-57"/>
              <w:rPr>
                <w:rFonts w:ascii="Times New Roman" w:hAnsi="Times New Roman"/>
                <w:sz w:val="28"/>
                <w:szCs w:val="28"/>
              </w:rPr>
            </w:pPr>
            <w:r w:rsidRPr="00FF41FD">
              <w:rPr>
                <w:rFonts w:ascii="Times New Roman" w:hAnsi="Times New Roman"/>
                <w:sz w:val="28"/>
                <w:szCs w:val="28"/>
              </w:rPr>
              <w:t>00000000000000000410</w:t>
            </w:r>
          </w:p>
        </w:tc>
      </w:tr>
      <w:tr w:rsidR="00CC0E87" w:rsidRPr="00FF41FD" w14:paraId="3263CF2E" w14:textId="77777777" w:rsidTr="00B80BFF">
        <w:tc>
          <w:tcPr>
            <w:tcW w:w="4503" w:type="dxa"/>
          </w:tcPr>
          <w:p w14:paraId="3A5EE827" w14:textId="3A686DAE" w:rsidR="003E1822" w:rsidRPr="00FF41FD" w:rsidRDefault="003E1822" w:rsidP="00A8748B">
            <w:pPr>
              <w:tabs>
                <w:tab w:val="left" w:pos="960"/>
              </w:tabs>
              <w:spacing w:after="0" w:line="260" w:lineRule="exact"/>
              <w:ind w:left="-57" w:right="-57"/>
              <w:rPr>
                <w:rFonts w:ascii="Times New Roman" w:hAnsi="Times New Roman"/>
                <w:sz w:val="28"/>
                <w:szCs w:val="28"/>
              </w:rPr>
            </w:pPr>
            <w:r w:rsidRPr="00FF41FD">
              <w:rPr>
                <w:rFonts w:ascii="Times New Roman" w:hAnsi="Times New Roman"/>
                <w:sz w:val="28"/>
                <w:szCs w:val="28"/>
              </w:rPr>
              <w:t>ОКТМО</w:t>
            </w:r>
          </w:p>
        </w:tc>
        <w:tc>
          <w:tcPr>
            <w:tcW w:w="5067" w:type="dxa"/>
          </w:tcPr>
          <w:p w14:paraId="65FCE82C" w14:textId="638F826B" w:rsidR="003E1822" w:rsidRPr="00FF41FD" w:rsidRDefault="003E1822" w:rsidP="00A8748B">
            <w:pPr>
              <w:tabs>
                <w:tab w:val="left" w:pos="960"/>
              </w:tabs>
              <w:spacing w:after="0" w:line="260" w:lineRule="exact"/>
              <w:ind w:left="-57" w:right="-57"/>
              <w:rPr>
                <w:rFonts w:ascii="Times New Roman" w:hAnsi="Times New Roman"/>
                <w:sz w:val="28"/>
                <w:szCs w:val="28"/>
              </w:rPr>
            </w:pPr>
            <w:r w:rsidRPr="00FF41FD">
              <w:rPr>
                <w:rFonts w:ascii="Times New Roman" w:hAnsi="Times New Roman"/>
                <w:sz w:val="28"/>
                <w:szCs w:val="28"/>
              </w:rPr>
              <w:t>07546000</w:t>
            </w:r>
          </w:p>
        </w:tc>
      </w:tr>
    </w:tbl>
    <w:p w14:paraId="3E91DD5E" w14:textId="77777777"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b/>
          <w:sz w:val="28"/>
          <w:szCs w:val="28"/>
        </w:rPr>
        <w:t>2.</w:t>
      </w:r>
      <w:r w:rsidR="00B73F67" w:rsidRPr="00FF41FD">
        <w:rPr>
          <w:rFonts w:ascii="Times New Roman" w:hAnsi="Times New Roman"/>
          <w:b/>
          <w:sz w:val="28"/>
          <w:szCs w:val="28"/>
        </w:rPr>
        <w:t>2</w:t>
      </w:r>
      <w:r w:rsidRPr="00FF41FD">
        <w:rPr>
          <w:rFonts w:ascii="Times New Roman" w:hAnsi="Times New Roman"/>
          <w:b/>
          <w:sz w:val="28"/>
          <w:szCs w:val="28"/>
        </w:rPr>
        <w:t>. Организатор</w:t>
      </w:r>
      <w:r w:rsidRPr="00FF41FD">
        <w:rPr>
          <w:rFonts w:ascii="Times New Roman" w:hAnsi="Times New Roman"/>
          <w:sz w:val="28"/>
          <w:szCs w:val="28"/>
        </w:rPr>
        <w:t xml:space="preserve"> – юридическое лицо из числа юридических лиц, включенных в утверждаемый</w:t>
      </w:r>
      <w:r w:rsidR="0028370F" w:rsidRPr="00FF41FD">
        <w:rPr>
          <w:rFonts w:ascii="Times New Roman" w:hAnsi="Times New Roman"/>
          <w:sz w:val="28"/>
          <w:szCs w:val="28"/>
        </w:rPr>
        <w:t xml:space="preserve"> </w:t>
      </w:r>
      <w:r w:rsidRPr="00FF41FD">
        <w:rPr>
          <w:rFonts w:ascii="Times New Roman" w:hAnsi="Times New Roman"/>
          <w:sz w:val="28"/>
          <w:szCs w:val="28"/>
        </w:rPr>
        <w:t>Правительством Российской Федерации перечень юридических лиц для организации продажи</w:t>
      </w:r>
      <w:r w:rsidR="0028370F" w:rsidRPr="00FF41FD">
        <w:rPr>
          <w:rFonts w:ascii="Times New Roman" w:hAnsi="Times New Roman"/>
          <w:sz w:val="28"/>
          <w:szCs w:val="28"/>
        </w:rPr>
        <w:t xml:space="preserve"> </w:t>
      </w:r>
      <w:r w:rsidRPr="00FF41FD">
        <w:rPr>
          <w:rFonts w:ascii="Times New Roman" w:hAnsi="Times New Roman"/>
          <w:sz w:val="28"/>
          <w:szCs w:val="28"/>
        </w:rPr>
        <w:t>государственного или муниципального имущества в электронной форме, зарегистрированных на территории</w:t>
      </w:r>
      <w:r w:rsidR="0028370F" w:rsidRPr="00FF41FD">
        <w:rPr>
          <w:rFonts w:ascii="Times New Roman" w:hAnsi="Times New Roman"/>
          <w:sz w:val="28"/>
          <w:szCs w:val="28"/>
        </w:rPr>
        <w:t xml:space="preserve"> </w:t>
      </w:r>
      <w:r w:rsidRPr="00FF41FD">
        <w:rPr>
          <w:rFonts w:ascii="Times New Roman" w:hAnsi="Times New Roman"/>
          <w:sz w:val="28"/>
          <w:szCs w:val="28"/>
        </w:rPr>
        <w:t>Российской Федерации, владеющих сайтом в информаци</w:t>
      </w:r>
      <w:r w:rsidR="00566A9E" w:rsidRPr="00FF41FD">
        <w:rPr>
          <w:rFonts w:ascii="Times New Roman" w:hAnsi="Times New Roman"/>
          <w:sz w:val="28"/>
          <w:szCs w:val="28"/>
        </w:rPr>
        <w:t>онно-телекоммуникационной сети «Интернет»</w:t>
      </w:r>
      <w:r w:rsidR="00DC00CB" w:rsidRPr="00FF41FD">
        <w:rPr>
          <w:rFonts w:ascii="Times New Roman" w:hAnsi="Times New Roman"/>
          <w:sz w:val="28"/>
          <w:szCs w:val="28"/>
        </w:rPr>
        <w:t xml:space="preserve"> </w:t>
      </w:r>
      <w:r w:rsidRPr="00FF41FD">
        <w:rPr>
          <w:rFonts w:ascii="Times New Roman" w:hAnsi="Times New Roman"/>
          <w:sz w:val="28"/>
          <w:szCs w:val="28"/>
        </w:rPr>
        <w:t>(дале</w:t>
      </w:r>
      <w:r w:rsidR="00566A9E" w:rsidRPr="00FF41FD">
        <w:rPr>
          <w:rFonts w:ascii="Times New Roman" w:hAnsi="Times New Roman"/>
          <w:sz w:val="28"/>
          <w:szCs w:val="28"/>
        </w:rPr>
        <w:t xml:space="preserve">е </w:t>
      </w:r>
      <w:r w:rsidR="00E95612" w:rsidRPr="00FF41FD">
        <w:rPr>
          <w:rFonts w:ascii="Times New Roman" w:hAnsi="Times New Roman"/>
          <w:sz w:val="28"/>
          <w:szCs w:val="28"/>
        </w:rPr>
        <w:t>–</w:t>
      </w:r>
      <w:r w:rsidR="00566A9E" w:rsidRPr="00FF41FD">
        <w:rPr>
          <w:rFonts w:ascii="Times New Roman" w:hAnsi="Times New Roman"/>
          <w:sz w:val="28"/>
          <w:szCs w:val="28"/>
        </w:rPr>
        <w:t xml:space="preserve"> электронная площадка, сеть «Интернет»</w:t>
      </w:r>
      <w:r w:rsidRPr="00FF41FD">
        <w:rPr>
          <w:rFonts w:ascii="Times New Roman" w:hAnsi="Times New Roman"/>
          <w:sz w:val="28"/>
          <w:szCs w:val="28"/>
        </w:rPr>
        <w:t>), соответствующим требованиям к технологическим,</w:t>
      </w:r>
      <w:r w:rsidR="00764F33" w:rsidRPr="00FF41FD">
        <w:rPr>
          <w:rFonts w:ascii="Times New Roman" w:hAnsi="Times New Roman"/>
          <w:sz w:val="28"/>
          <w:szCs w:val="28"/>
        </w:rPr>
        <w:t xml:space="preserve"> </w:t>
      </w:r>
      <w:r w:rsidRPr="00FF41FD">
        <w:rPr>
          <w:rFonts w:ascii="Times New Roman" w:hAnsi="Times New Roman"/>
          <w:sz w:val="28"/>
          <w:szCs w:val="28"/>
        </w:rPr>
        <w:t>программным, лингвистическим, правовым и организационным средствам обеспечения пользования сайтом</w:t>
      </w:r>
      <w:r w:rsidR="0028370F" w:rsidRPr="00FF41FD">
        <w:rPr>
          <w:rFonts w:ascii="Times New Roman" w:hAnsi="Times New Roman"/>
          <w:sz w:val="28"/>
          <w:szCs w:val="28"/>
        </w:rPr>
        <w:t xml:space="preserve"> </w:t>
      </w:r>
      <w:r w:rsidR="00566A9E" w:rsidRPr="00FF41FD">
        <w:rPr>
          <w:rFonts w:ascii="Times New Roman" w:hAnsi="Times New Roman"/>
          <w:sz w:val="28"/>
          <w:szCs w:val="28"/>
        </w:rPr>
        <w:t>сети «Интернет»</w:t>
      </w:r>
      <w:r w:rsidRPr="00FF41FD">
        <w:rPr>
          <w:rFonts w:ascii="Times New Roman" w:hAnsi="Times New Roman"/>
          <w:sz w:val="28"/>
          <w:szCs w:val="28"/>
        </w:rPr>
        <w:t>, на котором будет проводиться продажа в электронной форме, утверждаемым</w:t>
      </w:r>
      <w:r w:rsidR="0028370F" w:rsidRPr="00FF41FD">
        <w:rPr>
          <w:rFonts w:ascii="Times New Roman" w:hAnsi="Times New Roman"/>
          <w:sz w:val="28"/>
          <w:szCs w:val="28"/>
        </w:rPr>
        <w:t xml:space="preserve"> </w:t>
      </w:r>
      <w:r w:rsidRPr="00FF41FD">
        <w:rPr>
          <w:rFonts w:ascii="Times New Roman" w:hAnsi="Times New Roman"/>
          <w:sz w:val="28"/>
          <w:szCs w:val="28"/>
        </w:rPr>
        <w:t>Министерством экономического развития Российской Федерации.</w:t>
      </w:r>
    </w:p>
    <w:p w14:paraId="7CE62714" w14:textId="3EC0CC90"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Наименование: </w:t>
      </w:r>
      <w:r w:rsidR="009C7615" w:rsidRPr="00FF41FD">
        <w:rPr>
          <w:rFonts w:ascii="Times New Roman" w:eastAsia="Times New Roman" w:hAnsi="Times New Roman"/>
          <w:sz w:val="28"/>
          <w:szCs w:val="28"/>
        </w:rPr>
        <w:t>а</w:t>
      </w:r>
      <w:r w:rsidR="00574EB4" w:rsidRPr="00FF41FD">
        <w:rPr>
          <w:rFonts w:ascii="Times New Roman" w:eastAsia="Times New Roman" w:hAnsi="Times New Roman"/>
          <w:sz w:val="28"/>
          <w:szCs w:val="28"/>
        </w:rPr>
        <w:t>кционерное общество «Единая электронная торговая площадка» (АО «ЕЭТП»).</w:t>
      </w:r>
    </w:p>
    <w:p w14:paraId="2476127E" w14:textId="77777777"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Адрес: </w:t>
      </w:r>
      <w:r w:rsidR="00574EB4" w:rsidRPr="00FF41FD">
        <w:rPr>
          <w:rFonts w:ascii="Times New Roman" w:eastAsia="Times New Roman" w:hAnsi="Times New Roman"/>
          <w:sz w:val="28"/>
          <w:szCs w:val="28"/>
        </w:rPr>
        <w:t>115114, г. Москва, ул. Кожевническая, д. 14, стр. 5.</w:t>
      </w:r>
    </w:p>
    <w:p w14:paraId="60B038B9" w14:textId="77777777"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Сайт: </w:t>
      </w:r>
      <w:hyperlink r:id="rId8" w:history="1">
        <w:r w:rsidR="00574EB4" w:rsidRPr="00FF41FD">
          <w:rPr>
            <w:rStyle w:val="a3"/>
            <w:rFonts w:ascii="Times New Roman" w:eastAsia="Times New Roman" w:hAnsi="Times New Roman"/>
            <w:color w:val="auto"/>
            <w:sz w:val="28"/>
            <w:szCs w:val="28"/>
            <w:lang w:val="en-US"/>
          </w:rPr>
          <w:t>www</w:t>
        </w:r>
        <w:r w:rsidR="00574EB4" w:rsidRPr="00FF41FD">
          <w:rPr>
            <w:rStyle w:val="a3"/>
            <w:rFonts w:ascii="Times New Roman" w:eastAsia="Times New Roman" w:hAnsi="Times New Roman"/>
            <w:color w:val="auto"/>
            <w:sz w:val="28"/>
            <w:szCs w:val="28"/>
          </w:rPr>
          <w:t>.</w:t>
        </w:r>
        <w:r w:rsidR="00574EB4" w:rsidRPr="00FF41FD">
          <w:rPr>
            <w:rStyle w:val="a3"/>
            <w:rFonts w:ascii="Times New Roman" w:eastAsia="Times New Roman" w:hAnsi="Times New Roman"/>
            <w:color w:val="auto"/>
            <w:sz w:val="28"/>
            <w:szCs w:val="28"/>
            <w:lang w:val="en-US"/>
          </w:rPr>
          <w:t>roseltorg</w:t>
        </w:r>
        <w:r w:rsidR="00574EB4" w:rsidRPr="00FF41FD">
          <w:rPr>
            <w:rStyle w:val="a3"/>
            <w:rFonts w:ascii="Times New Roman" w:eastAsia="Times New Roman" w:hAnsi="Times New Roman"/>
            <w:color w:val="auto"/>
            <w:sz w:val="28"/>
            <w:szCs w:val="28"/>
          </w:rPr>
          <w:t>.</w:t>
        </w:r>
        <w:r w:rsidR="00574EB4" w:rsidRPr="00FF41FD">
          <w:rPr>
            <w:rStyle w:val="a3"/>
            <w:rFonts w:ascii="Times New Roman" w:eastAsia="Times New Roman" w:hAnsi="Times New Roman"/>
            <w:color w:val="auto"/>
            <w:sz w:val="28"/>
            <w:szCs w:val="28"/>
            <w:lang w:val="en-US"/>
          </w:rPr>
          <w:t>ru</w:t>
        </w:r>
      </w:hyperlink>
    </w:p>
    <w:p w14:paraId="637CFFF3" w14:textId="77777777"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Адрес электронной почты: </w:t>
      </w:r>
      <w:hyperlink r:id="rId9" w:history="1">
        <w:r w:rsidR="00E95612" w:rsidRPr="00FF41FD">
          <w:rPr>
            <w:rStyle w:val="a3"/>
            <w:rFonts w:ascii="Times New Roman" w:hAnsi="Times New Roman"/>
            <w:color w:val="auto"/>
            <w:sz w:val="28"/>
            <w:szCs w:val="28"/>
            <w:shd w:val="clear" w:color="auto" w:fill="FFFFFF"/>
          </w:rPr>
          <w:t>info@roseltorg.ru</w:t>
        </w:r>
      </w:hyperlink>
    </w:p>
    <w:p w14:paraId="4D73F8F3" w14:textId="77777777"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тел.: </w:t>
      </w:r>
      <w:r w:rsidR="00574EB4" w:rsidRPr="00FF41FD">
        <w:rPr>
          <w:rFonts w:ascii="Times New Roman" w:eastAsia="Times New Roman" w:hAnsi="Times New Roman"/>
          <w:sz w:val="28"/>
          <w:szCs w:val="28"/>
        </w:rPr>
        <w:t>8 (495) 276-16-26.</w:t>
      </w:r>
    </w:p>
    <w:p w14:paraId="75225CCA" w14:textId="6694C293" w:rsidR="00146552" w:rsidRPr="00FF41FD" w:rsidRDefault="00146552" w:rsidP="006B39E5">
      <w:pPr>
        <w:spacing w:after="0" w:line="240" w:lineRule="auto"/>
        <w:ind w:firstLine="709"/>
        <w:jc w:val="both"/>
        <w:rPr>
          <w:rFonts w:ascii="Times New Roman" w:hAnsi="Times New Roman"/>
          <w:sz w:val="28"/>
          <w:szCs w:val="28"/>
        </w:rPr>
      </w:pPr>
    </w:p>
    <w:p w14:paraId="73F964C1" w14:textId="419B3AC5" w:rsidR="00201319" w:rsidRPr="00FF41FD" w:rsidRDefault="00201319" w:rsidP="006B39E5">
      <w:pPr>
        <w:spacing w:after="0" w:line="240" w:lineRule="auto"/>
        <w:ind w:firstLine="709"/>
        <w:jc w:val="both"/>
        <w:rPr>
          <w:rFonts w:ascii="Times New Roman" w:hAnsi="Times New Roman"/>
          <w:sz w:val="28"/>
          <w:szCs w:val="28"/>
        </w:rPr>
      </w:pPr>
    </w:p>
    <w:p w14:paraId="7B2A7EBD" w14:textId="284D1D6F" w:rsidR="00201319" w:rsidRPr="00FF41FD" w:rsidRDefault="00201319" w:rsidP="006B39E5">
      <w:pPr>
        <w:spacing w:after="0" w:line="240" w:lineRule="auto"/>
        <w:ind w:firstLine="709"/>
        <w:jc w:val="both"/>
        <w:rPr>
          <w:rFonts w:ascii="Times New Roman" w:hAnsi="Times New Roman"/>
          <w:sz w:val="28"/>
          <w:szCs w:val="28"/>
        </w:rPr>
      </w:pPr>
    </w:p>
    <w:p w14:paraId="316F0012" w14:textId="0A6276BA" w:rsidR="00201319" w:rsidRPr="00FF41FD" w:rsidRDefault="00201319" w:rsidP="006B39E5">
      <w:pPr>
        <w:spacing w:after="0" w:line="240" w:lineRule="auto"/>
        <w:ind w:firstLine="709"/>
        <w:jc w:val="both"/>
        <w:rPr>
          <w:rFonts w:ascii="Times New Roman" w:hAnsi="Times New Roman"/>
          <w:sz w:val="28"/>
          <w:szCs w:val="28"/>
        </w:rPr>
      </w:pPr>
    </w:p>
    <w:p w14:paraId="7E717C48" w14:textId="62B9D7A1" w:rsidR="00201319" w:rsidRPr="00FF41FD" w:rsidRDefault="00201319" w:rsidP="006B39E5">
      <w:pPr>
        <w:spacing w:after="0" w:line="240" w:lineRule="auto"/>
        <w:ind w:firstLine="709"/>
        <w:jc w:val="both"/>
        <w:rPr>
          <w:rFonts w:ascii="Times New Roman" w:hAnsi="Times New Roman"/>
          <w:sz w:val="28"/>
          <w:szCs w:val="28"/>
        </w:rPr>
      </w:pPr>
    </w:p>
    <w:p w14:paraId="0E9236E6" w14:textId="77777777" w:rsidR="00201319" w:rsidRPr="00FF41FD" w:rsidRDefault="00201319" w:rsidP="006B39E5">
      <w:pPr>
        <w:spacing w:after="0" w:line="240" w:lineRule="auto"/>
        <w:ind w:firstLine="709"/>
        <w:jc w:val="both"/>
        <w:rPr>
          <w:rFonts w:ascii="Times New Roman" w:hAnsi="Times New Roman"/>
          <w:sz w:val="28"/>
          <w:szCs w:val="28"/>
        </w:rPr>
      </w:pPr>
    </w:p>
    <w:p w14:paraId="0C7A196F" w14:textId="7CB64755" w:rsidR="00654A0C" w:rsidRPr="00FF41FD" w:rsidRDefault="00CE6CF9" w:rsidP="005D3A3E">
      <w:pPr>
        <w:pStyle w:val="1"/>
        <w:tabs>
          <w:tab w:val="left" w:pos="9540"/>
        </w:tabs>
        <w:spacing w:before="0" w:after="0" w:line="260" w:lineRule="exact"/>
        <w:jc w:val="center"/>
        <w:rPr>
          <w:b/>
          <w:color w:val="auto"/>
          <w:sz w:val="28"/>
          <w:szCs w:val="28"/>
        </w:rPr>
      </w:pPr>
      <w:r w:rsidRPr="00FF41FD">
        <w:rPr>
          <w:b/>
          <w:color w:val="auto"/>
          <w:sz w:val="28"/>
          <w:szCs w:val="28"/>
        </w:rPr>
        <w:lastRenderedPageBreak/>
        <w:t xml:space="preserve">3. </w:t>
      </w:r>
      <w:r w:rsidR="004838AE" w:rsidRPr="00FF41FD">
        <w:rPr>
          <w:b/>
          <w:color w:val="auto"/>
          <w:sz w:val="28"/>
          <w:szCs w:val="28"/>
        </w:rPr>
        <w:t>Сведения об объектах продажи</w:t>
      </w:r>
      <w:r w:rsidR="00654A0C" w:rsidRPr="00FF41FD">
        <w:rPr>
          <w:b/>
          <w:color w:val="auto"/>
          <w:sz w:val="28"/>
          <w:szCs w:val="28"/>
        </w:rPr>
        <w:t>, дате, времени и месте проведения продажи посредством публичного предложения</w:t>
      </w:r>
    </w:p>
    <w:p w14:paraId="424E9B68" w14:textId="46416DE9" w:rsidR="004838AE" w:rsidRPr="00FF41FD" w:rsidRDefault="003D2FE3" w:rsidP="005D3A3E">
      <w:pPr>
        <w:pStyle w:val="1"/>
        <w:tabs>
          <w:tab w:val="left" w:pos="9540"/>
        </w:tabs>
        <w:spacing w:before="0" w:after="0" w:line="260" w:lineRule="exact"/>
        <w:jc w:val="center"/>
        <w:rPr>
          <w:b/>
          <w:color w:val="auto"/>
          <w:sz w:val="28"/>
          <w:szCs w:val="28"/>
        </w:rPr>
      </w:pPr>
      <w:r w:rsidRPr="00FF41FD">
        <w:rPr>
          <w:b/>
          <w:color w:val="auto"/>
          <w:sz w:val="28"/>
          <w:szCs w:val="28"/>
        </w:rPr>
        <w:t xml:space="preserve">(далее – объект </w:t>
      </w:r>
      <w:r w:rsidR="00E07469" w:rsidRPr="00FF41FD">
        <w:rPr>
          <w:b/>
          <w:color w:val="auto"/>
          <w:sz w:val="28"/>
          <w:szCs w:val="28"/>
        </w:rPr>
        <w:t>публичного предложения</w:t>
      </w:r>
      <w:r w:rsidRPr="00FF41FD">
        <w:rPr>
          <w:b/>
          <w:color w:val="auto"/>
          <w:sz w:val="28"/>
          <w:szCs w:val="28"/>
        </w:rPr>
        <w:t>)</w:t>
      </w:r>
    </w:p>
    <w:p w14:paraId="211F9167" w14:textId="22B954EB" w:rsidR="00035F58" w:rsidRPr="00FF41FD" w:rsidRDefault="005C3721" w:rsidP="006D54FC">
      <w:pPr>
        <w:spacing w:after="0" w:line="240" w:lineRule="auto"/>
        <w:rPr>
          <w:rFonts w:ascii="Times New Roman" w:hAnsi="Times New Roman"/>
          <w:b/>
          <w:i/>
          <w:sz w:val="28"/>
          <w:szCs w:val="28"/>
        </w:rPr>
      </w:pPr>
      <w:r w:rsidRPr="00FF41FD">
        <w:rPr>
          <w:rFonts w:ascii="Times New Roman" w:hAnsi="Times New Roman"/>
          <w:b/>
          <w:i/>
          <w:sz w:val="28"/>
          <w:szCs w:val="28"/>
        </w:rPr>
        <w:t>ЛОТ №</w:t>
      </w:r>
      <w:r w:rsidR="001F1067" w:rsidRPr="00FF41FD">
        <w:rPr>
          <w:rFonts w:ascii="Times New Roman" w:hAnsi="Times New Roman"/>
          <w:b/>
          <w:i/>
          <w:sz w:val="28"/>
          <w:szCs w:val="28"/>
        </w:rPr>
        <w:t> </w:t>
      </w:r>
      <w:r w:rsidR="00574EB4" w:rsidRPr="00FF41FD">
        <w:rPr>
          <w:rFonts w:ascii="Times New Roman" w:hAnsi="Times New Roman"/>
          <w:b/>
          <w:i/>
          <w:sz w:val="28"/>
          <w:szCs w:val="28"/>
        </w:rPr>
        <w:t>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245"/>
      </w:tblGrid>
      <w:tr w:rsidR="00FD1B42" w:rsidRPr="00FF41FD" w14:paraId="25793DA9" w14:textId="77777777" w:rsidTr="004E1190">
        <w:trPr>
          <w:trHeight w:val="38"/>
        </w:trPr>
        <w:tc>
          <w:tcPr>
            <w:tcW w:w="4361" w:type="dxa"/>
            <w:shd w:val="clear" w:color="auto" w:fill="auto"/>
          </w:tcPr>
          <w:p w14:paraId="3E3A9692" w14:textId="1CAE8DF7" w:rsidR="004E1190" w:rsidRPr="00FF41FD" w:rsidRDefault="004E1190" w:rsidP="00B35602">
            <w:pPr>
              <w:spacing w:after="0" w:line="240" w:lineRule="exact"/>
              <w:ind w:left="-57" w:right="-57"/>
              <w:jc w:val="center"/>
              <w:rPr>
                <w:rFonts w:ascii="Times New Roman" w:eastAsia="Times New Roman" w:hAnsi="Times New Roman"/>
                <w:sz w:val="28"/>
                <w:szCs w:val="28"/>
                <w:lang w:eastAsia="ru-RU"/>
              </w:rPr>
            </w:pPr>
            <w:bookmarkStart w:id="2" w:name="_Hlk193321455"/>
            <w:r w:rsidRPr="00FF41FD">
              <w:rPr>
                <w:rFonts w:ascii="Times New Roman" w:hAnsi="Times New Roman"/>
                <w:b/>
                <w:bCs/>
                <w:sz w:val="28"/>
                <w:szCs w:val="28"/>
              </w:rPr>
              <w:t>Наименование показателя</w:t>
            </w:r>
          </w:p>
        </w:tc>
        <w:tc>
          <w:tcPr>
            <w:tcW w:w="5245" w:type="dxa"/>
            <w:shd w:val="clear" w:color="auto" w:fill="auto"/>
          </w:tcPr>
          <w:p w14:paraId="68AF3B0D" w14:textId="6F88FEBD" w:rsidR="004E1190" w:rsidRPr="00FF41FD" w:rsidRDefault="004E1190" w:rsidP="00B35602">
            <w:pPr>
              <w:spacing w:after="0" w:line="240" w:lineRule="exact"/>
              <w:ind w:left="-57" w:right="-57"/>
              <w:jc w:val="center"/>
              <w:rPr>
                <w:rFonts w:ascii="Times New Roman" w:eastAsia="Times New Roman" w:hAnsi="Times New Roman"/>
                <w:bCs/>
                <w:sz w:val="28"/>
                <w:szCs w:val="28"/>
                <w:lang w:eastAsia="ru-RU"/>
              </w:rPr>
            </w:pPr>
            <w:r w:rsidRPr="00FF41FD">
              <w:rPr>
                <w:rFonts w:ascii="Times New Roman" w:hAnsi="Times New Roman"/>
                <w:b/>
                <w:bCs/>
                <w:sz w:val="28"/>
                <w:szCs w:val="28"/>
              </w:rPr>
              <w:t>Значение показателя</w:t>
            </w:r>
          </w:p>
        </w:tc>
      </w:tr>
      <w:tr w:rsidR="00FD1B42" w:rsidRPr="00FF41FD" w14:paraId="79E09C50" w14:textId="77777777" w:rsidTr="004E1190">
        <w:trPr>
          <w:trHeight w:val="38"/>
        </w:trPr>
        <w:tc>
          <w:tcPr>
            <w:tcW w:w="4361" w:type="dxa"/>
            <w:shd w:val="clear" w:color="auto" w:fill="auto"/>
          </w:tcPr>
          <w:p w14:paraId="312FB85A" w14:textId="544FC894" w:rsidR="004E1190" w:rsidRPr="00FF41FD" w:rsidRDefault="004E1190" w:rsidP="00B35602">
            <w:pPr>
              <w:spacing w:after="0" w:line="240" w:lineRule="exact"/>
              <w:ind w:left="-57" w:right="-57"/>
              <w:rPr>
                <w:rFonts w:ascii="Times New Roman" w:hAnsi="Times New Roman"/>
                <w:sz w:val="28"/>
                <w:szCs w:val="28"/>
              </w:rPr>
            </w:pPr>
            <w:r w:rsidRPr="00FF41FD">
              <w:rPr>
                <w:rFonts w:ascii="Times New Roman" w:hAnsi="Times New Roman"/>
                <w:sz w:val="28"/>
                <w:szCs w:val="28"/>
              </w:rPr>
              <w:t>Марка, модель ТС</w:t>
            </w:r>
          </w:p>
        </w:tc>
        <w:tc>
          <w:tcPr>
            <w:tcW w:w="5245" w:type="dxa"/>
            <w:shd w:val="clear" w:color="auto" w:fill="auto"/>
          </w:tcPr>
          <w:p w14:paraId="0EC0148A" w14:textId="32D993FC" w:rsidR="004E1190" w:rsidRPr="00FF41FD" w:rsidRDefault="004E1190" w:rsidP="00B35602">
            <w:pPr>
              <w:spacing w:after="0" w:line="240" w:lineRule="exact"/>
              <w:ind w:left="-57" w:right="-57"/>
              <w:rPr>
                <w:rFonts w:ascii="Times New Roman" w:hAnsi="Times New Roman"/>
                <w:sz w:val="28"/>
                <w:szCs w:val="28"/>
              </w:rPr>
            </w:pPr>
            <w:r w:rsidRPr="00FF41FD">
              <w:rPr>
                <w:rFonts w:ascii="Times New Roman" w:hAnsi="Times New Roman"/>
                <w:sz w:val="28"/>
                <w:szCs w:val="28"/>
              </w:rPr>
              <w:t>Мусоровоз с боковой загрузкой</w:t>
            </w:r>
            <w:r w:rsidRPr="00FF41FD">
              <w:rPr>
                <w:rFonts w:ascii="Times New Roman" w:hAnsi="Times New Roman"/>
                <w:sz w:val="28"/>
                <w:szCs w:val="28"/>
              </w:rPr>
              <w:br/>
              <w:t>КО-440-3</w:t>
            </w:r>
          </w:p>
        </w:tc>
      </w:tr>
      <w:tr w:rsidR="00FD1B42" w:rsidRPr="00FF41FD" w14:paraId="222693FF" w14:textId="77777777" w:rsidTr="004E1190">
        <w:trPr>
          <w:trHeight w:val="38"/>
        </w:trPr>
        <w:tc>
          <w:tcPr>
            <w:tcW w:w="4361" w:type="dxa"/>
            <w:shd w:val="clear" w:color="auto" w:fill="auto"/>
            <w:vAlign w:val="center"/>
            <w:hideMark/>
          </w:tcPr>
          <w:p w14:paraId="1526D7A1" w14:textId="5ED8C6BD" w:rsidR="00B04C4F" w:rsidRPr="00FF41FD" w:rsidRDefault="004E1190" w:rsidP="00B35602">
            <w:pPr>
              <w:spacing w:after="0" w:line="240" w:lineRule="exact"/>
              <w:ind w:left="-57" w:right="-57"/>
              <w:rPr>
                <w:rFonts w:ascii="Times New Roman" w:eastAsia="Times New Roman" w:hAnsi="Times New Roman"/>
                <w:sz w:val="28"/>
                <w:szCs w:val="28"/>
                <w:lang w:val="en-US" w:eastAsia="ru-RU"/>
              </w:rPr>
            </w:pPr>
            <w:r w:rsidRPr="00FF41FD">
              <w:rPr>
                <w:rFonts w:ascii="Times New Roman" w:eastAsia="Times New Roman" w:hAnsi="Times New Roman"/>
                <w:sz w:val="28"/>
                <w:szCs w:val="28"/>
                <w:lang w:eastAsia="ru-RU"/>
              </w:rPr>
              <w:t>Идентификационный номер (VIN)</w:t>
            </w:r>
          </w:p>
        </w:tc>
        <w:tc>
          <w:tcPr>
            <w:tcW w:w="5245" w:type="dxa"/>
            <w:shd w:val="clear" w:color="auto" w:fill="auto"/>
            <w:vAlign w:val="center"/>
            <w:hideMark/>
          </w:tcPr>
          <w:p w14:paraId="0E2AFC88" w14:textId="1580300A" w:rsidR="00B04C4F" w:rsidRPr="00FF41FD" w:rsidRDefault="004E1190" w:rsidP="00B35602">
            <w:pPr>
              <w:spacing w:after="0" w:line="240" w:lineRule="exact"/>
              <w:ind w:left="-57" w:right="-57"/>
              <w:rPr>
                <w:rFonts w:ascii="Times New Roman" w:eastAsia="Times New Roman" w:hAnsi="Times New Roman"/>
                <w:bCs/>
                <w:sz w:val="28"/>
                <w:szCs w:val="28"/>
                <w:lang w:val="en-US" w:eastAsia="ru-RU"/>
              </w:rPr>
            </w:pPr>
            <w:r w:rsidRPr="00FF41FD">
              <w:rPr>
                <w:rFonts w:ascii="Times New Roman" w:eastAsia="Times New Roman" w:hAnsi="Times New Roman"/>
                <w:sz w:val="28"/>
                <w:szCs w:val="28"/>
                <w:lang w:eastAsia="ru-RU"/>
              </w:rPr>
              <w:t>XVL48321080001724</w:t>
            </w:r>
          </w:p>
        </w:tc>
      </w:tr>
      <w:tr w:rsidR="00FD1B42" w:rsidRPr="00FF41FD" w14:paraId="299F0D24" w14:textId="77777777" w:rsidTr="000A625A">
        <w:trPr>
          <w:trHeight w:val="38"/>
        </w:trPr>
        <w:tc>
          <w:tcPr>
            <w:tcW w:w="4361" w:type="dxa"/>
            <w:shd w:val="clear" w:color="auto" w:fill="auto"/>
            <w:vAlign w:val="center"/>
          </w:tcPr>
          <w:p w14:paraId="3D086605" w14:textId="49501EC8" w:rsidR="00E95612" w:rsidRPr="00FF41FD" w:rsidRDefault="000A625A"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Регистрационный знак</w:t>
            </w:r>
          </w:p>
        </w:tc>
        <w:tc>
          <w:tcPr>
            <w:tcW w:w="5245" w:type="dxa"/>
            <w:shd w:val="clear" w:color="auto" w:fill="auto"/>
            <w:vAlign w:val="center"/>
          </w:tcPr>
          <w:p w14:paraId="063E9321" w14:textId="635387C4" w:rsidR="00E95612" w:rsidRPr="00FF41FD" w:rsidRDefault="000A625A" w:rsidP="00B35602">
            <w:pPr>
              <w:spacing w:after="0" w:line="240" w:lineRule="exact"/>
              <w:ind w:left="-57" w:right="-57"/>
              <w:rPr>
                <w:rFonts w:ascii="Times New Roman" w:eastAsia="Times New Roman" w:hAnsi="Times New Roman"/>
                <w:bCs/>
                <w:sz w:val="28"/>
                <w:szCs w:val="28"/>
                <w:lang w:eastAsia="ru-RU"/>
              </w:rPr>
            </w:pPr>
            <w:r w:rsidRPr="00FF41FD">
              <w:rPr>
                <w:rFonts w:ascii="Times New Roman" w:eastAsia="Times New Roman" w:hAnsi="Times New Roman"/>
                <w:bCs/>
                <w:sz w:val="28"/>
                <w:szCs w:val="28"/>
                <w:lang w:eastAsia="ru-RU"/>
              </w:rPr>
              <w:t>Р008ОХ26</w:t>
            </w:r>
          </w:p>
        </w:tc>
      </w:tr>
      <w:tr w:rsidR="00FD1B42" w:rsidRPr="00FF41FD" w14:paraId="7AC7FA29" w14:textId="77777777" w:rsidTr="000A625A">
        <w:trPr>
          <w:trHeight w:val="38"/>
        </w:trPr>
        <w:tc>
          <w:tcPr>
            <w:tcW w:w="4361" w:type="dxa"/>
            <w:shd w:val="clear" w:color="auto" w:fill="auto"/>
            <w:vAlign w:val="center"/>
          </w:tcPr>
          <w:p w14:paraId="686EC2CE" w14:textId="594AF61D" w:rsidR="000A625A" w:rsidRPr="00FF41FD" w:rsidRDefault="00E83CF2"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Тип ТС</w:t>
            </w:r>
          </w:p>
        </w:tc>
        <w:tc>
          <w:tcPr>
            <w:tcW w:w="5245" w:type="dxa"/>
            <w:shd w:val="clear" w:color="auto" w:fill="auto"/>
            <w:vAlign w:val="center"/>
          </w:tcPr>
          <w:p w14:paraId="7C343AFD" w14:textId="4767C310" w:rsidR="000A625A" w:rsidRPr="00FF41FD" w:rsidRDefault="00B03D42" w:rsidP="00B35602">
            <w:pPr>
              <w:spacing w:after="0" w:line="240" w:lineRule="exact"/>
              <w:ind w:left="-57" w:right="-57"/>
              <w:rPr>
                <w:rFonts w:ascii="Times New Roman" w:eastAsia="Times New Roman" w:hAnsi="Times New Roman"/>
                <w:bCs/>
                <w:sz w:val="28"/>
                <w:szCs w:val="28"/>
                <w:lang w:eastAsia="ru-RU"/>
              </w:rPr>
            </w:pPr>
            <w:r w:rsidRPr="00FF41FD">
              <w:rPr>
                <w:rFonts w:ascii="Times New Roman" w:eastAsia="Times New Roman" w:hAnsi="Times New Roman"/>
                <w:bCs/>
                <w:sz w:val="28"/>
                <w:szCs w:val="28"/>
                <w:lang w:eastAsia="ru-RU"/>
              </w:rPr>
              <w:t>Специализированный прочее</w:t>
            </w:r>
          </w:p>
        </w:tc>
      </w:tr>
      <w:tr w:rsidR="00FD1B42" w:rsidRPr="00FF41FD" w14:paraId="5FC943BF" w14:textId="77777777" w:rsidTr="004E1190">
        <w:trPr>
          <w:trHeight w:val="300"/>
        </w:trPr>
        <w:tc>
          <w:tcPr>
            <w:tcW w:w="4361" w:type="dxa"/>
            <w:shd w:val="clear" w:color="auto" w:fill="auto"/>
            <w:vAlign w:val="center"/>
            <w:hideMark/>
          </w:tcPr>
          <w:p w14:paraId="55C7E1BD" w14:textId="051DC228" w:rsidR="00B04C4F" w:rsidRPr="00FF41FD" w:rsidRDefault="00E83CF2"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Категория ТС</w:t>
            </w:r>
          </w:p>
        </w:tc>
        <w:tc>
          <w:tcPr>
            <w:tcW w:w="5245" w:type="dxa"/>
            <w:shd w:val="clear" w:color="auto" w:fill="auto"/>
            <w:vAlign w:val="center"/>
            <w:hideMark/>
          </w:tcPr>
          <w:p w14:paraId="702BEA52" w14:textId="72A45158" w:rsidR="00B04C4F" w:rsidRPr="00FF41FD" w:rsidRDefault="00E83CF2" w:rsidP="00B35602">
            <w:pPr>
              <w:spacing w:after="0" w:line="240" w:lineRule="exact"/>
              <w:ind w:left="-57" w:right="-57"/>
              <w:rPr>
                <w:rFonts w:ascii="Times New Roman" w:eastAsia="Times New Roman" w:hAnsi="Times New Roman"/>
                <w:bCs/>
                <w:sz w:val="28"/>
                <w:szCs w:val="28"/>
                <w:lang w:eastAsia="ru-RU"/>
              </w:rPr>
            </w:pPr>
            <w:r w:rsidRPr="00FF41FD">
              <w:rPr>
                <w:rFonts w:ascii="Times New Roman" w:eastAsia="Times New Roman" w:hAnsi="Times New Roman"/>
                <w:bCs/>
                <w:sz w:val="28"/>
                <w:szCs w:val="28"/>
                <w:lang w:eastAsia="ru-RU"/>
              </w:rPr>
              <w:t>С</w:t>
            </w:r>
          </w:p>
        </w:tc>
      </w:tr>
      <w:tr w:rsidR="00FD1B42" w:rsidRPr="00FF41FD" w14:paraId="06501B27" w14:textId="77777777" w:rsidTr="004E1190">
        <w:trPr>
          <w:trHeight w:val="300"/>
        </w:trPr>
        <w:tc>
          <w:tcPr>
            <w:tcW w:w="4361" w:type="dxa"/>
            <w:shd w:val="clear" w:color="auto" w:fill="auto"/>
            <w:vAlign w:val="center"/>
            <w:hideMark/>
          </w:tcPr>
          <w:p w14:paraId="4738EF3F" w14:textId="157995E9" w:rsidR="00B04C4F" w:rsidRPr="00FF41FD" w:rsidRDefault="00E83CF2"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Г</w:t>
            </w:r>
            <w:r w:rsidR="00B04C4F" w:rsidRPr="00FF41FD">
              <w:rPr>
                <w:rFonts w:ascii="Times New Roman" w:eastAsia="Times New Roman" w:hAnsi="Times New Roman"/>
                <w:sz w:val="28"/>
                <w:szCs w:val="28"/>
                <w:lang w:eastAsia="ru-RU"/>
              </w:rPr>
              <w:t>од изготовления</w:t>
            </w:r>
            <w:r w:rsidR="00E95612" w:rsidRPr="00FF41FD">
              <w:rPr>
                <w:rFonts w:ascii="Times New Roman" w:eastAsia="Times New Roman" w:hAnsi="Times New Roman"/>
                <w:sz w:val="28"/>
                <w:szCs w:val="28"/>
                <w:lang w:eastAsia="ru-RU"/>
              </w:rPr>
              <w:t xml:space="preserve"> ТС</w:t>
            </w:r>
          </w:p>
        </w:tc>
        <w:tc>
          <w:tcPr>
            <w:tcW w:w="5245" w:type="dxa"/>
            <w:shd w:val="clear" w:color="auto" w:fill="auto"/>
            <w:vAlign w:val="center"/>
            <w:hideMark/>
          </w:tcPr>
          <w:p w14:paraId="6E3F1D33" w14:textId="3C7BA454" w:rsidR="00B04C4F" w:rsidRPr="00FF41FD" w:rsidRDefault="00E83CF2"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2008</w:t>
            </w:r>
          </w:p>
        </w:tc>
      </w:tr>
      <w:tr w:rsidR="00FD1B42" w:rsidRPr="00FF41FD" w14:paraId="4AF1EFDB" w14:textId="77777777" w:rsidTr="004E1190">
        <w:trPr>
          <w:trHeight w:val="300"/>
        </w:trPr>
        <w:tc>
          <w:tcPr>
            <w:tcW w:w="4361" w:type="dxa"/>
            <w:shd w:val="clear" w:color="auto" w:fill="auto"/>
            <w:vAlign w:val="center"/>
            <w:hideMark/>
          </w:tcPr>
          <w:p w14:paraId="4A2E50C1" w14:textId="6EC814E9" w:rsidR="00B04C4F" w:rsidRPr="00FF41FD" w:rsidRDefault="00E83CF2"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М</w:t>
            </w:r>
            <w:r w:rsidR="00B04C4F" w:rsidRPr="00FF41FD">
              <w:rPr>
                <w:rFonts w:ascii="Times New Roman" w:eastAsia="Times New Roman" w:hAnsi="Times New Roman"/>
                <w:sz w:val="28"/>
                <w:szCs w:val="28"/>
                <w:lang w:eastAsia="ru-RU"/>
              </w:rPr>
              <w:t xml:space="preserve">одель, </w:t>
            </w:r>
            <w:r w:rsidRPr="00FF41FD">
              <w:rPr>
                <w:rFonts w:ascii="Times New Roman" w:eastAsia="Times New Roman" w:hAnsi="Times New Roman"/>
                <w:sz w:val="28"/>
                <w:szCs w:val="28"/>
                <w:lang w:eastAsia="ru-RU"/>
              </w:rPr>
              <w:t>номер</w:t>
            </w:r>
            <w:r w:rsidR="00B04C4F" w:rsidRPr="00FF41FD">
              <w:rPr>
                <w:rFonts w:ascii="Times New Roman" w:eastAsia="Times New Roman" w:hAnsi="Times New Roman"/>
                <w:sz w:val="28"/>
                <w:szCs w:val="28"/>
                <w:lang w:eastAsia="ru-RU"/>
              </w:rPr>
              <w:t xml:space="preserve"> двигателя</w:t>
            </w:r>
          </w:p>
        </w:tc>
        <w:tc>
          <w:tcPr>
            <w:tcW w:w="5245" w:type="dxa"/>
            <w:shd w:val="clear" w:color="auto" w:fill="auto"/>
            <w:vAlign w:val="center"/>
            <w:hideMark/>
          </w:tcPr>
          <w:p w14:paraId="6DDCCEAF" w14:textId="4BBF664A" w:rsidR="00B04C4F" w:rsidRPr="00FF41FD" w:rsidRDefault="00B03D42"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523100 81007309</w:t>
            </w:r>
          </w:p>
        </w:tc>
      </w:tr>
      <w:tr w:rsidR="00FD1B42" w:rsidRPr="00FF41FD" w14:paraId="2F88F600" w14:textId="77777777" w:rsidTr="004E1190">
        <w:trPr>
          <w:trHeight w:val="300"/>
        </w:trPr>
        <w:tc>
          <w:tcPr>
            <w:tcW w:w="4361" w:type="dxa"/>
            <w:shd w:val="clear" w:color="auto" w:fill="auto"/>
            <w:vAlign w:val="center"/>
            <w:hideMark/>
          </w:tcPr>
          <w:p w14:paraId="3E8B8E22" w14:textId="16C93F4E" w:rsidR="00B04C4F" w:rsidRPr="00FF41FD" w:rsidRDefault="00E83CF2"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 xml:space="preserve">Номер </w:t>
            </w:r>
            <w:r w:rsidR="00B04C4F" w:rsidRPr="00FF41FD">
              <w:rPr>
                <w:rFonts w:ascii="Times New Roman" w:eastAsia="Times New Roman" w:hAnsi="Times New Roman"/>
                <w:sz w:val="28"/>
                <w:szCs w:val="28"/>
                <w:lang w:eastAsia="ru-RU"/>
              </w:rPr>
              <w:t>шасси (рам</w:t>
            </w:r>
            <w:r w:rsidRPr="00FF41FD">
              <w:rPr>
                <w:rFonts w:ascii="Times New Roman" w:eastAsia="Times New Roman" w:hAnsi="Times New Roman"/>
                <w:sz w:val="28"/>
                <w:szCs w:val="28"/>
                <w:lang w:eastAsia="ru-RU"/>
              </w:rPr>
              <w:t>ы</w:t>
            </w:r>
            <w:r w:rsidR="00B04C4F" w:rsidRPr="00FF41FD">
              <w:rPr>
                <w:rFonts w:ascii="Times New Roman" w:eastAsia="Times New Roman" w:hAnsi="Times New Roman"/>
                <w:sz w:val="28"/>
                <w:szCs w:val="28"/>
                <w:lang w:eastAsia="ru-RU"/>
              </w:rPr>
              <w:t>)</w:t>
            </w:r>
          </w:p>
        </w:tc>
        <w:tc>
          <w:tcPr>
            <w:tcW w:w="5245" w:type="dxa"/>
            <w:shd w:val="clear" w:color="auto" w:fill="auto"/>
            <w:vAlign w:val="center"/>
            <w:hideMark/>
          </w:tcPr>
          <w:p w14:paraId="0AD88592" w14:textId="08C3F62F" w:rsidR="00B04C4F" w:rsidRPr="00FF41FD" w:rsidRDefault="00B03D42"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3</w:t>
            </w:r>
            <w:r w:rsidR="00E83CF2" w:rsidRPr="00FF41FD">
              <w:rPr>
                <w:rFonts w:ascii="Times New Roman" w:eastAsia="Times New Roman" w:hAnsi="Times New Roman"/>
                <w:sz w:val="28"/>
                <w:szCs w:val="28"/>
                <w:lang w:eastAsia="ru-RU"/>
              </w:rPr>
              <w:t>3070080961767</w:t>
            </w:r>
          </w:p>
        </w:tc>
      </w:tr>
      <w:tr w:rsidR="00FD1B42" w:rsidRPr="00FF41FD" w14:paraId="6889C3C9" w14:textId="77777777" w:rsidTr="004E1190">
        <w:trPr>
          <w:trHeight w:val="300"/>
        </w:trPr>
        <w:tc>
          <w:tcPr>
            <w:tcW w:w="4361" w:type="dxa"/>
            <w:shd w:val="clear" w:color="auto" w:fill="auto"/>
            <w:vAlign w:val="center"/>
            <w:hideMark/>
          </w:tcPr>
          <w:p w14:paraId="34522E2D" w14:textId="0EFAE670" w:rsidR="00B04C4F" w:rsidRPr="00FF41FD" w:rsidRDefault="00E83CF2"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 xml:space="preserve">Номер </w:t>
            </w:r>
            <w:r w:rsidR="00E95612" w:rsidRPr="00FF41FD">
              <w:rPr>
                <w:rFonts w:ascii="Times New Roman" w:eastAsia="Times New Roman" w:hAnsi="Times New Roman"/>
                <w:sz w:val="28"/>
                <w:szCs w:val="28"/>
                <w:lang w:eastAsia="ru-RU"/>
              </w:rPr>
              <w:t>к</w:t>
            </w:r>
            <w:r w:rsidR="00B04C4F" w:rsidRPr="00FF41FD">
              <w:rPr>
                <w:rFonts w:ascii="Times New Roman" w:eastAsia="Times New Roman" w:hAnsi="Times New Roman"/>
                <w:sz w:val="28"/>
                <w:szCs w:val="28"/>
                <w:lang w:eastAsia="ru-RU"/>
              </w:rPr>
              <w:t>узов</w:t>
            </w:r>
            <w:r w:rsidRPr="00FF41FD">
              <w:rPr>
                <w:rFonts w:ascii="Times New Roman" w:eastAsia="Times New Roman" w:hAnsi="Times New Roman"/>
                <w:sz w:val="28"/>
                <w:szCs w:val="28"/>
                <w:lang w:eastAsia="ru-RU"/>
              </w:rPr>
              <w:t xml:space="preserve">а </w:t>
            </w:r>
            <w:r w:rsidR="00B04C4F" w:rsidRPr="00FF41FD">
              <w:rPr>
                <w:rFonts w:ascii="Times New Roman" w:eastAsia="Times New Roman" w:hAnsi="Times New Roman"/>
                <w:sz w:val="28"/>
                <w:szCs w:val="28"/>
                <w:lang w:eastAsia="ru-RU"/>
              </w:rPr>
              <w:t>(прицеп</w:t>
            </w:r>
            <w:r w:rsidR="00AC3C43" w:rsidRPr="00FF41FD">
              <w:rPr>
                <w:rFonts w:ascii="Times New Roman" w:eastAsia="Times New Roman" w:hAnsi="Times New Roman"/>
                <w:sz w:val="28"/>
                <w:szCs w:val="28"/>
                <w:lang w:eastAsia="ru-RU"/>
              </w:rPr>
              <w:t>а</w:t>
            </w:r>
            <w:r w:rsidR="00B04C4F" w:rsidRPr="00FF41FD">
              <w:rPr>
                <w:rFonts w:ascii="Times New Roman" w:eastAsia="Times New Roman" w:hAnsi="Times New Roman"/>
                <w:sz w:val="28"/>
                <w:szCs w:val="28"/>
                <w:lang w:eastAsia="ru-RU"/>
              </w:rPr>
              <w:t>)</w:t>
            </w:r>
          </w:p>
        </w:tc>
        <w:tc>
          <w:tcPr>
            <w:tcW w:w="5245" w:type="dxa"/>
            <w:shd w:val="clear" w:color="auto" w:fill="auto"/>
            <w:vAlign w:val="center"/>
            <w:hideMark/>
          </w:tcPr>
          <w:p w14:paraId="4FC23576" w14:textId="40EE9109" w:rsidR="00B04C4F" w:rsidRPr="00FF41FD" w:rsidRDefault="00AC3C43"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33070080152042</w:t>
            </w:r>
          </w:p>
        </w:tc>
      </w:tr>
      <w:tr w:rsidR="00FD1B42" w:rsidRPr="00FF41FD" w14:paraId="3E15D41E" w14:textId="77777777" w:rsidTr="004E1190">
        <w:trPr>
          <w:trHeight w:val="300"/>
        </w:trPr>
        <w:tc>
          <w:tcPr>
            <w:tcW w:w="4361" w:type="dxa"/>
            <w:shd w:val="clear" w:color="auto" w:fill="auto"/>
            <w:vAlign w:val="center"/>
            <w:hideMark/>
          </w:tcPr>
          <w:p w14:paraId="0828E0A5" w14:textId="569051F8" w:rsidR="00B04C4F" w:rsidRPr="00FF41FD" w:rsidRDefault="00AC3C43"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Ц</w:t>
            </w:r>
            <w:r w:rsidR="00B04C4F" w:rsidRPr="00FF41FD">
              <w:rPr>
                <w:rFonts w:ascii="Times New Roman" w:eastAsia="Times New Roman" w:hAnsi="Times New Roman"/>
                <w:sz w:val="28"/>
                <w:szCs w:val="28"/>
                <w:lang w:eastAsia="ru-RU"/>
              </w:rPr>
              <w:t>вет кузова</w:t>
            </w:r>
          </w:p>
        </w:tc>
        <w:tc>
          <w:tcPr>
            <w:tcW w:w="5245" w:type="dxa"/>
            <w:shd w:val="clear" w:color="auto" w:fill="auto"/>
            <w:vAlign w:val="center"/>
            <w:hideMark/>
          </w:tcPr>
          <w:p w14:paraId="233EDFA0" w14:textId="2718DFDF" w:rsidR="00B04C4F" w:rsidRPr="00FF41FD" w:rsidRDefault="00AC3C43"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Белый</w:t>
            </w:r>
          </w:p>
        </w:tc>
      </w:tr>
      <w:tr w:rsidR="00FD1B42" w:rsidRPr="00FF41FD" w14:paraId="5C1882EA" w14:textId="77777777" w:rsidTr="004E1190">
        <w:trPr>
          <w:trHeight w:val="300"/>
        </w:trPr>
        <w:tc>
          <w:tcPr>
            <w:tcW w:w="4361" w:type="dxa"/>
            <w:shd w:val="clear" w:color="auto" w:fill="auto"/>
            <w:vAlign w:val="center"/>
          </w:tcPr>
          <w:p w14:paraId="179EDFD7" w14:textId="51BE6378" w:rsidR="00AC3C43" w:rsidRPr="00FF41FD" w:rsidRDefault="00AC3C43"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Тип двигателя</w:t>
            </w:r>
          </w:p>
        </w:tc>
        <w:tc>
          <w:tcPr>
            <w:tcW w:w="5245" w:type="dxa"/>
            <w:shd w:val="clear" w:color="auto" w:fill="auto"/>
            <w:vAlign w:val="center"/>
          </w:tcPr>
          <w:p w14:paraId="44FDEA76" w14:textId="49898044" w:rsidR="00AC3C43" w:rsidRPr="00FF41FD" w:rsidRDefault="00B03D42"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Бензиновый на бензине</w:t>
            </w:r>
          </w:p>
        </w:tc>
      </w:tr>
      <w:tr w:rsidR="00FD1B42" w:rsidRPr="00FF41FD" w14:paraId="3D502418" w14:textId="77777777" w:rsidTr="004E1190">
        <w:trPr>
          <w:trHeight w:val="300"/>
        </w:trPr>
        <w:tc>
          <w:tcPr>
            <w:tcW w:w="4361" w:type="dxa"/>
            <w:shd w:val="clear" w:color="auto" w:fill="auto"/>
            <w:vAlign w:val="center"/>
          </w:tcPr>
          <w:p w14:paraId="249E5C1B" w14:textId="7C579992" w:rsidR="00AC3C43" w:rsidRPr="00FF41FD" w:rsidRDefault="00AC3C43"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Экологический класс</w:t>
            </w:r>
          </w:p>
        </w:tc>
        <w:tc>
          <w:tcPr>
            <w:tcW w:w="5245" w:type="dxa"/>
            <w:shd w:val="clear" w:color="auto" w:fill="auto"/>
            <w:vAlign w:val="center"/>
          </w:tcPr>
          <w:p w14:paraId="6A403C24" w14:textId="1319B903" w:rsidR="00AC3C43" w:rsidRPr="00FF41FD" w:rsidRDefault="00AC3C43"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Третий</w:t>
            </w:r>
          </w:p>
        </w:tc>
      </w:tr>
      <w:tr w:rsidR="00FD1B42" w:rsidRPr="00FF41FD" w14:paraId="60CC7EB8" w14:textId="77777777" w:rsidTr="004E1190">
        <w:trPr>
          <w:trHeight w:val="300"/>
        </w:trPr>
        <w:tc>
          <w:tcPr>
            <w:tcW w:w="4361" w:type="dxa"/>
            <w:shd w:val="clear" w:color="auto" w:fill="auto"/>
            <w:vAlign w:val="center"/>
            <w:hideMark/>
          </w:tcPr>
          <w:p w14:paraId="66775851" w14:textId="09F092CF" w:rsidR="00B04C4F" w:rsidRPr="00FF41FD" w:rsidRDefault="00AC3C43"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М</w:t>
            </w:r>
            <w:r w:rsidR="00B04C4F" w:rsidRPr="00FF41FD">
              <w:rPr>
                <w:rFonts w:ascii="Times New Roman" w:eastAsia="Times New Roman" w:hAnsi="Times New Roman"/>
                <w:sz w:val="28"/>
                <w:szCs w:val="28"/>
                <w:lang w:eastAsia="ru-RU"/>
              </w:rPr>
              <w:t>ощность</w:t>
            </w:r>
            <w:r w:rsidRPr="00FF41FD">
              <w:rPr>
                <w:rFonts w:ascii="Times New Roman" w:eastAsia="Times New Roman" w:hAnsi="Times New Roman"/>
                <w:sz w:val="28"/>
                <w:szCs w:val="28"/>
                <w:lang w:eastAsia="ru-RU"/>
              </w:rPr>
              <w:t xml:space="preserve"> (кВт/л.с.)</w:t>
            </w:r>
          </w:p>
        </w:tc>
        <w:tc>
          <w:tcPr>
            <w:tcW w:w="5245" w:type="dxa"/>
            <w:shd w:val="clear" w:color="auto" w:fill="auto"/>
            <w:vAlign w:val="center"/>
            <w:hideMark/>
          </w:tcPr>
          <w:p w14:paraId="0B83F7F7" w14:textId="5EC5EE5C" w:rsidR="00B04C4F" w:rsidRPr="00FF41FD" w:rsidRDefault="00AC3C43"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82.000/111.5</w:t>
            </w:r>
          </w:p>
        </w:tc>
      </w:tr>
      <w:tr w:rsidR="00FD1B42" w:rsidRPr="00FF41FD" w14:paraId="7D061070" w14:textId="77777777" w:rsidTr="004E1190">
        <w:trPr>
          <w:trHeight w:val="300"/>
        </w:trPr>
        <w:tc>
          <w:tcPr>
            <w:tcW w:w="4361" w:type="dxa"/>
            <w:shd w:val="clear" w:color="auto" w:fill="auto"/>
            <w:vAlign w:val="center"/>
          </w:tcPr>
          <w:p w14:paraId="34F452F6" w14:textId="5F511FBF" w:rsidR="00AC3C43" w:rsidRPr="00FF41FD" w:rsidRDefault="008C3FEA"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Рабочий объем (см</w:t>
            </w:r>
            <w:r w:rsidRPr="00FF41FD">
              <w:rPr>
                <w:rFonts w:ascii="Times New Roman" w:eastAsia="Times New Roman" w:hAnsi="Times New Roman"/>
                <w:sz w:val="28"/>
                <w:szCs w:val="28"/>
                <w:vertAlign w:val="superscript"/>
                <w:lang w:eastAsia="ru-RU"/>
              </w:rPr>
              <w:t>3</w:t>
            </w:r>
            <w:r w:rsidRPr="00FF41FD">
              <w:rPr>
                <w:rFonts w:ascii="Times New Roman" w:eastAsia="Times New Roman" w:hAnsi="Times New Roman"/>
                <w:sz w:val="28"/>
                <w:szCs w:val="28"/>
                <w:lang w:eastAsia="ru-RU"/>
              </w:rPr>
              <w:t>)</w:t>
            </w:r>
          </w:p>
        </w:tc>
        <w:tc>
          <w:tcPr>
            <w:tcW w:w="5245" w:type="dxa"/>
            <w:shd w:val="clear" w:color="auto" w:fill="auto"/>
            <w:vAlign w:val="center"/>
          </w:tcPr>
          <w:p w14:paraId="1C1F6F85" w14:textId="7B5F4FBF" w:rsidR="00AC3C43" w:rsidRPr="00FF41FD" w:rsidRDefault="00AC3C43"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4 670</w:t>
            </w:r>
          </w:p>
        </w:tc>
      </w:tr>
      <w:tr w:rsidR="00FD1B42" w:rsidRPr="00FF41FD" w14:paraId="30748AB8" w14:textId="77777777" w:rsidTr="004E1190">
        <w:trPr>
          <w:trHeight w:val="300"/>
        </w:trPr>
        <w:tc>
          <w:tcPr>
            <w:tcW w:w="4361" w:type="dxa"/>
            <w:shd w:val="clear" w:color="auto" w:fill="auto"/>
            <w:vAlign w:val="center"/>
          </w:tcPr>
          <w:p w14:paraId="21D94A8C" w14:textId="5BCB3275" w:rsidR="00AC3C43" w:rsidRPr="00FF41FD" w:rsidRDefault="00AC3C43"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Максимальная масса, кг</w:t>
            </w:r>
          </w:p>
        </w:tc>
        <w:tc>
          <w:tcPr>
            <w:tcW w:w="5245" w:type="dxa"/>
            <w:shd w:val="clear" w:color="auto" w:fill="auto"/>
            <w:vAlign w:val="center"/>
          </w:tcPr>
          <w:p w14:paraId="280DB20E" w14:textId="0019DDD1" w:rsidR="00AC3C43" w:rsidRPr="00FF41FD" w:rsidRDefault="00AC3C43"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7 850</w:t>
            </w:r>
          </w:p>
        </w:tc>
      </w:tr>
      <w:tr w:rsidR="00FD1B42" w:rsidRPr="00FF41FD" w14:paraId="12DF6F39" w14:textId="77777777" w:rsidTr="004E1190">
        <w:trPr>
          <w:trHeight w:val="300"/>
        </w:trPr>
        <w:tc>
          <w:tcPr>
            <w:tcW w:w="4361" w:type="dxa"/>
            <w:shd w:val="clear" w:color="auto" w:fill="auto"/>
            <w:vAlign w:val="center"/>
          </w:tcPr>
          <w:p w14:paraId="6FE8AE21" w14:textId="7F55684D" w:rsidR="00AC3C43" w:rsidRPr="00FF41FD" w:rsidRDefault="00AC3C43"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Масса без нагрузки, кг</w:t>
            </w:r>
          </w:p>
        </w:tc>
        <w:tc>
          <w:tcPr>
            <w:tcW w:w="5245" w:type="dxa"/>
            <w:shd w:val="clear" w:color="auto" w:fill="auto"/>
            <w:vAlign w:val="center"/>
          </w:tcPr>
          <w:p w14:paraId="4C6D298A" w14:textId="1C8A48DC" w:rsidR="00AC3C43" w:rsidRPr="00FF41FD" w:rsidRDefault="00AC3C43"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4 530</w:t>
            </w:r>
          </w:p>
        </w:tc>
      </w:tr>
      <w:tr w:rsidR="00FD1B42" w:rsidRPr="00FF41FD" w14:paraId="68F14D16" w14:textId="77777777" w:rsidTr="004E1190">
        <w:trPr>
          <w:trHeight w:val="300"/>
        </w:trPr>
        <w:tc>
          <w:tcPr>
            <w:tcW w:w="4361" w:type="dxa"/>
            <w:shd w:val="clear" w:color="auto" w:fill="auto"/>
            <w:vAlign w:val="center"/>
          </w:tcPr>
          <w:p w14:paraId="5AD1FC62" w14:textId="45AB6A8B" w:rsidR="00AC3C43" w:rsidRPr="00FF41FD" w:rsidRDefault="00AC3C43"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Пробег, км</w:t>
            </w:r>
          </w:p>
        </w:tc>
        <w:tc>
          <w:tcPr>
            <w:tcW w:w="5245" w:type="dxa"/>
            <w:shd w:val="clear" w:color="auto" w:fill="auto"/>
            <w:vAlign w:val="center"/>
          </w:tcPr>
          <w:p w14:paraId="44CC33F0" w14:textId="25071A57" w:rsidR="00AC3C43" w:rsidRPr="00FF41FD" w:rsidRDefault="00AC3C43"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240 000</w:t>
            </w:r>
          </w:p>
        </w:tc>
      </w:tr>
      <w:tr w:rsidR="00FD1B42" w:rsidRPr="00FF41FD" w14:paraId="1FE94253" w14:textId="77777777" w:rsidTr="004E1190">
        <w:trPr>
          <w:trHeight w:val="300"/>
        </w:trPr>
        <w:tc>
          <w:tcPr>
            <w:tcW w:w="4361" w:type="dxa"/>
            <w:shd w:val="clear" w:color="auto" w:fill="auto"/>
            <w:vAlign w:val="center"/>
          </w:tcPr>
          <w:p w14:paraId="6CEA022D" w14:textId="65BFB7E8" w:rsidR="00B03D42" w:rsidRPr="00FF41FD" w:rsidRDefault="00B03D42"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Организация - изготовитель ТС (страна)</w:t>
            </w:r>
          </w:p>
        </w:tc>
        <w:tc>
          <w:tcPr>
            <w:tcW w:w="5245" w:type="dxa"/>
            <w:shd w:val="clear" w:color="auto" w:fill="auto"/>
            <w:vAlign w:val="center"/>
          </w:tcPr>
          <w:p w14:paraId="7283FF8E" w14:textId="77777777" w:rsidR="00B03D42" w:rsidRPr="00FF41FD" w:rsidRDefault="00B03D42"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ОАО КОММАШ</w:t>
            </w:r>
          </w:p>
          <w:p w14:paraId="268268D4" w14:textId="6ACA6B51" w:rsidR="00B03D42" w:rsidRPr="00FF41FD" w:rsidRDefault="00B03D42"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(г. АРЗАМАС РОССИЯ);</w:t>
            </w:r>
          </w:p>
          <w:p w14:paraId="6862587B" w14:textId="6AD1D6FD" w:rsidR="00B03D42" w:rsidRPr="00FF41FD" w:rsidRDefault="00B03D42"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 xml:space="preserve">одобрение типа ТС </w:t>
            </w:r>
            <w:r w:rsidR="00D0306D" w:rsidRPr="00FF41FD">
              <w:rPr>
                <w:rFonts w:ascii="Times New Roman" w:eastAsia="Times New Roman" w:hAnsi="Times New Roman"/>
                <w:sz w:val="28"/>
                <w:szCs w:val="28"/>
                <w:lang w:eastAsia="ru-RU"/>
              </w:rPr>
              <w:t>№</w:t>
            </w:r>
            <w:r w:rsidRPr="00FF41FD">
              <w:rPr>
                <w:rFonts w:ascii="Times New Roman" w:eastAsia="Times New Roman" w:hAnsi="Times New Roman"/>
                <w:sz w:val="28"/>
                <w:szCs w:val="28"/>
                <w:lang w:eastAsia="ru-RU"/>
              </w:rPr>
              <w:t xml:space="preserve"> - РОСС RU.MT15.E01618 от 10.01.2008 ФОНД СКИ Г. САНКТ-ПЕТЕРБУРГ</w:t>
            </w:r>
          </w:p>
        </w:tc>
      </w:tr>
      <w:tr w:rsidR="00FD1B42" w:rsidRPr="00FF41FD" w14:paraId="793787FB" w14:textId="77777777" w:rsidTr="004E1190">
        <w:trPr>
          <w:trHeight w:val="300"/>
        </w:trPr>
        <w:tc>
          <w:tcPr>
            <w:tcW w:w="4361" w:type="dxa"/>
            <w:shd w:val="clear" w:color="auto" w:fill="auto"/>
            <w:vAlign w:val="center"/>
          </w:tcPr>
          <w:p w14:paraId="649DC777" w14:textId="24CCB8D9" w:rsidR="00AC3C43" w:rsidRPr="00FF41FD" w:rsidRDefault="00AC3C43"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Сведения об ограничении (обременении)</w:t>
            </w:r>
          </w:p>
        </w:tc>
        <w:tc>
          <w:tcPr>
            <w:tcW w:w="5245" w:type="dxa"/>
            <w:shd w:val="clear" w:color="auto" w:fill="auto"/>
            <w:vAlign w:val="center"/>
          </w:tcPr>
          <w:p w14:paraId="13FA0251" w14:textId="304887FC" w:rsidR="00AC3C43" w:rsidRPr="00FF41FD" w:rsidRDefault="00AC3C43"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Ограничения (обременения) прав не зарегистрировано</w:t>
            </w:r>
          </w:p>
        </w:tc>
      </w:tr>
      <w:tr w:rsidR="00FD1B42" w:rsidRPr="00FF41FD" w14:paraId="43D6F545" w14:textId="77777777" w:rsidTr="004E1190">
        <w:trPr>
          <w:trHeight w:val="300"/>
        </w:trPr>
        <w:tc>
          <w:tcPr>
            <w:tcW w:w="4361" w:type="dxa"/>
            <w:shd w:val="clear" w:color="auto" w:fill="auto"/>
            <w:vAlign w:val="center"/>
          </w:tcPr>
          <w:p w14:paraId="48DB2FC1" w14:textId="5D0711E4" w:rsidR="00AC3C43" w:rsidRPr="00FF41FD" w:rsidRDefault="00AC3C43"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Сведения о физическом износе</w:t>
            </w:r>
            <w:r w:rsidR="00DD28AF" w:rsidRPr="00FF41FD">
              <w:rPr>
                <w:rFonts w:ascii="Times New Roman" w:eastAsia="Times New Roman" w:hAnsi="Times New Roman"/>
                <w:sz w:val="28"/>
                <w:szCs w:val="28"/>
                <w:lang w:eastAsia="ru-RU"/>
              </w:rPr>
              <w:t>, устаревании ТС</w:t>
            </w:r>
          </w:p>
        </w:tc>
        <w:tc>
          <w:tcPr>
            <w:tcW w:w="5245" w:type="dxa"/>
            <w:shd w:val="clear" w:color="auto" w:fill="auto"/>
            <w:vAlign w:val="center"/>
          </w:tcPr>
          <w:p w14:paraId="1BC3DBE1" w14:textId="4DA1C6AF" w:rsidR="00AC3C43" w:rsidRPr="00FF41FD" w:rsidRDefault="00AC3C43"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75,31</w:t>
            </w:r>
            <w:r w:rsidR="00913554" w:rsidRPr="00FF41FD">
              <w:rPr>
                <w:rFonts w:ascii="Times New Roman" w:eastAsia="Times New Roman" w:hAnsi="Times New Roman"/>
                <w:sz w:val="28"/>
                <w:szCs w:val="28"/>
                <w:lang w:eastAsia="ru-RU"/>
              </w:rPr>
              <w:t xml:space="preserve"> %</w:t>
            </w:r>
            <w:r w:rsidRPr="00FF41FD">
              <w:rPr>
                <w:rFonts w:ascii="Times New Roman" w:eastAsia="Times New Roman" w:hAnsi="Times New Roman"/>
                <w:sz w:val="28"/>
                <w:szCs w:val="28"/>
                <w:lang w:eastAsia="ru-RU"/>
              </w:rPr>
              <w:t xml:space="preserve"> (расчет оценщика)</w:t>
            </w:r>
          </w:p>
        </w:tc>
      </w:tr>
      <w:tr w:rsidR="00FD1B42" w:rsidRPr="00FF41FD" w14:paraId="37DC3080" w14:textId="77777777" w:rsidTr="004E1190">
        <w:trPr>
          <w:trHeight w:val="300"/>
        </w:trPr>
        <w:tc>
          <w:tcPr>
            <w:tcW w:w="4361" w:type="dxa"/>
            <w:shd w:val="clear" w:color="auto" w:fill="auto"/>
            <w:vAlign w:val="center"/>
          </w:tcPr>
          <w:p w14:paraId="20263755" w14:textId="5588A030" w:rsidR="00B04C4F" w:rsidRPr="00FF41FD" w:rsidRDefault="00B04C4F"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 xml:space="preserve">Местонахождение </w:t>
            </w:r>
            <w:r w:rsidR="00AC3C43" w:rsidRPr="00FF41FD">
              <w:rPr>
                <w:rFonts w:ascii="Times New Roman" w:eastAsia="Times New Roman" w:hAnsi="Times New Roman"/>
                <w:sz w:val="28"/>
                <w:szCs w:val="28"/>
                <w:lang w:eastAsia="ru-RU"/>
              </w:rPr>
              <w:t>ТС</w:t>
            </w:r>
          </w:p>
        </w:tc>
        <w:tc>
          <w:tcPr>
            <w:tcW w:w="5245" w:type="dxa"/>
            <w:shd w:val="clear" w:color="auto" w:fill="auto"/>
            <w:vAlign w:val="center"/>
          </w:tcPr>
          <w:p w14:paraId="75256D3A" w14:textId="66828194" w:rsidR="00B04C4F" w:rsidRPr="00FF41FD" w:rsidRDefault="00AC3C43" w:rsidP="00B35602">
            <w:pPr>
              <w:spacing w:after="0" w:line="240" w:lineRule="exact"/>
              <w:ind w:left="-57" w:right="-57"/>
              <w:rPr>
                <w:rFonts w:ascii="Times New Roman" w:eastAsia="Times New Roman" w:hAnsi="Times New Roman"/>
                <w:sz w:val="28"/>
                <w:szCs w:val="28"/>
                <w:lang w:eastAsia="ru-RU"/>
              </w:rPr>
            </w:pPr>
            <w:r w:rsidRPr="00FF41FD">
              <w:rPr>
                <w:rFonts w:ascii="Times New Roman" w:hAnsi="Times New Roman"/>
                <w:sz w:val="28"/>
                <w:szCs w:val="28"/>
              </w:rPr>
              <w:t>Ставропольский край, Петровский район, г. Светлоград, ул. Шоссейная, зд. 10</w:t>
            </w:r>
          </w:p>
        </w:tc>
      </w:tr>
      <w:tr w:rsidR="00FD1B42" w:rsidRPr="00FF41FD" w14:paraId="06EE031C" w14:textId="77777777" w:rsidTr="004E1190">
        <w:trPr>
          <w:trHeight w:val="561"/>
        </w:trPr>
        <w:tc>
          <w:tcPr>
            <w:tcW w:w="4361" w:type="dxa"/>
            <w:shd w:val="clear" w:color="auto" w:fill="auto"/>
            <w:vAlign w:val="center"/>
          </w:tcPr>
          <w:p w14:paraId="153D5DAB" w14:textId="416A7FA6" w:rsidR="00B04C4F" w:rsidRPr="00FF41FD" w:rsidRDefault="00B04C4F" w:rsidP="00B35602">
            <w:pPr>
              <w:spacing w:after="0" w:line="240" w:lineRule="exact"/>
              <w:ind w:left="-57" w:right="-57"/>
              <w:rPr>
                <w:rFonts w:ascii="Times New Roman" w:hAnsi="Times New Roman"/>
                <w:sz w:val="28"/>
                <w:szCs w:val="28"/>
              </w:rPr>
            </w:pPr>
            <w:r w:rsidRPr="00FF41FD">
              <w:rPr>
                <w:rFonts w:ascii="Times New Roman" w:hAnsi="Times New Roman"/>
                <w:sz w:val="28"/>
                <w:szCs w:val="28"/>
              </w:rPr>
              <w:t xml:space="preserve">Способ приватизации </w:t>
            </w:r>
            <w:r w:rsidR="00AC3C43" w:rsidRPr="00FF41FD">
              <w:rPr>
                <w:rFonts w:ascii="Times New Roman" w:hAnsi="Times New Roman"/>
                <w:sz w:val="28"/>
                <w:szCs w:val="28"/>
              </w:rPr>
              <w:t>и</w:t>
            </w:r>
            <w:r w:rsidRPr="00FF41FD">
              <w:rPr>
                <w:rFonts w:ascii="Times New Roman" w:hAnsi="Times New Roman"/>
                <w:sz w:val="28"/>
                <w:szCs w:val="28"/>
              </w:rPr>
              <w:t>мущества</w:t>
            </w:r>
          </w:p>
        </w:tc>
        <w:tc>
          <w:tcPr>
            <w:tcW w:w="5245" w:type="dxa"/>
            <w:shd w:val="clear" w:color="auto" w:fill="auto"/>
            <w:vAlign w:val="center"/>
          </w:tcPr>
          <w:p w14:paraId="6E3F2151" w14:textId="6E1FFD7E" w:rsidR="00B04C4F" w:rsidRPr="00FF41FD" w:rsidRDefault="00AC3C43" w:rsidP="00B35602">
            <w:pPr>
              <w:spacing w:after="0" w:line="240" w:lineRule="exact"/>
              <w:ind w:left="-57" w:right="-57"/>
              <w:rPr>
                <w:rFonts w:ascii="Times New Roman" w:eastAsia="Times New Roman" w:hAnsi="Times New Roman"/>
                <w:sz w:val="28"/>
                <w:szCs w:val="28"/>
                <w:highlight w:val="yellow"/>
                <w:lang w:eastAsia="ru-RU"/>
              </w:rPr>
            </w:pPr>
            <w:r w:rsidRPr="00FF41FD">
              <w:rPr>
                <w:rFonts w:ascii="Times New Roman" w:hAnsi="Times New Roman"/>
                <w:sz w:val="28"/>
                <w:szCs w:val="28"/>
              </w:rPr>
              <w:t>П</w:t>
            </w:r>
            <w:r w:rsidR="00B04C4F" w:rsidRPr="00FF41FD">
              <w:rPr>
                <w:rFonts w:ascii="Times New Roman" w:hAnsi="Times New Roman"/>
                <w:sz w:val="28"/>
                <w:szCs w:val="28"/>
              </w:rPr>
              <w:t xml:space="preserve">родажа </w:t>
            </w:r>
            <w:r w:rsidR="004E475F" w:rsidRPr="00FF41FD">
              <w:rPr>
                <w:rFonts w:ascii="Times New Roman" w:hAnsi="Times New Roman"/>
                <w:sz w:val="28"/>
                <w:szCs w:val="28"/>
              </w:rPr>
              <w:t>посредством публичного предложения</w:t>
            </w:r>
          </w:p>
        </w:tc>
      </w:tr>
      <w:tr w:rsidR="00FD1B42" w:rsidRPr="00FF41FD" w14:paraId="4DD7A0BF" w14:textId="77777777" w:rsidTr="004E1190">
        <w:trPr>
          <w:trHeight w:val="409"/>
        </w:trPr>
        <w:tc>
          <w:tcPr>
            <w:tcW w:w="4361" w:type="dxa"/>
            <w:shd w:val="clear" w:color="auto" w:fill="auto"/>
            <w:vAlign w:val="center"/>
          </w:tcPr>
          <w:p w14:paraId="73FA0530" w14:textId="0D7CA07E" w:rsidR="00B04C4F" w:rsidRPr="00FF41FD" w:rsidRDefault="00B04C4F" w:rsidP="00B35602">
            <w:pPr>
              <w:spacing w:after="0" w:line="240" w:lineRule="exact"/>
              <w:ind w:left="-57" w:right="-57"/>
              <w:rPr>
                <w:rFonts w:ascii="Times New Roman" w:hAnsi="Times New Roman"/>
                <w:sz w:val="28"/>
                <w:szCs w:val="28"/>
              </w:rPr>
            </w:pPr>
            <w:r w:rsidRPr="00FF41FD">
              <w:rPr>
                <w:rFonts w:ascii="Times New Roman" w:hAnsi="Times New Roman"/>
                <w:sz w:val="28"/>
                <w:szCs w:val="28"/>
              </w:rPr>
              <w:t>Балансодержатель</w:t>
            </w:r>
          </w:p>
        </w:tc>
        <w:tc>
          <w:tcPr>
            <w:tcW w:w="5245" w:type="dxa"/>
            <w:shd w:val="clear" w:color="auto" w:fill="auto"/>
            <w:vAlign w:val="center"/>
          </w:tcPr>
          <w:p w14:paraId="59A5EF3B" w14:textId="165740EC" w:rsidR="00B04C4F" w:rsidRPr="00FF41FD" w:rsidRDefault="00AC3C43" w:rsidP="00B35602">
            <w:pPr>
              <w:spacing w:after="0" w:line="240" w:lineRule="exact"/>
              <w:ind w:left="-57" w:right="-57"/>
              <w:rPr>
                <w:rFonts w:ascii="Times New Roman" w:hAnsi="Times New Roman"/>
                <w:sz w:val="28"/>
                <w:szCs w:val="28"/>
              </w:rPr>
            </w:pPr>
            <w:r w:rsidRPr="00FF41FD">
              <w:rPr>
                <w:rFonts w:ascii="Times New Roman" w:hAnsi="Times New Roman"/>
                <w:sz w:val="28"/>
                <w:szCs w:val="28"/>
              </w:rPr>
              <w:t>Муниципальное бюджетное учреждение «Коммунальное хозяйство»</w:t>
            </w:r>
          </w:p>
        </w:tc>
      </w:tr>
      <w:tr w:rsidR="00FD1B42" w:rsidRPr="00FF41FD" w14:paraId="6DB28E04" w14:textId="77777777" w:rsidTr="004E1190">
        <w:trPr>
          <w:trHeight w:val="437"/>
        </w:trPr>
        <w:tc>
          <w:tcPr>
            <w:tcW w:w="4361" w:type="dxa"/>
            <w:shd w:val="clear" w:color="auto" w:fill="auto"/>
            <w:vAlign w:val="center"/>
          </w:tcPr>
          <w:p w14:paraId="643E91F5" w14:textId="12633C51" w:rsidR="00B04C4F" w:rsidRPr="00FF41FD" w:rsidRDefault="00B02C51" w:rsidP="00CE29E4">
            <w:pPr>
              <w:spacing w:after="0" w:line="240" w:lineRule="exact"/>
              <w:ind w:left="-57" w:right="-57"/>
              <w:rPr>
                <w:rFonts w:ascii="Times New Roman" w:hAnsi="Times New Roman"/>
                <w:sz w:val="28"/>
                <w:szCs w:val="28"/>
              </w:rPr>
            </w:pPr>
            <w:r w:rsidRPr="00FF41FD">
              <w:rPr>
                <w:rFonts w:ascii="Times New Roman" w:eastAsia="Times New Roman" w:hAnsi="Times New Roman"/>
                <w:sz w:val="28"/>
                <w:szCs w:val="28"/>
                <w:lang w:eastAsia="ru-RU"/>
              </w:rPr>
              <w:t>Цена первоначального предложения</w:t>
            </w:r>
            <w:r w:rsidR="00CE29E4" w:rsidRPr="00FF41FD">
              <w:rPr>
                <w:rFonts w:ascii="Times New Roman" w:eastAsia="Times New Roman" w:hAnsi="Times New Roman"/>
                <w:sz w:val="28"/>
                <w:szCs w:val="28"/>
                <w:lang w:eastAsia="ru-RU"/>
              </w:rPr>
              <w:t xml:space="preserve"> (начальная цена)</w:t>
            </w:r>
            <w:r w:rsidR="00B04C4F" w:rsidRPr="00FF41FD">
              <w:rPr>
                <w:rFonts w:ascii="Times New Roman" w:eastAsia="Times New Roman" w:hAnsi="Times New Roman"/>
                <w:sz w:val="28"/>
                <w:szCs w:val="28"/>
                <w:lang w:eastAsia="ru-RU"/>
              </w:rPr>
              <w:t>,</w:t>
            </w:r>
            <w:r w:rsidRPr="00FF41FD">
              <w:rPr>
                <w:rFonts w:ascii="Times New Roman" w:eastAsia="Times New Roman" w:hAnsi="Times New Roman"/>
                <w:sz w:val="28"/>
                <w:szCs w:val="28"/>
                <w:lang w:eastAsia="ru-RU"/>
              </w:rPr>
              <w:t xml:space="preserve"> </w:t>
            </w:r>
            <w:r w:rsidR="00B04C4F" w:rsidRPr="00FF41FD">
              <w:rPr>
                <w:rFonts w:ascii="Times New Roman" w:eastAsia="Times New Roman" w:hAnsi="Times New Roman"/>
                <w:sz w:val="28"/>
                <w:szCs w:val="28"/>
                <w:lang w:eastAsia="ru-RU"/>
              </w:rPr>
              <w:t>рублей</w:t>
            </w:r>
            <w:r w:rsidR="00CE29E4" w:rsidRPr="00FF41FD">
              <w:rPr>
                <w:rFonts w:ascii="Times New Roman" w:eastAsia="Times New Roman" w:hAnsi="Times New Roman"/>
                <w:sz w:val="28"/>
                <w:szCs w:val="28"/>
                <w:lang w:eastAsia="ru-RU"/>
              </w:rPr>
              <w:t xml:space="preserve"> </w:t>
            </w:r>
            <w:r w:rsidR="00B04C4F" w:rsidRPr="00FF41FD">
              <w:rPr>
                <w:rFonts w:ascii="Times New Roman" w:eastAsia="Times New Roman" w:hAnsi="Times New Roman"/>
                <w:sz w:val="28"/>
                <w:szCs w:val="28"/>
                <w:lang w:eastAsia="ru-RU"/>
              </w:rPr>
              <w:t>(</w:t>
            </w:r>
            <w:r w:rsidR="00FD1B42" w:rsidRPr="00FF41FD">
              <w:rPr>
                <w:rFonts w:ascii="Times New Roman" w:eastAsia="Times New Roman" w:hAnsi="Times New Roman"/>
                <w:sz w:val="28"/>
                <w:szCs w:val="28"/>
                <w:lang w:eastAsia="ru-RU"/>
              </w:rPr>
              <w:t>в том числе</w:t>
            </w:r>
            <w:r w:rsidR="00B04C4F" w:rsidRPr="00FF41FD">
              <w:rPr>
                <w:rFonts w:ascii="Times New Roman" w:eastAsia="Times New Roman" w:hAnsi="Times New Roman"/>
                <w:sz w:val="28"/>
                <w:szCs w:val="28"/>
                <w:lang w:eastAsia="ru-RU"/>
              </w:rPr>
              <w:t xml:space="preserve"> НДС)</w:t>
            </w:r>
          </w:p>
        </w:tc>
        <w:tc>
          <w:tcPr>
            <w:tcW w:w="5245" w:type="dxa"/>
            <w:shd w:val="clear" w:color="auto" w:fill="auto"/>
            <w:vAlign w:val="center"/>
          </w:tcPr>
          <w:p w14:paraId="4F724449" w14:textId="791EA1C7" w:rsidR="00B04C4F" w:rsidRPr="00FF41FD" w:rsidRDefault="00337370" w:rsidP="00B35602">
            <w:pPr>
              <w:spacing w:after="0" w:line="240" w:lineRule="exact"/>
              <w:ind w:left="-57" w:right="-57"/>
              <w:rPr>
                <w:rFonts w:ascii="Times New Roman" w:hAnsi="Times New Roman"/>
                <w:bCs/>
                <w:sz w:val="28"/>
                <w:szCs w:val="28"/>
              </w:rPr>
            </w:pPr>
            <w:r w:rsidRPr="00FF41FD">
              <w:rPr>
                <w:rFonts w:ascii="Times New Roman" w:eastAsia="Times New Roman" w:hAnsi="Times New Roman"/>
                <w:sz w:val="28"/>
                <w:szCs w:val="28"/>
                <w:lang w:eastAsia="ru-RU"/>
              </w:rPr>
              <w:t>426 200,00</w:t>
            </w:r>
          </w:p>
        </w:tc>
      </w:tr>
      <w:tr w:rsidR="00654A0C" w:rsidRPr="00FF41FD" w14:paraId="5BA0E25E" w14:textId="77777777" w:rsidTr="004E1190">
        <w:trPr>
          <w:trHeight w:val="437"/>
        </w:trPr>
        <w:tc>
          <w:tcPr>
            <w:tcW w:w="4361" w:type="dxa"/>
            <w:shd w:val="clear" w:color="auto" w:fill="auto"/>
            <w:vAlign w:val="center"/>
          </w:tcPr>
          <w:p w14:paraId="734B3684" w14:textId="77777777" w:rsidR="00B02C51" w:rsidRPr="00FF41FD" w:rsidRDefault="00B02C51"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Цена отсечения, рублей</w:t>
            </w:r>
          </w:p>
          <w:p w14:paraId="164B9867" w14:textId="30D8413B" w:rsidR="00654A0C" w:rsidRPr="00FF41FD" w:rsidRDefault="00B02C51"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(в том числе НДС)</w:t>
            </w:r>
          </w:p>
        </w:tc>
        <w:tc>
          <w:tcPr>
            <w:tcW w:w="5245" w:type="dxa"/>
            <w:shd w:val="clear" w:color="auto" w:fill="auto"/>
            <w:vAlign w:val="center"/>
          </w:tcPr>
          <w:p w14:paraId="6D22659B" w14:textId="1071518F" w:rsidR="00654A0C" w:rsidRPr="00FF41FD" w:rsidRDefault="00876C5C"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213 100,00</w:t>
            </w:r>
          </w:p>
        </w:tc>
      </w:tr>
      <w:tr w:rsidR="00B239E1" w:rsidRPr="00FF41FD" w14:paraId="1485EDB9" w14:textId="77777777" w:rsidTr="004E1190">
        <w:trPr>
          <w:trHeight w:val="437"/>
        </w:trPr>
        <w:tc>
          <w:tcPr>
            <w:tcW w:w="4361" w:type="dxa"/>
            <w:shd w:val="clear" w:color="auto" w:fill="auto"/>
            <w:vAlign w:val="center"/>
          </w:tcPr>
          <w:p w14:paraId="75FF2610" w14:textId="1E73CF97" w:rsidR="00B04C4F" w:rsidRPr="00FF41FD" w:rsidRDefault="00B04C4F" w:rsidP="00B35602">
            <w:pPr>
              <w:spacing w:after="0" w:line="240" w:lineRule="exact"/>
              <w:ind w:left="-57" w:right="-57"/>
              <w:rPr>
                <w:rFonts w:ascii="Times New Roman" w:hAnsi="Times New Roman"/>
                <w:sz w:val="28"/>
                <w:szCs w:val="28"/>
              </w:rPr>
            </w:pPr>
            <w:r w:rsidRPr="00FF41FD">
              <w:rPr>
                <w:rFonts w:ascii="Times New Roman" w:hAnsi="Times New Roman"/>
                <w:sz w:val="28"/>
                <w:szCs w:val="28"/>
              </w:rPr>
              <w:t>Размер задатка для участия в</w:t>
            </w:r>
            <w:r w:rsidR="00CE29E4" w:rsidRPr="00FF41FD">
              <w:rPr>
                <w:rFonts w:ascii="Times New Roman" w:hAnsi="Times New Roman"/>
                <w:sz w:val="28"/>
                <w:szCs w:val="28"/>
              </w:rPr>
              <w:t xml:space="preserve"> публичном предложении</w:t>
            </w:r>
            <w:r w:rsidRPr="00FF41FD">
              <w:rPr>
                <w:rFonts w:ascii="Times New Roman" w:hAnsi="Times New Roman"/>
                <w:sz w:val="28"/>
                <w:szCs w:val="28"/>
              </w:rPr>
              <w:t>,</w:t>
            </w:r>
            <w:r w:rsidR="00CE29E4" w:rsidRPr="00FF41FD">
              <w:rPr>
                <w:rFonts w:ascii="Times New Roman" w:hAnsi="Times New Roman"/>
                <w:sz w:val="28"/>
                <w:szCs w:val="28"/>
              </w:rPr>
              <w:t xml:space="preserve"> </w:t>
            </w:r>
            <w:r w:rsidRPr="00FF41FD">
              <w:rPr>
                <w:rFonts w:ascii="Times New Roman" w:hAnsi="Times New Roman"/>
                <w:sz w:val="28"/>
                <w:szCs w:val="28"/>
              </w:rPr>
              <w:t>рублей</w:t>
            </w:r>
            <w:r w:rsidR="00337370" w:rsidRPr="00FF41FD">
              <w:rPr>
                <w:rFonts w:ascii="Times New Roman" w:hAnsi="Times New Roman"/>
                <w:sz w:val="28"/>
                <w:szCs w:val="28"/>
              </w:rPr>
              <w:t xml:space="preserve"> (10</w:t>
            </w:r>
            <w:r w:rsidR="002A5BF0" w:rsidRPr="00FF41FD">
              <w:rPr>
                <w:rFonts w:ascii="Times New Roman" w:hAnsi="Times New Roman"/>
                <w:sz w:val="28"/>
                <w:szCs w:val="28"/>
              </w:rPr>
              <w:t> </w:t>
            </w:r>
            <w:r w:rsidR="00337370" w:rsidRPr="00FF41FD">
              <w:rPr>
                <w:rFonts w:ascii="Times New Roman" w:hAnsi="Times New Roman"/>
                <w:sz w:val="28"/>
                <w:szCs w:val="28"/>
              </w:rPr>
              <w:t>%</w:t>
            </w:r>
            <w:r w:rsidR="00B239E1" w:rsidRPr="00FF41FD">
              <w:rPr>
                <w:rFonts w:ascii="Times New Roman" w:hAnsi="Times New Roman"/>
                <w:sz w:val="28"/>
                <w:szCs w:val="28"/>
              </w:rPr>
              <w:t xml:space="preserve"> начальной цены</w:t>
            </w:r>
            <w:r w:rsidR="00337370" w:rsidRPr="00FF41FD">
              <w:rPr>
                <w:rFonts w:ascii="Times New Roman" w:hAnsi="Times New Roman"/>
                <w:sz w:val="28"/>
                <w:szCs w:val="28"/>
              </w:rPr>
              <w:t>)</w:t>
            </w:r>
          </w:p>
        </w:tc>
        <w:tc>
          <w:tcPr>
            <w:tcW w:w="5245" w:type="dxa"/>
            <w:shd w:val="clear" w:color="auto" w:fill="auto"/>
            <w:vAlign w:val="center"/>
          </w:tcPr>
          <w:p w14:paraId="58642255" w14:textId="7F699266" w:rsidR="00B04C4F" w:rsidRPr="00FF41FD" w:rsidRDefault="00337370" w:rsidP="00B35602">
            <w:pPr>
              <w:spacing w:after="0" w:line="240" w:lineRule="exact"/>
              <w:ind w:left="-57" w:right="-57"/>
              <w:rPr>
                <w:rFonts w:ascii="Times New Roman" w:hAnsi="Times New Roman"/>
                <w:bCs/>
                <w:sz w:val="28"/>
                <w:szCs w:val="28"/>
              </w:rPr>
            </w:pPr>
            <w:r w:rsidRPr="00FF41FD">
              <w:rPr>
                <w:rFonts w:ascii="Times New Roman" w:eastAsia="Times New Roman" w:hAnsi="Times New Roman"/>
                <w:sz w:val="28"/>
                <w:szCs w:val="28"/>
                <w:lang w:eastAsia="ru-RU"/>
              </w:rPr>
              <w:t>42 620,00</w:t>
            </w:r>
          </w:p>
        </w:tc>
      </w:tr>
      <w:tr w:rsidR="00B02C51" w:rsidRPr="00FF41FD" w14:paraId="16956133" w14:textId="77777777" w:rsidTr="004E1190">
        <w:trPr>
          <w:trHeight w:val="437"/>
        </w:trPr>
        <w:tc>
          <w:tcPr>
            <w:tcW w:w="4361" w:type="dxa"/>
            <w:shd w:val="clear" w:color="auto" w:fill="auto"/>
            <w:vAlign w:val="center"/>
          </w:tcPr>
          <w:p w14:paraId="22EC1F11" w14:textId="36A5CEFE" w:rsidR="00B02C51" w:rsidRPr="00FF41FD" w:rsidRDefault="00B02C51" w:rsidP="00B35602">
            <w:pPr>
              <w:spacing w:after="0" w:line="240" w:lineRule="exact"/>
              <w:ind w:left="-57" w:right="-57"/>
              <w:rPr>
                <w:rFonts w:ascii="Times New Roman" w:hAnsi="Times New Roman"/>
                <w:sz w:val="28"/>
                <w:szCs w:val="28"/>
              </w:rPr>
            </w:pPr>
            <w:r w:rsidRPr="00FF41FD">
              <w:rPr>
                <w:rFonts w:ascii="Times New Roman" w:hAnsi="Times New Roman"/>
                <w:sz w:val="28"/>
                <w:szCs w:val="28"/>
              </w:rPr>
              <w:t>Величина снижения цены первоначального предложения («шаг понижения»), рублей (10 %)</w:t>
            </w:r>
          </w:p>
        </w:tc>
        <w:tc>
          <w:tcPr>
            <w:tcW w:w="5245" w:type="dxa"/>
            <w:shd w:val="clear" w:color="auto" w:fill="auto"/>
            <w:vAlign w:val="center"/>
          </w:tcPr>
          <w:p w14:paraId="57709F20" w14:textId="66E24B6B" w:rsidR="00B02C51" w:rsidRPr="00FF41FD" w:rsidRDefault="00B02C51"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42 620,00</w:t>
            </w:r>
          </w:p>
        </w:tc>
      </w:tr>
      <w:tr w:rsidR="00B02C51" w:rsidRPr="00FF41FD" w14:paraId="64962728" w14:textId="77777777" w:rsidTr="005C73BD">
        <w:trPr>
          <w:trHeight w:val="147"/>
        </w:trPr>
        <w:tc>
          <w:tcPr>
            <w:tcW w:w="4361" w:type="dxa"/>
            <w:shd w:val="clear" w:color="auto" w:fill="auto"/>
            <w:vAlign w:val="center"/>
          </w:tcPr>
          <w:p w14:paraId="6C5F3E13" w14:textId="77777777" w:rsidR="00B02C51" w:rsidRPr="00FF41FD" w:rsidRDefault="00B02C51" w:rsidP="00B35602">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Величина повышения цены в случае, предусмотренном Федеральным законом № 178-ФЗ («шаг аукциона»), рублей</w:t>
            </w:r>
          </w:p>
          <w:p w14:paraId="70FD99B0" w14:textId="7688856F" w:rsidR="00B04C4F" w:rsidRPr="00FF41FD" w:rsidRDefault="00B02C51" w:rsidP="00B02C51">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(50 % «шага понижения»)</w:t>
            </w:r>
          </w:p>
        </w:tc>
        <w:tc>
          <w:tcPr>
            <w:tcW w:w="5245" w:type="dxa"/>
            <w:shd w:val="clear" w:color="auto" w:fill="auto"/>
            <w:vAlign w:val="center"/>
          </w:tcPr>
          <w:p w14:paraId="4BFDD9B7" w14:textId="1EF4AA1D" w:rsidR="00B04C4F" w:rsidRPr="00FF41FD" w:rsidRDefault="00F12C45" w:rsidP="00B35602">
            <w:pPr>
              <w:spacing w:after="0" w:line="240" w:lineRule="exact"/>
              <w:ind w:left="-57" w:right="-57"/>
              <w:rPr>
                <w:rFonts w:ascii="Times New Roman" w:hAnsi="Times New Roman"/>
                <w:bCs/>
                <w:sz w:val="28"/>
                <w:szCs w:val="28"/>
              </w:rPr>
            </w:pPr>
            <w:r w:rsidRPr="00FF41FD">
              <w:rPr>
                <w:rFonts w:ascii="Times New Roman" w:eastAsia="Times New Roman" w:hAnsi="Times New Roman"/>
                <w:sz w:val="28"/>
                <w:szCs w:val="28"/>
                <w:lang w:eastAsia="ru-RU"/>
              </w:rPr>
              <w:t>21 310,</w:t>
            </w:r>
            <w:r w:rsidR="002A5BF0" w:rsidRPr="00FF41FD">
              <w:rPr>
                <w:rFonts w:ascii="Times New Roman" w:eastAsia="Times New Roman" w:hAnsi="Times New Roman"/>
                <w:sz w:val="28"/>
                <w:szCs w:val="28"/>
                <w:lang w:eastAsia="ru-RU"/>
              </w:rPr>
              <w:t>00</w:t>
            </w:r>
          </w:p>
        </w:tc>
      </w:tr>
      <w:tr w:rsidR="00B239E1" w:rsidRPr="00FF41FD" w14:paraId="78235450" w14:textId="77777777" w:rsidTr="004E1190">
        <w:trPr>
          <w:trHeight w:val="225"/>
        </w:trPr>
        <w:tc>
          <w:tcPr>
            <w:tcW w:w="4361" w:type="dxa"/>
            <w:shd w:val="clear" w:color="auto" w:fill="auto"/>
            <w:vAlign w:val="center"/>
          </w:tcPr>
          <w:p w14:paraId="6F691606" w14:textId="77777777" w:rsidR="00B04C4F" w:rsidRPr="00FF41FD" w:rsidRDefault="00B04C4F" w:rsidP="00B35602">
            <w:pPr>
              <w:spacing w:after="0" w:line="240" w:lineRule="exact"/>
              <w:ind w:left="-57" w:right="-57"/>
              <w:rPr>
                <w:rFonts w:ascii="Times New Roman" w:eastAsia="Times New Roman" w:hAnsi="Times New Roman"/>
                <w:sz w:val="28"/>
                <w:szCs w:val="28"/>
                <w:lang w:eastAsia="ru-RU"/>
              </w:rPr>
            </w:pPr>
            <w:r w:rsidRPr="00FF41FD">
              <w:rPr>
                <w:rFonts w:ascii="Times New Roman" w:hAnsi="Times New Roman"/>
                <w:sz w:val="28"/>
                <w:szCs w:val="28"/>
              </w:rPr>
              <w:lastRenderedPageBreak/>
              <w:t>Сведения о предыдущих торгах по продаже такого имущества за год, предшествующий дню его продажи,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 причина)</w:t>
            </w:r>
          </w:p>
        </w:tc>
        <w:tc>
          <w:tcPr>
            <w:tcW w:w="5245" w:type="dxa"/>
            <w:shd w:val="clear" w:color="auto" w:fill="auto"/>
            <w:vAlign w:val="center"/>
          </w:tcPr>
          <w:p w14:paraId="6D1B35EF" w14:textId="77777777" w:rsidR="00B239E1" w:rsidRPr="00FF41FD" w:rsidRDefault="00B239E1" w:rsidP="00B239E1">
            <w:pPr>
              <w:spacing w:after="0" w:line="240" w:lineRule="exact"/>
              <w:ind w:left="-57" w:right="-57"/>
              <w:rPr>
                <w:rFonts w:ascii="Times New Roman" w:hAnsi="Times New Roman"/>
                <w:sz w:val="28"/>
                <w:szCs w:val="28"/>
              </w:rPr>
            </w:pPr>
            <w:r w:rsidRPr="00FF41FD">
              <w:rPr>
                <w:rFonts w:ascii="Times New Roman" w:hAnsi="Times New Roman"/>
                <w:sz w:val="28"/>
                <w:szCs w:val="28"/>
              </w:rPr>
              <w:t>Номер извещения</w:t>
            </w:r>
            <w:r w:rsidRPr="00FF41FD">
              <w:rPr>
                <w:rFonts w:ascii="Times New Roman" w:hAnsi="Times New Roman"/>
                <w:sz w:val="28"/>
                <w:szCs w:val="28"/>
              </w:rPr>
              <w:tab/>
              <w:t>24000034670000000001</w:t>
            </w:r>
          </w:p>
          <w:p w14:paraId="6ED15EB0" w14:textId="04A8A497" w:rsidR="00B04C4F" w:rsidRPr="00FF41FD" w:rsidRDefault="00B239E1" w:rsidP="00B239E1">
            <w:pPr>
              <w:spacing w:after="0" w:line="240" w:lineRule="exact"/>
              <w:ind w:left="-57" w:right="-57"/>
              <w:rPr>
                <w:rFonts w:ascii="Times New Roman" w:hAnsi="Times New Roman"/>
                <w:sz w:val="28"/>
                <w:szCs w:val="28"/>
              </w:rPr>
            </w:pPr>
            <w:r w:rsidRPr="00FF41FD">
              <w:rPr>
                <w:rFonts w:ascii="Times New Roman" w:hAnsi="Times New Roman"/>
                <w:sz w:val="28"/>
                <w:szCs w:val="28"/>
              </w:rPr>
              <w:t>Не было подано ни одной заявки на участие в аукционе</w:t>
            </w:r>
          </w:p>
          <w:p w14:paraId="54BEDBBE" w14:textId="5F141524" w:rsidR="00B239E1" w:rsidRPr="00FF41FD" w:rsidRDefault="00B239E1" w:rsidP="00B239E1">
            <w:pPr>
              <w:spacing w:after="0" w:line="240" w:lineRule="exact"/>
              <w:ind w:left="-57" w:right="-57"/>
              <w:rPr>
                <w:rFonts w:ascii="Times New Roman" w:hAnsi="Times New Roman"/>
                <w:sz w:val="28"/>
                <w:szCs w:val="28"/>
              </w:rPr>
            </w:pPr>
            <w:r w:rsidRPr="00FF41FD">
              <w:rPr>
                <w:rFonts w:ascii="Times New Roman" w:hAnsi="Times New Roman"/>
                <w:sz w:val="28"/>
                <w:szCs w:val="28"/>
              </w:rPr>
              <w:t>Протокол подведения итогов от 28.12.2024</w:t>
            </w:r>
          </w:p>
          <w:p w14:paraId="2D7EE4FC" w14:textId="151557AE" w:rsidR="00B239E1" w:rsidRPr="00FF41FD" w:rsidRDefault="00B239E1" w:rsidP="00B239E1">
            <w:pPr>
              <w:spacing w:after="0" w:line="240" w:lineRule="exact"/>
              <w:ind w:left="-57" w:right="-57"/>
              <w:rPr>
                <w:rFonts w:ascii="Times New Roman" w:eastAsia="Times New Roman" w:hAnsi="Times New Roman"/>
                <w:sz w:val="28"/>
                <w:szCs w:val="28"/>
                <w:lang w:eastAsia="ru-RU"/>
              </w:rPr>
            </w:pPr>
          </w:p>
        </w:tc>
      </w:tr>
      <w:bookmarkEnd w:id="2"/>
    </w:tbl>
    <w:p w14:paraId="4F69BE68" w14:textId="77777777" w:rsidR="00A70028" w:rsidRPr="00FF41FD" w:rsidRDefault="00A70028" w:rsidP="006B39E5">
      <w:pPr>
        <w:spacing w:after="0" w:line="240" w:lineRule="auto"/>
        <w:ind w:firstLine="709"/>
        <w:jc w:val="both"/>
        <w:rPr>
          <w:rFonts w:ascii="Times New Roman" w:hAnsi="Times New Roman"/>
          <w:bCs/>
          <w:sz w:val="28"/>
          <w:szCs w:val="28"/>
        </w:rPr>
      </w:pPr>
    </w:p>
    <w:p w14:paraId="37B21489" w14:textId="10034EB2" w:rsidR="008955F9" w:rsidRPr="00FF41FD" w:rsidRDefault="008955F9" w:rsidP="00481C28">
      <w:pPr>
        <w:spacing w:after="0" w:line="240" w:lineRule="auto"/>
        <w:rPr>
          <w:rFonts w:ascii="Times New Roman" w:hAnsi="Times New Roman"/>
          <w:b/>
          <w:i/>
          <w:sz w:val="28"/>
          <w:szCs w:val="28"/>
        </w:rPr>
      </w:pPr>
      <w:r w:rsidRPr="00FF41FD">
        <w:rPr>
          <w:rFonts w:ascii="Times New Roman" w:hAnsi="Times New Roman"/>
          <w:b/>
          <w:i/>
          <w:sz w:val="28"/>
          <w:szCs w:val="28"/>
        </w:rPr>
        <w:t>ЛОТ № 2</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245"/>
      </w:tblGrid>
      <w:tr w:rsidR="004E475F" w:rsidRPr="00FF41FD" w14:paraId="6D9691DA" w14:textId="77777777" w:rsidTr="008955F9">
        <w:trPr>
          <w:trHeight w:val="38"/>
        </w:trPr>
        <w:tc>
          <w:tcPr>
            <w:tcW w:w="4361" w:type="dxa"/>
            <w:shd w:val="clear" w:color="auto" w:fill="auto"/>
          </w:tcPr>
          <w:p w14:paraId="45CA999F" w14:textId="77777777" w:rsidR="008955F9" w:rsidRPr="00FF41FD" w:rsidRDefault="008955F9" w:rsidP="00FD02E0">
            <w:pPr>
              <w:spacing w:after="0" w:line="240" w:lineRule="exact"/>
              <w:ind w:left="-57" w:right="-57"/>
              <w:jc w:val="center"/>
              <w:rPr>
                <w:rFonts w:ascii="Times New Roman" w:eastAsia="Times New Roman" w:hAnsi="Times New Roman"/>
                <w:sz w:val="28"/>
                <w:szCs w:val="28"/>
                <w:lang w:eastAsia="ru-RU"/>
              </w:rPr>
            </w:pPr>
            <w:r w:rsidRPr="00FF41FD">
              <w:rPr>
                <w:rFonts w:ascii="Times New Roman" w:hAnsi="Times New Roman"/>
                <w:b/>
                <w:bCs/>
                <w:sz w:val="28"/>
                <w:szCs w:val="28"/>
              </w:rPr>
              <w:t>Наименование показателя</w:t>
            </w:r>
          </w:p>
        </w:tc>
        <w:tc>
          <w:tcPr>
            <w:tcW w:w="5245" w:type="dxa"/>
            <w:shd w:val="clear" w:color="auto" w:fill="auto"/>
          </w:tcPr>
          <w:p w14:paraId="0874380A" w14:textId="77777777" w:rsidR="008955F9" w:rsidRPr="00FF41FD" w:rsidRDefault="008955F9" w:rsidP="00FD02E0">
            <w:pPr>
              <w:spacing w:after="0" w:line="240" w:lineRule="exact"/>
              <w:ind w:left="-57" w:right="-57"/>
              <w:jc w:val="center"/>
              <w:rPr>
                <w:rFonts w:ascii="Times New Roman" w:eastAsia="Times New Roman" w:hAnsi="Times New Roman"/>
                <w:bCs/>
                <w:sz w:val="28"/>
                <w:szCs w:val="28"/>
                <w:lang w:eastAsia="ru-RU"/>
              </w:rPr>
            </w:pPr>
            <w:r w:rsidRPr="00FF41FD">
              <w:rPr>
                <w:rFonts w:ascii="Times New Roman" w:hAnsi="Times New Roman"/>
                <w:b/>
                <w:bCs/>
                <w:sz w:val="28"/>
                <w:szCs w:val="28"/>
              </w:rPr>
              <w:t>Значение показателя</w:t>
            </w:r>
          </w:p>
        </w:tc>
      </w:tr>
      <w:tr w:rsidR="004E475F" w:rsidRPr="00FF41FD" w14:paraId="37B40566" w14:textId="77777777" w:rsidTr="008955F9">
        <w:trPr>
          <w:trHeight w:val="38"/>
        </w:trPr>
        <w:tc>
          <w:tcPr>
            <w:tcW w:w="4361" w:type="dxa"/>
            <w:shd w:val="clear" w:color="auto" w:fill="auto"/>
          </w:tcPr>
          <w:p w14:paraId="44663734" w14:textId="77777777" w:rsidR="008955F9" w:rsidRPr="00FF41FD" w:rsidRDefault="008955F9" w:rsidP="00FD02E0">
            <w:pPr>
              <w:spacing w:after="0" w:line="240" w:lineRule="exact"/>
              <w:ind w:left="-57" w:right="-57"/>
              <w:rPr>
                <w:rFonts w:ascii="Times New Roman" w:hAnsi="Times New Roman"/>
                <w:sz w:val="28"/>
                <w:szCs w:val="28"/>
              </w:rPr>
            </w:pPr>
            <w:r w:rsidRPr="00FF41FD">
              <w:rPr>
                <w:rFonts w:ascii="Times New Roman" w:hAnsi="Times New Roman"/>
                <w:sz w:val="28"/>
                <w:szCs w:val="28"/>
              </w:rPr>
              <w:t>Марка, модель ТС</w:t>
            </w:r>
          </w:p>
        </w:tc>
        <w:tc>
          <w:tcPr>
            <w:tcW w:w="5245" w:type="dxa"/>
            <w:shd w:val="clear" w:color="auto" w:fill="auto"/>
          </w:tcPr>
          <w:p w14:paraId="2060AC05" w14:textId="3B211D27" w:rsidR="008955F9" w:rsidRPr="00FF41FD" w:rsidRDefault="008955F9" w:rsidP="00FD02E0">
            <w:pPr>
              <w:spacing w:after="0" w:line="240" w:lineRule="exact"/>
              <w:ind w:left="-57" w:right="-57"/>
              <w:rPr>
                <w:rFonts w:ascii="Times New Roman" w:hAnsi="Times New Roman"/>
                <w:sz w:val="28"/>
                <w:szCs w:val="28"/>
                <w:lang w:val="en-US"/>
              </w:rPr>
            </w:pPr>
            <w:r w:rsidRPr="00FF41FD">
              <w:rPr>
                <w:rFonts w:ascii="Times New Roman" w:hAnsi="Times New Roman"/>
                <w:sz w:val="28"/>
                <w:szCs w:val="28"/>
              </w:rPr>
              <w:t>Мусоровоз</w:t>
            </w:r>
            <w:r w:rsidRPr="00FF41FD">
              <w:rPr>
                <w:rFonts w:ascii="Times New Roman" w:hAnsi="Times New Roman"/>
                <w:sz w:val="28"/>
                <w:szCs w:val="28"/>
                <w:lang w:val="en-US"/>
              </w:rPr>
              <w:t xml:space="preserve"> </w:t>
            </w:r>
            <w:r w:rsidRPr="00FF41FD">
              <w:rPr>
                <w:rFonts w:ascii="Times New Roman" w:hAnsi="Times New Roman"/>
                <w:sz w:val="28"/>
                <w:szCs w:val="28"/>
              </w:rPr>
              <w:t>КО-440-</w:t>
            </w:r>
            <w:r w:rsidRPr="00FF41FD">
              <w:rPr>
                <w:rFonts w:ascii="Times New Roman" w:hAnsi="Times New Roman"/>
                <w:sz w:val="28"/>
                <w:szCs w:val="28"/>
                <w:lang w:val="en-US"/>
              </w:rPr>
              <w:t>4</w:t>
            </w:r>
          </w:p>
        </w:tc>
      </w:tr>
      <w:tr w:rsidR="004E475F" w:rsidRPr="00FF41FD" w14:paraId="0B64EBE2" w14:textId="77777777" w:rsidTr="008955F9">
        <w:trPr>
          <w:trHeight w:val="38"/>
        </w:trPr>
        <w:tc>
          <w:tcPr>
            <w:tcW w:w="4361" w:type="dxa"/>
            <w:shd w:val="clear" w:color="auto" w:fill="auto"/>
            <w:vAlign w:val="center"/>
            <w:hideMark/>
          </w:tcPr>
          <w:p w14:paraId="103FDBC5" w14:textId="77777777" w:rsidR="008955F9" w:rsidRPr="00FF41FD" w:rsidRDefault="008955F9" w:rsidP="00FD02E0">
            <w:pPr>
              <w:spacing w:after="0" w:line="240" w:lineRule="exact"/>
              <w:ind w:left="-57" w:right="-57"/>
              <w:rPr>
                <w:rFonts w:ascii="Times New Roman" w:eastAsia="Times New Roman" w:hAnsi="Times New Roman"/>
                <w:sz w:val="28"/>
                <w:szCs w:val="28"/>
                <w:lang w:val="en-US" w:eastAsia="ru-RU"/>
              </w:rPr>
            </w:pPr>
            <w:r w:rsidRPr="00FF41FD">
              <w:rPr>
                <w:rFonts w:ascii="Times New Roman" w:eastAsia="Times New Roman" w:hAnsi="Times New Roman"/>
                <w:sz w:val="28"/>
                <w:szCs w:val="28"/>
                <w:lang w:eastAsia="ru-RU"/>
              </w:rPr>
              <w:t>Идентификационный номер (VIN)</w:t>
            </w:r>
          </w:p>
        </w:tc>
        <w:tc>
          <w:tcPr>
            <w:tcW w:w="5245" w:type="dxa"/>
            <w:shd w:val="clear" w:color="auto" w:fill="auto"/>
            <w:vAlign w:val="center"/>
            <w:hideMark/>
          </w:tcPr>
          <w:p w14:paraId="7CDED381" w14:textId="40B2A6B1" w:rsidR="008955F9" w:rsidRPr="00FF41FD" w:rsidRDefault="008955F9" w:rsidP="00FD02E0">
            <w:pPr>
              <w:spacing w:after="0" w:line="240" w:lineRule="exact"/>
              <w:ind w:left="-57" w:right="-57"/>
              <w:rPr>
                <w:rFonts w:ascii="Times New Roman" w:eastAsia="Times New Roman" w:hAnsi="Times New Roman"/>
                <w:bCs/>
                <w:sz w:val="28"/>
                <w:szCs w:val="28"/>
                <w:lang w:val="en-US" w:eastAsia="ru-RU"/>
              </w:rPr>
            </w:pPr>
            <w:r w:rsidRPr="00FF41FD">
              <w:rPr>
                <w:rFonts w:ascii="Times New Roman" w:eastAsia="Times New Roman" w:hAnsi="Times New Roman"/>
                <w:sz w:val="28"/>
                <w:szCs w:val="28"/>
                <w:lang w:eastAsia="ru-RU"/>
              </w:rPr>
              <w:t>XVL483200B0001923</w:t>
            </w:r>
          </w:p>
        </w:tc>
      </w:tr>
      <w:tr w:rsidR="004E475F" w:rsidRPr="00FF41FD" w14:paraId="27F92E07" w14:textId="77777777" w:rsidTr="008955F9">
        <w:trPr>
          <w:trHeight w:val="38"/>
        </w:trPr>
        <w:tc>
          <w:tcPr>
            <w:tcW w:w="4361" w:type="dxa"/>
            <w:shd w:val="clear" w:color="auto" w:fill="auto"/>
            <w:vAlign w:val="center"/>
          </w:tcPr>
          <w:p w14:paraId="39BA05DC" w14:textId="77777777" w:rsidR="008955F9" w:rsidRPr="00FF41FD" w:rsidRDefault="008955F9"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Регистрационный знак</w:t>
            </w:r>
          </w:p>
        </w:tc>
        <w:tc>
          <w:tcPr>
            <w:tcW w:w="5245" w:type="dxa"/>
            <w:shd w:val="clear" w:color="auto" w:fill="auto"/>
            <w:vAlign w:val="center"/>
          </w:tcPr>
          <w:p w14:paraId="307F8AB6" w14:textId="080AB6E7" w:rsidR="008955F9" w:rsidRPr="00FF41FD" w:rsidRDefault="008955F9" w:rsidP="00FD02E0">
            <w:pPr>
              <w:spacing w:after="0" w:line="240" w:lineRule="exact"/>
              <w:ind w:left="-57" w:right="-57"/>
              <w:rPr>
                <w:rFonts w:ascii="Times New Roman" w:eastAsia="Times New Roman" w:hAnsi="Times New Roman"/>
                <w:bCs/>
                <w:sz w:val="28"/>
                <w:szCs w:val="28"/>
                <w:lang w:eastAsia="ru-RU"/>
              </w:rPr>
            </w:pPr>
            <w:r w:rsidRPr="00FF41FD">
              <w:rPr>
                <w:rFonts w:ascii="Times New Roman" w:eastAsia="Times New Roman" w:hAnsi="Times New Roman"/>
                <w:bCs/>
                <w:sz w:val="28"/>
                <w:szCs w:val="28"/>
                <w:lang w:eastAsia="ru-RU"/>
              </w:rPr>
              <w:t>Р157УЕ26</w:t>
            </w:r>
          </w:p>
        </w:tc>
      </w:tr>
      <w:tr w:rsidR="004E475F" w:rsidRPr="00FF41FD" w14:paraId="45369773" w14:textId="77777777" w:rsidTr="008955F9">
        <w:trPr>
          <w:trHeight w:val="38"/>
        </w:trPr>
        <w:tc>
          <w:tcPr>
            <w:tcW w:w="4361" w:type="dxa"/>
            <w:shd w:val="clear" w:color="auto" w:fill="auto"/>
            <w:vAlign w:val="center"/>
          </w:tcPr>
          <w:p w14:paraId="1D678814" w14:textId="77777777" w:rsidR="008955F9" w:rsidRPr="00FF41FD" w:rsidRDefault="008955F9"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Тип ТС</w:t>
            </w:r>
          </w:p>
        </w:tc>
        <w:tc>
          <w:tcPr>
            <w:tcW w:w="5245" w:type="dxa"/>
            <w:shd w:val="clear" w:color="auto" w:fill="auto"/>
            <w:vAlign w:val="center"/>
          </w:tcPr>
          <w:p w14:paraId="27DC3053" w14:textId="1068B8A6" w:rsidR="008955F9" w:rsidRPr="00FF41FD" w:rsidRDefault="008955F9" w:rsidP="00FD02E0">
            <w:pPr>
              <w:spacing w:after="0" w:line="240" w:lineRule="exact"/>
              <w:ind w:left="-57" w:right="-57"/>
              <w:rPr>
                <w:rFonts w:ascii="Times New Roman" w:eastAsia="Times New Roman" w:hAnsi="Times New Roman"/>
                <w:bCs/>
                <w:sz w:val="28"/>
                <w:szCs w:val="28"/>
                <w:lang w:eastAsia="ru-RU"/>
              </w:rPr>
            </w:pPr>
            <w:r w:rsidRPr="00FF41FD">
              <w:rPr>
                <w:rFonts w:ascii="Times New Roman" w:eastAsia="Times New Roman" w:hAnsi="Times New Roman"/>
                <w:bCs/>
                <w:sz w:val="28"/>
                <w:szCs w:val="28"/>
                <w:lang w:eastAsia="ru-RU"/>
              </w:rPr>
              <w:t xml:space="preserve">Грузовой </w:t>
            </w:r>
            <w:r w:rsidR="00D90453" w:rsidRPr="00FF41FD">
              <w:rPr>
                <w:rFonts w:ascii="Times New Roman" w:eastAsia="Times New Roman" w:hAnsi="Times New Roman"/>
                <w:bCs/>
                <w:sz w:val="28"/>
                <w:szCs w:val="28"/>
                <w:lang w:eastAsia="ru-RU"/>
              </w:rPr>
              <w:t>бортовой</w:t>
            </w:r>
          </w:p>
        </w:tc>
      </w:tr>
      <w:tr w:rsidR="004E475F" w:rsidRPr="00FF41FD" w14:paraId="357AE016" w14:textId="77777777" w:rsidTr="008955F9">
        <w:trPr>
          <w:trHeight w:val="300"/>
        </w:trPr>
        <w:tc>
          <w:tcPr>
            <w:tcW w:w="4361" w:type="dxa"/>
            <w:shd w:val="clear" w:color="auto" w:fill="auto"/>
            <w:vAlign w:val="center"/>
            <w:hideMark/>
          </w:tcPr>
          <w:p w14:paraId="5A5CF290" w14:textId="77777777" w:rsidR="008955F9" w:rsidRPr="00FF41FD" w:rsidRDefault="008955F9"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Категория ТС</w:t>
            </w:r>
          </w:p>
        </w:tc>
        <w:tc>
          <w:tcPr>
            <w:tcW w:w="5245" w:type="dxa"/>
            <w:shd w:val="clear" w:color="auto" w:fill="auto"/>
            <w:vAlign w:val="center"/>
            <w:hideMark/>
          </w:tcPr>
          <w:p w14:paraId="3AD26BB5" w14:textId="77777777" w:rsidR="008955F9" w:rsidRPr="00FF41FD" w:rsidRDefault="008955F9" w:rsidP="00FD02E0">
            <w:pPr>
              <w:spacing w:after="0" w:line="240" w:lineRule="exact"/>
              <w:ind w:left="-57" w:right="-57"/>
              <w:rPr>
                <w:rFonts w:ascii="Times New Roman" w:eastAsia="Times New Roman" w:hAnsi="Times New Roman"/>
                <w:bCs/>
                <w:sz w:val="28"/>
                <w:szCs w:val="28"/>
                <w:lang w:eastAsia="ru-RU"/>
              </w:rPr>
            </w:pPr>
            <w:r w:rsidRPr="00FF41FD">
              <w:rPr>
                <w:rFonts w:ascii="Times New Roman" w:eastAsia="Times New Roman" w:hAnsi="Times New Roman"/>
                <w:bCs/>
                <w:sz w:val="28"/>
                <w:szCs w:val="28"/>
                <w:lang w:eastAsia="ru-RU"/>
              </w:rPr>
              <w:t>С</w:t>
            </w:r>
          </w:p>
        </w:tc>
      </w:tr>
      <w:tr w:rsidR="004E475F" w:rsidRPr="00FF41FD" w14:paraId="49E18AD8" w14:textId="77777777" w:rsidTr="008955F9">
        <w:trPr>
          <w:trHeight w:val="300"/>
        </w:trPr>
        <w:tc>
          <w:tcPr>
            <w:tcW w:w="4361" w:type="dxa"/>
            <w:shd w:val="clear" w:color="auto" w:fill="auto"/>
            <w:vAlign w:val="center"/>
            <w:hideMark/>
          </w:tcPr>
          <w:p w14:paraId="45F383F5" w14:textId="77777777" w:rsidR="008955F9" w:rsidRPr="00FF41FD" w:rsidRDefault="008955F9"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Год изготовления ТС</w:t>
            </w:r>
          </w:p>
        </w:tc>
        <w:tc>
          <w:tcPr>
            <w:tcW w:w="5245" w:type="dxa"/>
            <w:shd w:val="clear" w:color="auto" w:fill="auto"/>
            <w:vAlign w:val="center"/>
            <w:hideMark/>
          </w:tcPr>
          <w:p w14:paraId="2A1A3149" w14:textId="01C8A5D0" w:rsidR="008955F9" w:rsidRPr="00FF41FD" w:rsidRDefault="00D90453"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2011</w:t>
            </w:r>
          </w:p>
        </w:tc>
      </w:tr>
      <w:tr w:rsidR="004E475F" w:rsidRPr="00FF41FD" w14:paraId="6FE0BEAF" w14:textId="77777777" w:rsidTr="008955F9">
        <w:trPr>
          <w:trHeight w:val="300"/>
        </w:trPr>
        <w:tc>
          <w:tcPr>
            <w:tcW w:w="4361" w:type="dxa"/>
            <w:shd w:val="clear" w:color="auto" w:fill="auto"/>
            <w:vAlign w:val="center"/>
            <w:hideMark/>
          </w:tcPr>
          <w:p w14:paraId="6C986BB0" w14:textId="77777777" w:rsidR="008955F9" w:rsidRPr="00FF41FD" w:rsidRDefault="008955F9"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Модель, номер двигателя</w:t>
            </w:r>
          </w:p>
        </w:tc>
        <w:tc>
          <w:tcPr>
            <w:tcW w:w="5245" w:type="dxa"/>
            <w:shd w:val="clear" w:color="auto" w:fill="auto"/>
            <w:vAlign w:val="center"/>
            <w:hideMark/>
          </w:tcPr>
          <w:p w14:paraId="2E683C5E" w14:textId="70B987E9" w:rsidR="008955F9" w:rsidRPr="00FF41FD" w:rsidRDefault="00531F02"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508300 В0295914</w:t>
            </w:r>
          </w:p>
        </w:tc>
      </w:tr>
      <w:tr w:rsidR="004E475F" w:rsidRPr="00FF41FD" w14:paraId="5CB69695" w14:textId="77777777" w:rsidTr="008955F9">
        <w:trPr>
          <w:trHeight w:val="300"/>
        </w:trPr>
        <w:tc>
          <w:tcPr>
            <w:tcW w:w="4361" w:type="dxa"/>
            <w:shd w:val="clear" w:color="auto" w:fill="auto"/>
            <w:vAlign w:val="center"/>
            <w:hideMark/>
          </w:tcPr>
          <w:p w14:paraId="1C0025EE" w14:textId="77777777" w:rsidR="008955F9" w:rsidRPr="00FF41FD" w:rsidRDefault="008955F9"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Номер шасси (рамы)</w:t>
            </w:r>
          </w:p>
        </w:tc>
        <w:tc>
          <w:tcPr>
            <w:tcW w:w="5245" w:type="dxa"/>
            <w:shd w:val="clear" w:color="auto" w:fill="auto"/>
            <w:vAlign w:val="center"/>
            <w:hideMark/>
          </w:tcPr>
          <w:p w14:paraId="4CBBD3BB" w14:textId="3D5178AE" w:rsidR="008955F9" w:rsidRPr="00FF41FD" w:rsidRDefault="00D90453"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433362</w:t>
            </w:r>
            <w:r w:rsidRPr="00FF41FD">
              <w:rPr>
                <w:rFonts w:ascii="Times New Roman" w:eastAsia="Times New Roman" w:hAnsi="Times New Roman"/>
                <w:sz w:val="28"/>
                <w:szCs w:val="28"/>
                <w:lang w:val="en-US" w:eastAsia="ru-RU"/>
              </w:rPr>
              <w:t>B</w:t>
            </w:r>
            <w:r w:rsidRPr="00FF41FD">
              <w:rPr>
                <w:rFonts w:ascii="Times New Roman" w:eastAsia="Times New Roman" w:hAnsi="Times New Roman"/>
                <w:sz w:val="28"/>
                <w:szCs w:val="28"/>
                <w:lang w:eastAsia="ru-RU"/>
              </w:rPr>
              <w:t>3505582</w:t>
            </w:r>
          </w:p>
        </w:tc>
      </w:tr>
      <w:tr w:rsidR="004E475F" w:rsidRPr="00FF41FD" w14:paraId="5420A840" w14:textId="77777777" w:rsidTr="008955F9">
        <w:trPr>
          <w:trHeight w:val="300"/>
        </w:trPr>
        <w:tc>
          <w:tcPr>
            <w:tcW w:w="4361" w:type="dxa"/>
            <w:shd w:val="clear" w:color="auto" w:fill="auto"/>
            <w:vAlign w:val="center"/>
            <w:hideMark/>
          </w:tcPr>
          <w:p w14:paraId="63BBB050" w14:textId="77777777" w:rsidR="008955F9" w:rsidRPr="00FF41FD" w:rsidRDefault="008955F9"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Номер кузова (прицепа)</w:t>
            </w:r>
          </w:p>
        </w:tc>
        <w:tc>
          <w:tcPr>
            <w:tcW w:w="5245" w:type="dxa"/>
            <w:shd w:val="clear" w:color="auto" w:fill="auto"/>
            <w:vAlign w:val="center"/>
            <w:hideMark/>
          </w:tcPr>
          <w:p w14:paraId="3267D344" w14:textId="1D3C832F" w:rsidR="008955F9" w:rsidRPr="00FF41FD" w:rsidRDefault="00D90453"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433360B0073855</w:t>
            </w:r>
          </w:p>
        </w:tc>
      </w:tr>
      <w:tr w:rsidR="004E475F" w:rsidRPr="00FF41FD" w14:paraId="461F722C" w14:textId="77777777" w:rsidTr="008955F9">
        <w:trPr>
          <w:trHeight w:val="300"/>
        </w:trPr>
        <w:tc>
          <w:tcPr>
            <w:tcW w:w="4361" w:type="dxa"/>
            <w:shd w:val="clear" w:color="auto" w:fill="auto"/>
            <w:vAlign w:val="center"/>
            <w:hideMark/>
          </w:tcPr>
          <w:p w14:paraId="03E38335" w14:textId="77777777" w:rsidR="008955F9" w:rsidRPr="00FF41FD" w:rsidRDefault="008955F9"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Цвет кузова</w:t>
            </w:r>
          </w:p>
        </w:tc>
        <w:tc>
          <w:tcPr>
            <w:tcW w:w="5245" w:type="dxa"/>
            <w:shd w:val="clear" w:color="auto" w:fill="auto"/>
            <w:vAlign w:val="center"/>
            <w:hideMark/>
          </w:tcPr>
          <w:p w14:paraId="4A2D4791" w14:textId="4D631360" w:rsidR="008955F9" w:rsidRPr="00FF41FD" w:rsidRDefault="00D90453"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Синий</w:t>
            </w:r>
          </w:p>
        </w:tc>
      </w:tr>
      <w:tr w:rsidR="004E475F" w:rsidRPr="00FF41FD" w14:paraId="566F3BAB" w14:textId="77777777" w:rsidTr="008955F9">
        <w:trPr>
          <w:trHeight w:val="300"/>
        </w:trPr>
        <w:tc>
          <w:tcPr>
            <w:tcW w:w="4361" w:type="dxa"/>
            <w:shd w:val="clear" w:color="auto" w:fill="auto"/>
            <w:vAlign w:val="center"/>
          </w:tcPr>
          <w:p w14:paraId="3F6BDC6C" w14:textId="77777777" w:rsidR="008955F9" w:rsidRPr="00FF41FD" w:rsidRDefault="008955F9"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Тип двигателя</w:t>
            </w:r>
          </w:p>
        </w:tc>
        <w:tc>
          <w:tcPr>
            <w:tcW w:w="5245" w:type="dxa"/>
            <w:shd w:val="clear" w:color="auto" w:fill="auto"/>
            <w:vAlign w:val="center"/>
          </w:tcPr>
          <w:p w14:paraId="27F3FE4B" w14:textId="77777777" w:rsidR="008955F9" w:rsidRPr="00FF41FD" w:rsidRDefault="008955F9"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Бензиновый</w:t>
            </w:r>
          </w:p>
        </w:tc>
      </w:tr>
      <w:tr w:rsidR="004E475F" w:rsidRPr="00FF41FD" w14:paraId="0941829A" w14:textId="77777777" w:rsidTr="008955F9">
        <w:trPr>
          <w:trHeight w:val="300"/>
        </w:trPr>
        <w:tc>
          <w:tcPr>
            <w:tcW w:w="4361" w:type="dxa"/>
            <w:shd w:val="clear" w:color="auto" w:fill="auto"/>
            <w:vAlign w:val="center"/>
          </w:tcPr>
          <w:p w14:paraId="0450E059" w14:textId="77777777" w:rsidR="008955F9" w:rsidRPr="00FF41FD" w:rsidRDefault="008955F9"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Экологический класс</w:t>
            </w:r>
          </w:p>
        </w:tc>
        <w:tc>
          <w:tcPr>
            <w:tcW w:w="5245" w:type="dxa"/>
            <w:shd w:val="clear" w:color="auto" w:fill="auto"/>
            <w:vAlign w:val="center"/>
          </w:tcPr>
          <w:p w14:paraId="2DBB65EA" w14:textId="77777777" w:rsidR="008955F9" w:rsidRPr="00FF41FD" w:rsidRDefault="008955F9"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Третий</w:t>
            </w:r>
          </w:p>
        </w:tc>
      </w:tr>
      <w:tr w:rsidR="004E475F" w:rsidRPr="00FF41FD" w14:paraId="0E9C3A82" w14:textId="77777777" w:rsidTr="008955F9">
        <w:trPr>
          <w:trHeight w:val="300"/>
        </w:trPr>
        <w:tc>
          <w:tcPr>
            <w:tcW w:w="4361" w:type="dxa"/>
            <w:shd w:val="clear" w:color="auto" w:fill="auto"/>
            <w:vAlign w:val="center"/>
            <w:hideMark/>
          </w:tcPr>
          <w:p w14:paraId="313BF117" w14:textId="77777777" w:rsidR="008955F9" w:rsidRPr="00FF41FD" w:rsidRDefault="008955F9"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Мощность (кВт/л.с.)</w:t>
            </w:r>
          </w:p>
        </w:tc>
        <w:tc>
          <w:tcPr>
            <w:tcW w:w="5245" w:type="dxa"/>
            <w:shd w:val="clear" w:color="auto" w:fill="auto"/>
            <w:vAlign w:val="center"/>
            <w:hideMark/>
          </w:tcPr>
          <w:p w14:paraId="639CBA19" w14:textId="4962DAB6" w:rsidR="008955F9" w:rsidRPr="00FF41FD" w:rsidRDefault="00D90453"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98.6/134.0</w:t>
            </w:r>
          </w:p>
        </w:tc>
      </w:tr>
      <w:tr w:rsidR="004E475F" w:rsidRPr="00FF41FD" w14:paraId="3F479C63" w14:textId="77777777" w:rsidTr="008955F9">
        <w:trPr>
          <w:trHeight w:val="300"/>
        </w:trPr>
        <w:tc>
          <w:tcPr>
            <w:tcW w:w="4361" w:type="dxa"/>
            <w:shd w:val="clear" w:color="auto" w:fill="auto"/>
            <w:vAlign w:val="center"/>
          </w:tcPr>
          <w:p w14:paraId="1A7D5682" w14:textId="2941CDED" w:rsidR="008955F9" w:rsidRPr="00FF41FD" w:rsidRDefault="00D90453"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Рабочий о</w:t>
            </w:r>
            <w:r w:rsidR="008955F9" w:rsidRPr="00FF41FD">
              <w:rPr>
                <w:rFonts w:ascii="Times New Roman" w:eastAsia="Times New Roman" w:hAnsi="Times New Roman"/>
                <w:sz w:val="28"/>
                <w:szCs w:val="28"/>
                <w:lang w:eastAsia="ru-RU"/>
              </w:rPr>
              <w:t>бъем</w:t>
            </w:r>
            <w:r w:rsidRPr="00FF41FD">
              <w:rPr>
                <w:rFonts w:ascii="Times New Roman" w:eastAsia="Times New Roman" w:hAnsi="Times New Roman"/>
                <w:sz w:val="28"/>
                <w:szCs w:val="28"/>
                <w:lang w:eastAsia="ru-RU"/>
              </w:rPr>
              <w:t xml:space="preserve"> (см</w:t>
            </w:r>
            <w:r w:rsidRPr="00FF41FD">
              <w:rPr>
                <w:rFonts w:ascii="Times New Roman" w:eastAsia="Times New Roman" w:hAnsi="Times New Roman"/>
                <w:sz w:val="28"/>
                <w:szCs w:val="28"/>
                <w:vertAlign w:val="superscript"/>
                <w:lang w:eastAsia="ru-RU"/>
              </w:rPr>
              <w:t>3</w:t>
            </w:r>
            <w:r w:rsidRPr="00FF41FD">
              <w:rPr>
                <w:rFonts w:ascii="Times New Roman" w:eastAsia="Times New Roman" w:hAnsi="Times New Roman"/>
                <w:sz w:val="28"/>
                <w:szCs w:val="28"/>
                <w:lang w:eastAsia="ru-RU"/>
              </w:rPr>
              <w:t>)</w:t>
            </w:r>
          </w:p>
        </w:tc>
        <w:tc>
          <w:tcPr>
            <w:tcW w:w="5245" w:type="dxa"/>
            <w:shd w:val="clear" w:color="auto" w:fill="auto"/>
            <w:vAlign w:val="center"/>
          </w:tcPr>
          <w:p w14:paraId="556C856D" w14:textId="39F448B5" w:rsidR="008955F9" w:rsidRPr="00FF41FD" w:rsidRDefault="00D90453"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6 000</w:t>
            </w:r>
          </w:p>
        </w:tc>
      </w:tr>
      <w:tr w:rsidR="004E475F" w:rsidRPr="00FF41FD" w14:paraId="596B196B" w14:textId="77777777" w:rsidTr="008955F9">
        <w:trPr>
          <w:trHeight w:val="300"/>
        </w:trPr>
        <w:tc>
          <w:tcPr>
            <w:tcW w:w="4361" w:type="dxa"/>
            <w:shd w:val="clear" w:color="auto" w:fill="auto"/>
            <w:vAlign w:val="center"/>
          </w:tcPr>
          <w:p w14:paraId="39474A1F" w14:textId="77777777" w:rsidR="008955F9" w:rsidRPr="00FF41FD" w:rsidRDefault="008955F9"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Максимальная масса, кг</w:t>
            </w:r>
          </w:p>
        </w:tc>
        <w:tc>
          <w:tcPr>
            <w:tcW w:w="5245" w:type="dxa"/>
            <w:shd w:val="clear" w:color="auto" w:fill="auto"/>
            <w:vAlign w:val="center"/>
          </w:tcPr>
          <w:p w14:paraId="7EF35E06" w14:textId="127BA4BA" w:rsidR="008955F9" w:rsidRPr="00FF41FD" w:rsidRDefault="00913554"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11 200</w:t>
            </w:r>
          </w:p>
        </w:tc>
      </w:tr>
      <w:tr w:rsidR="004E475F" w:rsidRPr="00FF41FD" w14:paraId="2FDBF6B0" w14:textId="77777777" w:rsidTr="008955F9">
        <w:trPr>
          <w:trHeight w:val="300"/>
        </w:trPr>
        <w:tc>
          <w:tcPr>
            <w:tcW w:w="4361" w:type="dxa"/>
            <w:shd w:val="clear" w:color="auto" w:fill="auto"/>
            <w:vAlign w:val="center"/>
          </w:tcPr>
          <w:p w14:paraId="7CBB06D8" w14:textId="77777777" w:rsidR="008955F9" w:rsidRPr="00FF41FD" w:rsidRDefault="008955F9"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Масса без нагрузки, кг</w:t>
            </w:r>
          </w:p>
        </w:tc>
        <w:tc>
          <w:tcPr>
            <w:tcW w:w="5245" w:type="dxa"/>
            <w:shd w:val="clear" w:color="auto" w:fill="auto"/>
            <w:vAlign w:val="center"/>
          </w:tcPr>
          <w:p w14:paraId="2E0278AB" w14:textId="70E2D2F6" w:rsidR="008955F9" w:rsidRPr="00FF41FD" w:rsidRDefault="00913554"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6 350</w:t>
            </w:r>
          </w:p>
        </w:tc>
      </w:tr>
      <w:tr w:rsidR="004E475F" w:rsidRPr="00FF41FD" w14:paraId="58C1BB99" w14:textId="77777777" w:rsidTr="008955F9">
        <w:trPr>
          <w:trHeight w:val="300"/>
        </w:trPr>
        <w:tc>
          <w:tcPr>
            <w:tcW w:w="4361" w:type="dxa"/>
            <w:shd w:val="clear" w:color="auto" w:fill="auto"/>
            <w:vAlign w:val="center"/>
          </w:tcPr>
          <w:p w14:paraId="24938B1E" w14:textId="77777777" w:rsidR="008955F9" w:rsidRPr="00FF41FD" w:rsidRDefault="008955F9"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Пробег, км</w:t>
            </w:r>
          </w:p>
        </w:tc>
        <w:tc>
          <w:tcPr>
            <w:tcW w:w="5245" w:type="dxa"/>
            <w:shd w:val="clear" w:color="auto" w:fill="auto"/>
            <w:vAlign w:val="center"/>
          </w:tcPr>
          <w:p w14:paraId="4B4CB4D2" w14:textId="1B56D461" w:rsidR="008955F9" w:rsidRPr="00FF41FD" w:rsidRDefault="00913554"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195 000</w:t>
            </w:r>
          </w:p>
        </w:tc>
      </w:tr>
      <w:tr w:rsidR="004E475F" w:rsidRPr="00FF41FD" w14:paraId="17FCDB3A" w14:textId="77777777" w:rsidTr="008955F9">
        <w:trPr>
          <w:trHeight w:val="300"/>
        </w:trPr>
        <w:tc>
          <w:tcPr>
            <w:tcW w:w="4361" w:type="dxa"/>
            <w:shd w:val="clear" w:color="auto" w:fill="auto"/>
            <w:vAlign w:val="center"/>
          </w:tcPr>
          <w:p w14:paraId="5D7A9D08" w14:textId="6243A443" w:rsidR="00D069C3" w:rsidRPr="00FF41FD" w:rsidRDefault="00626A82"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Организация - изготовитель ТС (страна)</w:t>
            </w:r>
          </w:p>
        </w:tc>
        <w:tc>
          <w:tcPr>
            <w:tcW w:w="5245" w:type="dxa"/>
            <w:shd w:val="clear" w:color="auto" w:fill="auto"/>
            <w:vAlign w:val="center"/>
          </w:tcPr>
          <w:p w14:paraId="77A6190E" w14:textId="2C3DC339" w:rsidR="009C330D" w:rsidRPr="00FF41FD" w:rsidRDefault="009C330D"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ОАО «КОММАШ» г. Арзамас (РОССИЯ);</w:t>
            </w:r>
          </w:p>
          <w:p w14:paraId="43E73584" w14:textId="101F6AAF" w:rsidR="00D069C3" w:rsidRPr="00FF41FD" w:rsidRDefault="009C330D"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одобрение типа ТС № - E-RU.MT15.B.00014 от 14.06.2011 ОС ЦС «СКМ»</w:t>
            </w:r>
          </w:p>
        </w:tc>
      </w:tr>
      <w:tr w:rsidR="004E475F" w:rsidRPr="00FF41FD" w14:paraId="0235710D" w14:textId="77777777" w:rsidTr="008955F9">
        <w:trPr>
          <w:trHeight w:val="300"/>
        </w:trPr>
        <w:tc>
          <w:tcPr>
            <w:tcW w:w="4361" w:type="dxa"/>
            <w:shd w:val="clear" w:color="auto" w:fill="auto"/>
            <w:vAlign w:val="center"/>
          </w:tcPr>
          <w:p w14:paraId="1B46B839" w14:textId="77777777" w:rsidR="008955F9" w:rsidRPr="00FF41FD" w:rsidRDefault="008955F9"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Сведения об ограничении (обременении)</w:t>
            </w:r>
          </w:p>
        </w:tc>
        <w:tc>
          <w:tcPr>
            <w:tcW w:w="5245" w:type="dxa"/>
            <w:shd w:val="clear" w:color="auto" w:fill="auto"/>
            <w:vAlign w:val="center"/>
          </w:tcPr>
          <w:p w14:paraId="03161BCE" w14:textId="77777777" w:rsidR="008955F9" w:rsidRPr="00FF41FD" w:rsidRDefault="008955F9"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Ограничения (обременения) прав не зарегистрировано</w:t>
            </w:r>
          </w:p>
        </w:tc>
      </w:tr>
      <w:tr w:rsidR="004E475F" w:rsidRPr="00FF41FD" w14:paraId="423AB709" w14:textId="77777777" w:rsidTr="008955F9">
        <w:trPr>
          <w:trHeight w:val="300"/>
        </w:trPr>
        <w:tc>
          <w:tcPr>
            <w:tcW w:w="4361" w:type="dxa"/>
            <w:shd w:val="clear" w:color="auto" w:fill="auto"/>
            <w:vAlign w:val="center"/>
          </w:tcPr>
          <w:p w14:paraId="573EB094" w14:textId="52357092" w:rsidR="008955F9" w:rsidRPr="00FF41FD" w:rsidRDefault="00547462"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Сведения о физическом износе, устаревании ТС</w:t>
            </w:r>
          </w:p>
        </w:tc>
        <w:tc>
          <w:tcPr>
            <w:tcW w:w="5245" w:type="dxa"/>
            <w:shd w:val="clear" w:color="auto" w:fill="auto"/>
            <w:vAlign w:val="center"/>
          </w:tcPr>
          <w:p w14:paraId="1B08F8BA" w14:textId="4D172258" w:rsidR="008955F9" w:rsidRPr="00FF41FD" w:rsidRDefault="00913554"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 xml:space="preserve">73,11 % </w:t>
            </w:r>
            <w:r w:rsidR="008955F9" w:rsidRPr="00FF41FD">
              <w:rPr>
                <w:rFonts w:ascii="Times New Roman" w:eastAsia="Times New Roman" w:hAnsi="Times New Roman"/>
                <w:sz w:val="28"/>
                <w:szCs w:val="28"/>
                <w:lang w:eastAsia="ru-RU"/>
              </w:rPr>
              <w:t>(расчет оценщика)</w:t>
            </w:r>
          </w:p>
        </w:tc>
      </w:tr>
      <w:tr w:rsidR="004E475F" w:rsidRPr="00FF41FD" w14:paraId="118A1348" w14:textId="77777777" w:rsidTr="008955F9">
        <w:trPr>
          <w:trHeight w:val="300"/>
        </w:trPr>
        <w:tc>
          <w:tcPr>
            <w:tcW w:w="4361" w:type="dxa"/>
            <w:shd w:val="clear" w:color="auto" w:fill="auto"/>
            <w:vAlign w:val="center"/>
          </w:tcPr>
          <w:p w14:paraId="618CA856" w14:textId="77777777" w:rsidR="008955F9" w:rsidRPr="00FF41FD" w:rsidRDefault="008955F9"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Местонахождение ТС</w:t>
            </w:r>
          </w:p>
        </w:tc>
        <w:tc>
          <w:tcPr>
            <w:tcW w:w="5245" w:type="dxa"/>
            <w:shd w:val="clear" w:color="auto" w:fill="auto"/>
            <w:vAlign w:val="center"/>
          </w:tcPr>
          <w:p w14:paraId="6C22E3CD" w14:textId="77777777" w:rsidR="008955F9" w:rsidRPr="00FF41FD" w:rsidRDefault="008955F9" w:rsidP="00FD02E0">
            <w:pPr>
              <w:spacing w:after="0" w:line="240" w:lineRule="exact"/>
              <w:ind w:left="-57" w:right="-57"/>
              <w:rPr>
                <w:rFonts w:ascii="Times New Roman" w:eastAsia="Times New Roman" w:hAnsi="Times New Roman"/>
                <w:sz w:val="28"/>
                <w:szCs w:val="28"/>
                <w:lang w:eastAsia="ru-RU"/>
              </w:rPr>
            </w:pPr>
            <w:r w:rsidRPr="00FF41FD">
              <w:rPr>
                <w:rFonts w:ascii="Times New Roman" w:hAnsi="Times New Roman"/>
                <w:sz w:val="28"/>
                <w:szCs w:val="28"/>
              </w:rPr>
              <w:t>Ставропольский край, Петровский район, г. Светлоград, ул. Шоссейная, зд. 10</w:t>
            </w:r>
          </w:p>
        </w:tc>
      </w:tr>
      <w:tr w:rsidR="004E475F" w:rsidRPr="00FF41FD" w14:paraId="28BB9548" w14:textId="77777777" w:rsidTr="008955F9">
        <w:trPr>
          <w:trHeight w:val="561"/>
        </w:trPr>
        <w:tc>
          <w:tcPr>
            <w:tcW w:w="4361" w:type="dxa"/>
            <w:shd w:val="clear" w:color="auto" w:fill="auto"/>
            <w:vAlign w:val="center"/>
          </w:tcPr>
          <w:p w14:paraId="79126288" w14:textId="77777777" w:rsidR="008955F9" w:rsidRPr="00FF41FD" w:rsidRDefault="008955F9" w:rsidP="00FD02E0">
            <w:pPr>
              <w:spacing w:after="0" w:line="240" w:lineRule="exact"/>
              <w:ind w:left="-57" w:right="-57"/>
              <w:rPr>
                <w:rFonts w:ascii="Times New Roman" w:hAnsi="Times New Roman"/>
                <w:sz w:val="28"/>
                <w:szCs w:val="28"/>
              </w:rPr>
            </w:pPr>
            <w:r w:rsidRPr="00FF41FD">
              <w:rPr>
                <w:rFonts w:ascii="Times New Roman" w:hAnsi="Times New Roman"/>
                <w:sz w:val="28"/>
                <w:szCs w:val="28"/>
              </w:rPr>
              <w:t>Способ приватизации имущества</w:t>
            </w:r>
          </w:p>
        </w:tc>
        <w:tc>
          <w:tcPr>
            <w:tcW w:w="5245" w:type="dxa"/>
            <w:shd w:val="clear" w:color="auto" w:fill="auto"/>
            <w:vAlign w:val="center"/>
          </w:tcPr>
          <w:p w14:paraId="515AF025" w14:textId="4FCA4807" w:rsidR="008955F9" w:rsidRPr="00FF41FD" w:rsidRDefault="008955F9" w:rsidP="00FD02E0">
            <w:pPr>
              <w:spacing w:after="0" w:line="240" w:lineRule="exact"/>
              <w:ind w:left="-57" w:right="-57"/>
              <w:rPr>
                <w:rFonts w:ascii="Times New Roman" w:eastAsia="Times New Roman" w:hAnsi="Times New Roman"/>
                <w:sz w:val="28"/>
                <w:szCs w:val="28"/>
                <w:highlight w:val="yellow"/>
                <w:lang w:eastAsia="ru-RU"/>
              </w:rPr>
            </w:pPr>
            <w:r w:rsidRPr="00FF41FD">
              <w:rPr>
                <w:rFonts w:ascii="Times New Roman" w:hAnsi="Times New Roman"/>
                <w:sz w:val="28"/>
                <w:szCs w:val="28"/>
              </w:rPr>
              <w:t xml:space="preserve">Продажа </w:t>
            </w:r>
            <w:r w:rsidR="00487CAF" w:rsidRPr="00FF41FD">
              <w:rPr>
                <w:rFonts w:ascii="Times New Roman" w:hAnsi="Times New Roman"/>
                <w:sz w:val="28"/>
                <w:szCs w:val="28"/>
              </w:rPr>
              <w:t>посредством публичного предложения</w:t>
            </w:r>
          </w:p>
        </w:tc>
      </w:tr>
      <w:tr w:rsidR="004E475F" w:rsidRPr="00FF41FD" w14:paraId="18CF6602" w14:textId="77777777" w:rsidTr="008955F9">
        <w:trPr>
          <w:trHeight w:val="409"/>
        </w:trPr>
        <w:tc>
          <w:tcPr>
            <w:tcW w:w="4361" w:type="dxa"/>
            <w:shd w:val="clear" w:color="auto" w:fill="auto"/>
            <w:vAlign w:val="center"/>
          </w:tcPr>
          <w:p w14:paraId="3F5ABCD4" w14:textId="77777777" w:rsidR="008955F9" w:rsidRPr="00FF41FD" w:rsidRDefault="008955F9" w:rsidP="00FD02E0">
            <w:pPr>
              <w:spacing w:after="0" w:line="240" w:lineRule="exact"/>
              <w:ind w:left="-57" w:right="-57"/>
              <w:rPr>
                <w:rFonts w:ascii="Times New Roman" w:hAnsi="Times New Roman"/>
                <w:sz w:val="28"/>
                <w:szCs w:val="28"/>
              </w:rPr>
            </w:pPr>
            <w:r w:rsidRPr="00FF41FD">
              <w:rPr>
                <w:rFonts w:ascii="Times New Roman" w:hAnsi="Times New Roman"/>
                <w:sz w:val="28"/>
                <w:szCs w:val="28"/>
              </w:rPr>
              <w:t>Балансодержатель</w:t>
            </w:r>
          </w:p>
        </w:tc>
        <w:tc>
          <w:tcPr>
            <w:tcW w:w="5245" w:type="dxa"/>
            <w:shd w:val="clear" w:color="auto" w:fill="auto"/>
            <w:vAlign w:val="center"/>
          </w:tcPr>
          <w:p w14:paraId="170AEA68" w14:textId="77777777" w:rsidR="008955F9" w:rsidRPr="00FF41FD" w:rsidRDefault="008955F9" w:rsidP="00FD02E0">
            <w:pPr>
              <w:spacing w:after="0" w:line="240" w:lineRule="exact"/>
              <w:ind w:left="-57" w:right="-57"/>
              <w:rPr>
                <w:rFonts w:ascii="Times New Roman" w:hAnsi="Times New Roman"/>
                <w:sz w:val="28"/>
                <w:szCs w:val="28"/>
              </w:rPr>
            </w:pPr>
            <w:r w:rsidRPr="00FF41FD">
              <w:rPr>
                <w:rFonts w:ascii="Times New Roman" w:hAnsi="Times New Roman"/>
                <w:sz w:val="28"/>
                <w:szCs w:val="28"/>
              </w:rPr>
              <w:t>Муниципальное бюджетное учреждение «Коммунальное хозяйство»</w:t>
            </w:r>
          </w:p>
        </w:tc>
      </w:tr>
      <w:tr w:rsidR="000156EF" w:rsidRPr="00FF41FD" w14:paraId="7DD71C46" w14:textId="77777777" w:rsidTr="008955F9">
        <w:trPr>
          <w:trHeight w:val="437"/>
        </w:trPr>
        <w:tc>
          <w:tcPr>
            <w:tcW w:w="4361" w:type="dxa"/>
            <w:shd w:val="clear" w:color="auto" w:fill="auto"/>
            <w:vAlign w:val="center"/>
          </w:tcPr>
          <w:p w14:paraId="6789267A" w14:textId="4CA207CB" w:rsidR="008955F9" w:rsidRPr="00FF41FD" w:rsidRDefault="000156EF" w:rsidP="00FD02E0">
            <w:pPr>
              <w:spacing w:after="0" w:line="240" w:lineRule="exact"/>
              <w:ind w:left="-57" w:right="-57"/>
              <w:rPr>
                <w:rFonts w:ascii="Times New Roman" w:hAnsi="Times New Roman"/>
                <w:sz w:val="28"/>
                <w:szCs w:val="28"/>
              </w:rPr>
            </w:pPr>
            <w:r w:rsidRPr="00FF41FD">
              <w:rPr>
                <w:rFonts w:ascii="Times New Roman" w:eastAsia="Times New Roman" w:hAnsi="Times New Roman"/>
                <w:sz w:val="28"/>
                <w:szCs w:val="28"/>
                <w:lang w:eastAsia="ru-RU"/>
              </w:rPr>
              <w:t>Цена первоначального предложения (начальная цена), рублей (в том числе НДС)</w:t>
            </w:r>
          </w:p>
        </w:tc>
        <w:tc>
          <w:tcPr>
            <w:tcW w:w="5245" w:type="dxa"/>
            <w:shd w:val="clear" w:color="auto" w:fill="auto"/>
            <w:vAlign w:val="center"/>
          </w:tcPr>
          <w:p w14:paraId="139608AA" w14:textId="3500F62E" w:rsidR="008955F9" w:rsidRPr="00FF41FD" w:rsidRDefault="00556916" w:rsidP="00FD02E0">
            <w:pPr>
              <w:spacing w:after="0" w:line="240" w:lineRule="exact"/>
              <w:ind w:left="-57" w:right="-57"/>
              <w:rPr>
                <w:rFonts w:ascii="Times New Roman" w:hAnsi="Times New Roman"/>
                <w:bCs/>
                <w:sz w:val="28"/>
                <w:szCs w:val="28"/>
              </w:rPr>
            </w:pPr>
            <w:r w:rsidRPr="00FF41FD">
              <w:rPr>
                <w:rFonts w:ascii="Times New Roman" w:eastAsia="Times New Roman" w:hAnsi="Times New Roman"/>
                <w:sz w:val="28"/>
                <w:szCs w:val="28"/>
                <w:lang w:eastAsia="ru-RU"/>
              </w:rPr>
              <w:t>439 600,00</w:t>
            </w:r>
          </w:p>
        </w:tc>
      </w:tr>
      <w:tr w:rsidR="000156EF" w:rsidRPr="00FF41FD" w14:paraId="22D020C3" w14:textId="77777777" w:rsidTr="008955F9">
        <w:trPr>
          <w:trHeight w:val="437"/>
        </w:trPr>
        <w:tc>
          <w:tcPr>
            <w:tcW w:w="4361" w:type="dxa"/>
            <w:shd w:val="clear" w:color="auto" w:fill="auto"/>
            <w:vAlign w:val="center"/>
          </w:tcPr>
          <w:p w14:paraId="76E369C5" w14:textId="77777777" w:rsidR="000156EF" w:rsidRPr="00FF41FD" w:rsidRDefault="000156EF" w:rsidP="000156EF">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Цена отсечения, рублей</w:t>
            </w:r>
          </w:p>
          <w:p w14:paraId="61AFB7C1" w14:textId="0D5DA1EE" w:rsidR="000156EF" w:rsidRPr="00FF41FD" w:rsidRDefault="000156EF" w:rsidP="000156EF">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(в том числе НДС)</w:t>
            </w:r>
          </w:p>
        </w:tc>
        <w:tc>
          <w:tcPr>
            <w:tcW w:w="5245" w:type="dxa"/>
            <w:shd w:val="clear" w:color="auto" w:fill="auto"/>
            <w:vAlign w:val="center"/>
          </w:tcPr>
          <w:p w14:paraId="2D2941DA" w14:textId="159D5F38" w:rsidR="000156EF" w:rsidRPr="00FF41FD" w:rsidRDefault="000156EF"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219 800,00</w:t>
            </w:r>
          </w:p>
        </w:tc>
      </w:tr>
      <w:tr w:rsidR="000156EF" w:rsidRPr="00FF41FD" w14:paraId="5A70F8D5" w14:textId="77777777" w:rsidTr="008955F9">
        <w:trPr>
          <w:trHeight w:val="437"/>
        </w:trPr>
        <w:tc>
          <w:tcPr>
            <w:tcW w:w="4361" w:type="dxa"/>
            <w:shd w:val="clear" w:color="auto" w:fill="auto"/>
            <w:vAlign w:val="center"/>
          </w:tcPr>
          <w:p w14:paraId="4064A450" w14:textId="57C4BF45" w:rsidR="008955F9" w:rsidRPr="00FF41FD" w:rsidRDefault="000156EF" w:rsidP="00FD02E0">
            <w:pPr>
              <w:spacing w:after="0" w:line="240" w:lineRule="exact"/>
              <w:ind w:left="-57" w:right="-57"/>
              <w:rPr>
                <w:rFonts w:ascii="Times New Roman" w:hAnsi="Times New Roman"/>
                <w:sz w:val="28"/>
                <w:szCs w:val="28"/>
              </w:rPr>
            </w:pPr>
            <w:r w:rsidRPr="00FF41FD">
              <w:rPr>
                <w:rFonts w:ascii="Times New Roman" w:hAnsi="Times New Roman"/>
                <w:sz w:val="28"/>
                <w:szCs w:val="28"/>
              </w:rPr>
              <w:t>Размер задатка для участия в публичном предложении, рублей (10 % начальной цены)</w:t>
            </w:r>
          </w:p>
        </w:tc>
        <w:tc>
          <w:tcPr>
            <w:tcW w:w="5245" w:type="dxa"/>
            <w:shd w:val="clear" w:color="auto" w:fill="auto"/>
            <w:vAlign w:val="center"/>
          </w:tcPr>
          <w:p w14:paraId="700066B4" w14:textId="151C0D42" w:rsidR="008955F9" w:rsidRPr="00FF41FD" w:rsidRDefault="002002DB" w:rsidP="00FD02E0">
            <w:pPr>
              <w:spacing w:after="0" w:line="240" w:lineRule="exact"/>
              <w:ind w:left="-57" w:right="-57"/>
              <w:rPr>
                <w:rFonts w:ascii="Times New Roman" w:hAnsi="Times New Roman"/>
                <w:bCs/>
                <w:sz w:val="28"/>
                <w:szCs w:val="28"/>
              </w:rPr>
            </w:pPr>
            <w:r w:rsidRPr="00FF41FD">
              <w:rPr>
                <w:rFonts w:ascii="Times New Roman" w:eastAsia="Times New Roman" w:hAnsi="Times New Roman"/>
                <w:sz w:val="28"/>
                <w:szCs w:val="28"/>
                <w:lang w:eastAsia="ru-RU"/>
              </w:rPr>
              <w:t>43 960,00</w:t>
            </w:r>
          </w:p>
        </w:tc>
      </w:tr>
      <w:tr w:rsidR="000156EF" w:rsidRPr="00FF41FD" w14:paraId="540F7961" w14:textId="77777777" w:rsidTr="000156EF">
        <w:trPr>
          <w:trHeight w:val="147"/>
        </w:trPr>
        <w:tc>
          <w:tcPr>
            <w:tcW w:w="4361" w:type="dxa"/>
            <w:shd w:val="clear" w:color="auto" w:fill="auto"/>
            <w:vAlign w:val="center"/>
          </w:tcPr>
          <w:p w14:paraId="0807C490" w14:textId="70B069C2" w:rsidR="000156EF" w:rsidRPr="00FF41FD" w:rsidRDefault="000156EF" w:rsidP="00FD02E0">
            <w:pPr>
              <w:spacing w:after="0" w:line="240" w:lineRule="exact"/>
              <w:ind w:left="-57" w:right="-57"/>
              <w:rPr>
                <w:rFonts w:ascii="Times New Roman" w:eastAsia="Times New Roman" w:hAnsi="Times New Roman"/>
                <w:sz w:val="28"/>
                <w:szCs w:val="28"/>
                <w:lang w:eastAsia="ru-RU"/>
              </w:rPr>
            </w:pPr>
            <w:r w:rsidRPr="00FF41FD">
              <w:rPr>
                <w:rFonts w:ascii="Times New Roman" w:hAnsi="Times New Roman"/>
                <w:sz w:val="28"/>
                <w:szCs w:val="28"/>
              </w:rPr>
              <w:t>Величина снижения цены первоначального предложения («шаг понижения»), рублей (10 %)</w:t>
            </w:r>
          </w:p>
        </w:tc>
        <w:tc>
          <w:tcPr>
            <w:tcW w:w="5245" w:type="dxa"/>
            <w:shd w:val="clear" w:color="auto" w:fill="auto"/>
            <w:vAlign w:val="center"/>
          </w:tcPr>
          <w:p w14:paraId="2D0C8322" w14:textId="54F435C4" w:rsidR="000156EF" w:rsidRPr="00FF41FD" w:rsidRDefault="000156EF" w:rsidP="00FD02E0">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t>43 960,00</w:t>
            </w:r>
          </w:p>
        </w:tc>
      </w:tr>
      <w:tr w:rsidR="00265ADF" w:rsidRPr="00FF41FD" w14:paraId="1D6C3D68" w14:textId="77777777" w:rsidTr="008955F9">
        <w:trPr>
          <w:trHeight w:val="876"/>
        </w:trPr>
        <w:tc>
          <w:tcPr>
            <w:tcW w:w="4361" w:type="dxa"/>
            <w:shd w:val="clear" w:color="auto" w:fill="auto"/>
            <w:vAlign w:val="center"/>
          </w:tcPr>
          <w:p w14:paraId="65DD09A2" w14:textId="77777777" w:rsidR="00265ADF" w:rsidRPr="00FF41FD" w:rsidRDefault="00265ADF" w:rsidP="00265ADF">
            <w:pPr>
              <w:spacing w:after="0" w:line="240" w:lineRule="exact"/>
              <w:ind w:left="-57" w:right="-57"/>
              <w:rPr>
                <w:rFonts w:ascii="Times New Roman" w:eastAsia="Times New Roman" w:hAnsi="Times New Roman"/>
                <w:sz w:val="28"/>
                <w:szCs w:val="28"/>
                <w:lang w:eastAsia="ru-RU"/>
              </w:rPr>
            </w:pPr>
            <w:r w:rsidRPr="00FF41FD">
              <w:rPr>
                <w:rFonts w:ascii="Times New Roman" w:eastAsia="Times New Roman" w:hAnsi="Times New Roman"/>
                <w:sz w:val="28"/>
                <w:szCs w:val="28"/>
                <w:lang w:eastAsia="ru-RU"/>
              </w:rPr>
              <w:lastRenderedPageBreak/>
              <w:t>Величина повышения цены в случае, предусмотренном Федеральным законом № 178-ФЗ («шаг аукциона»), рублей</w:t>
            </w:r>
          </w:p>
          <w:p w14:paraId="3B06DD85" w14:textId="6BC789CE" w:rsidR="008955F9" w:rsidRPr="00FF41FD" w:rsidRDefault="00265ADF" w:rsidP="00265ADF">
            <w:pPr>
              <w:spacing w:after="0" w:line="240" w:lineRule="exact"/>
              <w:ind w:left="-57" w:right="-57"/>
              <w:rPr>
                <w:rFonts w:ascii="Times New Roman" w:hAnsi="Times New Roman"/>
                <w:sz w:val="28"/>
                <w:szCs w:val="28"/>
              </w:rPr>
            </w:pPr>
            <w:r w:rsidRPr="00FF41FD">
              <w:rPr>
                <w:rFonts w:ascii="Times New Roman" w:eastAsia="Times New Roman" w:hAnsi="Times New Roman"/>
                <w:sz w:val="28"/>
                <w:szCs w:val="28"/>
                <w:lang w:eastAsia="ru-RU"/>
              </w:rPr>
              <w:t>(50 % «шага понижения»)</w:t>
            </w:r>
          </w:p>
        </w:tc>
        <w:tc>
          <w:tcPr>
            <w:tcW w:w="5245" w:type="dxa"/>
            <w:shd w:val="clear" w:color="auto" w:fill="auto"/>
            <w:vAlign w:val="center"/>
          </w:tcPr>
          <w:p w14:paraId="116CFE80" w14:textId="67DC91BD" w:rsidR="008955F9" w:rsidRPr="00FF41FD" w:rsidRDefault="00C851D3" w:rsidP="00FD02E0">
            <w:pPr>
              <w:spacing w:after="0" w:line="240" w:lineRule="exact"/>
              <w:ind w:left="-57" w:right="-57"/>
              <w:rPr>
                <w:rFonts w:ascii="Times New Roman" w:hAnsi="Times New Roman"/>
                <w:bCs/>
                <w:sz w:val="28"/>
                <w:szCs w:val="28"/>
              </w:rPr>
            </w:pPr>
            <w:r w:rsidRPr="00FF41FD">
              <w:rPr>
                <w:rFonts w:ascii="Times New Roman" w:eastAsia="Times New Roman" w:hAnsi="Times New Roman"/>
                <w:sz w:val="28"/>
                <w:szCs w:val="28"/>
                <w:lang w:eastAsia="ru-RU"/>
              </w:rPr>
              <w:t>21 980,00</w:t>
            </w:r>
          </w:p>
        </w:tc>
      </w:tr>
      <w:tr w:rsidR="00971F28" w:rsidRPr="00FF41FD" w14:paraId="42D4ED79" w14:textId="77777777" w:rsidTr="008955F9">
        <w:trPr>
          <w:trHeight w:val="225"/>
        </w:trPr>
        <w:tc>
          <w:tcPr>
            <w:tcW w:w="4361" w:type="dxa"/>
            <w:shd w:val="clear" w:color="auto" w:fill="auto"/>
            <w:vAlign w:val="center"/>
          </w:tcPr>
          <w:p w14:paraId="5C7C8E81" w14:textId="77777777" w:rsidR="008955F9" w:rsidRPr="00FF41FD" w:rsidRDefault="008955F9" w:rsidP="00FD02E0">
            <w:pPr>
              <w:spacing w:after="0" w:line="240" w:lineRule="exact"/>
              <w:ind w:left="-57" w:right="-57"/>
              <w:rPr>
                <w:rFonts w:ascii="Times New Roman" w:eastAsia="Times New Roman" w:hAnsi="Times New Roman"/>
                <w:sz w:val="28"/>
                <w:szCs w:val="28"/>
                <w:lang w:eastAsia="ru-RU"/>
              </w:rPr>
            </w:pPr>
            <w:r w:rsidRPr="00FF41FD">
              <w:rPr>
                <w:rFonts w:ascii="Times New Roman" w:hAnsi="Times New Roman"/>
                <w:sz w:val="28"/>
                <w:szCs w:val="28"/>
              </w:rPr>
              <w:t>Сведения о предыдущих торгах по продаже такого имущества за год, предшествующий дню его продажи,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 причина)</w:t>
            </w:r>
          </w:p>
        </w:tc>
        <w:tc>
          <w:tcPr>
            <w:tcW w:w="5245" w:type="dxa"/>
            <w:shd w:val="clear" w:color="auto" w:fill="auto"/>
            <w:vAlign w:val="center"/>
          </w:tcPr>
          <w:p w14:paraId="219F95BD" w14:textId="77777777" w:rsidR="00971F28" w:rsidRPr="00FF41FD" w:rsidRDefault="00971F28" w:rsidP="00971F28">
            <w:pPr>
              <w:spacing w:after="0" w:line="240" w:lineRule="exact"/>
              <w:ind w:left="-57" w:right="-57"/>
              <w:rPr>
                <w:rFonts w:ascii="Times New Roman" w:hAnsi="Times New Roman"/>
                <w:sz w:val="28"/>
                <w:szCs w:val="28"/>
              </w:rPr>
            </w:pPr>
            <w:r w:rsidRPr="00FF41FD">
              <w:rPr>
                <w:rFonts w:ascii="Times New Roman" w:hAnsi="Times New Roman"/>
                <w:sz w:val="28"/>
                <w:szCs w:val="28"/>
              </w:rPr>
              <w:t>Номер извещения</w:t>
            </w:r>
            <w:r w:rsidRPr="00FF41FD">
              <w:rPr>
                <w:rFonts w:ascii="Times New Roman" w:hAnsi="Times New Roman"/>
                <w:sz w:val="28"/>
                <w:szCs w:val="28"/>
              </w:rPr>
              <w:tab/>
              <w:t>24000034670000000001</w:t>
            </w:r>
          </w:p>
          <w:p w14:paraId="0240268A" w14:textId="77777777" w:rsidR="00971F28" w:rsidRPr="00FF41FD" w:rsidRDefault="00971F28" w:rsidP="00971F28">
            <w:pPr>
              <w:spacing w:after="0" w:line="240" w:lineRule="exact"/>
              <w:ind w:left="-57" w:right="-57"/>
              <w:rPr>
                <w:rFonts w:ascii="Times New Roman" w:hAnsi="Times New Roman"/>
                <w:sz w:val="28"/>
                <w:szCs w:val="28"/>
              </w:rPr>
            </w:pPr>
            <w:r w:rsidRPr="00FF41FD">
              <w:rPr>
                <w:rFonts w:ascii="Times New Roman" w:hAnsi="Times New Roman"/>
                <w:sz w:val="28"/>
                <w:szCs w:val="28"/>
              </w:rPr>
              <w:t>Не было подано ни одной заявки на участие в аукционе</w:t>
            </w:r>
          </w:p>
          <w:p w14:paraId="3173CEE5" w14:textId="52BF149E" w:rsidR="008955F9" w:rsidRPr="00FF41FD" w:rsidRDefault="00971F28" w:rsidP="00971F28">
            <w:pPr>
              <w:spacing w:after="0" w:line="240" w:lineRule="exact"/>
              <w:ind w:left="-57" w:right="-57"/>
              <w:rPr>
                <w:rFonts w:ascii="Times New Roman" w:hAnsi="Times New Roman"/>
                <w:sz w:val="28"/>
                <w:szCs w:val="28"/>
              </w:rPr>
            </w:pPr>
            <w:r w:rsidRPr="00FF41FD">
              <w:rPr>
                <w:rFonts w:ascii="Times New Roman" w:hAnsi="Times New Roman"/>
                <w:sz w:val="28"/>
                <w:szCs w:val="28"/>
              </w:rPr>
              <w:t>Протокол подведения итогов от 28.12.2024</w:t>
            </w:r>
          </w:p>
        </w:tc>
      </w:tr>
    </w:tbl>
    <w:p w14:paraId="5C728D16" w14:textId="210F1688" w:rsidR="00A70028" w:rsidRPr="00FF41FD" w:rsidRDefault="00A70028" w:rsidP="006B39E5">
      <w:pPr>
        <w:spacing w:after="0" w:line="240" w:lineRule="auto"/>
        <w:ind w:firstLine="709"/>
        <w:jc w:val="both"/>
        <w:rPr>
          <w:rFonts w:ascii="Times New Roman" w:hAnsi="Times New Roman"/>
          <w:bCs/>
          <w:sz w:val="28"/>
          <w:szCs w:val="28"/>
        </w:rPr>
      </w:pPr>
    </w:p>
    <w:p w14:paraId="372CFEC0" w14:textId="77777777" w:rsidR="005B5438" w:rsidRPr="00FF41FD" w:rsidRDefault="005B5438" w:rsidP="005D4AAC">
      <w:pPr>
        <w:spacing w:after="0" w:line="260" w:lineRule="exact"/>
        <w:jc w:val="center"/>
        <w:rPr>
          <w:rFonts w:ascii="Times New Roman" w:hAnsi="Times New Roman"/>
          <w:b/>
          <w:sz w:val="28"/>
          <w:szCs w:val="28"/>
        </w:rPr>
      </w:pPr>
      <w:r w:rsidRPr="00FF41FD">
        <w:rPr>
          <w:rFonts w:ascii="Times New Roman" w:hAnsi="Times New Roman"/>
          <w:b/>
          <w:sz w:val="28"/>
          <w:szCs w:val="28"/>
        </w:rPr>
        <w:t>Сведения о дате, времени и месте проведения</w:t>
      </w:r>
    </w:p>
    <w:p w14:paraId="5AE020AB" w14:textId="0EA3A63C" w:rsidR="005B5438" w:rsidRPr="00FF41FD" w:rsidRDefault="005B5438" w:rsidP="005D4AAC">
      <w:pPr>
        <w:spacing w:after="0" w:line="260" w:lineRule="exact"/>
        <w:jc w:val="center"/>
        <w:rPr>
          <w:rFonts w:ascii="Times New Roman" w:hAnsi="Times New Roman"/>
          <w:b/>
          <w:sz w:val="28"/>
          <w:szCs w:val="28"/>
        </w:rPr>
      </w:pPr>
      <w:r w:rsidRPr="00FF41FD">
        <w:rPr>
          <w:rFonts w:ascii="Times New Roman" w:hAnsi="Times New Roman"/>
          <w:b/>
          <w:sz w:val="28"/>
          <w:szCs w:val="28"/>
        </w:rPr>
        <w:t>продажи посредством публичного предложения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245"/>
      </w:tblGrid>
      <w:tr w:rsidR="00971F28" w:rsidRPr="00FF41FD" w14:paraId="2372B782" w14:textId="77777777" w:rsidTr="00F34860">
        <w:trPr>
          <w:cantSplit/>
          <w:trHeight w:val="38"/>
        </w:trPr>
        <w:tc>
          <w:tcPr>
            <w:tcW w:w="4361" w:type="dxa"/>
            <w:shd w:val="clear" w:color="auto" w:fill="auto"/>
          </w:tcPr>
          <w:p w14:paraId="32E7F4B4" w14:textId="77777777" w:rsidR="00037CB1" w:rsidRPr="00FF41FD" w:rsidRDefault="00037CB1" w:rsidP="007F5A42">
            <w:pPr>
              <w:spacing w:after="0" w:line="260" w:lineRule="exact"/>
              <w:ind w:left="-57" w:right="-57"/>
              <w:jc w:val="center"/>
              <w:rPr>
                <w:rFonts w:ascii="Times New Roman" w:eastAsia="Times New Roman" w:hAnsi="Times New Roman"/>
                <w:sz w:val="28"/>
                <w:szCs w:val="28"/>
                <w:lang w:eastAsia="ru-RU"/>
              </w:rPr>
            </w:pPr>
            <w:r w:rsidRPr="00FF41FD">
              <w:rPr>
                <w:rFonts w:ascii="Times New Roman" w:hAnsi="Times New Roman"/>
                <w:b/>
                <w:bCs/>
                <w:sz w:val="28"/>
                <w:szCs w:val="28"/>
              </w:rPr>
              <w:t>Наименование показателя</w:t>
            </w:r>
          </w:p>
        </w:tc>
        <w:tc>
          <w:tcPr>
            <w:tcW w:w="5245" w:type="dxa"/>
            <w:shd w:val="clear" w:color="auto" w:fill="auto"/>
          </w:tcPr>
          <w:p w14:paraId="07A36BFF" w14:textId="77777777" w:rsidR="00037CB1" w:rsidRPr="00FF41FD" w:rsidRDefault="00037CB1" w:rsidP="007F5A42">
            <w:pPr>
              <w:spacing w:after="0" w:line="260" w:lineRule="exact"/>
              <w:ind w:left="-57" w:right="-57"/>
              <w:jc w:val="center"/>
              <w:rPr>
                <w:rFonts w:ascii="Times New Roman" w:eastAsia="Times New Roman" w:hAnsi="Times New Roman"/>
                <w:bCs/>
                <w:sz w:val="28"/>
                <w:szCs w:val="28"/>
                <w:lang w:eastAsia="ru-RU"/>
              </w:rPr>
            </w:pPr>
            <w:r w:rsidRPr="00FF41FD">
              <w:rPr>
                <w:rFonts w:ascii="Times New Roman" w:hAnsi="Times New Roman"/>
                <w:b/>
                <w:bCs/>
                <w:sz w:val="28"/>
                <w:szCs w:val="28"/>
              </w:rPr>
              <w:t>Значение показателя</w:t>
            </w:r>
          </w:p>
        </w:tc>
      </w:tr>
      <w:tr w:rsidR="001C24C0" w:rsidRPr="00FF41FD" w14:paraId="4C633185" w14:textId="77777777" w:rsidTr="00F34860">
        <w:trPr>
          <w:cantSplit/>
          <w:trHeight w:val="38"/>
        </w:trPr>
        <w:tc>
          <w:tcPr>
            <w:tcW w:w="4361" w:type="dxa"/>
            <w:shd w:val="clear" w:color="auto" w:fill="auto"/>
          </w:tcPr>
          <w:p w14:paraId="7EA4EF1F" w14:textId="77777777" w:rsidR="00037CB1" w:rsidRPr="00FF41FD" w:rsidRDefault="00037CB1" w:rsidP="007F5A42">
            <w:pPr>
              <w:spacing w:after="0" w:line="260" w:lineRule="exact"/>
              <w:ind w:left="-57" w:right="-57"/>
              <w:rPr>
                <w:rFonts w:ascii="Times New Roman" w:hAnsi="Times New Roman"/>
                <w:bCs/>
                <w:sz w:val="28"/>
                <w:szCs w:val="28"/>
              </w:rPr>
            </w:pPr>
            <w:r w:rsidRPr="00FF41FD">
              <w:rPr>
                <w:rFonts w:ascii="Times New Roman" w:hAnsi="Times New Roman"/>
                <w:bCs/>
                <w:sz w:val="28"/>
                <w:szCs w:val="28"/>
              </w:rPr>
              <w:t xml:space="preserve">Адрес места </w:t>
            </w:r>
            <w:r w:rsidR="001C24C0" w:rsidRPr="00FF41FD">
              <w:rPr>
                <w:rFonts w:ascii="Times New Roman" w:hAnsi="Times New Roman"/>
                <w:bCs/>
                <w:sz w:val="28"/>
                <w:szCs w:val="28"/>
              </w:rPr>
              <w:t xml:space="preserve">продажи посредством </w:t>
            </w:r>
          </w:p>
          <w:p w14:paraId="02F6AD9A" w14:textId="40AD8B21" w:rsidR="001C24C0" w:rsidRPr="00FF41FD" w:rsidRDefault="001C24C0" w:rsidP="007F5A42">
            <w:pPr>
              <w:spacing w:after="0" w:line="260" w:lineRule="exact"/>
              <w:ind w:left="-57" w:right="-57"/>
              <w:rPr>
                <w:rFonts w:ascii="Times New Roman" w:hAnsi="Times New Roman"/>
                <w:sz w:val="28"/>
                <w:szCs w:val="28"/>
              </w:rPr>
            </w:pPr>
            <w:r w:rsidRPr="00FF41FD">
              <w:rPr>
                <w:rFonts w:ascii="Times New Roman" w:hAnsi="Times New Roman"/>
                <w:sz w:val="28"/>
                <w:szCs w:val="28"/>
              </w:rPr>
              <w:t>публичного предложения</w:t>
            </w:r>
          </w:p>
        </w:tc>
        <w:tc>
          <w:tcPr>
            <w:tcW w:w="5245" w:type="dxa"/>
            <w:shd w:val="clear" w:color="auto" w:fill="auto"/>
          </w:tcPr>
          <w:p w14:paraId="4C6EA956" w14:textId="3FA28191" w:rsidR="00037CB1" w:rsidRPr="00FF41FD" w:rsidRDefault="00037CB1" w:rsidP="007F5A42">
            <w:pPr>
              <w:spacing w:after="0" w:line="260" w:lineRule="exact"/>
              <w:ind w:left="-57" w:right="-57"/>
              <w:rPr>
                <w:rFonts w:ascii="Times New Roman" w:hAnsi="Times New Roman"/>
                <w:sz w:val="28"/>
                <w:szCs w:val="28"/>
              </w:rPr>
            </w:pPr>
            <w:r w:rsidRPr="00FF41FD">
              <w:rPr>
                <w:rFonts w:ascii="Times New Roman" w:eastAsia="Times New Roman" w:hAnsi="Times New Roman"/>
                <w:bCs/>
                <w:sz w:val="28"/>
                <w:szCs w:val="28"/>
                <w:lang w:val="en-US"/>
              </w:rPr>
              <w:t>https</w:t>
            </w:r>
            <w:r w:rsidRPr="00FF41FD">
              <w:rPr>
                <w:rFonts w:ascii="Times New Roman" w:eastAsia="Times New Roman" w:hAnsi="Times New Roman"/>
                <w:bCs/>
                <w:sz w:val="28"/>
                <w:szCs w:val="28"/>
              </w:rPr>
              <w:t>://178</w:t>
            </w:r>
            <w:r w:rsidRPr="00FF41FD">
              <w:rPr>
                <w:rFonts w:ascii="Times New Roman" w:eastAsia="Times New Roman" w:hAnsi="Times New Roman"/>
                <w:bCs/>
                <w:sz w:val="28"/>
                <w:szCs w:val="28"/>
                <w:lang w:val="en-US"/>
              </w:rPr>
              <w:t>fz</w:t>
            </w:r>
            <w:r w:rsidR="00DE66B8" w:rsidRPr="00FF41FD">
              <w:rPr>
                <w:rFonts w:ascii="Times New Roman" w:eastAsia="Times New Roman" w:hAnsi="Times New Roman"/>
                <w:bCs/>
                <w:sz w:val="28"/>
                <w:szCs w:val="28"/>
              </w:rPr>
              <w:t>.</w:t>
            </w:r>
            <w:r w:rsidRPr="00FF41FD">
              <w:rPr>
                <w:rFonts w:ascii="Times New Roman" w:eastAsia="Times New Roman" w:hAnsi="Times New Roman"/>
                <w:bCs/>
                <w:sz w:val="28"/>
                <w:szCs w:val="28"/>
                <w:lang w:val="en-US"/>
              </w:rPr>
              <w:t>roseltorg</w:t>
            </w:r>
            <w:r w:rsidRPr="00FF41FD">
              <w:rPr>
                <w:rFonts w:ascii="Times New Roman" w:eastAsia="Times New Roman" w:hAnsi="Times New Roman"/>
                <w:bCs/>
                <w:sz w:val="28"/>
                <w:szCs w:val="28"/>
              </w:rPr>
              <w:t>.</w:t>
            </w:r>
            <w:r w:rsidRPr="00FF41FD">
              <w:rPr>
                <w:rFonts w:ascii="Times New Roman" w:eastAsia="Times New Roman" w:hAnsi="Times New Roman"/>
                <w:bCs/>
                <w:sz w:val="28"/>
                <w:szCs w:val="28"/>
                <w:lang w:val="en-US"/>
              </w:rPr>
              <w:t>ru</w:t>
            </w:r>
          </w:p>
        </w:tc>
      </w:tr>
      <w:tr w:rsidR="001C24C0" w:rsidRPr="00FF41FD" w14:paraId="1D3E7B73" w14:textId="77777777" w:rsidTr="00124DA6">
        <w:trPr>
          <w:cantSplit/>
          <w:trHeight w:val="38"/>
        </w:trPr>
        <w:tc>
          <w:tcPr>
            <w:tcW w:w="4361" w:type="dxa"/>
            <w:shd w:val="clear" w:color="auto" w:fill="auto"/>
          </w:tcPr>
          <w:p w14:paraId="74C4ABBE" w14:textId="77777777" w:rsidR="001C24C0" w:rsidRPr="00FF41FD" w:rsidRDefault="001C24C0" w:rsidP="00124DA6">
            <w:pPr>
              <w:spacing w:after="0" w:line="260" w:lineRule="exact"/>
              <w:ind w:left="-57" w:right="-57"/>
              <w:rPr>
                <w:rFonts w:ascii="Times New Roman" w:hAnsi="Times New Roman"/>
                <w:bCs/>
                <w:sz w:val="28"/>
                <w:szCs w:val="28"/>
              </w:rPr>
            </w:pPr>
            <w:r w:rsidRPr="00FF41FD">
              <w:rPr>
                <w:rFonts w:ascii="Times New Roman" w:hAnsi="Times New Roman"/>
                <w:bCs/>
                <w:sz w:val="28"/>
                <w:szCs w:val="28"/>
              </w:rPr>
              <w:t>Дата и время начала приема/подачи заявок</w:t>
            </w:r>
          </w:p>
        </w:tc>
        <w:tc>
          <w:tcPr>
            <w:tcW w:w="5245" w:type="dxa"/>
            <w:shd w:val="clear" w:color="auto" w:fill="auto"/>
          </w:tcPr>
          <w:p w14:paraId="37FD91DC" w14:textId="77777777" w:rsidR="001C24C0" w:rsidRPr="00FF41FD" w:rsidRDefault="001C24C0" w:rsidP="00124DA6">
            <w:pPr>
              <w:spacing w:after="0" w:line="260" w:lineRule="exact"/>
              <w:ind w:left="-57" w:right="-57"/>
              <w:rPr>
                <w:rFonts w:ascii="Times New Roman" w:hAnsi="Times New Roman"/>
                <w:bCs/>
                <w:sz w:val="28"/>
                <w:szCs w:val="28"/>
              </w:rPr>
            </w:pPr>
            <w:r w:rsidRPr="00FF41FD">
              <w:rPr>
                <w:rFonts w:ascii="Times New Roman" w:hAnsi="Times New Roman"/>
                <w:bCs/>
                <w:sz w:val="28"/>
                <w:szCs w:val="28"/>
              </w:rPr>
              <w:t>21.03.2025</w:t>
            </w:r>
          </w:p>
          <w:p w14:paraId="15D165E3" w14:textId="77777777" w:rsidR="001C24C0" w:rsidRPr="00FF41FD" w:rsidRDefault="001C24C0" w:rsidP="00124DA6">
            <w:pPr>
              <w:spacing w:after="0" w:line="260" w:lineRule="exact"/>
              <w:ind w:left="-57" w:right="-57"/>
              <w:rPr>
                <w:rFonts w:ascii="Times New Roman" w:hAnsi="Times New Roman"/>
                <w:bCs/>
                <w:sz w:val="28"/>
                <w:szCs w:val="28"/>
              </w:rPr>
            </w:pPr>
            <w:r w:rsidRPr="00FF41FD">
              <w:rPr>
                <w:rFonts w:ascii="Times New Roman" w:hAnsi="Times New Roman"/>
                <w:bCs/>
                <w:sz w:val="28"/>
                <w:szCs w:val="28"/>
              </w:rPr>
              <w:t>15 час. 00 мин. (время московское)</w:t>
            </w:r>
          </w:p>
        </w:tc>
      </w:tr>
      <w:tr w:rsidR="001C24C0" w:rsidRPr="00FF41FD" w14:paraId="23A5F265" w14:textId="77777777" w:rsidTr="00124DA6">
        <w:trPr>
          <w:cantSplit/>
          <w:trHeight w:val="38"/>
        </w:trPr>
        <w:tc>
          <w:tcPr>
            <w:tcW w:w="4361" w:type="dxa"/>
            <w:shd w:val="clear" w:color="auto" w:fill="auto"/>
          </w:tcPr>
          <w:p w14:paraId="0112B749" w14:textId="77777777" w:rsidR="001C24C0" w:rsidRPr="00FF41FD" w:rsidRDefault="001C24C0" w:rsidP="00124DA6">
            <w:pPr>
              <w:spacing w:after="0" w:line="260" w:lineRule="exact"/>
              <w:ind w:left="-57" w:right="-57"/>
              <w:rPr>
                <w:rFonts w:ascii="Times New Roman" w:hAnsi="Times New Roman"/>
                <w:bCs/>
                <w:sz w:val="28"/>
                <w:szCs w:val="28"/>
              </w:rPr>
            </w:pPr>
            <w:r w:rsidRPr="00FF41FD">
              <w:rPr>
                <w:rFonts w:ascii="Times New Roman" w:hAnsi="Times New Roman"/>
                <w:bCs/>
                <w:sz w:val="28"/>
                <w:szCs w:val="28"/>
              </w:rPr>
              <w:t>Подача заявок</w:t>
            </w:r>
          </w:p>
        </w:tc>
        <w:tc>
          <w:tcPr>
            <w:tcW w:w="5245" w:type="dxa"/>
            <w:shd w:val="clear" w:color="auto" w:fill="auto"/>
          </w:tcPr>
          <w:p w14:paraId="460E0A17" w14:textId="77777777" w:rsidR="001C24C0" w:rsidRPr="00FF41FD" w:rsidRDefault="001C24C0" w:rsidP="00124DA6">
            <w:pPr>
              <w:spacing w:after="0" w:line="260" w:lineRule="exact"/>
              <w:ind w:left="-57" w:right="-57"/>
              <w:rPr>
                <w:rFonts w:ascii="Times New Roman" w:hAnsi="Times New Roman"/>
                <w:bCs/>
                <w:sz w:val="28"/>
                <w:szCs w:val="28"/>
              </w:rPr>
            </w:pPr>
            <w:r w:rsidRPr="00FF41FD">
              <w:rPr>
                <w:rFonts w:ascii="Times New Roman" w:hAnsi="Times New Roman"/>
                <w:bCs/>
                <w:sz w:val="28"/>
                <w:szCs w:val="28"/>
              </w:rPr>
              <w:t>Круглосуточно</w:t>
            </w:r>
          </w:p>
        </w:tc>
      </w:tr>
      <w:tr w:rsidR="001C24C0" w:rsidRPr="00FF41FD" w14:paraId="1D618B83" w14:textId="77777777" w:rsidTr="00124DA6">
        <w:trPr>
          <w:cantSplit/>
          <w:trHeight w:val="38"/>
        </w:trPr>
        <w:tc>
          <w:tcPr>
            <w:tcW w:w="4361" w:type="dxa"/>
            <w:shd w:val="clear" w:color="auto" w:fill="auto"/>
          </w:tcPr>
          <w:p w14:paraId="3050CA0F" w14:textId="77777777" w:rsidR="001C24C0" w:rsidRPr="00FF41FD" w:rsidRDefault="001C24C0" w:rsidP="00124DA6">
            <w:pPr>
              <w:spacing w:after="0" w:line="260" w:lineRule="exact"/>
              <w:ind w:left="-57" w:right="-57"/>
              <w:rPr>
                <w:rFonts w:ascii="Times New Roman" w:hAnsi="Times New Roman"/>
                <w:bCs/>
                <w:sz w:val="28"/>
                <w:szCs w:val="28"/>
              </w:rPr>
            </w:pPr>
            <w:r w:rsidRPr="00FF41FD">
              <w:rPr>
                <w:rFonts w:ascii="Times New Roman" w:hAnsi="Times New Roman"/>
                <w:bCs/>
                <w:sz w:val="28"/>
                <w:szCs w:val="28"/>
              </w:rPr>
              <w:t>Дата и время окончания приема/подачи заявок</w:t>
            </w:r>
          </w:p>
          <w:p w14:paraId="26647239" w14:textId="77777777" w:rsidR="001C24C0" w:rsidRPr="00FF41FD" w:rsidRDefault="001C24C0" w:rsidP="00124DA6">
            <w:pPr>
              <w:spacing w:after="0" w:line="260" w:lineRule="exact"/>
              <w:ind w:left="-57" w:right="-57"/>
              <w:rPr>
                <w:rFonts w:ascii="Times New Roman" w:hAnsi="Times New Roman"/>
                <w:bCs/>
                <w:i/>
                <w:iCs/>
                <w:sz w:val="28"/>
                <w:szCs w:val="28"/>
              </w:rPr>
            </w:pPr>
            <w:r w:rsidRPr="00FF41FD">
              <w:rPr>
                <w:rFonts w:ascii="Times New Roman" w:hAnsi="Times New Roman"/>
                <w:bCs/>
                <w:i/>
                <w:iCs/>
                <w:sz w:val="28"/>
                <w:szCs w:val="28"/>
              </w:rPr>
              <w:t>(не менее чем двадцать пять дней)</w:t>
            </w:r>
          </w:p>
        </w:tc>
        <w:tc>
          <w:tcPr>
            <w:tcW w:w="5245" w:type="dxa"/>
            <w:shd w:val="clear" w:color="auto" w:fill="auto"/>
          </w:tcPr>
          <w:p w14:paraId="767EC733" w14:textId="77777777" w:rsidR="001C24C0" w:rsidRPr="00FF41FD" w:rsidRDefault="001C24C0" w:rsidP="00124DA6">
            <w:pPr>
              <w:spacing w:after="0" w:line="260" w:lineRule="exact"/>
              <w:ind w:left="-57" w:right="-57"/>
              <w:rPr>
                <w:rFonts w:ascii="Times New Roman" w:hAnsi="Times New Roman"/>
                <w:bCs/>
                <w:sz w:val="28"/>
                <w:szCs w:val="28"/>
              </w:rPr>
            </w:pPr>
            <w:r w:rsidRPr="00FF41FD">
              <w:rPr>
                <w:rFonts w:ascii="Times New Roman" w:hAnsi="Times New Roman"/>
                <w:bCs/>
                <w:sz w:val="28"/>
                <w:szCs w:val="28"/>
              </w:rPr>
              <w:t>21.04.2025</w:t>
            </w:r>
          </w:p>
          <w:p w14:paraId="78ACEF34" w14:textId="77777777" w:rsidR="001C24C0" w:rsidRPr="00FF41FD" w:rsidRDefault="001C24C0" w:rsidP="00124DA6">
            <w:pPr>
              <w:spacing w:after="0" w:line="260" w:lineRule="exact"/>
              <w:ind w:left="-57" w:right="-57"/>
              <w:rPr>
                <w:rFonts w:ascii="Times New Roman" w:hAnsi="Times New Roman"/>
                <w:bCs/>
                <w:sz w:val="28"/>
                <w:szCs w:val="28"/>
              </w:rPr>
            </w:pPr>
            <w:r w:rsidRPr="00FF41FD">
              <w:rPr>
                <w:rFonts w:ascii="Times New Roman" w:hAnsi="Times New Roman"/>
                <w:bCs/>
                <w:sz w:val="28"/>
                <w:szCs w:val="28"/>
              </w:rPr>
              <w:t>08 час. 00 мин. (время московское)</w:t>
            </w:r>
          </w:p>
        </w:tc>
      </w:tr>
      <w:tr w:rsidR="001C24C0" w:rsidRPr="00FF41FD" w14:paraId="0A1DB4FD" w14:textId="77777777" w:rsidTr="00124DA6">
        <w:trPr>
          <w:cantSplit/>
          <w:trHeight w:val="38"/>
        </w:trPr>
        <w:tc>
          <w:tcPr>
            <w:tcW w:w="4361" w:type="dxa"/>
            <w:shd w:val="clear" w:color="auto" w:fill="auto"/>
          </w:tcPr>
          <w:p w14:paraId="4231F08A" w14:textId="77777777" w:rsidR="001C24C0" w:rsidRPr="00FF41FD" w:rsidRDefault="001C24C0" w:rsidP="00124DA6">
            <w:pPr>
              <w:spacing w:after="0" w:line="260" w:lineRule="exact"/>
              <w:ind w:left="-57" w:right="-57"/>
              <w:rPr>
                <w:rFonts w:ascii="Times New Roman" w:hAnsi="Times New Roman"/>
                <w:bCs/>
                <w:sz w:val="28"/>
                <w:szCs w:val="28"/>
              </w:rPr>
            </w:pPr>
            <w:r w:rsidRPr="00FF41FD">
              <w:rPr>
                <w:rFonts w:ascii="Times New Roman" w:hAnsi="Times New Roman"/>
                <w:bCs/>
                <w:sz w:val="28"/>
                <w:szCs w:val="28"/>
              </w:rPr>
              <w:t>Дата внесения задатка</w:t>
            </w:r>
          </w:p>
        </w:tc>
        <w:tc>
          <w:tcPr>
            <w:tcW w:w="5245" w:type="dxa"/>
            <w:shd w:val="clear" w:color="auto" w:fill="auto"/>
          </w:tcPr>
          <w:p w14:paraId="10E5B0B5" w14:textId="77777777" w:rsidR="001C24C0" w:rsidRPr="00FF41FD" w:rsidRDefault="001C24C0" w:rsidP="00124DA6">
            <w:pPr>
              <w:spacing w:after="0" w:line="260" w:lineRule="exact"/>
              <w:ind w:left="-57" w:right="-57"/>
              <w:rPr>
                <w:rFonts w:ascii="Times New Roman" w:hAnsi="Times New Roman"/>
                <w:bCs/>
                <w:sz w:val="28"/>
                <w:szCs w:val="28"/>
              </w:rPr>
            </w:pPr>
            <w:r w:rsidRPr="00FF41FD">
              <w:rPr>
                <w:rFonts w:ascii="Times New Roman" w:hAnsi="Times New Roman"/>
                <w:bCs/>
                <w:sz w:val="28"/>
                <w:szCs w:val="28"/>
              </w:rPr>
              <w:t>Не позднее 21.04.2025</w:t>
            </w:r>
          </w:p>
          <w:p w14:paraId="56B8C9AC" w14:textId="77777777" w:rsidR="001C24C0" w:rsidRPr="00FF41FD" w:rsidRDefault="001C24C0" w:rsidP="00124DA6">
            <w:pPr>
              <w:spacing w:after="0" w:line="260" w:lineRule="exact"/>
              <w:ind w:left="-57" w:right="-57"/>
              <w:rPr>
                <w:rFonts w:ascii="Times New Roman" w:hAnsi="Times New Roman"/>
                <w:bCs/>
                <w:sz w:val="28"/>
                <w:szCs w:val="28"/>
              </w:rPr>
            </w:pPr>
            <w:r w:rsidRPr="00FF41FD">
              <w:rPr>
                <w:rFonts w:ascii="Times New Roman" w:hAnsi="Times New Roman"/>
                <w:bCs/>
                <w:sz w:val="28"/>
                <w:szCs w:val="28"/>
              </w:rPr>
              <w:t>08 час. 00 мин. (время московское)</w:t>
            </w:r>
          </w:p>
        </w:tc>
      </w:tr>
      <w:tr w:rsidR="001C24C0" w:rsidRPr="00FF41FD" w14:paraId="553C8094" w14:textId="77777777" w:rsidTr="00124DA6">
        <w:trPr>
          <w:cantSplit/>
          <w:trHeight w:val="38"/>
        </w:trPr>
        <w:tc>
          <w:tcPr>
            <w:tcW w:w="4361" w:type="dxa"/>
            <w:shd w:val="clear" w:color="auto" w:fill="auto"/>
          </w:tcPr>
          <w:p w14:paraId="30B4F7CC" w14:textId="44A7CA94" w:rsidR="001C24C0" w:rsidRPr="00FF41FD" w:rsidRDefault="001C24C0" w:rsidP="00124DA6">
            <w:pPr>
              <w:spacing w:after="0" w:line="260" w:lineRule="exact"/>
              <w:ind w:left="-57" w:right="-57"/>
              <w:rPr>
                <w:rFonts w:ascii="Times New Roman" w:hAnsi="Times New Roman"/>
                <w:bCs/>
                <w:sz w:val="28"/>
                <w:szCs w:val="28"/>
              </w:rPr>
            </w:pPr>
            <w:r w:rsidRPr="00FF41FD">
              <w:rPr>
                <w:rFonts w:ascii="Times New Roman" w:hAnsi="Times New Roman"/>
                <w:bCs/>
                <w:sz w:val="28"/>
                <w:szCs w:val="28"/>
              </w:rPr>
              <w:t>Дата признания претендентов участниками продажи посредством публичного предложения</w:t>
            </w:r>
          </w:p>
          <w:p w14:paraId="29931531" w14:textId="77777777" w:rsidR="001C24C0" w:rsidRPr="00FF41FD" w:rsidRDefault="001C24C0" w:rsidP="00124DA6">
            <w:pPr>
              <w:spacing w:after="0" w:line="260" w:lineRule="exact"/>
              <w:ind w:left="-57" w:right="-57"/>
              <w:rPr>
                <w:rFonts w:ascii="Times New Roman" w:hAnsi="Times New Roman"/>
                <w:bCs/>
                <w:i/>
                <w:iCs/>
                <w:sz w:val="28"/>
                <w:szCs w:val="28"/>
              </w:rPr>
            </w:pPr>
            <w:r w:rsidRPr="00FF41FD">
              <w:rPr>
                <w:rFonts w:ascii="Times New Roman" w:hAnsi="Times New Roman"/>
                <w:bCs/>
                <w:i/>
                <w:iCs/>
                <w:sz w:val="28"/>
                <w:szCs w:val="28"/>
              </w:rPr>
              <w:t>(в течение пяти рабочих дней со дня окончания срока приема заявок)</w:t>
            </w:r>
          </w:p>
        </w:tc>
        <w:tc>
          <w:tcPr>
            <w:tcW w:w="5245" w:type="dxa"/>
            <w:shd w:val="clear" w:color="auto" w:fill="auto"/>
          </w:tcPr>
          <w:p w14:paraId="0AA0C89A" w14:textId="77777777" w:rsidR="001C24C0" w:rsidRPr="00FF41FD" w:rsidRDefault="001C24C0" w:rsidP="00124DA6">
            <w:pPr>
              <w:spacing w:after="0" w:line="260" w:lineRule="exact"/>
              <w:ind w:left="-57" w:right="-57"/>
              <w:rPr>
                <w:rFonts w:ascii="Times New Roman" w:hAnsi="Times New Roman"/>
                <w:bCs/>
                <w:sz w:val="28"/>
                <w:szCs w:val="28"/>
              </w:rPr>
            </w:pPr>
            <w:r w:rsidRPr="00FF41FD">
              <w:rPr>
                <w:rFonts w:ascii="Times New Roman" w:hAnsi="Times New Roman"/>
                <w:bCs/>
                <w:sz w:val="28"/>
                <w:szCs w:val="28"/>
              </w:rPr>
              <w:t>24.04.2025</w:t>
            </w:r>
          </w:p>
        </w:tc>
      </w:tr>
      <w:tr w:rsidR="001C24C0" w:rsidRPr="00FF41FD" w14:paraId="13044591" w14:textId="77777777" w:rsidTr="00124DA6">
        <w:trPr>
          <w:cantSplit/>
          <w:trHeight w:val="38"/>
        </w:trPr>
        <w:tc>
          <w:tcPr>
            <w:tcW w:w="4361" w:type="dxa"/>
            <w:shd w:val="clear" w:color="auto" w:fill="auto"/>
          </w:tcPr>
          <w:p w14:paraId="0D1D964B" w14:textId="55883362" w:rsidR="001C24C0" w:rsidRPr="00FF41FD" w:rsidRDefault="001C24C0" w:rsidP="00124DA6">
            <w:pPr>
              <w:spacing w:after="0" w:line="260" w:lineRule="exact"/>
              <w:ind w:left="-57" w:right="-57"/>
              <w:rPr>
                <w:rFonts w:ascii="Times New Roman" w:hAnsi="Times New Roman"/>
                <w:bCs/>
                <w:sz w:val="28"/>
                <w:szCs w:val="28"/>
              </w:rPr>
            </w:pPr>
            <w:r w:rsidRPr="00FF41FD">
              <w:rPr>
                <w:rFonts w:ascii="Times New Roman" w:hAnsi="Times New Roman"/>
                <w:bCs/>
                <w:sz w:val="28"/>
                <w:szCs w:val="28"/>
              </w:rPr>
              <w:t>Дата и время продажи посредством публичного предложения</w:t>
            </w:r>
          </w:p>
          <w:p w14:paraId="431B7DA2" w14:textId="15C5B452" w:rsidR="001C24C0" w:rsidRPr="00FF41FD" w:rsidRDefault="001C24C0" w:rsidP="00124DA6">
            <w:pPr>
              <w:spacing w:after="0" w:line="260" w:lineRule="exact"/>
              <w:ind w:left="-57" w:right="-57"/>
              <w:rPr>
                <w:rFonts w:ascii="Times New Roman" w:hAnsi="Times New Roman"/>
                <w:bCs/>
                <w:i/>
                <w:iCs/>
                <w:sz w:val="28"/>
                <w:szCs w:val="28"/>
              </w:rPr>
            </w:pPr>
            <w:r w:rsidRPr="00FF41FD">
              <w:rPr>
                <w:rFonts w:ascii="Times New Roman" w:hAnsi="Times New Roman"/>
                <w:bCs/>
                <w:i/>
                <w:iCs/>
                <w:sz w:val="28"/>
                <w:szCs w:val="28"/>
              </w:rPr>
              <w:t>(не позднее третьего рабочего дня со дня признания претендентов участниками продажи посредством публичного предложения)</w:t>
            </w:r>
          </w:p>
        </w:tc>
        <w:tc>
          <w:tcPr>
            <w:tcW w:w="5245" w:type="dxa"/>
            <w:shd w:val="clear" w:color="auto" w:fill="auto"/>
          </w:tcPr>
          <w:p w14:paraId="10AF8725" w14:textId="77777777" w:rsidR="001C24C0" w:rsidRPr="00FF41FD" w:rsidRDefault="001C24C0" w:rsidP="00124DA6">
            <w:pPr>
              <w:spacing w:after="0" w:line="260" w:lineRule="exact"/>
              <w:ind w:left="-57" w:right="-57"/>
              <w:rPr>
                <w:rFonts w:ascii="Times New Roman" w:hAnsi="Times New Roman"/>
                <w:bCs/>
                <w:sz w:val="28"/>
                <w:szCs w:val="28"/>
              </w:rPr>
            </w:pPr>
            <w:r w:rsidRPr="00FF41FD">
              <w:rPr>
                <w:rFonts w:ascii="Times New Roman" w:hAnsi="Times New Roman"/>
                <w:bCs/>
                <w:sz w:val="28"/>
                <w:szCs w:val="28"/>
              </w:rPr>
              <w:t>28.04.2025</w:t>
            </w:r>
          </w:p>
          <w:p w14:paraId="38E0615F" w14:textId="77777777" w:rsidR="001C24C0" w:rsidRPr="00FF41FD" w:rsidRDefault="001C24C0" w:rsidP="00124DA6">
            <w:pPr>
              <w:spacing w:after="0" w:line="260" w:lineRule="exact"/>
              <w:ind w:left="-57" w:right="-57"/>
              <w:rPr>
                <w:rFonts w:ascii="Times New Roman" w:hAnsi="Times New Roman"/>
                <w:bCs/>
                <w:sz w:val="28"/>
                <w:szCs w:val="28"/>
              </w:rPr>
            </w:pPr>
            <w:r w:rsidRPr="00FF41FD">
              <w:rPr>
                <w:rFonts w:ascii="Times New Roman" w:hAnsi="Times New Roman"/>
                <w:bCs/>
                <w:sz w:val="28"/>
                <w:szCs w:val="28"/>
              </w:rPr>
              <w:t>08 час. 00 мин. (время московское)</w:t>
            </w:r>
          </w:p>
        </w:tc>
      </w:tr>
      <w:tr w:rsidR="00844DF4" w:rsidRPr="00FF41FD" w14:paraId="1D3F208B" w14:textId="77777777" w:rsidTr="00124DA6">
        <w:trPr>
          <w:cantSplit/>
          <w:trHeight w:val="38"/>
        </w:trPr>
        <w:tc>
          <w:tcPr>
            <w:tcW w:w="4361" w:type="dxa"/>
            <w:shd w:val="clear" w:color="auto" w:fill="auto"/>
          </w:tcPr>
          <w:p w14:paraId="25ED8D2A" w14:textId="5BC9B8A8" w:rsidR="001C24C0" w:rsidRPr="00FF41FD" w:rsidRDefault="001C24C0" w:rsidP="00124DA6">
            <w:pPr>
              <w:spacing w:after="0" w:line="260" w:lineRule="exact"/>
              <w:ind w:left="-57" w:right="-57"/>
              <w:rPr>
                <w:rFonts w:ascii="Times New Roman" w:hAnsi="Times New Roman"/>
                <w:bCs/>
                <w:sz w:val="28"/>
                <w:szCs w:val="28"/>
              </w:rPr>
            </w:pPr>
            <w:r w:rsidRPr="00FF41FD">
              <w:rPr>
                <w:rFonts w:ascii="Times New Roman" w:hAnsi="Times New Roman"/>
                <w:bCs/>
                <w:sz w:val="28"/>
                <w:szCs w:val="28"/>
              </w:rPr>
              <w:t xml:space="preserve">Срок подведения итогов </w:t>
            </w:r>
            <w:r w:rsidR="00844DF4" w:rsidRPr="00FF41FD">
              <w:rPr>
                <w:rFonts w:ascii="Times New Roman" w:hAnsi="Times New Roman"/>
                <w:bCs/>
                <w:sz w:val="28"/>
                <w:szCs w:val="28"/>
              </w:rPr>
              <w:t>продажи посредством публичного предложения</w:t>
            </w:r>
          </w:p>
        </w:tc>
        <w:tc>
          <w:tcPr>
            <w:tcW w:w="5245" w:type="dxa"/>
            <w:shd w:val="clear" w:color="auto" w:fill="auto"/>
          </w:tcPr>
          <w:p w14:paraId="254D54A8" w14:textId="77777777" w:rsidR="001C24C0" w:rsidRPr="00FF41FD" w:rsidRDefault="001C24C0" w:rsidP="00124DA6">
            <w:pPr>
              <w:spacing w:after="0" w:line="260" w:lineRule="exact"/>
              <w:ind w:left="-57" w:right="-57"/>
              <w:rPr>
                <w:rFonts w:ascii="Times New Roman" w:hAnsi="Times New Roman"/>
                <w:bCs/>
                <w:sz w:val="28"/>
                <w:szCs w:val="28"/>
              </w:rPr>
            </w:pPr>
            <w:r w:rsidRPr="00FF41FD">
              <w:rPr>
                <w:rFonts w:ascii="Times New Roman" w:hAnsi="Times New Roman"/>
                <w:bCs/>
                <w:sz w:val="28"/>
                <w:szCs w:val="28"/>
              </w:rPr>
              <w:t>29.04.2025</w:t>
            </w:r>
          </w:p>
          <w:p w14:paraId="22B5870D" w14:textId="77777777" w:rsidR="001C24C0" w:rsidRPr="00FF41FD" w:rsidRDefault="001C24C0" w:rsidP="00124DA6">
            <w:pPr>
              <w:spacing w:after="0" w:line="260" w:lineRule="exact"/>
              <w:ind w:left="-57" w:right="-57"/>
              <w:rPr>
                <w:rFonts w:ascii="Times New Roman" w:hAnsi="Times New Roman"/>
                <w:bCs/>
                <w:sz w:val="28"/>
                <w:szCs w:val="28"/>
              </w:rPr>
            </w:pPr>
            <w:r w:rsidRPr="00FF41FD">
              <w:rPr>
                <w:rFonts w:ascii="Times New Roman" w:hAnsi="Times New Roman"/>
                <w:bCs/>
                <w:sz w:val="28"/>
                <w:szCs w:val="28"/>
              </w:rPr>
              <w:t>не позднее 23 час. 59 мин.</w:t>
            </w:r>
          </w:p>
          <w:p w14:paraId="290AC548" w14:textId="77777777" w:rsidR="001C24C0" w:rsidRPr="00FF41FD" w:rsidRDefault="001C24C0" w:rsidP="00124DA6">
            <w:pPr>
              <w:spacing w:after="0" w:line="260" w:lineRule="exact"/>
              <w:ind w:left="-57" w:right="-57"/>
              <w:rPr>
                <w:rFonts w:ascii="Times New Roman" w:hAnsi="Times New Roman"/>
                <w:bCs/>
                <w:sz w:val="28"/>
                <w:szCs w:val="28"/>
              </w:rPr>
            </w:pPr>
            <w:r w:rsidRPr="00FF41FD">
              <w:rPr>
                <w:rFonts w:ascii="Times New Roman" w:hAnsi="Times New Roman"/>
                <w:bCs/>
                <w:sz w:val="28"/>
                <w:szCs w:val="28"/>
              </w:rPr>
              <w:t>(время московское)</w:t>
            </w:r>
          </w:p>
        </w:tc>
      </w:tr>
    </w:tbl>
    <w:p w14:paraId="61555CB8" w14:textId="22D2D9BC" w:rsidR="001C24C0" w:rsidRPr="00FF41FD" w:rsidRDefault="001C24C0" w:rsidP="006B39E5">
      <w:pPr>
        <w:spacing w:after="0" w:line="240" w:lineRule="auto"/>
        <w:ind w:firstLine="709"/>
        <w:jc w:val="both"/>
        <w:rPr>
          <w:rFonts w:ascii="Times New Roman" w:hAnsi="Times New Roman"/>
          <w:bCs/>
          <w:sz w:val="28"/>
          <w:szCs w:val="28"/>
        </w:rPr>
      </w:pPr>
    </w:p>
    <w:p w14:paraId="08F9B4C3" w14:textId="5EEE7C52" w:rsidR="00146552" w:rsidRPr="00FF41FD" w:rsidRDefault="00146552" w:rsidP="002B2AED">
      <w:pPr>
        <w:spacing w:after="0" w:line="240" w:lineRule="auto"/>
        <w:jc w:val="center"/>
        <w:rPr>
          <w:rFonts w:ascii="Times New Roman" w:hAnsi="Times New Roman"/>
          <w:b/>
          <w:sz w:val="28"/>
          <w:szCs w:val="28"/>
        </w:rPr>
      </w:pPr>
      <w:r w:rsidRPr="00FF41FD">
        <w:rPr>
          <w:rFonts w:ascii="Times New Roman" w:hAnsi="Times New Roman"/>
          <w:b/>
          <w:sz w:val="28"/>
          <w:szCs w:val="28"/>
        </w:rPr>
        <w:t xml:space="preserve">4. Порядок публикации Информационного сообщения и осмотра </w:t>
      </w:r>
      <w:r w:rsidR="00604ADF" w:rsidRPr="00FF41FD">
        <w:rPr>
          <w:rFonts w:ascii="Times New Roman" w:hAnsi="Times New Roman"/>
          <w:b/>
          <w:sz w:val="28"/>
          <w:szCs w:val="28"/>
        </w:rPr>
        <w:t>объектов</w:t>
      </w:r>
      <w:r w:rsidRPr="00FF41FD">
        <w:rPr>
          <w:rFonts w:ascii="Times New Roman" w:hAnsi="Times New Roman"/>
          <w:b/>
          <w:sz w:val="28"/>
          <w:szCs w:val="28"/>
        </w:rPr>
        <w:t xml:space="preserve"> </w:t>
      </w:r>
      <w:r w:rsidR="00337503" w:rsidRPr="00FF41FD">
        <w:rPr>
          <w:rFonts w:ascii="Times New Roman" w:hAnsi="Times New Roman"/>
          <w:b/>
          <w:sz w:val="28"/>
          <w:szCs w:val="28"/>
        </w:rPr>
        <w:t>публичного предложения</w:t>
      </w:r>
    </w:p>
    <w:p w14:paraId="670885AB" w14:textId="5D00A97B" w:rsidR="00146552" w:rsidRPr="00FF41FD" w:rsidRDefault="00146552" w:rsidP="00523D23">
      <w:pPr>
        <w:spacing w:after="0" w:line="240" w:lineRule="auto"/>
        <w:ind w:firstLine="709"/>
        <w:jc w:val="both"/>
        <w:rPr>
          <w:rFonts w:ascii="Times New Roman" w:hAnsi="Times New Roman"/>
          <w:sz w:val="28"/>
          <w:szCs w:val="28"/>
        </w:rPr>
      </w:pPr>
      <w:r w:rsidRPr="00FF41FD">
        <w:rPr>
          <w:rFonts w:ascii="Times New Roman" w:hAnsi="Times New Roman"/>
          <w:sz w:val="28"/>
          <w:szCs w:val="28"/>
        </w:rPr>
        <w:t>4.1.</w:t>
      </w:r>
      <w:r w:rsidR="002B2AED" w:rsidRPr="00FF41FD">
        <w:rPr>
          <w:rFonts w:ascii="Times New Roman" w:hAnsi="Times New Roman"/>
          <w:sz w:val="28"/>
          <w:szCs w:val="28"/>
        </w:rPr>
        <w:t> </w:t>
      </w:r>
      <w:r w:rsidR="004838AE" w:rsidRPr="00FF41FD">
        <w:rPr>
          <w:rFonts w:ascii="Times New Roman" w:hAnsi="Times New Roman"/>
          <w:sz w:val="28"/>
          <w:szCs w:val="28"/>
        </w:rPr>
        <w:t>Информационное</w:t>
      </w:r>
      <w:r w:rsidRPr="00FF41FD">
        <w:rPr>
          <w:rFonts w:ascii="Times New Roman" w:hAnsi="Times New Roman"/>
          <w:sz w:val="28"/>
          <w:szCs w:val="28"/>
        </w:rPr>
        <w:t xml:space="preserve"> сообщение размещается на</w:t>
      </w:r>
      <w:r w:rsidR="00574EB4" w:rsidRPr="00FF41FD">
        <w:rPr>
          <w:rFonts w:ascii="Times New Roman" w:hAnsi="Times New Roman"/>
          <w:sz w:val="28"/>
          <w:szCs w:val="28"/>
        </w:rPr>
        <w:t xml:space="preserve"> сайте электронной площадки</w:t>
      </w:r>
      <w:r w:rsidR="0028370F" w:rsidRPr="00FF41FD">
        <w:rPr>
          <w:rFonts w:ascii="Times New Roman" w:hAnsi="Times New Roman"/>
          <w:sz w:val="28"/>
          <w:szCs w:val="28"/>
        </w:rPr>
        <w:t xml:space="preserve"> </w:t>
      </w:r>
      <w:hyperlink r:id="rId10" w:history="1">
        <w:r w:rsidR="004F4531" w:rsidRPr="00FF41FD">
          <w:rPr>
            <w:rStyle w:val="a3"/>
            <w:rFonts w:ascii="Times New Roman" w:eastAsia="Times New Roman" w:hAnsi="Times New Roman"/>
            <w:color w:val="auto"/>
            <w:sz w:val="28"/>
            <w:szCs w:val="28"/>
            <w:lang w:val="en-US"/>
          </w:rPr>
          <w:t>https</w:t>
        </w:r>
        <w:r w:rsidR="004F4531" w:rsidRPr="00FF41FD">
          <w:rPr>
            <w:rStyle w:val="a3"/>
            <w:rFonts w:ascii="Times New Roman" w:eastAsia="Times New Roman" w:hAnsi="Times New Roman"/>
            <w:color w:val="auto"/>
            <w:sz w:val="28"/>
            <w:szCs w:val="28"/>
          </w:rPr>
          <w:t>://178</w:t>
        </w:r>
        <w:r w:rsidR="004F4531" w:rsidRPr="00FF41FD">
          <w:rPr>
            <w:rStyle w:val="a3"/>
            <w:rFonts w:ascii="Times New Roman" w:eastAsia="Times New Roman" w:hAnsi="Times New Roman"/>
            <w:color w:val="auto"/>
            <w:sz w:val="28"/>
            <w:szCs w:val="28"/>
            <w:lang w:val="en-US"/>
          </w:rPr>
          <w:t>fz</w:t>
        </w:r>
        <w:r w:rsidR="004F4531" w:rsidRPr="00FF41FD">
          <w:rPr>
            <w:rStyle w:val="a3"/>
            <w:rFonts w:ascii="Times New Roman" w:eastAsia="Times New Roman" w:hAnsi="Times New Roman"/>
            <w:color w:val="auto"/>
            <w:sz w:val="28"/>
            <w:szCs w:val="28"/>
          </w:rPr>
          <w:t>.</w:t>
        </w:r>
        <w:r w:rsidR="004F4531" w:rsidRPr="00FF41FD">
          <w:rPr>
            <w:rStyle w:val="a3"/>
            <w:rFonts w:ascii="Times New Roman" w:eastAsia="Times New Roman" w:hAnsi="Times New Roman"/>
            <w:color w:val="auto"/>
            <w:sz w:val="28"/>
            <w:szCs w:val="28"/>
            <w:lang w:val="en-US"/>
          </w:rPr>
          <w:t>roseltorg</w:t>
        </w:r>
        <w:r w:rsidR="004F4531" w:rsidRPr="00FF41FD">
          <w:rPr>
            <w:rStyle w:val="a3"/>
            <w:rFonts w:ascii="Times New Roman" w:eastAsia="Times New Roman" w:hAnsi="Times New Roman"/>
            <w:color w:val="auto"/>
            <w:sz w:val="28"/>
            <w:szCs w:val="28"/>
          </w:rPr>
          <w:t>.</w:t>
        </w:r>
        <w:r w:rsidR="004F4531" w:rsidRPr="00FF41FD">
          <w:rPr>
            <w:rStyle w:val="a3"/>
            <w:rFonts w:ascii="Times New Roman" w:eastAsia="Times New Roman" w:hAnsi="Times New Roman"/>
            <w:color w:val="auto"/>
            <w:sz w:val="28"/>
            <w:szCs w:val="28"/>
            <w:lang w:val="en-US"/>
          </w:rPr>
          <w:t>ru</w:t>
        </w:r>
      </w:hyperlink>
      <w:r w:rsidR="000833A5" w:rsidRPr="00FF41FD">
        <w:rPr>
          <w:rFonts w:ascii="Times New Roman" w:hAnsi="Times New Roman"/>
          <w:sz w:val="28"/>
          <w:szCs w:val="28"/>
        </w:rPr>
        <w:t xml:space="preserve">, в </w:t>
      </w:r>
      <w:r w:rsidR="002B2AED" w:rsidRPr="00FF41FD">
        <w:rPr>
          <w:rFonts w:ascii="Times New Roman" w:hAnsi="Times New Roman"/>
          <w:sz w:val="28"/>
          <w:szCs w:val="28"/>
        </w:rPr>
        <w:t>информационно-телекоммуникационной сети «Интернет»</w:t>
      </w:r>
      <w:r w:rsidR="004F4531" w:rsidRPr="00FF41FD">
        <w:rPr>
          <w:rFonts w:ascii="Times New Roman" w:hAnsi="Times New Roman"/>
          <w:sz w:val="28"/>
          <w:szCs w:val="28"/>
        </w:rPr>
        <w:t xml:space="preserve"> по адресу: </w:t>
      </w:r>
      <w:hyperlink r:id="rId11" w:history="1">
        <w:r w:rsidR="004F4531" w:rsidRPr="00FF41FD">
          <w:rPr>
            <w:rStyle w:val="a3"/>
            <w:rFonts w:ascii="Times New Roman" w:hAnsi="Times New Roman"/>
            <w:color w:val="auto"/>
            <w:sz w:val="28"/>
            <w:szCs w:val="28"/>
          </w:rPr>
          <w:t>https://torgi.gov.ru</w:t>
        </w:r>
      </w:hyperlink>
      <w:r w:rsidR="004F4531" w:rsidRPr="00FF41FD">
        <w:rPr>
          <w:rStyle w:val="a3"/>
          <w:rFonts w:ascii="Times New Roman" w:hAnsi="Times New Roman"/>
          <w:color w:val="auto"/>
          <w:sz w:val="28"/>
          <w:szCs w:val="28"/>
        </w:rPr>
        <w:t>,</w:t>
      </w:r>
      <w:r w:rsidR="0028370F" w:rsidRPr="00FF41FD">
        <w:rPr>
          <w:rFonts w:ascii="Times New Roman" w:hAnsi="Times New Roman"/>
          <w:sz w:val="28"/>
          <w:szCs w:val="28"/>
        </w:rPr>
        <w:t xml:space="preserve"> на официальном сайте администрации</w:t>
      </w:r>
      <w:r w:rsidR="004F4531" w:rsidRPr="00FF41FD">
        <w:rPr>
          <w:rFonts w:ascii="Times New Roman" w:hAnsi="Times New Roman"/>
          <w:sz w:val="28"/>
          <w:szCs w:val="28"/>
        </w:rPr>
        <w:t xml:space="preserve"> Петровского муниципального округа Ставропольского края в информационно-телекоммуникационной сети «Интернет» по адресу: </w:t>
      </w:r>
      <w:hyperlink r:id="rId12" w:history="1">
        <w:r w:rsidR="004F4531" w:rsidRPr="00FF41FD">
          <w:rPr>
            <w:rStyle w:val="a3"/>
            <w:rFonts w:ascii="Times New Roman" w:hAnsi="Times New Roman"/>
            <w:color w:val="auto"/>
            <w:sz w:val="28"/>
            <w:szCs w:val="28"/>
          </w:rPr>
          <w:t>http://petrgosk.ru/</w:t>
        </w:r>
      </w:hyperlink>
      <w:r w:rsidR="0058258F" w:rsidRPr="00FF41FD">
        <w:rPr>
          <w:rStyle w:val="a3"/>
          <w:rFonts w:ascii="Times New Roman" w:hAnsi="Times New Roman"/>
          <w:color w:val="auto"/>
          <w:sz w:val="28"/>
          <w:szCs w:val="28"/>
          <w:u w:val="none"/>
        </w:rPr>
        <w:t>,</w:t>
      </w:r>
      <w:r w:rsidR="0058258F" w:rsidRPr="00FF41FD">
        <w:rPr>
          <w:rFonts w:ascii="Times New Roman" w:hAnsi="Times New Roman"/>
          <w:sz w:val="28"/>
          <w:szCs w:val="28"/>
        </w:rPr>
        <w:t xml:space="preserve"> </w:t>
      </w:r>
      <w:r w:rsidR="00523D23" w:rsidRPr="00FF41FD">
        <w:rPr>
          <w:rFonts w:ascii="Times New Roman" w:hAnsi="Times New Roman"/>
          <w:sz w:val="28"/>
          <w:szCs w:val="28"/>
        </w:rPr>
        <w:t>а также</w:t>
      </w:r>
      <w:r w:rsidR="00800C88" w:rsidRPr="00FF41FD">
        <w:rPr>
          <w:rFonts w:ascii="Times New Roman" w:hAnsi="Times New Roman"/>
          <w:sz w:val="28"/>
          <w:szCs w:val="28"/>
        </w:rPr>
        <w:t xml:space="preserve"> в</w:t>
      </w:r>
      <w:r w:rsidR="00523D23" w:rsidRPr="00FF41FD">
        <w:rPr>
          <w:rFonts w:ascii="Times New Roman" w:hAnsi="Times New Roman"/>
          <w:sz w:val="28"/>
          <w:szCs w:val="28"/>
        </w:rPr>
        <w:t xml:space="preserve"> </w:t>
      </w:r>
      <w:r w:rsidR="0028370F" w:rsidRPr="00FF41FD">
        <w:rPr>
          <w:rFonts w:ascii="Times New Roman" w:hAnsi="Times New Roman"/>
          <w:sz w:val="28"/>
          <w:szCs w:val="28"/>
        </w:rPr>
        <w:t xml:space="preserve">газете «Вестник </w:t>
      </w:r>
      <w:r w:rsidR="00523D23" w:rsidRPr="00FF41FD">
        <w:rPr>
          <w:rFonts w:ascii="Times New Roman" w:hAnsi="Times New Roman"/>
          <w:sz w:val="28"/>
          <w:szCs w:val="28"/>
        </w:rPr>
        <w:t>Петровского муниципального округа</w:t>
      </w:r>
      <w:r w:rsidR="0028370F" w:rsidRPr="00FF41FD">
        <w:rPr>
          <w:rFonts w:ascii="Times New Roman" w:hAnsi="Times New Roman"/>
          <w:sz w:val="28"/>
          <w:szCs w:val="28"/>
        </w:rPr>
        <w:t>».</w:t>
      </w:r>
    </w:p>
    <w:p w14:paraId="4CFCECFA" w14:textId="77777777"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Все приложения к настоящему Информационному сообщению являются его неотъемлемой частью.</w:t>
      </w:r>
    </w:p>
    <w:p w14:paraId="3F277059" w14:textId="3D72D366" w:rsidR="00CF5CFE" w:rsidRPr="00FF41FD" w:rsidRDefault="00EE6136"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Любое заинтересованное лицо независимо от регистрации на электронной площадке со дня начала приема заяв</w:t>
      </w:r>
      <w:r w:rsidR="001E19E1" w:rsidRPr="00FF41FD">
        <w:rPr>
          <w:rFonts w:ascii="Times New Roman" w:hAnsi="Times New Roman"/>
          <w:sz w:val="28"/>
          <w:szCs w:val="28"/>
        </w:rPr>
        <w:t xml:space="preserve">ок вправе осмотреть выставленный на продажу </w:t>
      </w:r>
      <w:r w:rsidR="002B2AED" w:rsidRPr="00FF41FD">
        <w:rPr>
          <w:rFonts w:ascii="Times New Roman" w:hAnsi="Times New Roman"/>
          <w:sz w:val="28"/>
          <w:szCs w:val="28"/>
        </w:rPr>
        <w:t>о</w:t>
      </w:r>
      <w:r w:rsidR="001E19E1" w:rsidRPr="00FF41FD">
        <w:rPr>
          <w:rFonts w:ascii="Times New Roman" w:hAnsi="Times New Roman"/>
          <w:sz w:val="28"/>
          <w:szCs w:val="28"/>
        </w:rPr>
        <w:t>бъект</w:t>
      </w:r>
      <w:r w:rsidRPr="00FF41FD">
        <w:rPr>
          <w:rFonts w:ascii="Times New Roman" w:hAnsi="Times New Roman"/>
          <w:sz w:val="28"/>
          <w:szCs w:val="28"/>
        </w:rPr>
        <w:t xml:space="preserve"> </w:t>
      </w:r>
      <w:r w:rsidR="00337503" w:rsidRPr="00FF41FD">
        <w:rPr>
          <w:rFonts w:ascii="Times New Roman" w:hAnsi="Times New Roman"/>
          <w:sz w:val="28"/>
          <w:szCs w:val="28"/>
        </w:rPr>
        <w:t>публичного предложения</w:t>
      </w:r>
      <w:r w:rsidRPr="00FF41FD">
        <w:rPr>
          <w:rFonts w:ascii="Times New Roman" w:hAnsi="Times New Roman"/>
          <w:sz w:val="28"/>
          <w:szCs w:val="28"/>
        </w:rPr>
        <w:t xml:space="preserve">, для чего необходимо предварительно договориться </w:t>
      </w:r>
      <w:r w:rsidR="00640500" w:rsidRPr="00FF41FD">
        <w:rPr>
          <w:rFonts w:ascii="Times New Roman" w:hAnsi="Times New Roman"/>
          <w:sz w:val="28"/>
          <w:szCs w:val="28"/>
        </w:rPr>
        <w:t xml:space="preserve">с Продавцом </w:t>
      </w:r>
      <w:r w:rsidR="00CF5CFE" w:rsidRPr="00FF41FD">
        <w:rPr>
          <w:rFonts w:ascii="Times New Roman" w:hAnsi="Times New Roman"/>
          <w:sz w:val="28"/>
          <w:szCs w:val="28"/>
        </w:rPr>
        <w:t>об осмотре (не позднее чем за 2 (два) рабочих дня до предполагаемой даты осмотра).</w:t>
      </w:r>
    </w:p>
    <w:p w14:paraId="21F7E5F7" w14:textId="11BA18F7" w:rsidR="0065771F" w:rsidRPr="00FF41FD" w:rsidRDefault="0065771F"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Для </w:t>
      </w:r>
      <w:r w:rsidR="002152BA" w:rsidRPr="00FF41FD">
        <w:rPr>
          <w:rFonts w:ascii="Times New Roman" w:hAnsi="Times New Roman"/>
          <w:sz w:val="28"/>
          <w:szCs w:val="28"/>
        </w:rPr>
        <w:t xml:space="preserve">согласования даты </w:t>
      </w:r>
      <w:r w:rsidRPr="00FF41FD">
        <w:rPr>
          <w:rFonts w:ascii="Times New Roman" w:hAnsi="Times New Roman"/>
          <w:sz w:val="28"/>
          <w:szCs w:val="28"/>
        </w:rPr>
        <w:t>осмотра</w:t>
      </w:r>
      <w:r w:rsidR="002152BA" w:rsidRPr="00FF41FD">
        <w:rPr>
          <w:rFonts w:ascii="Times New Roman" w:hAnsi="Times New Roman"/>
          <w:sz w:val="28"/>
          <w:szCs w:val="28"/>
        </w:rPr>
        <w:t xml:space="preserve"> </w:t>
      </w:r>
      <w:r w:rsidRPr="00FF41FD">
        <w:rPr>
          <w:rFonts w:ascii="Times New Roman" w:hAnsi="Times New Roman"/>
          <w:sz w:val="28"/>
          <w:szCs w:val="28"/>
        </w:rPr>
        <w:t xml:space="preserve">необходимо позвонить Продавцу по телефону: </w:t>
      </w:r>
      <w:r w:rsidR="00A46190" w:rsidRPr="00FF41FD">
        <w:rPr>
          <w:rFonts w:ascii="Times New Roman" w:hAnsi="Times New Roman"/>
          <w:sz w:val="28"/>
          <w:szCs w:val="28"/>
        </w:rPr>
        <w:t>+7 961 544-42-61</w:t>
      </w:r>
      <w:r w:rsidRPr="00FF41FD">
        <w:rPr>
          <w:rFonts w:ascii="Times New Roman" w:hAnsi="Times New Roman"/>
          <w:sz w:val="28"/>
          <w:szCs w:val="28"/>
        </w:rPr>
        <w:t>.</w:t>
      </w:r>
    </w:p>
    <w:p w14:paraId="36915062" w14:textId="5BAC4907" w:rsidR="00604ADF" w:rsidRPr="00FF41FD" w:rsidRDefault="00EE6136"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Осмотр проводится без взимания платы в рабочие дни с 09</w:t>
      </w:r>
      <w:r w:rsidR="00B63FF8" w:rsidRPr="00FF41FD">
        <w:rPr>
          <w:rFonts w:ascii="Times New Roman" w:hAnsi="Times New Roman"/>
          <w:sz w:val="28"/>
          <w:szCs w:val="28"/>
        </w:rPr>
        <w:t xml:space="preserve"> час. </w:t>
      </w:r>
      <w:r w:rsidRPr="00FF41FD">
        <w:rPr>
          <w:rFonts w:ascii="Times New Roman" w:hAnsi="Times New Roman"/>
          <w:sz w:val="28"/>
          <w:szCs w:val="28"/>
        </w:rPr>
        <w:t>00</w:t>
      </w:r>
      <w:r w:rsidR="00B63FF8" w:rsidRPr="00FF41FD">
        <w:rPr>
          <w:rFonts w:ascii="Times New Roman" w:hAnsi="Times New Roman"/>
          <w:sz w:val="28"/>
          <w:szCs w:val="28"/>
        </w:rPr>
        <w:t> мин.</w:t>
      </w:r>
      <w:r w:rsidRPr="00FF41FD">
        <w:rPr>
          <w:rFonts w:ascii="Times New Roman" w:hAnsi="Times New Roman"/>
          <w:sz w:val="28"/>
          <w:szCs w:val="28"/>
        </w:rPr>
        <w:t xml:space="preserve"> до</w:t>
      </w:r>
      <w:r w:rsidR="00B63FF8" w:rsidRPr="00FF41FD">
        <w:rPr>
          <w:rFonts w:ascii="Times New Roman" w:hAnsi="Times New Roman"/>
          <w:sz w:val="28"/>
          <w:szCs w:val="28"/>
        </w:rPr>
        <w:t xml:space="preserve"> </w:t>
      </w:r>
      <w:r w:rsidRPr="00FF41FD">
        <w:rPr>
          <w:rFonts w:ascii="Times New Roman" w:hAnsi="Times New Roman"/>
          <w:sz w:val="28"/>
          <w:szCs w:val="28"/>
        </w:rPr>
        <w:t>16</w:t>
      </w:r>
      <w:r w:rsidR="00B63FF8" w:rsidRPr="00FF41FD">
        <w:rPr>
          <w:rFonts w:ascii="Times New Roman" w:hAnsi="Times New Roman"/>
          <w:sz w:val="28"/>
          <w:szCs w:val="28"/>
        </w:rPr>
        <w:t> час</w:t>
      </w:r>
      <w:r w:rsidRPr="00FF41FD">
        <w:rPr>
          <w:rFonts w:ascii="Times New Roman" w:hAnsi="Times New Roman"/>
          <w:sz w:val="28"/>
          <w:szCs w:val="28"/>
        </w:rPr>
        <w:t>.</w:t>
      </w:r>
      <w:r w:rsidR="00B63FF8" w:rsidRPr="00FF41FD">
        <w:rPr>
          <w:rFonts w:ascii="Times New Roman" w:hAnsi="Times New Roman"/>
          <w:sz w:val="28"/>
          <w:szCs w:val="28"/>
        </w:rPr>
        <w:t xml:space="preserve"> </w:t>
      </w:r>
      <w:r w:rsidRPr="00FF41FD">
        <w:rPr>
          <w:rFonts w:ascii="Times New Roman" w:hAnsi="Times New Roman"/>
          <w:sz w:val="28"/>
          <w:szCs w:val="28"/>
        </w:rPr>
        <w:t>00</w:t>
      </w:r>
      <w:r w:rsidR="00B63FF8" w:rsidRPr="00FF41FD">
        <w:rPr>
          <w:rFonts w:ascii="Times New Roman" w:hAnsi="Times New Roman"/>
          <w:sz w:val="28"/>
          <w:szCs w:val="28"/>
        </w:rPr>
        <w:t xml:space="preserve"> мин</w:t>
      </w:r>
      <w:r w:rsidRPr="00FF41FD">
        <w:rPr>
          <w:rFonts w:ascii="Times New Roman" w:hAnsi="Times New Roman"/>
          <w:sz w:val="28"/>
          <w:szCs w:val="28"/>
        </w:rPr>
        <w:t>.</w:t>
      </w:r>
      <w:r w:rsidR="00B63FF8" w:rsidRPr="00FF41FD">
        <w:rPr>
          <w:rFonts w:ascii="Times New Roman" w:hAnsi="Times New Roman"/>
          <w:sz w:val="28"/>
          <w:szCs w:val="28"/>
        </w:rPr>
        <w:t xml:space="preserve"> </w:t>
      </w:r>
      <w:r w:rsidRPr="00FF41FD">
        <w:rPr>
          <w:rFonts w:ascii="Times New Roman" w:hAnsi="Times New Roman"/>
          <w:sz w:val="28"/>
          <w:szCs w:val="28"/>
        </w:rPr>
        <w:t>(</w:t>
      </w:r>
      <w:r w:rsidR="002B2AED" w:rsidRPr="00FF41FD">
        <w:rPr>
          <w:rFonts w:ascii="Times New Roman" w:hAnsi="Times New Roman"/>
          <w:sz w:val="28"/>
          <w:szCs w:val="28"/>
        </w:rPr>
        <w:t>в</w:t>
      </w:r>
      <w:r w:rsidRPr="00FF41FD">
        <w:rPr>
          <w:rFonts w:ascii="Times New Roman" w:hAnsi="Times New Roman"/>
          <w:sz w:val="28"/>
          <w:szCs w:val="28"/>
        </w:rPr>
        <w:t xml:space="preserve">ремя </w:t>
      </w:r>
      <w:r w:rsidR="002B2AED" w:rsidRPr="00FF41FD">
        <w:rPr>
          <w:rFonts w:ascii="Times New Roman" w:hAnsi="Times New Roman"/>
          <w:sz w:val="28"/>
          <w:szCs w:val="28"/>
        </w:rPr>
        <w:t>московское</w:t>
      </w:r>
      <w:r w:rsidRPr="00FF41FD">
        <w:rPr>
          <w:rFonts w:ascii="Times New Roman" w:hAnsi="Times New Roman"/>
          <w:sz w:val="28"/>
          <w:szCs w:val="28"/>
        </w:rPr>
        <w:t>).</w:t>
      </w:r>
    </w:p>
    <w:p w14:paraId="7FC59E75" w14:textId="77777777" w:rsidR="00964223" w:rsidRPr="00FF41FD" w:rsidRDefault="00964223" w:rsidP="006B39E5">
      <w:pPr>
        <w:spacing w:after="0" w:line="240" w:lineRule="auto"/>
        <w:ind w:firstLine="709"/>
        <w:jc w:val="both"/>
        <w:rPr>
          <w:rFonts w:ascii="Times New Roman" w:hAnsi="Times New Roman"/>
          <w:sz w:val="28"/>
          <w:szCs w:val="28"/>
        </w:rPr>
      </w:pPr>
    </w:p>
    <w:p w14:paraId="5B5CED0E" w14:textId="77777777" w:rsidR="00146552" w:rsidRPr="00FF41FD" w:rsidRDefault="00146552" w:rsidP="004B77A9">
      <w:pPr>
        <w:spacing w:after="0" w:line="240" w:lineRule="auto"/>
        <w:jc w:val="center"/>
        <w:rPr>
          <w:rFonts w:ascii="Times New Roman" w:hAnsi="Times New Roman"/>
          <w:b/>
          <w:sz w:val="28"/>
          <w:szCs w:val="28"/>
        </w:rPr>
      </w:pPr>
      <w:r w:rsidRPr="00FF41FD">
        <w:rPr>
          <w:rFonts w:ascii="Times New Roman" w:hAnsi="Times New Roman"/>
          <w:b/>
          <w:sz w:val="28"/>
          <w:szCs w:val="28"/>
        </w:rPr>
        <w:t>5. Порядок регистрации на электронной площадке</w:t>
      </w:r>
    </w:p>
    <w:p w14:paraId="56086043" w14:textId="345EB127"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Для обеспечения доступа к участию</w:t>
      </w:r>
      <w:r w:rsidR="00CB22C2" w:rsidRPr="00FF41FD">
        <w:rPr>
          <w:rFonts w:ascii="Times New Roman" w:hAnsi="Times New Roman"/>
          <w:sz w:val="28"/>
          <w:szCs w:val="28"/>
        </w:rPr>
        <w:t xml:space="preserve"> в продаже имущества посредством публичного предложения </w:t>
      </w:r>
      <w:r w:rsidR="004B77A9" w:rsidRPr="00FF41FD">
        <w:rPr>
          <w:rFonts w:ascii="Times New Roman" w:hAnsi="Times New Roman"/>
          <w:sz w:val="28"/>
          <w:szCs w:val="28"/>
        </w:rPr>
        <w:t>п</w:t>
      </w:r>
      <w:r w:rsidRPr="00FF41FD">
        <w:rPr>
          <w:rFonts w:ascii="Times New Roman" w:hAnsi="Times New Roman"/>
          <w:sz w:val="28"/>
          <w:szCs w:val="28"/>
        </w:rPr>
        <w:t>ретендентам необходимо пройти</w:t>
      </w:r>
      <w:r w:rsidR="0028370F" w:rsidRPr="00FF41FD">
        <w:rPr>
          <w:rFonts w:ascii="Times New Roman" w:hAnsi="Times New Roman"/>
          <w:sz w:val="28"/>
          <w:szCs w:val="28"/>
        </w:rPr>
        <w:t xml:space="preserve"> </w:t>
      </w:r>
      <w:r w:rsidRPr="00FF41FD">
        <w:rPr>
          <w:rFonts w:ascii="Times New Roman" w:hAnsi="Times New Roman"/>
          <w:sz w:val="28"/>
          <w:szCs w:val="28"/>
        </w:rPr>
        <w:t>процедуру регистрации в соответствии с Регламентом электронной площадки Организатора</w:t>
      </w:r>
      <w:r w:rsidR="00C9638C" w:rsidRPr="00FF41FD">
        <w:rPr>
          <w:rFonts w:ascii="Times New Roman" w:hAnsi="Times New Roman"/>
          <w:sz w:val="28"/>
          <w:szCs w:val="28"/>
        </w:rPr>
        <w:t xml:space="preserve"> </w:t>
      </w:r>
      <w:r w:rsidRPr="00FF41FD">
        <w:rPr>
          <w:rFonts w:ascii="Times New Roman" w:hAnsi="Times New Roman"/>
          <w:sz w:val="28"/>
          <w:szCs w:val="28"/>
        </w:rPr>
        <w:t>(далее – электронная площадка).</w:t>
      </w:r>
      <w:r w:rsidR="00335EBF" w:rsidRPr="00FF41FD">
        <w:rPr>
          <w:rFonts w:ascii="Times New Roman" w:hAnsi="Times New Roman"/>
          <w:bCs/>
          <w:sz w:val="28"/>
          <w:szCs w:val="28"/>
        </w:rPr>
        <w:t xml:space="preserve"> Для прохождения процедуры аккредитации и регистрации </w:t>
      </w:r>
      <w:r w:rsidR="004B77A9" w:rsidRPr="00FF41FD">
        <w:rPr>
          <w:rFonts w:ascii="Times New Roman" w:hAnsi="Times New Roman"/>
          <w:bCs/>
          <w:sz w:val="28"/>
          <w:szCs w:val="28"/>
        </w:rPr>
        <w:t>п</w:t>
      </w:r>
      <w:r w:rsidR="00335EBF" w:rsidRPr="00FF41FD">
        <w:rPr>
          <w:rFonts w:ascii="Times New Roman" w:hAnsi="Times New Roman"/>
          <w:bCs/>
          <w:sz w:val="28"/>
          <w:szCs w:val="28"/>
        </w:rPr>
        <w:t>ретендентам необходимо получить усиленную квалифицированную электронную подпись в аккредитованном удостоверяющем центре.</w:t>
      </w:r>
    </w:p>
    <w:p w14:paraId="1A61D291" w14:textId="77777777"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Регистрация на электронной площадке осуществляется без взимания платы.</w:t>
      </w:r>
    </w:p>
    <w:p w14:paraId="35D7D18E" w14:textId="33569B34" w:rsidR="00D33977" w:rsidRPr="00FF41FD" w:rsidRDefault="00146552" w:rsidP="006B39E5">
      <w:pPr>
        <w:widowControl w:val="0"/>
        <w:autoSpaceDE w:val="0"/>
        <w:autoSpaceDN w:val="0"/>
        <w:adjustRightInd w:val="0"/>
        <w:spacing w:after="0" w:line="240" w:lineRule="auto"/>
        <w:ind w:firstLine="709"/>
        <w:jc w:val="both"/>
        <w:rPr>
          <w:rFonts w:ascii="Times New Roman" w:hAnsi="Times New Roman"/>
          <w:bCs/>
          <w:sz w:val="28"/>
          <w:szCs w:val="28"/>
        </w:rPr>
      </w:pPr>
      <w:r w:rsidRPr="00FF41FD">
        <w:rPr>
          <w:rFonts w:ascii="Times New Roman" w:hAnsi="Times New Roman"/>
          <w:sz w:val="28"/>
          <w:szCs w:val="28"/>
        </w:rPr>
        <w:t xml:space="preserve">Регистрации на электронной площадке подлежат </w:t>
      </w:r>
      <w:r w:rsidR="004B77A9" w:rsidRPr="00FF41FD">
        <w:rPr>
          <w:rFonts w:ascii="Times New Roman" w:hAnsi="Times New Roman"/>
          <w:sz w:val="28"/>
          <w:szCs w:val="28"/>
        </w:rPr>
        <w:t>п</w:t>
      </w:r>
      <w:r w:rsidRPr="00FF41FD">
        <w:rPr>
          <w:rFonts w:ascii="Times New Roman" w:hAnsi="Times New Roman"/>
          <w:sz w:val="28"/>
          <w:szCs w:val="28"/>
        </w:rPr>
        <w:t>ретенденты, ранее не зарегистрированные на</w:t>
      </w:r>
      <w:r w:rsidR="0028370F" w:rsidRPr="00FF41FD">
        <w:rPr>
          <w:rFonts w:ascii="Times New Roman" w:hAnsi="Times New Roman"/>
          <w:sz w:val="28"/>
          <w:szCs w:val="28"/>
        </w:rPr>
        <w:t xml:space="preserve"> </w:t>
      </w:r>
      <w:r w:rsidRPr="00FF41FD">
        <w:rPr>
          <w:rFonts w:ascii="Times New Roman" w:hAnsi="Times New Roman"/>
          <w:sz w:val="28"/>
          <w:szCs w:val="28"/>
        </w:rPr>
        <w:t>электронной</w:t>
      </w:r>
      <w:r w:rsidR="0028370F" w:rsidRPr="00FF41FD">
        <w:rPr>
          <w:rFonts w:ascii="Times New Roman" w:hAnsi="Times New Roman"/>
          <w:sz w:val="28"/>
          <w:szCs w:val="28"/>
        </w:rPr>
        <w:t xml:space="preserve"> </w:t>
      </w:r>
      <w:r w:rsidRPr="00FF41FD">
        <w:rPr>
          <w:rFonts w:ascii="Times New Roman" w:hAnsi="Times New Roman"/>
          <w:sz w:val="28"/>
          <w:szCs w:val="28"/>
        </w:rPr>
        <w:t>площадке</w:t>
      </w:r>
      <w:r w:rsidR="005118DF" w:rsidRPr="00FF41FD">
        <w:rPr>
          <w:rFonts w:ascii="Times New Roman" w:hAnsi="Times New Roman"/>
          <w:sz w:val="28"/>
          <w:szCs w:val="28"/>
        </w:rPr>
        <w:t xml:space="preserve">, </w:t>
      </w:r>
      <w:r w:rsidRPr="00FF41FD">
        <w:rPr>
          <w:rFonts w:ascii="Times New Roman" w:hAnsi="Times New Roman"/>
          <w:sz w:val="28"/>
          <w:szCs w:val="28"/>
        </w:rPr>
        <w:t xml:space="preserve">или регистрация которых на </w:t>
      </w:r>
      <w:r w:rsidR="00C31209" w:rsidRPr="00FF41FD">
        <w:rPr>
          <w:rFonts w:ascii="Times New Roman" w:hAnsi="Times New Roman"/>
          <w:sz w:val="28"/>
          <w:szCs w:val="28"/>
        </w:rPr>
        <w:t>электронной площадке,</w:t>
      </w:r>
      <w:r w:rsidRPr="00FF41FD">
        <w:rPr>
          <w:rFonts w:ascii="Times New Roman" w:hAnsi="Times New Roman"/>
          <w:sz w:val="28"/>
          <w:szCs w:val="28"/>
        </w:rPr>
        <w:t xml:space="preserve"> была ими прекращена.</w:t>
      </w:r>
    </w:p>
    <w:p w14:paraId="338EF600" w14:textId="451DF51C" w:rsidR="00D33977" w:rsidRPr="00FF41FD" w:rsidRDefault="00D33977" w:rsidP="006B39E5">
      <w:pPr>
        <w:widowControl w:val="0"/>
        <w:autoSpaceDE w:val="0"/>
        <w:autoSpaceDN w:val="0"/>
        <w:adjustRightInd w:val="0"/>
        <w:spacing w:after="0" w:line="240" w:lineRule="auto"/>
        <w:ind w:firstLine="709"/>
        <w:jc w:val="both"/>
        <w:rPr>
          <w:rFonts w:ascii="Times New Roman" w:hAnsi="Times New Roman"/>
          <w:bCs/>
          <w:sz w:val="28"/>
          <w:szCs w:val="28"/>
        </w:rPr>
      </w:pPr>
      <w:r w:rsidRPr="00FF41FD">
        <w:rPr>
          <w:rFonts w:ascii="Times New Roman" w:hAnsi="Times New Roman"/>
          <w:bCs/>
          <w:sz w:val="28"/>
          <w:szCs w:val="28"/>
        </w:rPr>
        <w:t xml:space="preserve">Регламент электронной площадки АО «Единая электронная торговая площадка» размещен в открытой части электронной площадки в разделе «Помощь», подраздел «База знаний», подраздел «Документы и регламенты» на сайте оператора </w:t>
      </w:r>
      <w:r w:rsidRPr="00FF41FD">
        <w:rPr>
          <w:rStyle w:val="a3"/>
          <w:rFonts w:ascii="Times New Roman" w:hAnsi="Times New Roman"/>
          <w:bCs/>
          <w:color w:val="auto"/>
          <w:sz w:val="28"/>
          <w:szCs w:val="28"/>
          <w:lang w:val="en-US"/>
        </w:rPr>
        <w:t>https</w:t>
      </w:r>
      <w:r w:rsidRPr="00FF41FD">
        <w:rPr>
          <w:rStyle w:val="a3"/>
          <w:rFonts w:ascii="Times New Roman" w:hAnsi="Times New Roman"/>
          <w:bCs/>
          <w:color w:val="auto"/>
          <w:sz w:val="28"/>
          <w:szCs w:val="28"/>
        </w:rPr>
        <w:t>://</w:t>
      </w:r>
      <w:r w:rsidRPr="00FF41FD">
        <w:rPr>
          <w:rStyle w:val="a3"/>
          <w:rFonts w:ascii="Times New Roman" w:hAnsi="Times New Roman"/>
          <w:bCs/>
          <w:color w:val="auto"/>
          <w:sz w:val="28"/>
          <w:szCs w:val="28"/>
          <w:lang w:val="en-US"/>
        </w:rPr>
        <w:t>www</w:t>
      </w:r>
      <w:r w:rsidRPr="00FF41FD">
        <w:rPr>
          <w:rStyle w:val="a3"/>
          <w:rFonts w:ascii="Times New Roman" w:hAnsi="Times New Roman"/>
          <w:bCs/>
          <w:color w:val="auto"/>
          <w:sz w:val="28"/>
          <w:szCs w:val="28"/>
        </w:rPr>
        <w:t>.</w:t>
      </w:r>
      <w:r w:rsidRPr="00FF41FD">
        <w:rPr>
          <w:rStyle w:val="a3"/>
          <w:rFonts w:ascii="Times New Roman" w:hAnsi="Times New Roman"/>
          <w:bCs/>
          <w:color w:val="auto"/>
          <w:sz w:val="28"/>
          <w:szCs w:val="28"/>
          <w:lang w:val="en-US"/>
        </w:rPr>
        <w:t>roseltorg</w:t>
      </w:r>
      <w:r w:rsidRPr="00FF41FD">
        <w:rPr>
          <w:rStyle w:val="a3"/>
          <w:rFonts w:ascii="Times New Roman" w:hAnsi="Times New Roman"/>
          <w:bCs/>
          <w:color w:val="auto"/>
          <w:sz w:val="28"/>
          <w:szCs w:val="28"/>
        </w:rPr>
        <w:t>.</w:t>
      </w:r>
      <w:r w:rsidRPr="00FF41FD">
        <w:rPr>
          <w:rStyle w:val="a3"/>
          <w:rFonts w:ascii="Times New Roman" w:hAnsi="Times New Roman"/>
          <w:bCs/>
          <w:color w:val="auto"/>
          <w:sz w:val="28"/>
          <w:szCs w:val="28"/>
          <w:lang w:val="en-US"/>
        </w:rPr>
        <w:t>ru</w:t>
      </w:r>
      <w:r w:rsidRPr="00FF41FD">
        <w:rPr>
          <w:rFonts w:ascii="Times New Roman" w:hAnsi="Times New Roman"/>
          <w:bCs/>
          <w:sz w:val="28"/>
          <w:szCs w:val="28"/>
        </w:rPr>
        <w:t xml:space="preserve"> (</w:t>
      </w:r>
      <w:r w:rsidRPr="00FF41FD">
        <w:rPr>
          <w:rStyle w:val="a3"/>
          <w:rFonts w:ascii="Times New Roman" w:hAnsi="Times New Roman"/>
          <w:bCs/>
          <w:color w:val="auto"/>
          <w:sz w:val="28"/>
          <w:szCs w:val="28"/>
          <w:lang w:val="en-US"/>
        </w:rPr>
        <w:t>https</w:t>
      </w:r>
      <w:r w:rsidRPr="00FF41FD">
        <w:rPr>
          <w:rStyle w:val="a3"/>
          <w:rFonts w:ascii="Times New Roman" w:hAnsi="Times New Roman"/>
          <w:bCs/>
          <w:color w:val="auto"/>
          <w:sz w:val="28"/>
          <w:szCs w:val="28"/>
        </w:rPr>
        <w:t>://</w:t>
      </w:r>
      <w:r w:rsidRPr="00FF41FD">
        <w:rPr>
          <w:rStyle w:val="a3"/>
          <w:rFonts w:ascii="Times New Roman" w:hAnsi="Times New Roman"/>
          <w:bCs/>
          <w:color w:val="auto"/>
          <w:sz w:val="28"/>
          <w:szCs w:val="28"/>
          <w:lang w:val="en-US"/>
        </w:rPr>
        <w:t>www</w:t>
      </w:r>
      <w:r w:rsidRPr="00FF41FD">
        <w:rPr>
          <w:rStyle w:val="a3"/>
          <w:rFonts w:ascii="Times New Roman" w:hAnsi="Times New Roman"/>
          <w:bCs/>
          <w:color w:val="auto"/>
          <w:sz w:val="28"/>
          <w:szCs w:val="28"/>
        </w:rPr>
        <w:t>.</w:t>
      </w:r>
      <w:r w:rsidRPr="00FF41FD">
        <w:rPr>
          <w:rStyle w:val="a3"/>
          <w:rFonts w:ascii="Times New Roman" w:hAnsi="Times New Roman"/>
          <w:bCs/>
          <w:color w:val="auto"/>
          <w:sz w:val="28"/>
          <w:szCs w:val="28"/>
          <w:lang w:val="en-US"/>
        </w:rPr>
        <w:t>roseltorg</w:t>
      </w:r>
      <w:r w:rsidRPr="00FF41FD">
        <w:rPr>
          <w:rStyle w:val="a3"/>
          <w:rFonts w:ascii="Times New Roman" w:hAnsi="Times New Roman"/>
          <w:bCs/>
          <w:color w:val="auto"/>
          <w:sz w:val="28"/>
          <w:szCs w:val="28"/>
        </w:rPr>
        <w:t>.</w:t>
      </w:r>
      <w:r w:rsidRPr="00FF41FD">
        <w:rPr>
          <w:rStyle w:val="a3"/>
          <w:rFonts w:ascii="Times New Roman" w:hAnsi="Times New Roman"/>
          <w:bCs/>
          <w:color w:val="auto"/>
          <w:sz w:val="28"/>
          <w:szCs w:val="28"/>
          <w:lang w:val="en-US"/>
        </w:rPr>
        <w:t>ru</w:t>
      </w:r>
      <w:r w:rsidRPr="00FF41FD">
        <w:rPr>
          <w:rStyle w:val="a3"/>
          <w:rFonts w:ascii="Times New Roman" w:hAnsi="Times New Roman"/>
          <w:bCs/>
          <w:color w:val="auto"/>
          <w:sz w:val="28"/>
          <w:szCs w:val="28"/>
        </w:rPr>
        <w:t>/_</w:t>
      </w:r>
      <w:r w:rsidRPr="00FF41FD">
        <w:rPr>
          <w:rStyle w:val="a3"/>
          <w:rFonts w:ascii="Times New Roman" w:hAnsi="Times New Roman"/>
          <w:bCs/>
          <w:color w:val="auto"/>
          <w:sz w:val="28"/>
          <w:szCs w:val="28"/>
          <w:lang w:val="en-US"/>
        </w:rPr>
        <w:t>flysystem</w:t>
      </w:r>
      <w:r w:rsidRPr="00FF41FD">
        <w:rPr>
          <w:rStyle w:val="a3"/>
          <w:rFonts w:ascii="Times New Roman" w:hAnsi="Times New Roman"/>
          <w:bCs/>
          <w:color w:val="auto"/>
          <w:sz w:val="28"/>
          <w:szCs w:val="28"/>
        </w:rPr>
        <w:t>/</w:t>
      </w:r>
      <w:r w:rsidRPr="00FF41FD">
        <w:rPr>
          <w:rStyle w:val="a3"/>
          <w:rFonts w:ascii="Times New Roman" w:hAnsi="Times New Roman"/>
          <w:bCs/>
          <w:color w:val="auto"/>
          <w:sz w:val="28"/>
          <w:szCs w:val="28"/>
          <w:lang w:val="en-US"/>
        </w:rPr>
        <w:t>webdav</w:t>
      </w:r>
      <w:r w:rsidRPr="00FF41FD">
        <w:rPr>
          <w:rStyle w:val="a3"/>
          <w:rFonts w:ascii="Times New Roman" w:hAnsi="Times New Roman"/>
          <w:bCs/>
          <w:color w:val="auto"/>
          <w:sz w:val="28"/>
          <w:szCs w:val="28"/>
        </w:rPr>
        <w:t>/2021/02/12/</w:t>
      </w:r>
      <w:r w:rsidRPr="00FF41FD">
        <w:rPr>
          <w:rStyle w:val="a3"/>
          <w:rFonts w:ascii="Times New Roman" w:hAnsi="Times New Roman"/>
          <w:bCs/>
          <w:color w:val="auto"/>
          <w:sz w:val="28"/>
          <w:szCs w:val="28"/>
          <w:lang w:val="en-US"/>
        </w:rPr>
        <w:t>regl</w:t>
      </w:r>
      <w:r w:rsidRPr="00FF41FD">
        <w:rPr>
          <w:rStyle w:val="a3"/>
          <w:rFonts w:ascii="Times New Roman" w:hAnsi="Times New Roman"/>
          <w:bCs/>
          <w:color w:val="auto"/>
          <w:sz w:val="28"/>
          <w:szCs w:val="28"/>
        </w:rPr>
        <w:t>_178_13022021.</w:t>
      </w:r>
      <w:r w:rsidRPr="00FF41FD">
        <w:rPr>
          <w:rStyle w:val="a3"/>
          <w:rFonts w:ascii="Times New Roman" w:hAnsi="Times New Roman"/>
          <w:bCs/>
          <w:color w:val="auto"/>
          <w:sz w:val="28"/>
          <w:szCs w:val="28"/>
          <w:lang w:val="en-US"/>
        </w:rPr>
        <w:t>pdf</w:t>
      </w:r>
      <w:r w:rsidRPr="00FF41FD">
        <w:rPr>
          <w:rFonts w:ascii="Times New Roman" w:hAnsi="Times New Roman"/>
          <w:bCs/>
          <w:sz w:val="28"/>
          <w:szCs w:val="28"/>
        </w:rPr>
        <w:t>)</w:t>
      </w:r>
    </w:p>
    <w:p w14:paraId="0E80276F" w14:textId="77777777" w:rsidR="00146552" w:rsidRPr="00FF41FD" w:rsidRDefault="00146552" w:rsidP="006B39E5">
      <w:pPr>
        <w:spacing w:after="0" w:line="240" w:lineRule="auto"/>
        <w:ind w:firstLine="709"/>
        <w:jc w:val="both"/>
        <w:rPr>
          <w:rFonts w:ascii="Times New Roman" w:hAnsi="Times New Roman"/>
          <w:sz w:val="28"/>
          <w:szCs w:val="28"/>
        </w:rPr>
      </w:pPr>
    </w:p>
    <w:p w14:paraId="78CE91E8" w14:textId="2F7E1CB1" w:rsidR="004B77A9" w:rsidRPr="00FF41FD" w:rsidRDefault="00146552" w:rsidP="004B77A9">
      <w:pPr>
        <w:spacing w:after="0" w:line="240" w:lineRule="auto"/>
        <w:jc w:val="center"/>
        <w:rPr>
          <w:rFonts w:ascii="Times New Roman" w:hAnsi="Times New Roman"/>
          <w:b/>
          <w:sz w:val="28"/>
          <w:szCs w:val="28"/>
        </w:rPr>
      </w:pPr>
      <w:r w:rsidRPr="00FF41FD">
        <w:rPr>
          <w:rFonts w:ascii="Times New Roman" w:hAnsi="Times New Roman"/>
          <w:b/>
          <w:sz w:val="28"/>
          <w:szCs w:val="28"/>
        </w:rPr>
        <w:t xml:space="preserve">6. Порядок ознакомления </w:t>
      </w:r>
      <w:r w:rsidR="004B77A9" w:rsidRPr="00FF41FD">
        <w:rPr>
          <w:rFonts w:ascii="Times New Roman" w:hAnsi="Times New Roman"/>
          <w:b/>
          <w:sz w:val="28"/>
          <w:szCs w:val="28"/>
        </w:rPr>
        <w:t>п</w:t>
      </w:r>
      <w:r w:rsidRPr="00FF41FD">
        <w:rPr>
          <w:rFonts w:ascii="Times New Roman" w:hAnsi="Times New Roman"/>
          <w:b/>
          <w:sz w:val="28"/>
          <w:szCs w:val="28"/>
        </w:rPr>
        <w:t>ретендентов с иной информацией о</w:t>
      </w:r>
      <w:r w:rsidR="00CB22C2" w:rsidRPr="00FF41FD">
        <w:rPr>
          <w:rFonts w:ascii="Times New Roman" w:hAnsi="Times New Roman"/>
          <w:b/>
          <w:sz w:val="28"/>
          <w:szCs w:val="28"/>
        </w:rPr>
        <w:t xml:space="preserve"> проведении публичного предложения</w:t>
      </w:r>
      <w:r w:rsidRPr="00FF41FD">
        <w:rPr>
          <w:rFonts w:ascii="Times New Roman" w:hAnsi="Times New Roman"/>
          <w:b/>
          <w:sz w:val="28"/>
          <w:szCs w:val="28"/>
        </w:rPr>
        <w:t>,</w:t>
      </w:r>
      <w:r w:rsidR="00CB22C2" w:rsidRPr="00FF41FD">
        <w:rPr>
          <w:rFonts w:ascii="Times New Roman" w:hAnsi="Times New Roman"/>
          <w:b/>
          <w:sz w:val="28"/>
          <w:szCs w:val="28"/>
        </w:rPr>
        <w:t xml:space="preserve"> </w:t>
      </w:r>
      <w:r w:rsidRPr="00FF41FD">
        <w:rPr>
          <w:rFonts w:ascii="Times New Roman" w:hAnsi="Times New Roman"/>
          <w:b/>
          <w:sz w:val="28"/>
          <w:szCs w:val="28"/>
        </w:rPr>
        <w:t>условиями договора</w:t>
      </w:r>
    </w:p>
    <w:p w14:paraId="67E689A0" w14:textId="02683FCB" w:rsidR="00146552" w:rsidRPr="00FF41FD" w:rsidRDefault="00146552" w:rsidP="004B77A9">
      <w:pPr>
        <w:spacing w:after="0" w:line="240" w:lineRule="auto"/>
        <w:jc w:val="center"/>
        <w:rPr>
          <w:rFonts w:ascii="Times New Roman" w:hAnsi="Times New Roman"/>
          <w:b/>
          <w:sz w:val="28"/>
          <w:szCs w:val="28"/>
        </w:rPr>
      </w:pPr>
      <w:r w:rsidRPr="00FF41FD">
        <w:rPr>
          <w:rFonts w:ascii="Times New Roman" w:hAnsi="Times New Roman"/>
          <w:b/>
          <w:sz w:val="28"/>
          <w:szCs w:val="28"/>
        </w:rPr>
        <w:t xml:space="preserve">купли-продажи </w:t>
      </w:r>
      <w:r w:rsidR="004B77A9" w:rsidRPr="00FF41FD">
        <w:rPr>
          <w:rFonts w:ascii="Times New Roman" w:hAnsi="Times New Roman"/>
          <w:b/>
          <w:sz w:val="28"/>
          <w:szCs w:val="28"/>
        </w:rPr>
        <w:t>о</w:t>
      </w:r>
      <w:r w:rsidRPr="00FF41FD">
        <w:rPr>
          <w:rFonts w:ascii="Times New Roman" w:hAnsi="Times New Roman"/>
          <w:b/>
          <w:sz w:val="28"/>
          <w:szCs w:val="28"/>
        </w:rPr>
        <w:t xml:space="preserve">бъекта </w:t>
      </w:r>
      <w:r w:rsidR="00CB22C2" w:rsidRPr="00FF41FD">
        <w:rPr>
          <w:rFonts w:ascii="Times New Roman" w:hAnsi="Times New Roman"/>
          <w:b/>
          <w:sz w:val="28"/>
          <w:szCs w:val="28"/>
        </w:rPr>
        <w:t>публичного предложения</w:t>
      </w:r>
    </w:p>
    <w:p w14:paraId="7041286A" w14:textId="09E73B61" w:rsidR="00964223" w:rsidRPr="00FF41FD" w:rsidRDefault="00964223"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Любое лицо независимо от регистрации на электронной площадке вправе направить на электронный адрес </w:t>
      </w:r>
      <w:r w:rsidR="004B77A9" w:rsidRPr="00FF41FD">
        <w:rPr>
          <w:rFonts w:ascii="Times New Roman" w:hAnsi="Times New Roman"/>
          <w:sz w:val="28"/>
          <w:szCs w:val="28"/>
        </w:rPr>
        <w:t>о</w:t>
      </w:r>
      <w:r w:rsidRPr="00FF41FD">
        <w:rPr>
          <w:rFonts w:ascii="Times New Roman" w:hAnsi="Times New Roman"/>
          <w:sz w:val="28"/>
          <w:szCs w:val="28"/>
        </w:rPr>
        <w:t>рганизатора, указанный в информационном сообщении о проведении продажи имущества, запрос о разъяснении размещенной информации.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окончания подачи заявок.</w:t>
      </w:r>
    </w:p>
    <w:p w14:paraId="0EB84E8A" w14:textId="732FDB83"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lastRenderedPageBreak/>
        <w:t>В течение 2</w:t>
      </w:r>
      <w:r w:rsidR="004B77A9" w:rsidRPr="00FF41FD">
        <w:rPr>
          <w:rFonts w:ascii="Times New Roman" w:hAnsi="Times New Roman"/>
          <w:sz w:val="28"/>
          <w:szCs w:val="28"/>
        </w:rPr>
        <w:t xml:space="preserve"> (двух) </w:t>
      </w:r>
      <w:r w:rsidRPr="00FF41FD">
        <w:rPr>
          <w:rFonts w:ascii="Times New Roman" w:hAnsi="Times New Roman"/>
          <w:sz w:val="28"/>
          <w:szCs w:val="28"/>
        </w:rPr>
        <w:t>рабочих дней со дня поступления запроса Продавец предоставляет Организатору для</w:t>
      </w:r>
      <w:r w:rsidR="00C9638C" w:rsidRPr="00FF41FD">
        <w:rPr>
          <w:rFonts w:ascii="Times New Roman" w:hAnsi="Times New Roman"/>
          <w:sz w:val="28"/>
          <w:szCs w:val="28"/>
        </w:rPr>
        <w:t xml:space="preserve"> </w:t>
      </w:r>
      <w:r w:rsidRPr="00FF41FD">
        <w:rPr>
          <w:rFonts w:ascii="Times New Roman" w:hAnsi="Times New Roman"/>
          <w:sz w:val="28"/>
          <w:szCs w:val="28"/>
        </w:rPr>
        <w:t>размещения в открытом доступе разъяснение с указанием предмета запроса, но без указания лица, от</w:t>
      </w:r>
      <w:r w:rsidR="00C9638C" w:rsidRPr="00FF41FD">
        <w:rPr>
          <w:rFonts w:ascii="Times New Roman" w:hAnsi="Times New Roman"/>
          <w:sz w:val="28"/>
          <w:szCs w:val="28"/>
        </w:rPr>
        <w:t xml:space="preserve"> </w:t>
      </w:r>
      <w:r w:rsidRPr="00FF41FD">
        <w:rPr>
          <w:rFonts w:ascii="Times New Roman" w:hAnsi="Times New Roman"/>
          <w:sz w:val="28"/>
          <w:szCs w:val="28"/>
        </w:rPr>
        <w:t>которого поступил запрос.</w:t>
      </w:r>
    </w:p>
    <w:p w14:paraId="4FA9CA7D" w14:textId="77777777" w:rsidR="00604ADF" w:rsidRPr="00FF41FD" w:rsidRDefault="00604ADF" w:rsidP="006B39E5">
      <w:pPr>
        <w:spacing w:after="0" w:line="240" w:lineRule="auto"/>
        <w:ind w:firstLine="709"/>
        <w:jc w:val="both"/>
        <w:rPr>
          <w:rFonts w:ascii="Times New Roman" w:hAnsi="Times New Roman"/>
          <w:sz w:val="28"/>
          <w:szCs w:val="28"/>
        </w:rPr>
      </w:pPr>
    </w:p>
    <w:p w14:paraId="70CF9150" w14:textId="41B40F16" w:rsidR="004B77A9" w:rsidRPr="00FF41FD" w:rsidRDefault="00146552" w:rsidP="004B77A9">
      <w:pPr>
        <w:spacing w:after="0" w:line="240" w:lineRule="auto"/>
        <w:jc w:val="center"/>
        <w:rPr>
          <w:rFonts w:ascii="Times New Roman" w:hAnsi="Times New Roman"/>
          <w:b/>
          <w:sz w:val="28"/>
          <w:szCs w:val="28"/>
        </w:rPr>
      </w:pPr>
      <w:r w:rsidRPr="00FF41FD">
        <w:rPr>
          <w:rFonts w:ascii="Times New Roman" w:hAnsi="Times New Roman"/>
          <w:b/>
          <w:sz w:val="28"/>
          <w:szCs w:val="28"/>
        </w:rPr>
        <w:t xml:space="preserve">7. Ограничения участия отдельных </w:t>
      </w:r>
    </w:p>
    <w:p w14:paraId="3FCA0CC1" w14:textId="6606AD56" w:rsidR="0036228E" w:rsidRPr="00FF41FD" w:rsidRDefault="00146552" w:rsidP="004B77A9">
      <w:pPr>
        <w:spacing w:after="0" w:line="240" w:lineRule="auto"/>
        <w:jc w:val="center"/>
        <w:rPr>
          <w:rFonts w:ascii="Times New Roman" w:hAnsi="Times New Roman"/>
          <w:b/>
          <w:sz w:val="28"/>
          <w:szCs w:val="28"/>
        </w:rPr>
      </w:pPr>
      <w:r w:rsidRPr="00FF41FD">
        <w:rPr>
          <w:rFonts w:ascii="Times New Roman" w:hAnsi="Times New Roman"/>
          <w:b/>
          <w:sz w:val="28"/>
          <w:szCs w:val="28"/>
        </w:rPr>
        <w:t>категорий физических и юридических</w:t>
      </w:r>
      <w:r w:rsidR="003E1CD6" w:rsidRPr="00FF41FD">
        <w:rPr>
          <w:rFonts w:ascii="Times New Roman" w:hAnsi="Times New Roman"/>
          <w:b/>
          <w:sz w:val="28"/>
          <w:szCs w:val="28"/>
        </w:rPr>
        <w:t xml:space="preserve"> </w:t>
      </w:r>
      <w:r w:rsidRPr="00FF41FD">
        <w:rPr>
          <w:rFonts w:ascii="Times New Roman" w:hAnsi="Times New Roman"/>
          <w:b/>
          <w:sz w:val="28"/>
          <w:szCs w:val="28"/>
        </w:rPr>
        <w:t>лиц</w:t>
      </w:r>
    </w:p>
    <w:p w14:paraId="60A2A4BE" w14:textId="1DCC337E"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К участию</w:t>
      </w:r>
      <w:r w:rsidR="002A4A45" w:rsidRPr="00FF41FD">
        <w:rPr>
          <w:rFonts w:ascii="Times New Roman" w:hAnsi="Times New Roman"/>
          <w:sz w:val="28"/>
          <w:szCs w:val="28"/>
        </w:rPr>
        <w:t xml:space="preserve"> </w:t>
      </w:r>
      <w:r w:rsidRPr="00FF41FD">
        <w:rPr>
          <w:rFonts w:ascii="Times New Roman" w:hAnsi="Times New Roman"/>
          <w:sz w:val="28"/>
          <w:szCs w:val="28"/>
        </w:rPr>
        <w:t>допускаются физические и юридические лица, в том числе индивидуальные</w:t>
      </w:r>
      <w:r w:rsidR="00C9638C" w:rsidRPr="00FF41FD">
        <w:rPr>
          <w:rFonts w:ascii="Times New Roman" w:hAnsi="Times New Roman"/>
          <w:sz w:val="28"/>
          <w:szCs w:val="28"/>
        </w:rPr>
        <w:t xml:space="preserve"> </w:t>
      </w:r>
      <w:r w:rsidRPr="00FF41FD">
        <w:rPr>
          <w:rFonts w:ascii="Times New Roman" w:hAnsi="Times New Roman"/>
          <w:sz w:val="28"/>
          <w:szCs w:val="28"/>
        </w:rPr>
        <w:t>предприниматели, признаваемые покупателями в соответствии со статьей 5 Федерального закона от</w:t>
      </w:r>
      <w:r w:rsidR="00C9638C" w:rsidRPr="00FF41FD">
        <w:rPr>
          <w:rFonts w:ascii="Times New Roman" w:hAnsi="Times New Roman"/>
          <w:sz w:val="28"/>
          <w:szCs w:val="28"/>
        </w:rPr>
        <w:t xml:space="preserve"> </w:t>
      </w:r>
      <w:r w:rsidRPr="00FF41FD">
        <w:rPr>
          <w:rFonts w:ascii="Times New Roman" w:hAnsi="Times New Roman"/>
          <w:sz w:val="28"/>
          <w:szCs w:val="28"/>
        </w:rPr>
        <w:t xml:space="preserve">21.12.2001 </w:t>
      </w:r>
      <w:r w:rsidR="00DC00CB" w:rsidRPr="00FF41FD">
        <w:rPr>
          <w:rFonts w:ascii="Times New Roman" w:hAnsi="Times New Roman"/>
          <w:sz w:val="28"/>
          <w:szCs w:val="28"/>
        </w:rPr>
        <w:t xml:space="preserve">года </w:t>
      </w:r>
      <w:r w:rsidRPr="00FF41FD">
        <w:rPr>
          <w:rFonts w:ascii="Times New Roman" w:hAnsi="Times New Roman"/>
          <w:sz w:val="28"/>
          <w:szCs w:val="28"/>
        </w:rPr>
        <w:t>№ 178-ФЗ «О приватизации государственного и муниципального имущества», своевременно</w:t>
      </w:r>
      <w:r w:rsidR="00C9638C" w:rsidRPr="00FF41FD">
        <w:rPr>
          <w:rFonts w:ascii="Times New Roman" w:hAnsi="Times New Roman"/>
          <w:sz w:val="28"/>
          <w:szCs w:val="28"/>
        </w:rPr>
        <w:t xml:space="preserve"> </w:t>
      </w:r>
      <w:r w:rsidRPr="00FF41FD">
        <w:rPr>
          <w:rFonts w:ascii="Times New Roman" w:hAnsi="Times New Roman"/>
          <w:sz w:val="28"/>
          <w:szCs w:val="28"/>
        </w:rPr>
        <w:t xml:space="preserve">подавшие </w:t>
      </w:r>
      <w:r w:rsidR="00EC11B0" w:rsidRPr="00FF41FD">
        <w:rPr>
          <w:rFonts w:ascii="Times New Roman" w:hAnsi="Times New Roman"/>
          <w:sz w:val="28"/>
          <w:szCs w:val="28"/>
        </w:rPr>
        <w:t>з</w:t>
      </w:r>
      <w:r w:rsidRPr="00FF41FD">
        <w:rPr>
          <w:rFonts w:ascii="Times New Roman" w:hAnsi="Times New Roman"/>
          <w:sz w:val="28"/>
          <w:szCs w:val="28"/>
        </w:rPr>
        <w:t>аявку, представившие надлежащим образом оформленные документы в соответствии с разделом</w:t>
      </w:r>
      <w:r w:rsidR="00C9638C" w:rsidRPr="00FF41FD">
        <w:rPr>
          <w:rFonts w:ascii="Times New Roman" w:hAnsi="Times New Roman"/>
          <w:sz w:val="28"/>
          <w:szCs w:val="28"/>
        </w:rPr>
        <w:t xml:space="preserve"> </w:t>
      </w:r>
      <w:r w:rsidRPr="00FF41FD">
        <w:rPr>
          <w:rFonts w:ascii="Times New Roman" w:hAnsi="Times New Roman"/>
          <w:sz w:val="28"/>
          <w:szCs w:val="28"/>
        </w:rPr>
        <w:t>8 Информационного сообщения, и обеспечившие поступление на счет, указанный в пункте 9.3</w:t>
      </w:r>
      <w:r w:rsidR="00EC11B0" w:rsidRPr="00FF41FD">
        <w:rPr>
          <w:rFonts w:ascii="Times New Roman" w:hAnsi="Times New Roman"/>
          <w:sz w:val="28"/>
          <w:szCs w:val="28"/>
        </w:rPr>
        <w:t xml:space="preserve"> </w:t>
      </w:r>
      <w:r w:rsidRPr="00FF41FD">
        <w:rPr>
          <w:rFonts w:ascii="Times New Roman" w:hAnsi="Times New Roman"/>
          <w:sz w:val="28"/>
          <w:szCs w:val="28"/>
        </w:rPr>
        <w:t>Информационного сообщения, установленного размера задатка в порядке и сроки, указанные в разделе 9</w:t>
      </w:r>
      <w:r w:rsidR="00C9638C" w:rsidRPr="00FF41FD">
        <w:rPr>
          <w:rFonts w:ascii="Times New Roman" w:hAnsi="Times New Roman"/>
          <w:sz w:val="28"/>
          <w:szCs w:val="28"/>
        </w:rPr>
        <w:t xml:space="preserve"> </w:t>
      </w:r>
      <w:r w:rsidRPr="00FF41FD">
        <w:rPr>
          <w:rFonts w:ascii="Times New Roman" w:hAnsi="Times New Roman"/>
          <w:sz w:val="28"/>
          <w:szCs w:val="28"/>
        </w:rPr>
        <w:t>Информационного сообщения.</w:t>
      </w:r>
    </w:p>
    <w:p w14:paraId="5A96FA0B" w14:textId="77C9DDF6"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Ограничения на участие</w:t>
      </w:r>
      <w:r w:rsidR="002A4A45" w:rsidRPr="00FF41FD">
        <w:rPr>
          <w:rFonts w:ascii="Times New Roman" w:hAnsi="Times New Roman"/>
          <w:sz w:val="28"/>
          <w:szCs w:val="28"/>
        </w:rPr>
        <w:t xml:space="preserve"> </w:t>
      </w:r>
      <w:r w:rsidRPr="00FF41FD">
        <w:rPr>
          <w:rFonts w:ascii="Times New Roman" w:hAnsi="Times New Roman"/>
          <w:sz w:val="28"/>
          <w:szCs w:val="28"/>
        </w:rPr>
        <w:t>нерезидентов Российской Федерации, а также резидентов Российской</w:t>
      </w:r>
      <w:r w:rsidR="00C9638C" w:rsidRPr="00FF41FD">
        <w:rPr>
          <w:rFonts w:ascii="Times New Roman" w:hAnsi="Times New Roman"/>
          <w:sz w:val="28"/>
          <w:szCs w:val="28"/>
        </w:rPr>
        <w:t xml:space="preserve"> </w:t>
      </w:r>
      <w:r w:rsidRPr="00FF41FD">
        <w:rPr>
          <w:rFonts w:ascii="Times New Roman" w:hAnsi="Times New Roman"/>
          <w:sz w:val="28"/>
          <w:szCs w:val="28"/>
        </w:rPr>
        <w:t xml:space="preserve">Федерации, имеющих в качестве учредителей </w:t>
      </w:r>
      <w:r w:rsidR="00C9638C" w:rsidRPr="00FF41FD">
        <w:rPr>
          <w:rFonts w:ascii="Times New Roman" w:hAnsi="Times New Roman"/>
          <w:sz w:val="28"/>
          <w:szCs w:val="28"/>
        </w:rPr>
        <w:t>(участников) и аффин</w:t>
      </w:r>
      <w:r w:rsidRPr="00FF41FD">
        <w:rPr>
          <w:rFonts w:ascii="Times New Roman" w:hAnsi="Times New Roman"/>
          <w:sz w:val="28"/>
          <w:szCs w:val="28"/>
        </w:rPr>
        <w:t>ированных лиц иностранных физических</w:t>
      </w:r>
      <w:r w:rsidR="00C9638C" w:rsidRPr="00FF41FD">
        <w:rPr>
          <w:rFonts w:ascii="Times New Roman" w:hAnsi="Times New Roman"/>
          <w:sz w:val="28"/>
          <w:szCs w:val="28"/>
        </w:rPr>
        <w:t xml:space="preserve"> </w:t>
      </w:r>
      <w:r w:rsidRPr="00FF41FD">
        <w:rPr>
          <w:rFonts w:ascii="Times New Roman" w:hAnsi="Times New Roman"/>
          <w:sz w:val="28"/>
          <w:szCs w:val="28"/>
        </w:rPr>
        <w:t>и юридических лиц отсутствуют.</w:t>
      </w:r>
    </w:p>
    <w:p w14:paraId="6D035CD9" w14:textId="77777777" w:rsidR="00EF5062" w:rsidRPr="00FF41FD" w:rsidRDefault="00EF5062" w:rsidP="006B39E5">
      <w:pPr>
        <w:spacing w:after="0" w:line="240" w:lineRule="auto"/>
        <w:ind w:firstLine="709"/>
        <w:jc w:val="both"/>
        <w:rPr>
          <w:rFonts w:ascii="Times New Roman" w:hAnsi="Times New Roman"/>
          <w:sz w:val="28"/>
          <w:szCs w:val="28"/>
        </w:rPr>
      </w:pPr>
    </w:p>
    <w:p w14:paraId="350DDD67" w14:textId="3922467B" w:rsidR="00146552" w:rsidRPr="00FF41FD" w:rsidRDefault="00146552" w:rsidP="00BF3CB4">
      <w:pPr>
        <w:spacing w:after="0" w:line="240" w:lineRule="auto"/>
        <w:jc w:val="center"/>
        <w:rPr>
          <w:rFonts w:ascii="Times New Roman" w:hAnsi="Times New Roman"/>
          <w:b/>
          <w:sz w:val="28"/>
          <w:szCs w:val="28"/>
        </w:rPr>
      </w:pPr>
      <w:r w:rsidRPr="00FF41FD">
        <w:rPr>
          <w:rFonts w:ascii="Times New Roman" w:hAnsi="Times New Roman"/>
          <w:b/>
          <w:sz w:val="28"/>
          <w:szCs w:val="28"/>
        </w:rPr>
        <w:t xml:space="preserve">8. Порядок приема/подачи/отзыва </w:t>
      </w:r>
      <w:r w:rsidR="00F522DC" w:rsidRPr="00FF41FD">
        <w:rPr>
          <w:rFonts w:ascii="Times New Roman" w:hAnsi="Times New Roman"/>
          <w:b/>
          <w:sz w:val="28"/>
          <w:szCs w:val="28"/>
        </w:rPr>
        <w:t>з</w:t>
      </w:r>
      <w:r w:rsidRPr="00FF41FD">
        <w:rPr>
          <w:rFonts w:ascii="Times New Roman" w:hAnsi="Times New Roman"/>
          <w:b/>
          <w:sz w:val="28"/>
          <w:szCs w:val="28"/>
        </w:rPr>
        <w:t>аявок</w:t>
      </w:r>
    </w:p>
    <w:p w14:paraId="6F63F274" w14:textId="77777777"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8.1. Заявка подается путем заполнения ее электронной формы, размещенной в открытой для доступа</w:t>
      </w:r>
      <w:r w:rsidR="00E57858" w:rsidRPr="00FF41FD">
        <w:rPr>
          <w:rFonts w:ascii="Times New Roman" w:hAnsi="Times New Roman"/>
          <w:sz w:val="28"/>
          <w:szCs w:val="28"/>
        </w:rPr>
        <w:t xml:space="preserve"> </w:t>
      </w:r>
      <w:r w:rsidRPr="00FF41FD">
        <w:rPr>
          <w:rFonts w:ascii="Times New Roman" w:hAnsi="Times New Roman"/>
          <w:sz w:val="28"/>
          <w:szCs w:val="28"/>
        </w:rPr>
        <w:t>неограниченного круга лиц части электронной площадки, с приложением электронных документов либо</w:t>
      </w:r>
      <w:r w:rsidR="00E57858" w:rsidRPr="00FF41FD">
        <w:rPr>
          <w:rFonts w:ascii="Times New Roman" w:hAnsi="Times New Roman"/>
          <w:sz w:val="28"/>
          <w:szCs w:val="28"/>
        </w:rPr>
        <w:t xml:space="preserve"> </w:t>
      </w:r>
      <w:r w:rsidRPr="00FF41FD">
        <w:rPr>
          <w:rFonts w:ascii="Times New Roman" w:hAnsi="Times New Roman"/>
          <w:sz w:val="28"/>
          <w:szCs w:val="28"/>
        </w:rPr>
        <w:t>электронных образов документов, то есть документов на бумажном носителе, преобразованных в</w:t>
      </w:r>
      <w:r w:rsidR="00E57858" w:rsidRPr="00FF41FD">
        <w:rPr>
          <w:rFonts w:ascii="Times New Roman" w:hAnsi="Times New Roman"/>
          <w:sz w:val="28"/>
          <w:szCs w:val="28"/>
        </w:rPr>
        <w:t xml:space="preserve"> </w:t>
      </w:r>
      <w:r w:rsidRPr="00FF41FD">
        <w:rPr>
          <w:rFonts w:ascii="Times New Roman" w:hAnsi="Times New Roman"/>
          <w:sz w:val="28"/>
          <w:szCs w:val="28"/>
        </w:rPr>
        <w:t>электронно-цифровую форму путем сканирования с сохранением их реквизитов.</w:t>
      </w:r>
    </w:p>
    <w:p w14:paraId="68594D8A" w14:textId="12ADF08D"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8.2. Одно лицо имеет право подать только одну </w:t>
      </w:r>
      <w:r w:rsidR="00655D6D" w:rsidRPr="00FF41FD">
        <w:rPr>
          <w:rFonts w:ascii="Times New Roman" w:hAnsi="Times New Roman"/>
          <w:sz w:val="28"/>
          <w:szCs w:val="28"/>
        </w:rPr>
        <w:t>з</w:t>
      </w:r>
      <w:r w:rsidRPr="00FF41FD">
        <w:rPr>
          <w:rFonts w:ascii="Times New Roman" w:hAnsi="Times New Roman"/>
          <w:sz w:val="28"/>
          <w:szCs w:val="28"/>
        </w:rPr>
        <w:t>аявку по одному лоту.</w:t>
      </w:r>
    </w:p>
    <w:p w14:paraId="45009BA5" w14:textId="15DE0FA2" w:rsidR="00146552" w:rsidRPr="00FF41FD" w:rsidRDefault="00A87EA0"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8.3.</w:t>
      </w:r>
      <w:r w:rsidR="00F76A97" w:rsidRPr="00FF41FD">
        <w:rPr>
          <w:rFonts w:ascii="Times New Roman" w:hAnsi="Times New Roman"/>
          <w:sz w:val="28"/>
          <w:szCs w:val="28"/>
        </w:rPr>
        <w:t xml:space="preserve"> </w:t>
      </w:r>
      <w:r w:rsidR="00146552" w:rsidRPr="00FF41FD">
        <w:rPr>
          <w:rFonts w:ascii="Times New Roman" w:hAnsi="Times New Roman"/>
          <w:sz w:val="28"/>
          <w:szCs w:val="28"/>
        </w:rPr>
        <w:t xml:space="preserve">Заявки подаются на электронную площадку начиная с даты начала приема/подачи </w:t>
      </w:r>
      <w:r w:rsidR="00655D6D" w:rsidRPr="00FF41FD">
        <w:rPr>
          <w:rFonts w:ascii="Times New Roman" w:hAnsi="Times New Roman"/>
          <w:sz w:val="28"/>
          <w:szCs w:val="28"/>
        </w:rPr>
        <w:t>з</w:t>
      </w:r>
      <w:r w:rsidR="00146552" w:rsidRPr="00FF41FD">
        <w:rPr>
          <w:rFonts w:ascii="Times New Roman" w:hAnsi="Times New Roman"/>
          <w:sz w:val="28"/>
          <w:szCs w:val="28"/>
        </w:rPr>
        <w:t>аявок до</w:t>
      </w:r>
      <w:r w:rsidR="00E57858" w:rsidRPr="00FF41FD">
        <w:rPr>
          <w:rFonts w:ascii="Times New Roman" w:hAnsi="Times New Roman"/>
          <w:sz w:val="28"/>
          <w:szCs w:val="28"/>
        </w:rPr>
        <w:t xml:space="preserve"> </w:t>
      </w:r>
      <w:r w:rsidR="00146552" w:rsidRPr="00FF41FD">
        <w:rPr>
          <w:rFonts w:ascii="Times New Roman" w:hAnsi="Times New Roman"/>
          <w:sz w:val="28"/>
          <w:szCs w:val="28"/>
        </w:rPr>
        <w:t xml:space="preserve">времени и даты окончания приема/подачи </w:t>
      </w:r>
      <w:r w:rsidR="00655D6D" w:rsidRPr="00FF41FD">
        <w:rPr>
          <w:rFonts w:ascii="Times New Roman" w:hAnsi="Times New Roman"/>
          <w:sz w:val="28"/>
          <w:szCs w:val="28"/>
        </w:rPr>
        <w:t>з</w:t>
      </w:r>
      <w:r w:rsidR="00146552" w:rsidRPr="00FF41FD">
        <w:rPr>
          <w:rFonts w:ascii="Times New Roman" w:hAnsi="Times New Roman"/>
          <w:sz w:val="28"/>
          <w:szCs w:val="28"/>
        </w:rPr>
        <w:t>аявок, указанных в Информационном сообщении.</w:t>
      </w:r>
    </w:p>
    <w:p w14:paraId="435FF417" w14:textId="1C08D482" w:rsidR="00146552" w:rsidRPr="00FF41FD" w:rsidRDefault="00A87EA0"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8.4.</w:t>
      </w:r>
      <w:r w:rsidR="00F76A97" w:rsidRPr="00FF41FD">
        <w:rPr>
          <w:rFonts w:ascii="Times New Roman" w:hAnsi="Times New Roman"/>
          <w:sz w:val="28"/>
          <w:szCs w:val="28"/>
        </w:rPr>
        <w:t xml:space="preserve"> </w:t>
      </w:r>
      <w:r w:rsidR="00146552" w:rsidRPr="00FF41FD">
        <w:rPr>
          <w:rFonts w:ascii="Times New Roman" w:hAnsi="Times New Roman"/>
          <w:sz w:val="28"/>
          <w:szCs w:val="28"/>
        </w:rPr>
        <w:t xml:space="preserve">При приеме </w:t>
      </w:r>
      <w:r w:rsidR="00655D6D" w:rsidRPr="00FF41FD">
        <w:rPr>
          <w:rFonts w:ascii="Times New Roman" w:hAnsi="Times New Roman"/>
          <w:sz w:val="28"/>
          <w:szCs w:val="28"/>
        </w:rPr>
        <w:t>з</w:t>
      </w:r>
      <w:r w:rsidR="00146552" w:rsidRPr="00FF41FD">
        <w:rPr>
          <w:rFonts w:ascii="Times New Roman" w:hAnsi="Times New Roman"/>
          <w:sz w:val="28"/>
          <w:szCs w:val="28"/>
        </w:rPr>
        <w:t xml:space="preserve">аявок от </w:t>
      </w:r>
      <w:r w:rsidR="00655D6D" w:rsidRPr="00FF41FD">
        <w:rPr>
          <w:rFonts w:ascii="Times New Roman" w:hAnsi="Times New Roman"/>
          <w:sz w:val="28"/>
          <w:szCs w:val="28"/>
        </w:rPr>
        <w:t>п</w:t>
      </w:r>
      <w:r w:rsidR="00146552" w:rsidRPr="00FF41FD">
        <w:rPr>
          <w:rFonts w:ascii="Times New Roman" w:hAnsi="Times New Roman"/>
          <w:sz w:val="28"/>
          <w:szCs w:val="28"/>
        </w:rPr>
        <w:t>ретендентов Организатор обеспечивает:</w:t>
      </w:r>
    </w:p>
    <w:p w14:paraId="5323E674" w14:textId="660E8869"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 регистрацию </w:t>
      </w:r>
      <w:r w:rsidR="00477998" w:rsidRPr="00FF41FD">
        <w:rPr>
          <w:rFonts w:ascii="Times New Roman" w:hAnsi="Times New Roman"/>
          <w:sz w:val="28"/>
          <w:szCs w:val="28"/>
        </w:rPr>
        <w:t>з</w:t>
      </w:r>
      <w:r w:rsidRPr="00FF41FD">
        <w:rPr>
          <w:rFonts w:ascii="Times New Roman" w:hAnsi="Times New Roman"/>
          <w:sz w:val="28"/>
          <w:szCs w:val="28"/>
        </w:rPr>
        <w:t xml:space="preserve">аявок и прилагаемых к ним документов в журнале приема </w:t>
      </w:r>
      <w:r w:rsidR="00477998" w:rsidRPr="00FF41FD">
        <w:rPr>
          <w:rFonts w:ascii="Times New Roman" w:hAnsi="Times New Roman"/>
          <w:sz w:val="28"/>
          <w:szCs w:val="28"/>
        </w:rPr>
        <w:t>з</w:t>
      </w:r>
      <w:r w:rsidRPr="00FF41FD">
        <w:rPr>
          <w:rFonts w:ascii="Times New Roman" w:hAnsi="Times New Roman"/>
          <w:sz w:val="28"/>
          <w:szCs w:val="28"/>
        </w:rPr>
        <w:t xml:space="preserve">аявок. Каждой </w:t>
      </w:r>
      <w:r w:rsidR="00477998" w:rsidRPr="00FF41FD">
        <w:rPr>
          <w:rFonts w:ascii="Times New Roman" w:hAnsi="Times New Roman"/>
          <w:sz w:val="28"/>
          <w:szCs w:val="28"/>
        </w:rPr>
        <w:t>з</w:t>
      </w:r>
      <w:r w:rsidRPr="00FF41FD">
        <w:rPr>
          <w:rFonts w:ascii="Times New Roman" w:hAnsi="Times New Roman"/>
          <w:sz w:val="28"/>
          <w:szCs w:val="28"/>
        </w:rPr>
        <w:t>аявке</w:t>
      </w:r>
      <w:r w:rsidR="00E57858" w:rsidRPr="00FF41FD">
        <w:rPr>
          <w:rFonts w:ascii="Times New Roman" w:hAnsi="Times New Roman"/>
          <w:sz w:val="28"/>
          <w:szCs w:val="28"/>
        </w:rPr>
        <w:t xml:space="preserve"> </w:t>
      </w:r>
      <w:r w:rsidRPr="00FF41FD">
        <w:rPr>
          <w:rFonts w:ascii="Times New Roman" w:hAnsi="Times New Roman"/>
          <w:sz w:val="28"/>
          <w:szCs w:val="28"/>
        </w:rPr>
        <w:t>присваивается номер с указанием даты и времени приема;</w:t>
      </w:r>
    </w:p>
    <w:p w14:paraId="234CD0A6" w14:textId="54B30808"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 конфиденциальность данных о </w:t>
      </w:r>
      <w:r w:rsidR="00477998" w:rsidRPr="00FF41FD">
        <w:rPr>
          <w:rFonts w:ascii="Times New Roman" w:hAnsi="Times New Roman"/>
          <w:sz w:val="28"/>
          <w:szCs w:val="28"/>
        </w:rPr>
        <w:t>п</w:t>
      </w:r>
      <w:r w:rsidRPr="00FF41FD">
        <w:rPr>
          <w:rFonts w:ascii="Times New Roman" w:hAnsi="Times New Roman"/>
          <w:sz w:val="28"/>
          <w:szCs w:val="28"/>
        </w:rPr>
        <w:t xml:space="preserve">ретендентах и </w:t>
      </w:r>
      <w:r w:rsidR="00477998" w:rsidRPr="00FF41FD">
        <w:rPr>
          <w:rFonts w:ascii="Times New Roman" w:hAnsi="Times New Roman"/>
          <w:sz w:val="28"/>
          <w:szCs w:val="28"/>
        </w:rPr>
        <w:t>у</w:t>
      </w:r>
      <w:r w:rsidRPr="00FF41FD">
        <w:rPr>
          <w:rFonts w:ascii="Times New Roman" w:hAnsi="Times New Roman"/>
          <w:sz w:val="28"/>
          <w:szCs w:val="28"/>
        </w:rPr>
        <w:t>частниках, за исключением случая направления</w:t>
      </w:r>
      <w:r w:rsidR="00E57858" w:rsidRPr="00FF41FD">
        <w:rPr>
          <w:rFonts w:ascii="Times New Roman" w:hAnsi="Times New Roman"/>
          <w:sz w:val="28"/>
          <w:szCs w:val="28"/>
        </w:rPr>
        <w:t xml:space="preserve"> </w:t>
      </w:r>
      <w:r w:rsidRPr="00FF41FD">
        <w:rPr>
          <w:rFonts w:ascii="Times New Roman" w:hAnsi="Times New Roman"/>
          <w:sz w:val="28"/>
          <w:szCs w:val="28"/>
        </w:rPr>
        <w:t>электронных документов Продавцу в порядке, установленном постановлением Правительства Российской</w:t>
      </w:r>
      <w:r w:rsidR="00186AE2" w:rsidRPr="00FF41FD">
        <w:rPr>
          <w:rFonts w:ascii="Times New Roman" w:hAnsi="Times New Roman"/>
          <w:sz w:val="28"/>
          <w:szCs w:val="28"/>
        </w:rPr>
        <w:t xml:space="preserve"> </w:t>
      </w:r>
      <w:r w:rsidRPr="00FF41FD">
        <w:rPr>
          <w:rFonts w:ascii="Times New Roman" w:hAnsi="Times New Roman"/>
          <w:sz w:val="28"/>
          <w:szCs w:val="28"/>
        </w:rPr>
        <w:t>Федерации от 27.08.2012 №</w:t>
      </w:r>
      <w:r w:rsidR="00675878" w:rsidRPr="00FF41FD">
        <w:rPr>
          <w:rFonts w:ascii="Times New Roman" w:hAnsi="Times New Roman"/>
          <w:sz w:val="28"/>
          <w:szCs w:val="28"/>
        </w:rPr>
        <w:t> </w:t>
      </w:r>
      <w:r w:rsidRPr="00FF41FD">
        <w:rPr>
          <w:rFonts w:ascii="Times New Roman" w:hAnsi="Times New Roman"/>
          <w:sz w:val="28"/>
          <w:szCs w:val="28"/>
        </w:rPr>
        <w:t>860 «Об организации и проведении продажи государственного или</w:t>
      </w:r>
      <w:r w:rsidR="00335EBF" w:rsidRPr="00FF41FD">
        <w:rPr>
          <w:rFonts w:ascii="Times New Roman" w:hAnsi="Times New Roman"/>
          <w:sz w:val="28"/>
          <w:szCs w:val="28"/>
        </w:rPr>
        <w:t xml:space="preserve"> </w:t>
      </w:r>
      <w:r w:rsidRPr="00FF41FD">
        <w:rPr>
          <w:rFonts w:ascii="Times New Roman" w:hAnsi="Times New Roman"/>
          <w:sz w:val="28"/>
          <w:szCs w:val="28"/>
        </w:rPr>
        <w:t>муниципального имущества в электронной форме».</w:t>
      </w:r>
    </w:p>
    <w:p w14:paraId="54ED4858" w14:textId="2EF796D4" w:rsidR="00146552" w:rsidRPr="00FF41FD" w:rsidRDefault="00A87EA0"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8.5.</w:t>
      </w:r>
      <w:r w:rsidR="00F76A97" w:rsidRPr="00FF41FD">
        <w:rPr>
          <w:rFonts w:ascii="Times New Roman" w:hAnsi="Times New Roman"/>
          <w:sz w:val="28"/>
          <w:szCs w:val="28"/>
        </w:rPr>
        <w:t xml:space="preserve"> </w:t>
      </w:r>
      <w:r w:rsidR="00146552" w:rsidRPr="00FF41FD">
        <w:rPr>
          <w:rFonts w:ascii="Times New Roman" w:hAnsi="Times New Roman"/>
          <w:sz w:val="28"/>
          <w:szCs w:val="28"/>
        </w:rPr>
        <w:t xml:space="preserve">В течение одного часа со времени поступления </w:t>
      </w:r>
      <w:r w:rsidR="00675878" w:rsidRPr="00FF41FD">
        <w:rPr>
          <w:rFonts w:ascii="Times New Roman" w:hAnsi="Times New Roman"/>
          <w:sz w:val="28"/>
          <w:szCs w:val="28"/>
        </w:rPr>
        <w:t>з</w:t>
      </w:r>
      <w:r w:rsidR="00146552" w:rsidRPr="00FF41FD">
        <w:rPr>
          <w:rFonts w:ascii="Times New Roman" w:hAnsi="Times New Roman"/>
          <w:sz w:val="28"/>
          <w:szCs w:val="28"/>
        </w:rPr>
        <w:t xml:space="preserve">аявки Организатор сообщает </w:t>
      </w:r>
      <w:r w:rsidR="00675878" w:rsidRPr="00FF41FD">
        <w:rPr>
          <w:rFonts w:ascii="Times New Roman" w:hAnsi="Times New Roman"/>
          <w:sz w:val="28"/>
          <w:szCs w:val="28"/>
        </w:rPr>
        <w:t>п</w:t>
      </w:r>
      <w:r w:rsidR="00146552" w:rsidRPr="00FF41FD">
        <w:rPr>
          <w:rFonts w:ascii="Times New Roman" w:hAnsi="Times New Roman"/>
          <w:sz w:val="28"/>
          <w:szCs w:val="28"/>
        </w:rPr>
        <w:t>ретенденту о ее</w:t>
      </w:r>
      <w:r w:rsidR="00E57858" w:rsidRPr="00FF41FD">
        <w:rPr>
          <w:rFonts w:ascii="Times New Roman" w:hAnsi="Times New Roman"/>
          <w:sz w:val="28"/>
          <w:szCs w:val="28"/>
        </w:rPr>
        <w:t xml:space="preserve"> </w:t>
      </w:r>
      <w:r w:rsidR="00146552" w:rsidRPr="00FF41FD">
        <w:rPr>
          <w:rFonts w:ascii="Times New Roman" w:hAnsi="Times New Roman"/>
          <w:sz w:val="28"/>
          <w:szCs w:val="28"/>
        </w:rPr>
        <w:t xml:space="preserve">поступлении путем направления </w:t>
      </w:r>
      <w:r w:rsidR="00E57858" w:rsidRPr="00FF41FD">
        <w:rPr>
          <w:rFonts w:ascii="Times New Roman" w:hAnsi="Times New Roman"/>
          <w:sz w:val="28"/>
          <w:szCs w:val="28"/>
        </w:rPr>
        <w:t xml:space="preserve">уведомления </w:t>
      </w:r>
      <w:r w:rsidR="00146552" w:rsidRPr="00FF41FD">
        <w:rPr>
          <w:rFonts w:ascii="Times New Roman" w:hAnsi="Times New Roman"/>
          <w:sz w:val="28"/>
          <w:szCs w:val="28"/>
        </w:rPr>
        <w:t xml:space="preserve">с </w:t>
      </w:r>
      <w:r w:rsidR="00146552" w:rsidRPr="00FF41FD">
        <w:rPr>
          <w:rFonts w:ascii="Times New Roman" w:hAnsi="Times New Roman"/>
          <w:sz w:val="28"/>
          <w:szCs w:val="28"/>
        </w:rPr>
        <w:lastRenderedPageBreak/>
        <w:t>приложением электронных копий зарегистрированной</w:t>
      </w:r>
      <w:r w:rsidR="00E57858" w:rsidRPr="00FF41FD">
        <w:rPr>
          <w:rFonts w:ascii="Times New Roman" w:hAnsi="Times New Roman"/>
          <w:sz w:val="28"/>
          <w:szCs w:val="28"/>
        </w:rPr>
        <w:t xml:space="preserve"> </w:t>
      </w:r>
      <w:r w:rsidR="00675878" w:rsidRPr="00FF41FD">
        <w:rPr>
          <w:rFonts w:ascii="Times New Roman" w:hAnsi="Times New Roman"/>
          <w:sz w:val="28"/>
          <w:szCs w:val="28"/>
        </w:rPr>
        <w:t>з</w:t>
      </w:r>
      <w:r w:rsidR="00146552" w:rsidRPr="00FF41FD">
        <w:rPr>
          <w:rFonts w:ascii="Times New Roman" w:hAnsi="Times New Roman"/>
          <w:sz w:val="28"/>
          <w:szCs w:val="28"/>
        </w:rPr>
        <w:t>аявки и прилагаемых к ней документов.</w:t>
      </w:r>
    </w:p>
    <w:p w14:paraId="2DFD4238" w14:textId="77777777" w:rsidR="00146552" w:rsidRPr="00FF41FD" w:rsidRDefault="00A87EA0"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8.6.</w:t>
      </w:r>
      <w:r w:rsidR="00F76A97" w:rsidRPr="00FF41FD">
        <w:rPr>
          <w:rFonts w:ascii="Times New Roman" w:hAnsi="Times New Roman"/>
          <w:sz w:val="28"/>
          <w:szCs w:val="28"/>
        </w:rPr>
        <w:t xml:space="preserve"> </w:t>
      </w:r>
      <w:r w:rsidR="00146552" w:rsidRPr="00FF41FD">
        <w:rPr>
          <w:rFonts w:ascii="Times New Roman" w:hAnsi="Times New Roman"/>
          <w:sz w:val="28"/>
          <w:szCs w:val="28"/>
        </w:rPr>
        <w:t>Заявки с прилагаемыми к ним документами, поданные с нарушением установленного срока, на</w:t>
      </w:r>
      <w:r w:rsidR="00E57858" w:rsidRPr="00FF41FD">
        <w:rPr>
          <w:rFonts w:ascii="Times New Roman" w:hAnsi="Times New Roman"/>
          <w:sz w:val="28"/>
          <w:szCs w:val="28"/>
        </w:rPr>
        <w:t xml:space="preserve"> </w:t>
      </w:r>
      <w:r w:rsidR="00146552" w:rsidRPr="00FF41FD">
        <w:rPr>
          <w:rFonts w:ascii="Times New Roman" w:hAnsi="Times New Roman"/>
          <w:sz w:val="28"/>
          <w:szCs w:val="28"/>
        </w:rPr>
        <w:t>электронной площадке не регистрируются.</w:t>
      </w:r>
    </w:p>
    <w:p w14:paraId="67E2278C" w14:textId="733A0201" w:rsidR="00146552" w:rsidRPr="00FF41FD" w:rsidRDefault="00A87EA0"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8.7.</w:t>
      </w:r>
      <w:r w:rsidR="002A4A45" w:rsidRPr="00FF41FD">
        <w:rPr>
          <w:rFonts w:ascii="Times New Roman" w:hAnsi="Times New Roman"/>
          <w:sz w:val="28"/>
          <w:szCs w:val="28"/>
        </w:rPr>
        <w:t> </w:t>
      </w:r>
      <w:r w:rsidR="00146552" w:rsidRPr="00FF41FD">
        <w:rPr>
          <w:rFonts w:ascii="Times New Roman" w:hAnsi="Times New Roman"/>
          <w:sz w:val="28"/>
          <w:szCs w:val="28"/>
        </w:rPr>
        <w:t xml:space="preserve">Заявка и прилагаемые к ней документы представляются </w:t>
      </w:r>
      <w:r w:rsidR="002A4A45" w:rsidRPr="00FF41FD">
        <w:rPr>
          <w:rFonts w:ascii="Times New Roman" w:hAnsi="Times New Roman"/>
          <w:sz w:val="28"/>
          <w:szCs w:val="28"/>
        </w:rPr>
        <w:t>претендентом</w:t>
      </w:r>
      <w:r w:rsidR="00146552" w:rsidRPr="00FF41FD">
        <w:rPr>
          <w:rFonts w:ascii="Times New Roman" w:hAnsi="Times New Roman"/>
          <w:sz w:val="28"/>
          <w:szCs w:val="28"/>
        </w:rPr>
        <w:t xml:space="preserve"> единовременно. Не допускается</w:t>
      </w:r>
      <w:r w:rsidR="00E57858" w:rsidRPr="00FF41FD">
        <w:rPr>
          <w:rFonts w:ascii="Times New Roman" w:hAnsi="Times New Roman"/>
          <w:sz w:val="28"/>
          <w:szCs w:val="28"/>
        </w:rPr>
        <w:t xml:space="preserve"> </w:t>
      </w:r>
      <w:r w:rsidR="00146552" w:rsidRPr="00FF41FD">
        <w:rPr>
          <w:rFonts w:ascii="Times New Roman" w:hAnsi="Times New Roman"/>
          <w:sz w:val="28"/>
          <w:szCs w:val="28"/>
        </w:rPr>
        <w:t xml:space="preserve">раздельная подача </w:t>
      </w:r>
      <w:r w:rsidR="00675878" w:rsidRPr="00FF41FD">
        <w:rPr>
          <w:rFonts w:ascii="Times New Roman" w:hAnsi="Times New Roman"/>
          <w:sz w:val="28"/>
          <w:szCs w:val="28"/>
        </w:rPr>
        <w:t>з</w:t>
      </w:r>
      <w:r w:rsidR="00146552" w:rsidRPr="00FF41FD">
        <w:rPr>
          <w:rFonts w:ascii="Times New Roman" w:hAnsi="Times New Roman"/>
          <w:sz w:val="28"/>
          <w:szCs w:val="28"/>
        </w:rPr>
        <w:t>аявки и прилагаемых к ней документов, представление дополнительных документов</w:t>
      </w:r>
      <w:r w:rsidR="00E57858" w:rsidRPr="00FF41FD">
        <w:rPr>
          <w:rFonts w:ascii="Times New Roman" w:hAnsi="Times New Roman"/>
          <w:sz w:val="28"/>
          <w:szCs w:val="28"/>
        </w:rPr>
        <w:t xml:space="preserve"> </w:t>
      </w:r>
      <w:r w:rsidR="00146552" w:rsidRPr="00FF41FD">
        <w:rPr>
          <w:rFonts w:ascii="Times New Roman" w:hAnsi="Times New Roman"/>
          <w:sz w:val="28"/>
          <w:szCs w:val="28"/>
        </w:rPr>
        <w:t xml:space="preserve">после подачи </w:t>
      </w:r>
      <w:r w:rsidR="00675878" w:rsidRPr="00FF41FD">
        <w:rPr>
          <w:rFonts w:ascii="Times New Roman" w:hAnsi="Times New Roman"/>
          <w:sz w:val="28"/>
          <w:szCs w:val="28"/>
        </w:rPr>
        <w:t>з</w:t>
      </w:r>
      <w:r w:rsidR="00146552" w:rsidRPr="00FF41FD">
        <w:rPr>
          <w:rFonts w:ascii="Times New Roman" w:hAnsi="Times New Roman"/>
          <w:sz w:val="28"/>
          <w:szCs w:val="28"/>
        </w:rPr>
        <w:t xml:space="preserve">аявки или замена ранее поданных документов без отзыва </w:t>
      </w:r>
      <w:r w:rsidR="00675878" w:rsidRPr="00FF41FD">
        <w:rPr>
          <w:rFonts w:ascii="Times New Roman" w:hAnsi="Times New Roman"/>
          <w:sz w:val="28"/>
          <w:szCs w:val="28"/>
        </w:rPr>
        <w:t>з</w:t>
      </w:r>
      <w:r w:rsidR="00146552" w:rsidRPr="00FF41FD">
        <w:rPr>
          <w:rFonts w:ascii="Times New Roman" w:hAnsi="Times New Roman"/>
          <w:sz w:val="28"/>
          <w:szCs w:val="28"/>
        </w:rPr>
        <w:t>аявки.</w:t>
      </w:r>
    </w:p>
    <w:p w14:paraId="6A141174" w14:textId="29E3EB42" w:rsidR="00146552" w:rsidRPr="00FF41FD" w:rsidRDefault="00A87EA0"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8.8.</w:t>
      </w:r>
      <w:r w:rsidR="002A4A45" w:rsidRPr="00FF41FD">
        <w:rPr>
          <w:rFonts w:ascii="Times New Roman" w:hAnsi="Times New Roman"/>
          <w:sz w:val="28"/>
          <w:szCs w:val="28"/>
        </w:rPr>
        <w:t> </w:t>
      </w:r>
      <w:r w:rsidR="00146552" w:rsidRPr="00FF41FD">
        <w:rPr>
          <w:rFonts w:ascii="Times New Roman" w:hAnsi="Times New Roman"/>
          <w:sz w:val="28"/>
          <w:szCs w:val="28"/>
        </w:rPr>
        <w:t xml:space="preserve">Претендент вправе не позднее дня окончания приема </w:t>
      </w:r>
      <w:r w:rsidR="00675878" w:rsidRPr="00FF41FD">
        <w:rPr>
          <w:rFonts w:ascii="Times New Roman" w:hAnsi="Times New Roman"/>
          <w:sz w:val="28"/>
          <w:szCs w:val="28"/>
        </w:rPr>
        <w:t>з</w:t>
      </w:r>
      <w:r w:rsidR="00146552" w:rsidRPr="00FF41FD">
        <w:rPr>
          <w:rFonts w:ascii="Times New Roman" w:hAnsi="Times New Roman"/>
          <w:sz w:val="28"/>
          <w:szCs w:val="28"/>
        </w:rPr>
        <w:t xml:space="preserve">аявок отозвать </w:t>
      </w:r>
      <w:r w:rsidR="00675878" w:rsidRPr="00FF41FD">
        <w:rPr>
          <w:rFonts w:ascii="Times New Roman" w:hAnsi="Times New Roman"/>
          <w:sz w:val="28"/>
          <w:szCs w:val="28"/>
        </w:rPr>
        <w:t>з</w:t>
      </w:r>
      <w:r w:rsidR="00146552" w:rsidRPr="00FF41FD">
        <w:rPr>
          <w:rFonts w:ascii="Times New Roman" w:hAnsi="Times New Roman"/>
          <w:sz w:val="28"/>
          <w:szCs w:val="28"/>
        </w:rPr>
        <w:t>аявку путем направления</w:t>
      </w:r>
      <w:r w:rsidR="00E57858" w:rsidRPr="00FF41FD">
        <w:rPr>
          <w:rFonts w:ascii="Times New Roman" w:hAnsi="Times New Roman"/>
          <w:sz w:val="28"/>
          <w:szCs w:val="28"/>
        </w:rPr>
        <w:t xml:space="preserve"> </w:t>
      </w:r>
      <w:r w:rsidR="00146552" w:rsidRPr="00FF41FD">
        <w:rPr>
          <w:rFonts w:ascii="Times New Roman" w:hAnsi="Times New Roman"/>
          <w:sz w:val="28"/>
          <w:szCs w:val="28"/>
        </w:rPr>
        <w:t xml:space="preserve">уведомления об отзыве </w:t>
      </w:r>
      <w:r w:rsidR="00675878" w:rsidRPr="00FF41FD">
        <w:rPr>
          <w:rFonts w:ascii="Times New Roman" w:hAnsi="Times New Roman"/>
          <w:sz w:val="28"/>
          <w:szCs w:val="28"/>
        </w:rPr>
        <w:t>з</w:t>
      </w:r>
      <w:r w:rsidR="00146552" w:rsidRPr="00FF41FD">
        <w:rPr>
          <w:rFonts w:ascii="Times New Roman" w:hAnsi="Times New Roman"/>
          <w:sz w:val="28"/>
          <w:szCs w:val="28"/>
        </w:rPr>
        <w:t>аявки на электронную площадку.</w:t>
      </w:r>
    </w:p>
    <w:p w14:paraId="1EEE890D" w14:textId="4DFE05F8" w:rsidR="00146552" w:rsidRPr="00FF41FD" w:rsidRDefault="00A87EA0"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8.9.</w:t>
      </w:r>
      <w:r w:rsidR="002A4A45" w:rsidRPr="00FF41FD">
        <w:rPr>
          <w:rFonts w:ascii="Times New Roman" w:hAnsi="Times New Roman"/>
          <w:sz w:val="28"/>
          <w:szCs w:val="28"/>
        </w:rPr>
        <w:t> </w:t>
      </w:r>
      <w:r w:rsidR="00146552" w:rsidRPr="00FF41FD">
        <w:rPr>
          <w:rFonts w:ascii="Times New Roman" w:hAnsi="Times New Roman"/>
          <w:sz w:val="28"/>
          <w:szCs w:val="28"/>
        </w:rPr>
        <w:t xml:space="preserve">В случае отзыва </w:t>
      </w:r>
      <w:r w:rsidR="00675878" w:rsidRPr="00FF41FD">
        <w:rPr>
          <w:rFonts w:ascii="Times New Roman" w:hAnsi="Times New Roman"/>
          <w:sz w:val="28"/>
          <w:szCs w:val="28"/>
        </w:rPr>
        <w:t>п</w:t>
      </w:r>
      <w:r w:rsidR="00146552" w:rsidRPr="00FF41FD">
        <w:rPr>
          <w:rFonts w:ascii="Times New Roman" w:hAnsi="Times New Roman"/>
          <w:sz w:val="28"/>
          <w:szCs w:val="28"/>
        </w:rPr>
        <w:t xml:space="preserve">ретендентом </w:t>
      </w:r>
      <w:r w:rsidR="00675878" w:rsidRPr="00FF41FD">
        <w:rPr>
          <w:rFonts w:ascii="Times New Roman" w:hAnsi="Times New Roman"/>
          <w:sz w:val="28"/>
          <w:szCs w:val="28"/>
        </w:rPr>
        <w:t>з</w:t>
      </w:r>
      <w:r w:rsidR="00146552" w:rsidRPr="00FF41FD">
        <w:rPr>
          <w:rFonts w:ascii="Times New Roman" w:hAnsi="Times New Roman"/>
          <w:sz w:val="28"/>
          <w:szCs w:val="28"/>
        </w:rPr>
        <w:t xml:space="preserve">аявки, уведомление об отзыве </w:t>
      </w:r>
      <w:r w:rsidR="00675878" w:rsidRPr="00FF41FD">
        <w:rPr>
          <w:rFonts w:ascii="Times New Roman" w:hAnsi="Times New Roman"/>
          <w:sz w:val="28"/>
          <w:szCs w:val="28"/>
        </w:rPr>
        <w:t>з</w:t>
      </w:r>
      <w:r w:rsidR="00146552" w:rsidRPr="00FF41FD">
        <w:rPr>
          <w:rFonts w:ascii="Times New Roman" w:hAnsi="Times New Roman"/>
          <w:sz w:val="28"/>
          <w:szCs w:val="28"/>
        </w:rPr>
        <w:t xml:space="preserve">аявки вместе с </w:t>
      </w:r>
      <w:r w:rsidR="00675878" w:rsidRPr="00FF41FD">
        <w:rPr>
          <w:rFonts w:ascii="Times New Roman" w:hAnsi="Times New Roman"/>
          <w:sz w:val="28"/>
          <w:szCs w:val="28"/>
        </w:rPr>
        <w:t>з</w:t>
      </w:r>
      <w:r w:rsidR="00146552" w:rsidRPr="00FF41FD">
        <w:rPr>
          <w:rFonts w:ascii="Times New Roman" w:hAnsi="Times New Roman"/>
          <w:sz w:val="28"/>
          <w:szCs w:val="28"/>
        </w:rPr>
        <w:t>аявкой в течение</w:t>
      </w:r>
      <w:r w:rsidR="00E57858" w:rsidRPr="00FF41FD">
        <w:rPr>
          <w:rFonts w:ascii="Times New Roman" w:hAnsi="Times New Roman"/>
          <w:sz w:val="28"/>
          <w:szCs w:val="28"/>
        </w:rPr>
        <w:t xml:space="preserve"> </w:t>
      </w:r>
      <w:r w:rsidR="00146552" w:rsidRPr="00FF41FD">
        <w:rPr>
          <w:rFonts w:ascii="Times New Roman" w:hAnsi="Times New Roman"/>
          <w:sz w:val="28"/>
          <w:szCs w:val="28"/>
        </w:rPr>
        <w:t xml:space="preserve">одного часа поступает в «личный кабинет» Продавца, о чем </w:t>
      </w:r>
      <w:r w:rsidR="00675878" w:rsidRPr="00FF41FD">
        <w:rPr>
          <w:rFonts w:ascii="Times New Roman" w:hAnsi="Times New Roman"/>
          <w:sz w:val="28"/>
          <w:szCs w:val="28"/>
        </w:rPr>
        <w:t>п</w:t>
      </w:r>
      <w:r w:rsidR="00146552" w:rsidRPr="00FF41FD">
        <w:rPr>
          <w:rFonts w:ascii="Times New Roman" w:hAnsi="Times New Roman"/>
          <w:sz w:val="28"/>
          <w:szCs w:val="28"/>
        </w:rPr>
        <w:t>ретенденту направляется соответствующее</w:t>
      </w:r>
      <w:r w:rsidR="00E57858" w:rsidRPr="00FF41FD">
        <w:rPr>
          <w:rFonts w:ascii="Times New Roman" w:hAnsi="Times New Roman"/>
          <w:sz w:val="28"/>
          <w:szCs w:val="28"/>
        </w:rPr>
        <w:t xml:space="preserve"> </w:t>
      </w:r>
      <w:r w:rsidR="00146552" w:rsidRPr="00FF41FD">
        <w:rPr>
          <w:rFonts w:ascii="Times New Roman" w:hAnsi="Times New Roman"/>
          <w:sz w:val="28"/>
          <w:szCs w:val="28"/>
        </w:rPr>
        <w:t>уведомление.</w:t>
      </w:r>
    </w:p>
    <w:p w14:paraId="400C7F81" w14:textId="6D3AE09A" w:rsidR="00146552" w:rsidRPr="00FF41FD" w:rsidRDefault="00A87EA0"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8.10.</w:t>
      </w:r>
      <w:r w:rsidR="002A4A45" w:rsidRPr="00FF41FD">
        <w:rPr>
          <w:rFonts w:ascii="Times New Roman" w:hAnsi="Times New Roman"/>
          <w:sz w:val="28"/>
          <w:szCs w:val="28"/>
        </w:rPr>
        <w:t> </w:t>
      </w:r>
      <w:r w:rsidR="00146552" w:rsidRPr="00FF41FD">
        <w:rPr>
          <w:rFonts w:ascii="Times New Roman" w:hAnsi="Times New Roman"/>
          <w:sz w:val="28"/>
          <w:szCs w:val="28"/>
        </w:rPr>
        <w:t xml:space="preserve">Претендент вправе повторно подать </w:t>
      </w:r>
      <w:r w:rsidR="00675878" w:rsidRPr="00FF41FD">
        <w:rPr>
          <w:rFonts w:ascii="Times New Roman" w:hAnsi="Times New Roman"/>
          <w:sz w:val="28"/>
          <w:szCs w:val="28"/>
        </w:rPr>
        <w:t>з</w:t>
      </w:r>
      <w:r w:rsidR="00146552" w:rsidRPr="00FF41FD">
        <w:rPr>
          <w:rFonts w:ascii="Times New Roman" w:hAnsi="Times New Roman"/>
          <w:sz w:val="28"/>
          <w:szCs w:val="28"/>
        </w:rPr>
        <w:t>аявку в порядке, установленном в Информационном</w:t>
      </w:r>
      <w:r w:rsidR="00E57858" w:rsidRPr="00FF41FD">
        <w:rPr>
          <w:rFonts w:ascii="Times New Roman" w:hAnsi="Times New Roman"/>
          <w:sz w:val="28"/>
          <w:szCs w:val="28"/>
        </w:rPr>
        <w:t xml:space="preserve"> </w:t>
      </w:r>
      <w:r w:rsidR="00146552" w:rsidRPr="00FF41FD">
        <w:rPr>
          <w:rFonts w:ascii="Times New Roman" w:hAnsi="Times New Roman"/>
          <w:sz w:val="28"/>
          <w:szCs w:val="28"/>
        </w:rPr>
        <w:t>сообщении, при условии отзыва ранее поданной заявки.</w:t>
      </w:r>
    </w:p>
    <w:p w14:paraId="3A845227" w14:textId="0E1F2CD7" w:rsidR="00146552" w:rsidRPr="00FF41FD" w:rsidRDefault="00A87EA0"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8.11.</w:t>
      </w:r>
      <w:r w:rsidR="002A4A45" w:rsidRPr="00FF41FD">
        <w:rPr>
          <w:rFonts w:ascii="Times New Roman" w:hAnsi="Times New Roman"/>
          <w:sz w:val="28"/>
          <w:szCs w:val="28"/>
        </w:rPr>
        <w:t> </w:t>
      </w:r>
      <w:r w:rsidR="00146552" w:rsidRPr="00FF41FD">
        <w:rPr>
          <w:rFonts w:ascii="Times New Roman" w:hAnsi="Times New Roman"/>
          <w:sz w:val="28"/>
          <w:szCs w:val="28"/>
        </w:rPr>
        <w:t>Одновременно с Заявкой</w:t>
      </w:r>
      <w:r w:rsidR="001A5DFE" w:rsidRPr="00FF41FD">
        <w:rPr>
          <w:rFonts w:ascii="Times New Roman" w:hAnsi="Times New Roman"/>
          <w:sz w:val="28"/>
          <w:szCs w:val="28"/>
        </w:rPr>
        <w:t xml:space="preserve"> (</w:t>
      </w:r>
      <w:r w:rsidR="00AD1AD9" w:rsidRPr="00FF41FD">
        <w:rPr>
          <w:rFonts w:ascii="Times New Roman" w:hAnsi="Times New Roman"/>
          <w:sz w:val="28"/>
          <w:szCs w:val="28"/>
        </w:rPr>
        <w:t xml:space="preserve">приложение № 1 к </w:t>
      </w:r>
      <w:r w:rsidR="007524A7" w:rsidRPr="00FF41FD">
        <w:rPr>
          <w:rFonts w:ascii="Times New Roman" w:hAnsi="Times New Roman"/>
          <w:sz w:val="28"/>
          <w:szCs w:val="28"/>
        </w:rPr>
        <w:t>И</w:t>
      </w:r>
      <w:r w:rsidR="00AD1AD9" w:rsidRPr="00FF41FD">
        <w:rPr>
          <w:rFonts w:ascii="Times New Roman" w:hAnsi="Times New Roman"/>
          <w:sz w:val="28"/>
          <w:szCs w:val="28"/>
        </w:rPr>
        <w:t xml:space="preserve">нформационному сообщению) </w:t>
      </w:r>
      <w:r w:rsidR="002A4A45" w:rsidRPr="00FF41FD">
        <w:rPr>
          <w:rFonts w:ascii="Times New Roman" w:hAnsi="Times New Roman"/>
          <w:sz w:val="28"/>
          <w:szCs w:val="28"/>
        </w:rPr>
        <w:t xml:space="preserve">на участие в продаже имущества посредством публичного предложения </w:t>
      </w:r>
      <w:r w:rsidR="00675878" w:rsidRPr="00FF41FD">
        <w:rPr>
          <w:rFonts w:ascii="Times New Roman" w:hAnsi="Times New Roman"/>
          <w:sz w:val="28"/>
          <w:szCs w:val="28"/>
        </w:rPr>
        <w:t>п</w:t>
      </w:r>
      <w:r w:rsidR="00146552" w:rsidRPr="00FF41FD">
        <w:rPr>
          <w:rFonts w:ascii="Times New Roman" w:hAnsi="Times New Roman"/>
          <w:sz w:val="28"/>
          <w:szCs w:val="28"/>
        </w:rPr>
        <w:t>ретенденты представляют следующие документы</w:t>
      </w:r>
      <w:r w:rsidR="003E1CD6" w:rsidRPr="00FF41FD">
        <w:rPr>
          <w:rFonts w:ascii="Times New Roman" w:hAnsi="Times New Roman"/>
          <w:sz w:val="28"/>
          <w:szCs w:val="28"/>
        </w:rPr>
        <w:t xml:space="preserve"> </w:t>
      </w:r>
      <w:r w:rsidR="00146552" w:rsidRPr="00FF41FD">
        <w:rPr>
          <w:rFonts w:ascii="Times New Roman" w:hAnsi="Times New Roman"/>
          <w:sz w:val="28"/>
          <w:szCs w:val="28"/>
        </w:rPr>
        <w:t>в форме электронных документов либо электронных образов документов (документов на бумажном</w:t>
      </w:r>
      <w:r w:rsidR="00E57858" w:rsidRPr="00FF41FD">
        <w:rPr>
          <w:rFonts w:ascii="Times New Roman" w:hAnsi="Times New Roman"/>
          <w:sz w:val="28"/>
          <w:szCs w:val="28"/>
        </w:rPr>
        <w:t xml:space="preserve"> </w:t>
      </w:r>
      <w:r w:rsidR="00146552" w:rsidRPr="00FF41FD">
        <w:rPr>
          <w:rFonts w:ascii="Times New Roman" w:hAnsi="Times New Roman"/>
          <w:sz w:val="28"/>
          <w:szCs w:val="28"/>
        </w:rPr>
        <w:t>носителе, преобразованных в электронно-цифровую форму путем сканирования с сохранением их</w:t>
      </w:r>
      <w:r w:rsidR="00E57858" w:rsidRPr="00FF41FD">
        <w:rPr>
          <w:rFonts w:ascii="Times New Roman" w:hAnsi="Times New Roman"/>
          <w:sz w:val="28"/>
          <w:szCs w:val="28"/>
        </w:rPr>
        <w:t xml:space="preserve"> </w:t>
      </w:r>
      <w:r w:rsidR="00146552" w:rsidRPr="00FF41FD">
        <w:rPr>
          <w:rFonts w:ascii="Times New Roman" w:hAnsi="Times New Roman"/>
          <w:sz w:val="28"/>
          <w:szCs w:val="28"/>
        </w:rPr>
        <w:t>реквизитов), заверенных электронной подписью:</w:t>
      </w:r>
    </w:p>
    <w:p w14:paraId="0150774A" w14:textId="5416C4CC" w:rsidR="00146552" w:rsidRPr="00FF41FD" w:rsidRDefault="00A87EA0" w:rsidP="006B39E5">
      <w:pPr>
        <w:spacing w:after="0" w:line="240" w:lineRule="auto"/>
        <w:ind w:firstLine="709"/>
        <w:jc w:val="both"/>
        <w:rPr>
          <w:rFonts w:ascii="Times New Roman" w:hAnsi="Times New Roman"/>
          <w:sz w:val="28"/>
          <w:szCs w:val="28"/>
          <w:u w:val="single"/>
        </w:rPr>
      </w:pPr>
      <w:r w:rsidRPr="00FF41FD">
        <w:rPr>
          <w:rFonts w:ascii="Times New Roman" w:hAnsi="Times New Roman"/>
          <w:sz w:val="28"/>
          <w:szCs w:val="28"/>
          <w:u w:val="single"/>
        </w:rPr>
        <w:t>8.11.1.</w:t>
      </w:r>
      <w:r w:rsidR="00F76A97" w:rsidRPr="00FF41FD">
        <w:rPr>
          <w:rFonts w:ascii="Times New Roman" w:hAnsi="Times New Roman"/>
          <w:sz w:val="28"/>
          <w:szCs w:val="28"/>
          <w:u w:val="single"/>
        </w:rPr>
        <w:t xml:space="preserve"> </w:t>
      </w:r>
      <w:r w:rsidR="00675878" w:rsidRPr="00FF41FD">
        <w:rPr>
          <w:rFonts w:ascii="Times New Roman" w:hAnsi="Times New Roman"/>
          <w:sz w:val="28"/>
          <w:szCs w:val="28"/>
          <w:u w:val="single"/>
        </w:rPr>
        <w:t>Ю</w:t>
      </w:r>
      <w:r w:rsidR="00146552" w:rsidRPr="00FF41FD">
        <w:rPr>
          <w:rFonts w:ascii="Times New Roman" w:hAnsi="Times New Roman"/>
          <w:sz w:val="28"/>
          <w:szCs w:val="28"/>
          <w:u w:val="single"/>
        </w:rPr>
        <w:t>ридические лица:</w:t>
      </w:r>
    </w:p>
    <w:p w14:paraId="06FD128D" w14:textId="57F31F04"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w:t>
      </w:r>
      <w:r w:rsidR="00596FBC" w:rsidRPr="00FF41FD">
        <w:rPr>
          <w:rFonts w:ascii="Times New Roman" w:hAnsi="Times New Roman"/>
          <w:sz w:val="28"/>
          <w:szCs w:val="28"/>
        </w:rPr>
        <w:t xml:space="preserve"> </w:t>
      </w:r>
      <w:r w:rsidR="00675878" w:rsidRPr="00FF41FD">
        <w:rPr>
          <w:rFonts w:ascii="Times New Roman" w:hAnsi="Times New Roman"/>
          <w:sz w:val="28"/>
          <w:szCs w:val="28"/>
        </w:rPr>
        <w:t>учредительны</w:t>
      </w:r>
      <w:r w:rsidR="00596FBC" w:rsidRPr="00FF41FD">
        <w:rPr>
          <w:rFonts w:ascii="Times New Roman" w:hAnsi="Times New Roman"/>
          <w:sz w:val="28"/>
          <w:szCs w:val="28"/>
        </w:rPr>
        <w:t xml:space="preserve">е </w:t>
      </w:r>
      <w:r w:rsidR="00675878" w:rsidRPr="00FF41FD">
        <w:rPr>
          <w:rFonts w:ascii="Times New Roman" w:hAnsi="Times New Roman"/>
          <w:sz w:val="28"/>
          <w:szCs w:val="28"/>
        </w:rPr>
        <w:t>документ</w:t>
      </w:r>
      <w:r w:rsidR="00596FBC" w:rsidRPr="00FF41FD">
        <w:rPr>
          <w:rFonts w:ascii="Times New Roman" w:hAnsi="Times New Roman"/>
          <w:sz w:val="28"/>
          <w:szCs w:val="28"/>
        </w:rPr>
        <w:t>ы</w:t>
      </w:r>
      <w:r w:rsidRPr="00FF41FD">
        <w:rPr>
          <w:rFonts w:ascii="Times New Roman" w:hAnsi="Times New Roman"/>
          <w:sz w:val="28"/>
          <w:szCs w:val="28"/>
        </w:rPr>
        <w:t>;</w:t>
      </w:r>
    </w:p>
    <w:p w14:paraId="35BD5556" w14:textId="1B0CD64F"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 </w:t>
      </w:r>
      <w:r w:rsidR="00675878" w:rsidRPr="00FF41FD">
        <w:rPr>
          <w:rFonts w:ascii="Times New Roman" w:hAnsi="Times New Roman"/>
          <w:sz w:val="28"/>
          <w:szCs w:val="28"/>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r w:rsidRPr="00FF41FD">
        <w:rPr>
          <w:rFonts w:ascii="Times New Roman" w:hAnsi="Times New Roman"/>
          <w:sz w:val="28"/>
          <w:szCs w:val="28"/>
        </w:rPr>
        <w:t>);</w:t>
      </w:r>
    </w:p>
    <w:p w14:paraId="3B7F865E" w14:textId="2BE4607A" w:rsidR="001A57D6"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 </w:t>
      </w:r>
      <w:r w:rsidR="00675878" w:rsidRPr="00FF41FD">
        <w:rPr>
          <w:rFonts w:ascii="Times New Roman" w:hAnsi="Times New Roman"/>
          <w:sz w:val="28"/>
          <w:szCs w:val="28"/>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r w:rsidR="001A57D6" w:rsidRPr="00FF41FD">
        <w:rPr>
          <w:rFonts w:ascii="Times New Roman" w:hAnsi="Times New Roman"/>
          <w:sz w:val="28"/>
          <w:szCs w:val="28"/>
        </w:rPr>
        <w:t>.</w:t>
      </w:r>
    </w:p>
    <w:p w14:paraId="26529646" w14:textId="200886C7" w:rsidR="00146552" w:rsidRPr="00FF41FD" w:rsidRDefault="00146552" w:rsidP="006B39E5">
      <w:pPr>
        <w:spacing w:after="0" w:line="240" w:lineRule="auto"/>
        <w:ind w:firstLine="709"/>
        <w:jc w:val="both"/>
        <w:rPr>
          <w:rFonts w:ascii="Times New Roman" w:hAnsi="Times New Roman"/>
          <w:sz w:val="28"/>
          <w:szCs w:val="28"/>
          <w:u w:val="single"/>
        </w:rPr>
      </w:pPr>
      <w:r w:rsidRPr="00FF41FD">
        <w:rPr>
          <w:rFonts w:ascii="Times New Roman" w:hAnsi="Times New Roman"/>
          <w:sz w:val="28"/>
          <w:szCs w:val="28"/>
          <w:u w:val="single"/>
        </w:rPr>
        <w:t xml:space="preserve">8.11.2. </w:t>
      </w:r>
      <w:r w:rsidR="00596FBC" w:rsidRPr="00FF41FD">
        <w:rPr>
          <w:rFonts w:ascii="Times New Roman" w:hAnsi="Times New Roman"/>
          <w:sz w:val="28"/>
          <w:szCs w:val="28"/>
          <w:u w:val="single"/>
        </w:rPr>
        <w:t>Ф</w:t>
      </w:r>
      <w:r w:rsidRPr="00FF41FD">
        <w:rPr>
          <w:rFonts w:ascii="Times New Roman" w:hAnsi="Times New Roman"/>
          <w:sz w:val="28"/>
          <w:szCs w:val="28"/>
          <w:u w:val="single"/>
        </w:rPr>
        <w:t>изические лица, в том числе индивидуальные предприниматели:</w:t>
      </w:r>
    </w:p>
    <w:p w14:paraId="495BB1E7" w14:textId="2C7C274F"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w:t>
      </w:r>
      <w:r w:rsidR="00D91993" w:rsidRPr="00FF41FD">
        <w:rPr>
          <w:rFonts w:ascii="Times New Roman" w:hAnsi="Times New Roman"/>
          <w:sz w:val="28"/>
          <w:szCs w:val="28"/>
        </w:rPr>
        <w:t xml:space="preserve"> копи</w:t>
      </w:r>
      <w:r w:rsidR="00764F88" w:rsidRPr="00FF41FD">
        <w:rPr>
          <w:rFonts w:ascii="Times New Roman" w:hAnsi="Times New Roman"/>
          <w:sz w:val="28"/>
          <w:szCs w:val="28"/>
        </w:rPr>
        <w:t xml:space="preserve">ю </w:t>
      </w:r>
      <w:r w:rsidR="001A57D6" w:rsidRPr="00FF41FD">
        <w:rPr>
          <w:rFonts w:ascii="Times New Roman" w:hAnsi="Times New Roman"/>
          <w:sz w:val="28"/>
          <w:szCs w:val="28"/>
        </w:rPr>
        <w:t>все</w:t>
      </w:r>
      <w:r w:rsidR="00764F88" w:rsidRPr="00FF41FD">
        <w:rPr>
          <w:rFonts w:ascii="Times New Roman" w:hAnsi="Times New Roman"/>
          <w:sz w:val="28"/>
          <w:szCs w:val="28"/>
        </w:rPr>
        <w:t xml:space="preserve">х </w:t>
      </w:r>
      <w:r w:rsidR="001A57D6" w:rsidRPr="00FF41FD">
        <w:rPr>
          <w:rFonts w:ascii="Times New Roman" w:hAnsi="Times New Roman"/>
          <w:sz w:val="28"/>
          <w:szCs w:val="28"/>
        </w:rPr>
        <w:t>лист</w:t>
      </w:r>
      <w:r w:rsidR="00764F88" w:rsidRPr="00FF41FD">
        <w:rPr>
          <w:rFonts w:ascii="Times New Roman" w:hAnsi="Times New Roman"/>
          <w:sz w:val="28"/>
          <w:szCs w:val="28"/>
        </w:rPr>
        <w:t xml:space="preserve">ов </w:t>
      </w:r>
      <w:r w:rsidR="00596FBC" w:rsidRPr="00FF41FD">
        <w:rPr>
          <w:rFonts w:ascii="Times New Roman" w:hAnsi="Times New Roman"/>
          <w:sz w:val="28"/>
          <w:szCs w:val="28"/>
        </w:rPr>
        <w:t>документ</w:t>
      </w:r>
      <w:r w:rsidR="00D91993" w:rsidRPr="00FF41FD">
        <w:rPr>
          <w:rFonts w:ascii="Times New Roman" w:hAnsi="Times New Roman"/>
          <w:sz w:val="28"/>
          <w:szCs w:val="28"/>
        </w:rPr>
        <w:t>а</w:t>
      </w:r>
      <w:r w:rsidR="00596FBC" w:rsidRPr="00FF41FD">
        <w:rPr>
          <w:rFonts w:ascii="Times New Roman" w:hAnsi="Times New Roman"/>
          <w:sz w:val="28"/>
          <w:szCs w:val="28"/>
        </w:rPr>
        <w:t>,</w:t>
      </w:r>
      <w:r w:rsidR="00D91993" w:rsidRPr="00FF41FD">
        <w:rPr>
          <w:rFonts w:ascii="Times New Roman" w:hAnsi="Times New Roman"/>
          <w:sz w:val="28"/>
          <w:szCs w:val="28"/>
        </w:rPr>
        <w:t xml:space="preserve"> </w:t>
      </w:r>
      <w:r w:rsidR="00596FBC" w:rsidRPr="00FF41FD">
        <w:rPr>
          <w:rFonts w:ascii="Times New Roman" w:hAnsi="Times New Roman"/>
          <w:sz w:val="28"/>
          <w:szCs w:val="28"/>
        </w:rPr>
        <w:t>удостоверяющ</w:t>
      </w:r>
      <w:r w:rsidR="00D91993" w:rsidRPr="00FF41FD">
        <w:rPr>
          <w:rFonts w:ascii="Times New Roman" w:hAnsi="Times New Roman"/>
          <w:sz w:val="28"/>
          <w:szCs w:val="28"/>
        </w:rPr>
        <w:t xml:space="preserve">его </w:t>
      </w:r>
      <w:r w:rsidR="00596FBC" w:rsidRPr="00FF41FD">
        <w:rPr>
          <w:rFonts w:ascii="Times New Roman" w:hAnsi="Times New Roman"/>
          <w:sz w:val="28"/>
          <w:szCs w:val="28"/>
        </w:rPr>
        <w:t>личность</w:t>
      </w:r>
      <w:r w:rsidR="001A57D6" w:rsidRPr="00FF41FD">
        <w:rPr>
          <w:rFonts w:ascii="Times New Roman" w:hAnsi="Times New Roman"/>
          <w:sz w:val="28"/>
          <w:szCs w:val="28"/>
        </w:rPr>
        <w:t>.</w:t>
      </w:r>
    </w:p>
    <w:p w14:paraId="5DC4C6C7" w14:textId="77777777"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Документы, входящие в состав заявки, должны иметь четко читаемый текст.</w:t>
      </w:r>
    </w:p>
    <w:p w14:paraId="610AB4A8" w14:textId="69B88494"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lastRenderedPageBreak/>
        <w:t xml:space="preserve">8.12. В случае если от имени </w:t>
      </w:r>
      <w:r w:rsidR="00811E69" w:rsidRPr="00FF41FD">
        <w:rPr>
          <w:rFonts w:ascii="Times New Roman" w:hAnsi="Times New Roman"/>
          <w:sz w:val="28"/>
          <w:szCs w:val="28"/>
        </w:rPr>
        <w:t>п</w:t>
      </w:r>
      <w:r w:rsidRPr="00FF41FD">
        <w:rPr>
          <w:rFonts w:ascii="Times New Roman" w:hAnsi="Times New Roman"/>
          <w:sz w:val="28"/>
          <w:szCs w:val="28"/>
        </w:rPr>
        <w:t>ретендента действует его представитель по доверенности,</w:t>
      </w:r>
      <w:r w:rsidR="00335EBF" w:rsidRPr="00FF41FD">
        <w:rPr>
          <w:rFonts w:ascii="Times New Roman" w:hAnsi="Times New Roman"/>
          <w:sz w:val="28"/>
          <w:szCs w:val="28"/>
        </w:rPr>
        <w:t xml:space="preserve"> </w:t>
      </w:r>
      <w:r w:rsidRPr="00FF41FD">
        <w:rPr>
          <w:rFonts w:ascii="Times New Roman" w:hAnsi="Times New Roman"/>
          <w:sz w:val="28"/>
          <w:szCs w:val="28"/>
        </w:rPr>
        <w:t xml:space="preserve">к </w:t>
      </w:r>
      <w:r w:rsidR="00811E69" w:rsidRPr="00FF41FD">
        <w:rPr>
          <w:rFonts w:ascii="Times New Roman" w:hAnsi="Times New Roman"/>
          <w:sz w:val="28"/>
          <w:szCs w:val="28"/>
        </w:rPr>
        <w:t>з</w:t>
      </w:r>
      <w:r w:rsidRPr="00FF41FD">
        <w:rPr>
          <w:rFonts w:ascii="Times New Roman" w:hAnsi="Times New Roman"/>
          <w:sz w:val="28"/>
          <w:szCs w:val="28"/>
        </w:rPr>
        <w:t xml:space="preserve">аявке должна быть приложена доверенность на осуществление действий от имени </w:t>
      </w:r>
      <w:r w:rsidR="00811E69" w:rsidRPr="00FF41FD">
        <w:rPr>
          <w:rFonts w:ascii="Times New Roman" w:hAnsi="Times New Roman"/>
          <w:sz w:val="28"/>
          <w:szCs w:val="28"/>
        </w:rPr>
        <w:t>п</w:t>
      </w:r>
      <w:r w:rsidRPr="00FF41FD">
        <w:rPr>
          <w:rFonts w:ascii="Times New Roman" w:hAnsi="Times New Roman"/>
          <w:sz w:val="28"/>
          <w:szCs w:val="28"/>
        </w:rPr>
        <w:t>ретендента,</w:t>
      </w:r>
      <w:r w:rsidR="003E1CD6" w:rsidRPr="00FF41FD">
        <w:rPr>
          <w:rFonts w:ascii="Times New Roman" w:hAnsi="Times New Roman"/>
          <w:sz w:val="28"/>
          <w:szCs w:val="28"/>
        </w:rPr>
        <w:t xml:space="preserve"> </w:t>
      </w:r>
      <w:r w:rsidRPr="00FF41FD">
        <w:rPr>
          <w:rFonts w:ascii="Times New Roman" w:hAnsi="Times New Roman"/>
          <w:sz w:val="28"/>
          <w:szCs w:val="28"/>
        </w:rPr>
        <w:t>оформленная в установленном порядке, или нотариально заверенная копия такой доверенности.</w:t>
      </w:r>
    </w:p>
    <w:p w14:paraId="72C16E3D" w14:textId="0BE070B6"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В случае если доверенность на осуществление действий от имени </w:t>
      </w:r>
      <w:r w:rsidR="00811E69" w:rsidRPr="00FF41FD">
        <w:rPr>
          <w:rFonts w:ascii="Times New Roman" w:hAnsi="Times New Roman"/>
          <w:sz w:val="28"/>
          <w:szCs w:val="28"/>
        </w:rPr>
        <w:t>п</w:t>
      </w:r>
      <w:r w:rsidRPr="00FF41FD">
        <w:rPr>
          <w:rFonts w:ascii="Times New Roman" w:hAnsi="Times New Roman"/>
          <w:sz w:val="28"/>
          <w:szCs w:val="28"/>
        </w:rPr>
        <w:t>ретендента подписана лицом,</w:t>
      </w:r>
      <w:r w:rsidR="003E1CD6" w:rsidRPr="00FF41FD">
        <w:rPr>
          <w:rFonts w:ascii="Times New Roman" w:hAnsi="Times New Roman"/>
          <w:sz w:val="28"/>
          <w:szCs w:val="28"/>
        </w:rPr>
        <w:t xml:space="preserve"> </w:t>
      </w:r>
      <w:r w:rsidRPr="00FF41FD">
        <w:rPr>
          <w:rFonts w:ascii="Times New Roman" w:hAnsi="Times New Roman"/>
          <w:sz w:val="28"/>
          <w:szCs w:val="28"/>
        </w:rPr>
        <w:t xml:space="preserve">уполномоченным руководителем юридического лица, </w:t>
      </w:r>
      <w:r w:rsidR="00811E69" w:rsidRPr="00FF41FD">
        <w:rPr>
          <w:rFonts w:ascii="Times New Roman" w:hAnsi="Times New Roman"/>
          <w:sz w:val="28"/>
          <w:szCs w:val="28"/>
        </w:rPr>
        <w:t>з</w:t>
      </w:r>
      <w:r w:rsidRPr="00FF41FD">
        <w:rPr>
          <w:rFonts w:ascii="Times New Roman" w:hAnsi="Times New Roman"/>
          <w:sz w:val="28"/>
          <w:szCs w:val="28"/>
        </w:rPr>
        <w:t>аявка должна содержать также документ,</w:t>
      </w:r>
      <w:r w:rsidR="003E1CD6" w:rsidRPr="00FF41FD">
        <w:rPr>
          <w:rFonts w:ascii="Times New Roman" w:hAnsi="Times New Roman"/>
          <w:sz w:val="28"/>
          <w:szCs w:val="28"/>
        </w:rPr>
        <w:t xml:space="preserve"> </w:t>
      </w:r>
      <w:r w:rsidRPr="00FF41FD">
        <w:rPr>
          <w:rFonts w:ascii="Times New Roman" w:hAnsi="Times New Roman"/>
          <w:sz w:val="28"/>
          <w:szCs w:val="28"/>
        </w:rPr>
        <w:t>подтверждающий полномочия этого лица.</w:t>
      </w:r>
    </w:p>
    <w:p w14:paraId="01AF18DE" w14:textId="77777777" w:rsidR="0087054D" w:rsidRPr="00FF41FD" w:rsidRDefault="0087054D" w:rsidP="006B39E5">
      <w:pPr>
        <w:spacing w:after="0" w:line="240" w:lineRule="auto"/>
        <w:ind w:firstLine="709"/>
        <w:jc w:val="center"/>
        <w:rPr>
          <w:rFonts w:ascii="Times New Roman" w:hAnsi="Times New Roman"/>
          <w:b/>
          <w:sz w:val="28"/>
          <w:szCs w:val="28"/>
        </w:rPr>
      </w:pPr>
    </w:p>
    <w:p w14:paraId="3559B61F" w14:textId="77777777" w:rsidR="00146552" w:rsidRPr="00FF41FD" w:rsidRDefault="00146552" w:rsidP="003348FA">
      <w:pPr>
        <w:spacing w:after="0" w:line="240" w:lineRule="auto"/>
        <w:jc w:val="center"/>
        <w:rPr>
          <w:rFonts w:ascii="Times New Roman" w:hAnsi="Times New Roman"/>
          <w:b/>
          <w:sz w:val="28"/>
          <w:szCs w:val="28"/>
        </w:rPr>
      </w:pPr>
      <w:r w:rsidRPr="00FF41FD">
        <w:rPr>
          <w:rFonts w:ascii="Times New Roman" w:hAnsi="Times New Roman"/>
          <w:b/>
          <w:sz w:val="28"/>
          <w:szCs w:val="28"/>
        </w:rPr>
        <w:t>9. Порядок внесения и возврата задатка</w:t>
      </w:r>
    </w:p>
    <w:p w14:paraId="4DAC82F4" w14:textId="77777777" w:rsidR="008D2A3A" w:rsidRPr="00FF41FD" w:rsidRDefault="008D2A3A" w:rsidP="003348FA">
      <w:pPr>
        <w:spacing w:after="0" w:line="240" w:lineRule="auto"/>
        <w:jc w:val="both"/>
        <w:rPr>
          <w:rFonts w:ascii="Times New Roman" w:hAnsi="Times New Roman"/>
          <w:b/>
          <w:sz w:val="28"/>
          <w:szCs w:val="28"/>
        </w:rPr>
      </w:pPr>
    </w:p>
    <w:p w14:paraId="6E28A441" w14:textId="77777777" w:rsidR="00146552" w:rsidRPr="00FF41FD" w:rsidRDefault="00146552" w:rsidP="003348FA">
      <w:pPr>
        <w:spacing w:after="0" w:line="240" w:lineRule="auto"/>
        <w:jc w:val="center"/>
        <w:rPr>
          <w:rFonts w:ascii="Times New Roman" w:hAnsi="Times New Roman"/>
          <w:b/>
          <w:sz w:val="28"/>
          <w:szCs w:val="28"/>
        </w:rPr>
      </w:pPr>
      <w:r w:rsidRPr="00FF41FD">
        <w:rPr>
          <w:rFonts w:ascii="Times New Roman" w:hAnsi="Times New Roman"/>
          <w:b/>
          <w:sz w:val="28"/>
          <w:szCs w:val="28"/>
        </w:rPr>
        <w:t>ВНИМАНИЕ!</w:t>
      </w:r>
    </w:p>
    <w:p w14:paraId="6FD15584" w14:textId="77777777" w:rsidR="003348FA" w:rsidRPr="00FF41FD" w:rsidRDefault="00146552" w:rsidP="00BF3CB4">
      <w:pPr>
        <w:spacing w:after="0" w:line="240" w:lineRule="exact"/>
        <w:jc w:val="center"/>
        <w:rPr>
          <w:rFonts w:ascii="Times New Roman" w:hAnsi="Times New Roman"/>
          <w:b/>
          <w:sz w:val="28"/>
          <w:szCs w:val="28"/>
        </w:rPr>
      </w:pPr>
      <w:r w:rsidRPr="00FF41FD">
        <w:rPr>
          <w:rFonts w:ascii="Times New Roman" w:hAnsi="Times New Roman"/>
          <w:b/>
          <w:sz w:val="28"/>
          <w:szCs w:val="28"/>
        </w:rPr>
        <w:t>Данное Информационное сообщение является публичной офертой для заключения договора о</w:t>
      </w:r>
      <w:r w:rsidR="006C5F69" w:rsidRPr="00FF41FD">
        <w:rPr>
          <w:rFonts w:ascii="Times New Roman" w:hAnsi="Times New Roman"/>
          <w:b/>
          <w:sz w:val="28"/>
          <w:szCs w:val="28"/>
        </w:rPr>
        <w:t xml:space="preserve"> </w:t>
      </w:r>
      <w:r w:rsidRPr="00FF41FD">
        <w:rPr>
          <w:rFonts w:ascii="Times New Roman" w:hAnsi="Times New Roman"/>
          <w:b/>
          <w:sz w:val="28"/>
          <w:szCs w:val="28"/>
        </w:rPr>
        <w:t>задатке в соответствии со статьей 437 Гражданского кодекса Российской Федерации, а подача</w:t>
      </w:r>
      <w:r w:rsidR="006C5F69" w:rsidRPr="00FF41FD">
        <w:rPr>
          <w:rFonts w:ascii="Times New Roman" w:hAnsi="Times New Roman"/>
          <w:b/>
          <w:sz w:val="28"/>
          <w:szCs w:val="28"/>
        </w:rPr>
        <w:t xml:space="preserve"> </w:t>
      </w:r>
      <w:r w:rsidR="00811E69" w:rsidRPr="00FF41FD">
        <w:rPr>
          <w:rFonts w:ascii="Times New Roman" w:hAnsi="Times New Roman"/>
          <w:b/>
          <w:sz w:val="28"/>
          <w:szCs w:val="28"/>
        </w:rPr>
        <w:t>п</w:t>
      </w:r>
      <w:r w:rsidRPr="00FF41FD">
        <w:rPr>
          <w:rFonts w:ascii="Times New Roman" w:hAnsi="Times New Roman"/>
          <w:b/>
          <w:sz w:val="28"/>
          <w:szCs w:val="28"/>
        </w:rPr>
        <w:t xml:space="preserve">ретендентом </w:t>
      </w:r>
      <w:r w:rsidR="00811E69" w:rsidRPr="00FF41FD">
        <w:rPr>
          <w:rFonts w:ascii="Times New Roman" w:hAnsi="Times New Roman"/>
          <w:b/>
          <w:sz w:val="28"/>
          <w:szCs w:val="28"/>
        </w:rPr>
        <w:t>з</w:t>
      </w:r>
      <w:r w:rsidRPr="00FF41FD">
        <w:rPr>
          <w:rFonts w:ascii="Times New Roman" w:hAnsi="Times New Roman"/>
          <w:b/>
          <w:sz w:val="28"/>
          <w:szCs w:val="28"/>
        </w:rPr>
        <w:t>аявки и перечисление задатка являются акцептом такой оферты, после чего договор</w:t>
      </w:r>
      <w:r w:rsidR="006C5F69" w:rsidRPr="00FF41FD">
        <w:rPr>
          <w:rFonts w:ascii="Times New Roman" w:hAnsi="Times New Roman"/>
          <w:b/>
          <w:sz w:val="28"/>
          <w:szCs w:val="28"/>
        </w:rPr>
        <w:t xml:space="preserve"> </w:t>
      </w:r>
      <w:r w:rsidRPr="00FF41FD">
        <w:rPr>
          <w:rFonts w:ascii="Times New Roman" w:hAnsi="Times New Roman"/>
          <w:b/>
          <w:sz w:val="28"/>
          <w:szCs w:val="28"/>
        </w:rPr>
        <w:t>о задатке считается заключенным</w:t>
      </w:r>
    </w:p>
    <w:p w14:paraId="283234BF" w14:textId="13E2688B" w:rsidR="00146552" w:rsidRPr="00FF41FD" w:rsidRDefault="00146552" w:rsidP="00BF3CB4">
      <w:pPr>
        <w:spacing w:after="0" w:line="240" w:lineRule="exact"/>
        <w:jc w:val="center"/>
        <w:rPr>
          <w:rFonts w:ascii="Times New Roman" w:hAnsi="Times New Roman"/>
          <w:b/>
          <w:sz w:val="28"/>
          <w:szCs w:val="28"/>
        </w:rPr>
      </w:pPr>
      <w:r w:rsidRPr="00FF41FD">
        <w:rPr>
          <w:rFonts w:ascii="Times New Roman" w:hAnsi="Times New Roman"/>
          <w:b/>
          <w:sz w:val="28"/>
          <w:szCs w:val="28"/>
        </w:rPr>
        <w:t xml:space="preserve">в </w:t>
      </w:r>
      <w:r w:rsidR="006C5F69" w:rsidRPr="00FF41FD">
        <w:rPr>
          <w:rFonts w:ascii="Times New Roman" w:hAnsi="Times New Roman"/>
          <w:b/>
          <w:sz w:val="28"/>
          <w:szCs w:val="28"/>
        </w:rPr>
        <w:t>установленном порядке</w:t>
      </w:r>
    </w:p>
    <w:p w14:paraId="4CC464E1" w14:textId="77777777" w:rsidR="00811E69" w:rsidRPr="00FF41FD" w:rsidRDefault="00811E69" w:rsidP="006B39E5">
      <w:pPr>
        <w:spacing w:after="0" w:line="240" w:lineRule="auto"/>
        <w:ind w:firstLine="709"/>
        <w:jc w:val="both"/>
        <w:rPr>
          <w:rFonts w:ascii="Times New Roman" w:hAnsi="Times New Roman"/>
          <w:b/>
          <w:sz w:val="28"/>
          <w:szCs w:val="28"/>
        </w:rPr>
      </w:pPr>
    </w:p>
    <w:p w14:paraId="291E42DA" w14:textId="2E913336"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9.1.</w:t>
      </w:r>
      <w:r w:rsidR="002A4A45" w:rsidRPr="00FF41FD">
        <w:rPr>
          <w:rFonts w:ascii="Times New Roman" w:hAnsi="Times New Roman"/>
          <w:sz w:val="28"/>
          <w:szCs w:val="28"/>
        </w:rPr>
        <w:t> </w:t>
      </w:r>
      <w:r w:rsidRPr="00FF41FD">
        <w:rPr>
          <w:rFonts w:ascii="Times New Roman" w:hAnsi="Times New Roman"/>
          <w:sz w:val="28"/>
          <w:szCs w:val="28"/>
        </w:rPr>
        <w:t xml:space="preserve">Для участия </w:t>
      </w:r>
      <w:r w:rsidR="002A4A45" w:rsidRPr="00FF41FD">
        <w:rPr>
          <w:rFonts w:ascii="Times New Roman" w:hAnsi="Times New Roman"/>
          <w:sz w:val="28"/>
          <w:szCs w:val="28"/>
        </w:rPr>
        <w:t xml:space="preserve">в продаже имущества посредством публичного предложения </w:t>
      </w:r>
      <w:r w:rsidR="00BF3CB4" w:rsidRPr="00FF41FD">
        <w:rPr>
          <w:rFonts w:ascii="Times New Roman" w:hAnsi="Times New Roman"/>
          <w:sz w:val="28"/>
          <w:szCs w:val="28"/>
        </w:rPr>
        <w:t>п</w:t>
      </w:r>
      <w:r w:rsidRPr="00FF41FD">
        <w:rPr>
          <w:rFonts w:ascii="Times New Roman" w:hAnsi="Times New Roman"/>
          <w:sz w:val="28"/>
          <w:szCs w:val="28"/>
        </w:rPr>
        <w:t>ретендент вносит задаток в размере, указанном в</w:t>
      </w:r>
      <w:r w:rsidR="006C5F69" w:rsidRPr="00FF41FD">
        <w:rPr>
          <w:rFonts w:ascii="Times New Roman" w:hAnsi="Times New Roman"/>
          <w:sz w:val="28"/>
          <w:szCs w:val="28"/>
        </w:rPr>
        <w:t xml:space="preserve"> </w:t>
      </w:r>
      <w:r w:rsidRPr="00FF41FD">
        <w:rPr>
          <w:rFonts w:ascii="Times New Roman" w:hAnsi="Times New Roman"/>
          <w:sz w:val="28"/>
          <w:szCs w:val="28"/>
        </w:rPr>
        <w:t xml:space="preserve">разделе </w:t>
      </w:r>
      <w:r w:rsidR="007F55D7" w:rsidRPr="00FF41FD">
        <w:rPr>
          <w:rFonts w:ascii="Times New Roman" w:hAnsi="Times New Roman"/>
          <w:sz w:val="28"/>
          <w:szCs w:val="28"/>
        </w:rPr>
        <w:t>3</w:t>
      </w:r>
      <w:r w:rsidRPr="00FF41FD">
        <w:rPr>
          <w:rFonts w:ascii="Times New Roman" w:hAnsi="Times New Roman"/>
          <w:sz w:val="28"/>
          <w:szCs w:val="28"/>
        </w:rPr>
        <w:t xml:space="preserve"> Информационного сообщения.</w:t>
      </w:r>
    </w:p>
    <w:p w14:paraId="08F77945" w14:textId="77777777" w:rsidR="00146552" w:rsidRPr="00FF41FD" w:rsidRDefault="00146552" w:rsidP="006B39E5">
      <w:pPr>
        <w:spacing w:after="0" w:line="240" w:lineRule="auto"/>
        <w:ind w:firstLine="709"/>
        <w:jc w:val="both"/>
        <w:rPr>
          <w:rFonts w:ascii="Times New Roman" w:hAnsi="Times New Roman"/>
          <w:bCs/>
          <w:sz w:val="28"/>
          <w:szCs w:val="28"/>
        </w:rPr>
      </w:pPr>
      <w:r w:rsidRPr="00FF41FD">
        <w:rPr>
          <w:rFonts w:ascii="Times New Roman" w:hAnsi="Times New Roman"/>
          <w:sz w:val="28"/>
          <w:szCs w:val="28"/>
        </w:rPr>
        <w:t xml:space="preserve">9.2. </w:t>
      </w:r>
      <w:r w:rsidRPr="00FF41FD">
        <w:rPr>
          <w:rFonts w:ascii="Times New Roman" w:hAnsi="Times New Roman"/>
          <w:bCs/>
          <w:sz w:val="28"/>
          <w:szCs w:val="28"/>
        </w:rPr>
        <w:t>Претендент обеспечивает поступление задатка в порядке и в срок, указанные в Информационном</w:t>
      </w:r>
      <w:r w:rsidR="003E1CD6" w:rsidRPr="00FF41FD">
        <w:rPr>
          <w:rFonts w:ascii="Times New Roman" w:hAnsi="Times New Roman"/>
          <w:bCs/>
          <w:sz w:val="28"/>
          <w:szCs w:val="28"/>
        </w:rPr>
        <w:t xml:space="preserve"> </w:t>
      </w:r>
      <w:r w:rsidRPr="00FF41FD">
        <w:rPr>
          <w:rFonts w:ascii="Times New Roman" w:hAnsi="Times New Roman"/>
          <w:bCs/>
          <w:sz w:val="28"/>
          <w:szCs w:val="28"/>
        </w:rPr>
        <w:t>сообщении.</w:t>
      </w:r>
    </w:p>
    <w:p w14:paraId="18F3F7E7" w14:textId="1611B2E1" w:rsidR="00304BA2" w:rsidRPr="00FF41FD" w:rsidRDefault="00304BA2" w:rsidP="006B39E5">
      <w:pPr>
        <w:pStyle w:val="a4"/>
        <w:spacing w:after="0" w:line="240" w:lineRule="auto"/>
        <w:ind w:left="0" w:firstLine="709"/>
        <w:jc w:val="both"/>
        <w:rPr>
          <w:rFonts w:ascii="Times New Roman" w:hAnsi="Times New Roman"/>
          <w:b/>
          <w:sz w:val="28"/>
          <w:szCs w:val="28"/>
        </w:rPr>
      </w:pPr>
      <w:r w:rsidRPr="00FF41FD">
        <w:rPr>
          <w:rFonts w:ascii="Times New Roman" w:hAnsi="Times New Roman"/>
          <w:sz w:val="28"/>
          <w:szCs w:val="28"/>
        </w:rPr>
        <w:t xml:space="preserve">Задаток для участия </w:t>
      </w:r>
      <w:r w:rsidR="002A4A45" w:rsidRPr="00FF41FD">
        <w:rPr>
          <w:rFonts w:ascii="Times New Roman" w:hAnsi="Times New Roman"/>
          <w:sz w:val="28"/>
          <w:szCs w:val="28"/>
        </w:rPr>
        <w:t xml:space="preserve">в продаже имущества посредством публичного предложения </w:t>
      </w:r>
      <w:r w:rsidRPr="00FF41FD">
        <w:rPr>
          <w:rFonts w:ascii="Times New Roman" w:hAnsi="Times New Roman"/>
          <w:sz w:val="28"/>
          <w:szCs w:val="28"/>
        </w:rPr>
        <w:t>служит обеспечением исполнения обязательства победителя</w:t>
      </w:r>
      <w:r w:rsidR="002A4A45" w:rsidRPr="00FF41FD">
        <w:rPr>
          <w:rFonts w:ascii="Times New Roman" w:hAnsi="Times New Roman"/>
          <w:sz w:val="28"/>
          <w:szCs w:val="28"/>
        </w:rPr>
        <w:t xml:space="preserve"> </w:t>
      </w:r>
      <w:r w:rsidRPr="00FF41FD">
        <w:rPr>
          <w:rFonts w:ascii="Times New Roman" w:hAnsi="Times New Roman"/>
          <w:sz w:val="28"/>
          <w:szCs w:val="28"/>
        </w:rPr>
        <w:t xml:space="preserve">по заключению договора купли-продажи и оплате приобретенного на торгах имущества, вносится единым платежом на расчетный счет </w:t>
      </w:r>
      <w:r w:rsidR="00F97A81" w:rsidRPr="00FF41FD">
        <w:rPr>
          <w:rFonts w:ascii="Times New Roman" w:hAnsi="Times New Roman"/>
          <w:sz w:val="28"/>
          <w:szCs w:val="28"/>
        </w:rPr>
        <w:t>п</w:t>
      </w:r>
      <w:r w:rsidRPr="00FF41FD">
        <w:rPr>
          <w:rFonts w:ascii="Times New Roman" w:hAnsi="Times New Roman"/>
          <w:sz w:val="28"/>
          <w:szCs w:val="28"/>
        </w:rPr>
        <w:t>ретендента, открытый при регистрации на электронной площадке.</w:t>
      </w:r>
    </w:p>
    <w:p w14:paraId="00B89F2B" w14:textId="7C95CE43"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9.3. Денежные средства в качестве задатка для участия </w:t>
      </w:r>
      <w:r w:rsidR="002A4A45" w:rsidRPr="00FF41FD">
        <w:rPr>
          <w:rFonts w:ascii="Times New Roman" w:hAnsi="Times New Roman"/>
          <w:sz w:val="28"/>
          <w:szCs w:val="28"/>
        </w:rPr>
        <w:t xml:space="preserve">в продаже имущества посредством публичного предложения </w:t>
      </w:r>
      <w:r w:rsidRPr="00FF41FD">
        <w:rPr>
          <w:rFonts w:ascii="Times New Roman" w:hAnsi="Times New Roman"/>
          <w:sz w:val="28"/>
          <w:szCs w:val="28"/>
        </w:rPr>
        <w:t xml:space="preserve">вносятся </w:t>
      </w:r>
      <w:r w:rsidR="00F97A81" w:rsidRPr="00FF41FD">
        <w:rPr>
          <w:rFonts w:ascii="Times New Roman" w:hAnsi="Times New Roman"/>
          <w:sz w:val="28"/>
          <w:szCs w:val="28"/>
        </w:rPr>
        <w:t>п</w:t>
      </w:r>
      <w:r w:rsidRPr="00FF41FD">
        <w:rPr>
          <w:rFonts w:ascii="Times New Roman" w:hAnsi="Times New Roman"/>
          <w:sz w:val="28"/>
          <w:szCs w:val="28"/>
        </w:rPr>
        <w:t>ретендентом по</w:t>
      </w:r>
      <w:r w:rsidR="006C5F69" w:rsidRPr="00FF41FD">
        <w:rPr>
          <w:rFonts w:ascii="Times New Roman" w:hAnsi="Times New Roman"/>
          <w:sz w:val="28"/>
          <w:szCs w:val="28"/>
        </w:rPr>
        <w:t xml:space="preserve"> </w:t>
      </w:r>
      <w:r w:rsidRPr="00FF41FD">
        <w:rPr>
          <w:rFonts w:ascii="Times New Roman" w:hAnsi="Times New Roman"/>
          <w:sz w:val="28"/>
          <w:szCs w:val="28"/>
        </w:rPr>
        <w:t>следующим банковским реквизитам:</w:t>
      </w:r>
    </w:p>
    <w:p w14:paraId="45BEDCA2" w14:textId="15806D85" w:rsidR="00146552" w:rsidRPr="00FF41FD" w:rsidRDefault="00146552" w:rsidP="006B39E5">
      <w:pPr>
        <w:spacing w:after="0" w:line="240" w:lineRule="auto"/>
        <w:ind w:firstLine="709"/>
        <w:jc w:val="both"/>
        <w:rPr>
          <w:rFonts w:ascii="Times New Roman" w:hAnsi="Times New Roman"/>
          <w:b/>
          <w:sz w:val="28"/>
          <w:szCs w:val="28"/>
        </w:rPr>
      </w:pPr>
      <w:r w:rsidRPr="00FF41FD">
        <w:rPr>
          <w:rFonts w:ascii="Times New Roman" w:hAnsi="Times New Roman"/>
          <w:b/>
          <w:sz w:val="28"/>
          <w:szCs w:val="28"/>
        </w:rPr>
        <w:t xml:space="preserve">Получатель платежа: </w:t>
      </w:r>
      <w:r w:rsidR="000F1892" w:rsidRPr="00FF41FD">
        <w:rPr>
          <w:rFonts w:ascii="Times New Roman" w:hAnsi="Times New Roman"/>
          <w:b/>
          <w:sz w:val="28"/>
          <w:szCs w:val="28"/>
        </w:rPr>
        <w:t xml:space="preserve">АО </w:t>
      </w:r>
      <w:r w:rsidR="00F97A81" w:rsidRPr="00FF41FD">
        <w:rPr>
          <w:rFonts w:ascii="Times New Roman" w:hAnsi="Times New Roman"/>
          <w:b/>
          <w:sz w:val="28"/>
          <w:szCs w:val="28"/>
        </w:rPr>
        <w:t>«</w:t>
      </w:r>
      <w:r w:rsidR="000F1892" w:rsidRPr="00FF41FD">
        <w:rPr>
          <w:rFonts w:ascii="Times New Roman" w:hAnsi="Times New Roman"/>
          <w:b/>
          <w:sz w:val="28"/>
          <w:szCs w:val="28"/>
        </w:rPr>
        <w:t>Единая электронная торговая площадка»</w:t>
      </w:r>
    </w:p>
    <w:p w14:paraId="46230C8B" w14:textId="0C681B0E" w:rsidR="008F31B1" w:rsidRPr="00FF41FD" w:rsidRDefault="00146552" w:rsidP="006B39E5">
      <w:pPr>
        <w:spacing w:after="0" w:line="240" w:lineRule="auto"/>
        <w:ind w:firstLine="709"/>
        <w:jc w:val="both"/>
        <w:rPr>
          <w:rFonts w:ascii="Times New Roman" w:hAnsi="Times New Roman"/>
          <w:b/>
          <w:sz w:val="28"/>
          <w:szCs w:val="28"/>
        </w:rPr>
      </w:pPr>
      <w:r w:rsidRPr="00FF41FD">
        <w:rPr>
          <w:rFonts w:ascii="Times New Roman" w:hAnsi="Times New Roman"/>
          <w:b/>
          <w:sz w:val="28"/>
          <w:szCs w:val="28"/>
        </w:rPr>
        <w:t xml:space="preserve">Банковские реквизиты: </w:t>
      </w:r>
      <w:r w:rsidR="000F1892" w:rsidRPr="00FF41FD">
        <w:rPr>
          <w:rFonts w:ascii="Times New Roman" w:hAnsi="Times New Roman"/>
          <w:b/>
          <w:sz w:val="28"/>
          <w:szCs w:val="28"/>
        </w:rPr>
        <w:t xml:space="preserve">Филиал </w:t>
      </w:r>
      <w:r w:rsidR="00F97A81" w:rsidRPr="00FF41FD">
        <w:rPr>
          <w:rFonts w:ascii="Times New Roman" w:hAnsi="Times New Roman"/>
          <w:b/>
          <w:sz w:val="28"/>
          <w:szCs w:val="28"/>
        </w:rPr>
        <w:t>«</w:t>
      </w:r>
      <w:r w:rsidR="000F1892" w:rsidRPr="00FF41FD">
        <w:rPr>
          <w:rFonts w:ascii="Times New Roman" w:hAnsi="Times New Roman"/>
          <w:b/>
          <w:sz w:val="28"/>
          <w:szCs w:val="28"/>
        </w:rPr>
        <w:t>Центральный</w:t>
      </w:r>
      <w:r w:rsidR="00F97A81" w:rsidRPr="00FF41FD">
        <w:rPr>
          <w:rFonts w:ascii="Times New Roman" w:hAnsi="Times New Roman"/>
          <w:b/>
          <w:sz w:val="28"/>
          <w:szCs w:val="28"/>
        </w:rPr>
        <w:t>»</w:t>
      </w:r>
      <w:r w:rsidR="000F1892" w:rsidRPr="00FF41FD">
        <w:rPr>
          <w:rFonts w:ascii="Times New Roman" w:hAnsi="Times New Roman"/>
          <w:b/>
          <w:sz w:val="28"/>
          <w:szCs w:val="28"/>
        </w:rPr>
        <w:t xml:space="preserve"> Банка ВТБ (ПАО) в г. Москва</w:t>
      </w:r>
    </w:p>
    <w:p w14:paraId="49A4FFB2" w14:textId="77777777" w:rsidR="00146552" w:rsidRPr="00FF41FD" w:rsidRDefault="00146552" w:rsidP="006B39E5">
      <w:pPr>
        <w:spacing w:after="0" w:line="240" w:lineRule="auto"/>
        <w:ind w:firstLine="709"/>
        <w:jc w:val="both"/>
        <w:rPr>
          <w:rFonts w:ascii="Times New Roman" w:hAnsi="Times New Roman"/>
          <w:b/>
          <w:sz w:val="28"/>
          <w:szCs w:val="28"/>
        </w:rPr>
      </w:pPr>
      <w:r w:rsidRPr="00FF41FD">
        <w:rPr>
          <w:rFonts w:ascii="Times New Roman" w:hAnsi="Times New Roman"/>
          <w:b/>
          <w:sz w:val="28"/>
          <w:szCs w:val="28"/>
        </w:rPr>
        <w:t xml:space="preserve">БИК </w:t>
      </w:r>
      <w:r w:rsidR="000F1892" w:rsidRPr="00FF41FD">
        <w:rPr>
          <w:rFonts w:ascii="Times New Roman" w:hAnsi="Times New Roman"/>
          <w:b/>
          <w:sz w:val="28"/>
          <w:szCs w:val="28"/>
        </w:rPr>
        <w:t>044525411</w:t>
      </w:r>
    </w:p>
    <w:p w14:paraId="59F22947" w14:textId="77777777" w:rsidR="00146552" w:rsidRPr="00FF41FD" w:rsidRDefault="00146552" w:rsidP="006B39E5">
      <w:pPr>
        <w:spacing w:after="0" w:line="240" w:lineRule="auto"/>
        <w:ind w:firstLine="709"/>
        <w:jc w:val="both"/>
        <w:rPr>
          <w:rFonts w:ascii="Times New Roman" w:hAnsi="Times New Roman"/>
          <w:b/>
          <w:sz w:val="28"/>
          <w:szCs w:val="28"/>
        </w:rPr>
      </w:pPr>
      <w:r w:rsidRPr="00FF41FD">
        <w:rPr>
          <w:rFonts w:ascii="Times New Roman" w:hAnsi="Times New Roman"/>
          <w:b/>
          <w:sz w:val="28"/>
          <w:szCs w:val="28"/>
        </w:rPr>
        <w:t xml:space="preserve">Расчётный счёт: </w:t>
      </w:r>
      <w:r w:rsidR="000F1892" w:rsidRPr="00FF41FD">
        <w:rPr>
          <w:rFonts w:ascii="Times New Roman" w:hAnsi="Times New Roman"/>
          <w:b/>
          <w:sz w:val="28"/>
          <w:szCs w:val="28"/>
        </w:rPr>
        <w:t>40702810510050001273</w:t>
      </w:r>
    </w:p>
    <w:p w14:paraId="3A266BEC" w14:textId="77777777" w:rsidR="00146552" w:rsidRPr="00FF41FD" w:rsidRDefault="00146552" w:rsidP="006B39E5">
      <w:pPr>
        <w:spacing w:after="0" w:line="240" w:lineRule="auto"/>
        <w:ind w:firstLine="709"/>
        <w:jc w:val="both"/>
        <w:rPr>
          <w:rFonts w:ascii="Times New Roman" w:hAnsi="Times New Roman"/>
          <w:b/>
          <w:sz w:val="28"/>
          <w:szCs w:val="28"/>
        </w:rPr>
      </w:pPr>
      <w:r w:rsidRPr="00FF41FD">
        <w:rPr>
          <w:rFonts w:ascii="Times New Roman" w:hAnsi="Times New Roman"/>
          <w:b/>
          <w:sz w:val="28"/>
          <w:szCs w:val="28"/>
        </w:rPr>
        <w:t xml:space="preserve">Корр. счёт </w:t>
      </w:r>
      <w:r w:rsidR="000F1892" w:rsidRPr="00FF41FD">
        <w:rPr>
          <w:rFonts w:ascii="Times New Roman" w:hAnsi="Times New Roman"/>
          <w:b/>
          <w:sz w:val="28"/>
          <w:szCs w:val="28"/>
        </w:rPr>
        <w:t>30101810145250000411</w:t>
      </w:r>
    </w:p>
    <w:p w14:paraId="6F07227C" w14:textId="39243420" w:rsidR="00146552" w:rsidRPr="00FF41FD" w:rsidRDefault="00146552" w:rsidP="006B39E5">
      <w:pPr>
        <w:spacing w:after="0" w:line="240" w:lineRule="auto"/>
        <w:ind w:firstLine="709"/>
        <w:jc w:val="both"/>
        <w:rPr>
          <w:rFonts w:ascii="Times New Roman" w:hAnsi="Times New Roman"/>
          <w:b/>
          <w:sz w:val="28"/>
          <w:szCs w:val="28"/>
        </w:rPr>
      </w:pPr>
      <w:r w:rsidRPr="00FF41FD">
        <w:rPr>
          <w:rFonts w:ascii="Times New Roman" w:hAnsi="Times New Roman"/>
          <w:b/>
          <w:sz w:val="28"/>
          <w:szCs w:val="28"/>
        </w:rPr>
        <w:t xml:space="preserve">ИНН </w:t>
      </w:r>
      <w:r w:rsidR="000F1892" w:rsidRPr="00FF41FD">
        <w:rPr>
          <w:rFonts w:ascii="Times New Roman" w:hAnsi="Times New Roman"/>
          <w:b/>
          <w:sz w:val="28"/>
          <w:szCs w:val="28"/>
        </w:rPr>
        <w:t>7707704692</w:t>
      </w:r>
      <w:r w:rsidR="00F97A81" w:rsidRPr="00FF41FD">
        <w:rPr>
          <w:rFonts w:ascii="Times New Roman" w:hAnsi="Times New Roman"/>
          <w:b/>
          <w:sz w:val="28"/>
          <w:szCs w:val="28"/>
        </w:rPr>
        <w:t xml:space="preserve">, </w:t>
      </w:r>
      <w:r w:rsidRPr="00FF41FD">
        <w:rPr>
          <w:rFonts w:ascii="Times New Roman" w:hAnsi="Times New Roman"/>
          <w:b/>
          <w:sz w:val="28"/>
          <w:szCs w:val="28"/>
        </w:rPr>
        <w:t xml:space="preserve">КПП </w:t>
      </w:r>
      <w:r w:rsidR="000F1892" w:rsidRPr="00FF41FD">
        <w:rPr>
          <w:rFonts w:ascii="Times New Roman" w:hAnsi="Times New Roman"/>
          <w:b/>
          <w:sz w:val="28"/>
          <w:szCs w:val="28"/>
        </w:rPr>
        <w:t>772501001</w:t>
      </w:r>
    </w:p>
    <w:p w14:paraId="7FC2E282" w14:textId="77777777" w:rsidR="00146552" w:rsidRPr="00FF41FD" w:rsidRDefault="00146552" w:rsidP="006B39E5">
      <w:pPr>
        <w:spacing w:after="0" w:line="240" w:lineRule="auto"/>
        <w:ind w:firstLine="709"/>
        <w:jc w:val="both"/>
        <w:rPr>
          <w:rFonts w:ascii="Times New Roman" w:hAnsi="Times New Roman"/>
          <w:b/>
          <w:sz w:val="28"/>
          <w:szCs w:val="28"/>
        </w:rPr>
      </w:pPr>
      <w:r w:rsidRPr="00FF41FD">
        <w:rPr>
          <w:rFonts w:ascii="Times New Roman" w:hAnsi="Times New Roman"/>
          <w:b/>
          <w:sz w:val="28"/>
          <w:szCs w:val="28"/>
        </w:rPr>
        <w:t xml:space="preserve">Назначение платежа: </w:t>
      </w:r>
      <w:r w:rsidR="000F1892" w:rsidRPr="00FF41FD">
        <w:rPr>
          <w:rFonts w:ascii="Times New Roman" w:hAnsi="Times New Roman"/>
          <w:b/>
          <w:sz w:val="28"/>
          <w:szCs w:val="28"/>
        </w:rPr>
        <w:t>Перечисление денежных средств оператору электронной торговой площадки для проведения операций по организации процедур и обеспечению участия в них, лицевой счет № [номер лицевого счета].</w:t>
      </w:r>
    </w:p>
    <w:p w14:paraId="727891FB" w14:textId="29BA4041"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lastRenderedPageBreak/>
        <w:t xml:space="preserve">9.4. Плательщиком задатка может быть исключительно </w:t>
      </w:r>
      <w:r w:rsidR="00F97A81" w:rsidRPr="00FF41FD">
        <w:rPr>
          <w:rFonts w:ascii="Times New Roman" w:hAnsi="Times New Roman"/>
          <w:sz w:val="28"/>
          <w:szCs w:val="28"/>
        </w:rPr>
        <w:t>п</w:t>
      </w:r>
      <w:r w:rsidRPr="00FF41FD">
        <w:rPr>
          <w:rFonts w:ascii="Times New Roman" w:hAnsi="Times New Roman"/>
          <w:sz w:val="28"/>
          <w:szCs w:val="28"/>
        </w:rPr>
        <w:t>ретендент. Не допускается перечисление</w:t>
      </w:r>
      <w:r w:rsidR="006C5F69" w:rsidRPr="00FF41FD">
        <w:rPr>
          <w:rFonts w:ascii="Times New Roman" w:hAnsi="Times New Roman"/>
          <w:sz w:val="28"/>
          <w:szCs w:val="28"/>
        </w:rPr>
        <w:t xml:space="preserve"> </w:t>
      </w:r>
      <w:r w:rsidRPr="00FF41FD">
        <w:rPr>
          <w:rFonts w:ascii="Times New Roman" w:hAnsi="Times New Roman"/>
          <w:sz w:val="28"/>
          <w:szCs w:val="28"/>
        </w:rPr>
        <w:t xml:space="preserve">задатка иными лицами. Перечисленные денежные средства иными лицами, кроме </w:t>
      </w:r>
      <w:r w:rsidR="00F97A81" w:rsidRPr="00FF41FD">
        <w:rPr>
          <w:rFonts w:ascii="Times New Roman" w:hAnsi="Times New Roman"/>
          <w:sz w:val="28"/>
          <w:szCs w:val="28"/>
        </w:rPr>
        <w:t>п</w:t>
      </w:r>
      <w:r w:rsidRPr="00FF41FD">
        <w:rPr>
          <w:rFonts w:ascii="Times New Roman" w:hAnsi="Times New Roman"/>
          <w:sz w:val="28"/>
          <w:szCs w:val="28"/>
        </w:rPr>
        <w:t>ретендента, будут</w:t>
      </w:r>
      <w:r w:rsidR="003E1CD6" w:rsidRPr="00FF41FD">
        <w:rPr>
          <w:rFonts w:ascii="Times New Roman" w:hAnsi="Times New Roman"/>
          <w:sz w:val="28"/>
          <w:szCs w:val="28"/>
        </w:rPr>
        <w:t xml:space="preserve"> </w:t>
      </w:r>
      <w:r w:rsidRPr="00FF41FD">
        <w:rPr>
          <w:rFonts w:ascii="Times New Roman" w:hAnsi="Times New Roman"/>
          <w:sz w:val="28"/>
          <w:szCs w:val="28"/>
        </w:rPr>
        <w:t>считаться ошибочно перечисленными денежными средствами и возвращены на счет плательщика.</w:t>
      </w:r>
    </w:p>
    <w:p w14:paraId="168534A9" w14:textId="51646CDF"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9.5. Документом, подтверждающим поступление задатка на счет, указанный в пункте 9.3</w:t>
      </w:r>
      <w:r w:rsidR="00F97A81" w:rsidRPr="00FF41FD">
        <w:rPr>
          <w:rFonts w:ascii="Times New Roman" w:hAnsi="Times New Roman"/>
          <w:sz w:val="28"/>
          <w:szCs w:val="28"/>
        </w:rPr>
        <w:t xml:space="preserve"> </w:t>
      </w:r>
      <w:r w:rsidRPr="00FF41FD">
        <w:rPr>
          <w:rFonts w:ascii="Times New Roman" w:hAnsi="Times New Roman"/>
          <w:sz w:val="28"/>
          <w:szCs w:val="28"/>
        </w:rPr>
        <w:t>Информационного сообщения, является выписка с этого счета, предоставляемая в форме электронных</w:t>
      </w:r>
      <w:r w:rsidR="006C5F69" w:rsidRPr="00FF41FD">
        <w:rPr>
          <w:rFonts w:ascii="Times New Roman" w:hAnsi="Times New Roman"/>
          <w:sz w:val="28"/>
          <w:szCs w:val="28"/>
        </w:rPr>
        <w:t xml:space="preserve"> </w:t>
      </w:r>
      <w:r w:rsidRPr="00FF41FD">
        <w:rPr>
          <w:rFonts w:ascii="Times New Roman" w:hAnsi="Times New Roman"/>
          <w:sz w:val="28"/>
          <w:szCs w:val="28"/>
        </w:rPr>
        <w:t>документов либо электронных образов документов (документов на бумажном носителе, преобразованных в</w:t>
      </w:r>
      <w:r w:rsidR="003E1CD6" w:rsidRPr="00FF41FD">
        <w:rPr>
          <w:rFonts w:ascii="Times New Roman" w:hAnsi="Times New Roman"/>
          <w:sz w:val="28"/>
          <w:szCs w:val="28"/>
        </w:rPr>
        <w:t xml:space="preserve"> </w:t>
      </w:r>
      <w:r w:rsidRPr="00FF41FD">
        <w:rPr>
          <w:rFonts w:ascii="Times New Roman" w:hAnsi="Times New Roman"/>
          <w:sz w:val="28"/>
          <w:szCs w:val="28"/>
        </w:rPr>
        <w:t>электронно-цифровую форму путем сканирования с сохранением их реквизитов), заверенных электронной</w:t>
      </w:r>
      <w:r w:rsidR="006C5F69" w:rsidRPr="00FF41FD">
        <w:rPr>
          <w:rFonts w:ascii="Times New Roman" w:hAnsi="Times New Roman"/>
          <w:sz w:val="28"/>
          <w:szCs w:val="28"/>
        </w:rPr>
        <w:t xml:space="preserve"> </w:t>
      </w:r>
      <w:r w:rsidRPr="00FF41FD">
        <w:rPr>
          <w:rFonts w:ascii="Times New Roman" w:hAnsi="Times New Roman"/>
          <w:sz w:val="28"/>
          <w:szCs w:val="28"/>
        </w:rPr>
        <w:t>подписью</w:t>
      </w:r>
      <w:r w:rsidR="001F3189" w:rsidRPr="00FF41FD">
        <w:rPr>
          <w:rFonts w:ascii="Times New Roman" w:hAnsi="Times New Roman"/>
          <w:sz w:val="28"/>
          <w:szCs w:val="28"/>
        </w:rPr>
        <w:t>, либо предоставляемые Организатором сведения о блокировке на счете претендента денежных средств</w:t>
      </w:r>
      <w:r w:rsidR="00C76633" w:rsidRPr="00FF41FD">
        <w:rPr>
          <w:rFonts w:ascii="Times New Roman" w:hAnsi="Times New Roman"/>
          <w:sz w:val="28"/>
          <w:szCs w:val="28"/>
        </w:rPr>
        <w:t xml:space="preserve"> в сумме задатка</w:t>
      </w:r>
      <w:r w:rsidRPr="00FF41FD">
        <w:rPr>
          <w:rFonts w:ascii="Times New Roman" w:hAnsi="Times New Roman"/>
          <w:sz w:val="28"/>
          <w:szCs w:val="28"/>
        </w:rPr>
        <w:t>.</w:t>
      </w:r>
    </w:p>
    <w:p w14:paraId="0F41EF38" w14:textId="77777777"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9.6. Денежные средства, перечисленные по платежным поручениям (квитанциям) об оплате задатка,</w:t>
      </w:r>
      <w:r w:rsidR="003E1CD6" w:rsidRPr="00FF41FD">
        <w:rPr>
          <w:rFonts w:ascii="Times New Roman" w:hAnsi="Times New Roman"/>
          <w:sz w:val="28"/>
          <w:szCs w:val="28"/>
        </w:rPr>
        <w:t xml:space="preserve"> </w:t>
      </w:r>
      <w:r w:rsidRPr="00FF41FD">
        <w:rPr>
          <w:rFonts w:ascii="Times New Roman" w:hAnsi="Times New Roman"/>
          <w:sz w:val="28"/>
          <w:szCs w:val="28"/>
        </w:rPr>
        <w:t>оформленным не в соответствии с указанными требованиями, будут считаться ошибочно перечисленными</w:t>
      </w:r>
      <w:r w:rsidR="003E1CD6" w:rsidRPr="00FF41FD">
        <w:rPr>
          <w:rFonts w:ascii="Times New Roman" w:hAnsi="Times New Roman"/>
          <w:sz w:val="28"/>
          <w:szCs w:val="28"/>
        </w:rPr>
        <w:t xml:space="preserve"> </w:t>
      </w:r>
      <w:r w:rsidRPr="00FF41FD">
        <w:rPr>
          <w:rFonts w:ascii="Times New Roman" w:hAnsi="Times New Roman"/>
          <w:sz w:val="28"/>
          <w:szCs w:val="28"/>
        </w:rPr>
        <w:t>денежными средствами и возращены на счет плательщика.</w:t>
      </w:r>
    </w:p>
    <w:p w14:paraId="6F82F72E" w14:textId="0C9FF37B"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9.7. В случаях отзыва </w:t>
      </w:r>
      <w:r w:rsidR="00F97A81" w:rsidRPr="00FF41FD">
        <w:rPr>
          <w:rFonts w:ascii="Times New Roman" w:hAnsi="Times New Roman"/>
          <w:sz w:val="28"/>
          <w:szCs w:val="28"/>
        </w:rPr>
        <w:t>п</w:t>
      </w:r>
      <w:r w:rsidRPr="00FF41FD">
        <w:rPr>
          <w:rFonts w:ascii="Times New Roman" w:hAnsi="Times New Roman"/>
          <w:sz w:val="28"/>
          <w:szCs w:val="28"/>
        </w:rPr>
        <w:t xml:space="preserve">ретендентом </w:t>
      </w:r>
      <w:r w:rsidR="00F97A81" w:rsidRPr="00FF41FD">
        <w:rPr>
          <w:rFonts w:ascii="Times New Roman" w:hAnsi="Times New Roman"/>
          <w:sz w:val="28"/>
          <w:szCs w:val="28"/>
        </w:rPr>
        <w:t>з</w:t>
      </w:r>
      <w:r w:rsidRPr="00FF41FD">
        <w:rPr>
          <w:rFonts w:ascii="Times New Roman" w:hAnsi="Times New Roman"/>
          <w:sz w:val="28"/>
          <w:szCs w:val="28"/>
        </w:rPr>
        <w:t>аявки в установленном порядке до даты окончания приема/подачи</w:t>
      </w:r>
      <w:r w:rsidR="003E1CD6" w:rsidRPr="00FF41FD">
        <w:rPr>
          <w:rFonts w:ascii="Times New Roman" w:hAnsi="Times New Roman"/>
          <w:sz w:val="28"/>
          <w:szCs w:val="28"/>
        </w:rPr>
        <w:t xml:space="preserve"> </w:t>
      </w:r>
      <w:r w:rsidR="00F97A81" w:rsidRPr="00FF41FD">
        <w:rPr>
          <w:rFonts w:ascii="Times New Roman" w:hAnsi="Times New Roman"/>
          <w:sz w:val="28"/>
          <w:szCs w:val="28"/>
        </w:rPr>
        <w:t>з</w:t>
      </w:r>
      <w:r w:rsidRPr="00FF41FD">
        <w:rPr>
          <w:rFonts w:ascii="Times New Roman" w:hAnsi="Times New Roman"/>
          <w:sz w:val="28"/>
          <w:szCs w:val="28"/>
        </w:rPr>
        <w:t xml:space="preserve">аявок, поступившие от </w:t>
      </w:r>
      <w:r w:rsidR="00F97A81" w:rsidRPr="00FF41FD">
        <w:rPr>
          <w:rFonts w:ascii="Times New Roman" w:hAnsi="Times New Roman"/>
          <w:sz w:val="28"/>
          <w:szCs w:val="28"/>
        </w:rPr>
        <w:t>п</w:t>
      </w:r>
      <w:r w:rsidRPr="00FF41FD">
        <w:rPr>
          <w:rFonts w:ascii="Times New Roman" w:hAnsi="Times New Roman"/>
          <w:sz w:val="28"/>
          <w:szCs w:val="28"/>
        </w:rPr>
        <w:t>ретендента денежные средства подлежат возврату в срок не позднее, чем 5 (пять)</w:t>
      </w:r>
      <w:r w:rsidR="006C5F69" w:rsidRPr="00FF41FD">
        <w:rPr>
          <w:rFonts w:ascii="Times New Roman" w:hAnsi="Times New Roman"/>
          <w:sz w:val="28"/>
          <w:szCs w:val="28"/>
        </w:rPr>
        <w:t xml:space="preserve"> </w:t>
      </w:r>
      <w:r w:rsidRPr="00FF41FD">
        <w:rPr>
          <w:rFonts w:ascii="Times New Roman" w:hAnsi="Times New Roman"/>
          <w:sz w:val="28"/>
          <w:szCs w:val="28"/>
        </w:rPr>
        <w:t xml:space="preserve">дней со дня поступления уведомления об отзыве </w:t>
      </w:r>
      <w:r w:rsidR="00F97A81" w:rsidRPr="00FF41FD">
        <w:rPr>
          <w:rFonts w:ascii="Times New Roman" w:hAnsi="Times New Roman"/>
          <w:sz w:val="28"/>
          <w:szCs w:val="28"/>
        </w:rPr>
        <w:t>з</w:t>
      </w:r>
      <w:r w:rsidRPr="00FF41FD">
        <w:rPr>
          <w:rFonts w:ascii="Times New Roman" w:hAnsi="Times New Roman"/>
          <w:sz w:val="28"/>
          <w:szCs w:val="28"/>
        </w:rPr>
        <w:t>аявки.</w:t>
      </w:r>
    </w:p>
    <w:p w14:paraId="0E5196A0" w14:textId="3371595F"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9.8. Участникам, за исключением </w:t>
      </w:r>
      <w:r w:rsidR="00835F88" w:rsidRPr="00FF41FD">
        <w:rPr>
          <w:rFonts w:ascii="Times New Roman" w:hAnsi="Times New Roman"/>
          <w:sz w:val="28"/>
          <w:szCs w:val="28"/>
        </w:rPr>
        <w:t>п</w:t>
      </w:r>
      <w:r w:rsidRPr="00FF41FD">
        <w:rPr>
          <w:rFonts w:ascii="Times New Roman" w:hAnsi="Times New Roman"/>
          <w:sz w:val="28"/>
          <w:szCs w:val="28"/>
        </w:rPr>
        <w:t>обедителя, задатки возвращаются в течение 5 (пяти) дней</w:t>
      </w:r>
      <w:r w:rsidR="003E1CD6" w:rsidRPr="00FF41FD">
        <w:rPr>
          <w:rFonts w:ascii="Times New Roman" w:hAnsi="Times New Roman"/>
          <w:sz w:val="28"/>
          <w:szCs w:val="28"/>
        </w:rPr>
        <w:t xml:space="preserve"> </w:t>
      </w:r>
      <w:r w:rsidRPr="00FF41FD">
        <w:rPr>
          <w:rFonts w:ascii="Times New Roman" w:hAnsi="Times New Roman"/>
          <w:sz w:val="28"/>
          <w:szCs w:val="28"/>
        </w:rPr>
        <w:t xml:space="preserve">с даты подведения итогов </w:t>
      </w:r>
      <w:r w:rsidR="002A4A45" w:rsidRPr="00FF41FD">
        <w:rPr>
          <w:rFonts w:ascii="Times New Roman" w:hAnsi="Times New Roman"/>
          <w:sz w:val="28"/>
          <w:szCs w:val="28"/>
        </w:rPr>
        <w:t>продажи имущества посредством публичного предложения</w:t>
      </w:r>
      <w:r w:rsidRPr="00FF41FD">
        <w:rPr>
          <w:rFonts w:ascii="Times New Roman" w:hAnsi="Times New Roman"/>
          <w:sz w:val="28"/>
          <w:szCs w:val="28"/>
        </w:rPr>
        <w:t>.</w:t>
      </w:r>
    </w:p>
    <w:p w14:paraId="6B0C35CA" w14:textId="7142A060"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9.9. Претендентам, не допущенным к участию </w:t>
      </w:r>
      <w:r w:rsidR="002A4A45" w:rsidRPr="00FF41FD">
        <w:rPr>
          <w:rFonts w:ascii="Times New Roman" w:hAnsi="Times New Roman"/>
          <w:sz w:val="28"/>
          <w:szCs w:val="28"/>
        </w:rPr>
        <w:t>в продаже имущества посредством публичного предложения</w:t>
      </w:r>
      <w:r w:rsidRPr="00FF41FD">
        <w:rPr>
          <w:rFonts w:ascii="Times New Roman" w:hAnsi="Times New Roman"/>
          <w:sz w:val="28"/>
          <w:szCs w:val="28"/>
        </w:rPr>
        <w:t>, денежные средства (задатки) возвращаются</w:t>
      </w:r>
      <w:r w:rsidR="003E1CD6" w:rsidRPr="00FF41FD">
        <w:rPr>
          <w:rFonts w:ascii="Times New Roman" w:hAnsi="Times New Roman"/>
          <w:sz w:val="28"/>
          <w:szCs w:val="28"/>
        </w:rPr>
        <w:t xml:space="preserve"> </w:t>
      </w:r>
      <w:r w:rsidRPr="00FF41FD">
        <w:rPr>
          <w:rFonts w:ascii="Times New Roman" w:hAnsi="Times New Roman"/>
          <w:sz w:val="28"/>
          <w:szCs w:val="28"/>
        </w:rPr>
        <w:t xml:space="preserve">в течение 5 (пяти) дней со дня подписания протокола о признании </w:t>
      </w:r>
      <w:r w:rsidR="00835F88" w:rsidRPr="00FF41FD">
        <w:rPr>
          <w:rFonts w:ascii="Times New Roman" w:hAnsi="Times New Roman"/>
          <w:sz w:val="28"/>
          <w:szCs w:val="28"/>
        </w:rPr>
        <w:t>п</w:t>
      </w:r>
      <w:r w:rsidRPr="00FF41FD">
        <w:rPr>
          <w:rFonts w:ascii="Times New Roman" w:hAnsi="Times New Roman"/>
          <w:sz w:val="28"/>
          <w:szCs w:val="28"/>
        </w:rPr>
        <w:t xml:space="preserve">ретендентов </w:t>
      </w:r>
      <w:r w:rsidR="00835F88" w:rsidRPr="00FF41FD">
        <w:rPr>
          <w:rFonts w:ascii="Times New Roman" w:hAnsi="Times New Roman"/>
          <w:sz w:val="28"/>
          <w:szCs w:val="28"/>
        </w:rPr>
        <w:t>у</w:t>
      </w:r>
      <w:r w:rsidRPr="00FF41FD">
        <w:rPr>
          <w:rFonts w:ascii="Times New Roman" w:hAnsi="Times New Roman"/>
          <w:sz w:val="28"/>
          <w:szCs w:val="28"/>
        </w:rPr>
        <w:t>частниками.</w:t>
      </w:r>
    </w:p>
    <w:p w14:paraId="4E787307" w14:textId="407FCAB5"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9.10. Задаток, внесенный лицом, признанным </w:t>
      </w:r>
      <w:r w:rsidR="00835F88" w:rsidRPr="00FF41FD">
        <w:rPr>
          <w:rFonts w:ascii="Times New Roman" w:hAnsi="Times New Roman"/>
          <w:sz w:val="28"/>
          <w:szCs w:val="28"/>
        </w:rPr>
        <w:t>п</w:t>
      </w:r>
      <w:r w:rsidRPr="00FF41FD">
        <w:rPr>
          <w:rFonts w:ascii="Times New Roman" w:hAnsi="Times New Roman"/>
          <w:sz w:val="28"/>
          <w:szCs w:val="28"/>
        </w:rPr>
        <w:t>обедителем засчитывается в счет оплаты</w:t>
      </w:r>
      <w:r w:rsidR="006C5F69" w:rsidRPr="00FF41FD">
        <w:rPr>
          <w:rFonts w:ascii="Times New Roman" w:hAnsi="Times New Roman"/>
          <w:sz w:val="28"/>
          <w:szCs w:val="28"/>
        </w:rPr>
        <w:t xml:space="preserve"> </w:t>
      </w:r>
      <w:r w:rsidRPr="00FF41FD">
        <w:rPr>
          <w:rFonts w:ascii="Times New Roman" w:hAnsi="Times New Roman"/>
          <w:sz w:val="28"/>
          <w:szCs w:val="28"/>
        </w:rPr>
        <w:t xml:space="preserve">приобретаемого </w:t>
      </w:r>
      <w:r w:rsidR="00835F88" w:rsidRPr="00FF41FD">
        <w:rPr>
          <w:rFonts w:ascii="Times New Roman" w:hAnsi="Times New Roman"/>
          <w:sz w:val="28"/>
          <w:szCs w:val="28"/>
        </w:rPr>
        <w:t>о</w:t>
      </w:r>
      <w:r w:rsidRPr="00FF41FD">
        <w:rPr>
          <w:rFonts w:ascii="Times New Roman" w:hAnsi="Times New Roman"/>
          <w:sz w:val="28"/>
          <w:szCs w:val="28"/>
        </w:rPr>
        <w:t xml:space="preserve">бъекта </w:t>
      </w:r>
      <w:r w:rsidR="002A4A45" w:rsidRPr="00FF41FD">
        <w:rPr>
          <w:rFonts w:ascii="Times New Roman" w:hAnsi="Times New Roman"/>
          <w:sz w:val="28"/>
          <w:szCs w:val="28"/>
        </w:rPr>
        <w:t>публичного предложения</w:t>
      </w:r>
      <w:r w:rsidRPr="00FF41FD">
        <w:rPr>
          <w:rFonts w:ascii="Times New Roman" w:hAnsi="Times New Roman"/>
          <w:sz w:val="28"/>
          <w:szCs w:val="28"/>
        </w:rPr>
        <w:t xml:space="preserve">. При этом заключение договора купли-продажи для </w:t>
      </w:r>
      <w:r w:rsidR="00835F88" w:rsidRPr="00FF41FD">
        <w:rPr>
          <w:rFonts w:ascii="Times New Roman" w:hAnsi="Times New Roman"/>
          <w:sz w:val="28"/>
          <w:szCs w:val="28"/>
        </w:rPr>
        <w:t>п</w:t>
      </w:r>
      <w:r w:rsidRPr="00FF41FD">
        <w:rPr>
          <w:rFonts w:ascii="Times New Roman" w:hAnsi="Times New Roman"/>
          <w:sz w:val="28"/>
          <w:szCs w:val="28"/>
        </w:rPr>
        <w:t>обедителя является обязательным.</w:t>
      </w:r>
    </w:p>
    <w:p w14:paraId="7DE1BC11" w14:textId="422E8D77"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9.11. При уклонении или отказе победителя от заключения в установленный срок договора купли-продажи имущества результаты </w:t>
      </w:r>
      <w:r w:rsidR="002A4A45" w:rsidRPr="00FF41FD">
        <w:rPr>
          <w:rFonts w:ascii="Times New Roman" w:hAnsi="Times New Roman"/>
          <w:sz w:val="28"/>
          <w:szCs w:val="28"/>
        </w:rPr>
        <w:t xml:space="preserve">публичного предложения </w:t>
      </w:r>
      <w:r w:rsidRPr="00FF41FD">
        <w:rPr>
          <w:rFonts w:ascii="Times New Roman" w:hAnsi="Times New Roman"/>
          <w:sz w:val="28"/>
          <w:szCs w:val="28"/>
        </w:rPr>
        <w:t xml:space="preserve">аннулируются Продавцом, </w:t>
      </w:r>
      <w:r w:rsidR="00835F88" w:rsidRPr="00FF41FD">
        <w:rPr>
          <w:rFonts w:ascii="Times New Roman" w:hAnsi="Times New Roman"/>
          <w:sz w:val="28"/>
          <w:szCs w:val="28"/>
        </w:rPr>
        <w:t>п</w:t>
      </w:r>
      <w:r w:rsidRPr="00FF41FD">
        <w:rPr>
          <w:rFonts w:ascii="Times New Roman" w:hAnsi="Times New Roman"/>
          <w:sz w:val="28"/>
          <w:szCs w:val="28"/>
        </w:rPr>
        <w:t>обедитель утрачивает право на</w:t>
      </w:r>
      <w:r w:rsidR="006C5F69" w:rsidRPr="00FF41FD">
        <w:rPr>
          <w:rFonts w:ascii="Times New Roman" w:hAnsi="Times New Roman"/>
          <w:sz w:val="28"/>
          <w:szCs w:val="28"/>
        </w:rPr>
        <w:t xml:space="preserve"> </w:t>
      </w:r>
      <w:r w:rsidRPr="00FF41FD">
        <w:rPr>
          <w:rFonts w:ascii="Times New Roman" w:hAnsi="Times New Roman"/>
          <w:sz w:val="28"/>
          <w:szCs w:val="28"/>
        </w:rPr>
        <w:t>заключение указанного договора, задаток ему не возвращается.</w:t>
      </w:r>
    </w:p>
    <w:p w14:paraId="57F8C0ED" w14:textId="77777777"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Ответственность покупателя в случае его отказа или уклонения от оплаты имущества в установленные</w:t>
      </w:r>
      <w:r w:rsidR="006C5F69" w:rsidRPr="00FF41FD">
        <w:rPr>
          <w:rFonts w:ascii="Times New Roman" w:hAnsi="Times New Roman"/>
          <w:sz w:val="28"/>
          <w:szCs w:val="28"/>
        </w:rPr>
        <w:t xml:space="preserve"> </w:t>
      </w:r>
      <w:r w:rsidRPr="00FF41FD">
        <w:rPr>
          <w:rFonts w:ascii="Times New Roman" w:hAnsi="Times New Roman"/>
          <w:sz w:val="28"/>
          <w:szCs w:val="28"/>
        </w:rPr>
        <w:t>сроки предусматривается в соответствии с законодательством Российской Федерации в договоре купли-продажи имущества, задаток ему не возвращается.</w:t>
      </w:r>
    </w:p>
    <w:p w14:paraId="7D0E1B89" w14:textId="53B3260F"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9.12. В случае отказа Продавца от проведения</w:t>
      </w:r>
      <w:r w:rsidR="00124DA6" w:rsidRPr="00FF41FD">
        <w:rPr>
          <w:rFonts w:ascii="Times New Roman" w:hAnsi="Times New Roman"/>
          <w:sz w:val="28"/>
          <w:szCs w:val="28"/>
        </w:rPr>
        <w:t xml:space="preserve"> продажи имущества посредством публичного предложения</w:t>
      </w:r>
      <w:r w:rsidRPr="00FF41FD">
        <w:rPr>
          <w:rFonts w:ascii="Times New Roman" w:hAnsi="Times New Roman"/>
          <w:sz w:val="28"/>
          <w:szCs w:val="28"/>
        </w:rPr>
        <w:t>,</w:t>
      </w:r>
      <w:r w:rsidR="00124DA6" w:rsidRPr="00FF41FD">
        <w:rPr>
          <w:rFonts w:ascii="Times New Roman" w:hAnsi="Times New Roman"/>
          <w:sz w:val="28"/>
          <w:szCs w:val="28"/>
        </w:rPr>
        <w:t xml:space="preserve"> </w:t>
      </w:r>
      <w:r w:rsidRPr="00FF41FD">
        <w:rPr>
          <w:rFonts w:ascii="Times New Roman" w:hAnsi="Times New Roman"/>
          <w:sz w:val="28"/>
          <w:szCs w:val="28"/>
        </w:rPr>
        <w:t>поступившие задатки возвращаются</w:t>
      </w:r>
      <w:r w:rsidR="006C5F69" w:rsidRPr="00FF41FD">
        <w:rPr>
          <w:rFonts w:ascii="Times New Roman" w:hAnsi="Times New Roman"/>
          <w:sz w:val="28"/>
          <w:szCs w:val="28"/>
        </w:rPr>
        <w:t xml:space="preserve"> </w:t>
      </w:r>
      <w:r w:rsidR="00835F88" w:rsidRPr="00FF41FD">
        <w:rPr>
          <w:rFonts w:ascii="Times New Roman" w:hAnsi="Times New Roman"/>
          <w:sz w:val="28"/>
          <w:szCs w:val="28"/>
        </w:rPr>
        <w:t>з</w:t>
      </w:r>
      <w:r w:rsidRPr="00FF41FD">
        <w:rPr>
          <w:rFonts w:ascii="Times New Roman" w:hAnsi="Times New Roman"/>
          <w:sz w:val="28"/>
          <w:szCs w:val="28"/>
        </w:rPr>
        <w:t>аявителям в течение 5 (пяти) дней с даты принятия решения об отказе в проведении</w:t>
      </w:r>
      <w:r w:rsidR="00124DA6" w:rsidRPr="00FF41FD">
        <w:rPr>
          <w:rFonts w:ascii="Times New Roman" w:hAnsi="Times New Roman"/>
          <w:sz w:val="28"/>
          <w:szCs w:val="28"/>
        </w:rPr>
        <w:t xml:space="preserve"> продажи имущества посредством публичного предложения</w:t>
      </w:r>
      <w:r w:rsidRPr="00FF41FD">
        <w:rPr>
          <w:rFonts w:ascii="Times New Roman" w:hAnsi="Times New Roman"/>
          <w:sz w:val="28"/>
          <w:szCs w:val="28"/>
        </w:rPr>
        <w:t>.</w:t>
      </w:r>
    </w:p>
    <w:p w14:paraId="21435600" w14:textId="5AE09940"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lastRenderedPageBreak/>
        <w:t xml:space="preserve">9.13. В случае изменения реквизитов </w:t>
      </w:r>
      <w:r w:rsidR="00835F88" w:rsidRPr="00FF41FD">
        <w:rPr>
          <w:rFonts w:ascii="Times New Roman" w:hAnsi="Times New Roman"/>
          <w:sz w:val="28"/>
          <w:szCs w:val="28"/>
        </w:rPr>
        <w:t>п</w:t>
      </w:r>
      <w:r w:rsidRPr="00FF41FD">
        <w:rPr>
          <w:rFonts w:ascii="Times New Roman" w:hAnsi="Times New Roman"/>
          <w:sz w:val="28"/>
          <w:szCs w:val="28"/>
        </w:rPr>
        <w:t>ретендента/</w:t>
      </w:r>
      <w:r w:rsidR="00835F88" w:rsidRPr="00FF41FD">
        <w:rPr>
          <w:rFonts w:ascii="Times New Roman" w:hAnsi="Times New Roman"/>
          <w:sz w:val="28"/>
          <w:szCs w:val="28"/>
        </w:rPr>
        <w:t>у</w:t>
      </w:r>
      <w:r w:rsidRPr="00FF41FD">
        <w:rPr>
          <w:rFonts w:ascii="Times New Roman" w:hAnsi="Times New Roman"/>
          <w:sz w:val="28"/>
          <w:szCs w:val="28"/>
        </w:rPr>
        <w:t xml:space="preserve">частника для возврата задатка, указанных в </w:t>
      </w:r>
      <w:r w:rsidR="00835F88" w:rsidRPr="00FF41FD">
        <w:rPr>
          <w:rFonts w:ascii="Times New Roman" w:hAnsi="Times New Roman"/>
          <w:sz w:val="28"/>
          <w:szCs w:val="28"/>
        </w:rPr>
        <w:t>з</w:t>
      </w:r>
      <w:r w:rsidRPr="00FF41FD">
        <w:rPr>
          <w:rFonts w:ascii="Times New Roman" w:hAnsi="Times New Roman"/>
          <w:sz w:val="28"/>
          <w:szCs w:val="28"/>
        </w:rPr>
        <w:t>аявке,</w:t>
      </w:r>
      <w:r w:rsidR="006C5F69" w:rsidRPr="00FF41FD">
        <w:rPr>
          <w:rFonts w:ascii="Times New Roman" w:hAnsi="Times New Roman"/>
          <w:sz w:val="28"/>
          <w:szCs w:val="28"/>
        </w:rPr>
        <w:t xml:space="preserve"> </w:t>
      </w:r>
      <w:r w:rsidR="00835F88" w:rsidRPr="00FF41FD">
        <w:rPr>
          <w:rFonts w:ascii="Times New Roman" w:hAnsi="Times New Roman"/>
          <w:sz w:val="28"/>
          <w:szCs w:val="28"/>
        </w:rPr>
        <w:t>п</w:t>
      </w:r>
      <w:r w:rsidRPr="00FF41FD">
        <w:rPr>
          <w:rFonts w:ascii="Times New Roman" w:hAnsi="Times New Roman"/>
          <w:sz w:val="28"/>
          <w:szCs w:val="28"/>
        </w:rPr>
        <w:t>ретендент/</w:t>
      </w:r>
      <w:r w:rsidR="00835F88" w:rsidRPr="00FF41FD">
        <w:rPr>
          <w:rFonts w:ascii="Times New Roman" w:hAnsi="Times New Roman"/>
          <w:sz w:val="28"/>
          <w:szCs w:val="28"/>
        </w:rPr>
        <w:t>у</w:t>
      </w:r>
      <w:r w:rsidRPr="00FF41FD">
        <w:rPr>
          <w:rFonts w:ascii="Times New Roman" w:hAnsi="Times New Roman"/>
          <w:sz w:val="28"/>
          <w:szCs w:val="28"/>
        </w:rPr>
        <w:t>частник должен направить в адрес Организатора уведомление об их изменении, при этом</w:t>
      </w:r>
      <w:r w:rsidR="006C5F69" w:rsidRPr="00FF41FD">
        <w:rPr>
          <w:rFonts w:ascii="Times New Roman" w:hAnsi="Times New Roman"/>
          <w:sz w:val="28"/>
          <w:szCs w:val="28"/>
        </w:rPr>
        <w:t xml:space="preserve"> </w:t>
      </w:r>
      <w:r w:rsidRPr="00FF41FD">
        <w:rPr>
          <w:rFonts w:ascii="Times New Roman" w:hAnsi="Times New Roman"/>
          <w:sz w:val="28"/>
          <w:szCs w:val="28"/>
        </w:rPr>
        <w:t xml:space="preserve">денежные средства (задатки) возвращаются </w:t>
      </w:r>
      <w:r w:rsidR="00835F88" w:rsidRPr="00FF41FD">
        <w:rPr>
          <w:rFonts w:ascii="Times New Roman" w:hAnsi="Times New Roman"/>
          <w:sz w:val="28"/>
          <w:szCs w:val="28"/>
        </w:rPr>
        <w:t>п</w:t>
      </w:r>
      <w:r w:rsidRPr="00FF41FD">
        <w:rPr>
          <w:rFonts w:ascii="Times New Roman" w:hAnsi="Times New Roman"/>
          <w:sz w:val="28"/>
          <w:szCs w:val="28"/>
        </w:rPr>
        <w:t>ретенденту/</w:t>
      </w:r>
      <w:r w:rsidR="00835F88" w:rsidRPr="00FF41FD">
        <w:rPr>
          <w:rFonts w:ascii="Times New Roman" w:hAnsi="Times New Roman"/>
          <w:sz w:val="28"/>
          <w:szCs w:val="28"/>
        </w:rPr>
        <w:t>у</w:t>
      </w:r>
      <w:r w:rsidRPr="00FF41FD">
        <w:rPr>
          <w:rFonts w:ascii="Times New Roman" w:hAnsi="Times New Roman"/>
          <w:sz w:val="28"/>
          <w:szCs w:val="28"/>
        </w:rPr>
        <w:t>частнику в порядке, установленном настоящим</w:t>
      </w:r>
      <w:r w:rsidR="006C5F69" w:rsidRPr="00FF41FD">
        <w:rPr>
          <w:rFonts w:ascii="Times New Roman" w:hAnsi="Times New Roman"/>
          <w:sz w:val="28"/>
          <w:szCs w:val="28"/>
        </w:rPr>
        <w:t xml:space="preserve"> </w:t>
      </w:r>
      <w:r w:rsidRPr="00FF41FD">
        <w:rPr>
          <w:rFonts w:ascii="Times New Roman" w:hAnsi="Times New Roman"/>
          <w:sz w:val="28"/>
          <w:szCs w:val="28"/>
        </w:rPr>
        <w:t>разделом.</w:t>
      </w:r>
    </w:p>
    <w:p w14:paraId="2F4701F6" w14:textId="01099EAE"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10. Условия допуска к участию </w:t>
      </w:r>
      <w:r w:rsidR="00124DA6" w:rsidRPr="00FF41FD">
        <w:rPr>
          <w:rFonts w:ascii="Times New Roman" w:hAnsi="Times New Roman"/>
          <w:sz w:val="28"/>
          <w:szCs w:val="28"/>
        </w:rPr>
        <w:t>в продаже имущества посредством публичного предложения</w:t>
      </w:r>
    </w:p>
    <w:p w14:paraId="52230A8A" w14:textId="07219E9D"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Претендент не допускается к участию </w:t>
      </w:r>
      <w:r w:rsidR="00124DA6" w:rsidRPr="00FF41FD">
        <w:rPr>
          <w:rFonts w:ascii="Times New Roman" w:hAnsi="Times New Roman"/>
          <w:sz w:val="28"/>
          <w:szCs w:val="28"/>
        </w:rPr>
        <w:t xml:space="preserve">в продаже имущества посредством публичного предложения </w:t>
      </w:r>
      <w:r w:rsidRPr="00FF41FD">
        <w:rPr>
          <w:rFonts w:ascii="Times New Roman" w:hAnsi="Times New Roman"/>
          <w:sz w:val="28"/>
          <w:szCs w:val="28"/>
        </w:rPr>
        <w:t>по следующим основаниям:</w:t>
      </w:r>
    </w:p>
    <w:p w14:paraId="2558379C" w14:textId="1E0A5B53"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 представленные документы не подтверждают право </w:t>
      </w:r>
      <w:r w:rsidR="00835F88" w:rsidRPr="00FF41FD">
        <w:rPr>
          <w:rFonts w:ascii="Times New Roman" w:hAnsi="Times New Roman"/>
          <w:sz w:val="28"/>
          <w:szCs w:val="28"/>
        </w:rPr>
        <w:t>п</w:t>
      </w:r>
      <w:r w:rsidRPr="00FF41FD">
        <w:rPr>
          <w:rFonts w:ascii="Times New Roman" w:hAnsi="Times New Roman"/>
          <w:sz w:val="28"/>
          <w:szCs w:val="28"/>
        </w:rPr>
        <w:t>ретендента быть покупателем в соответствии с</w:t>
      </w:r>
      <w:r w:rsidR="006C5F69" w:rsidRPr="00FF41FD">
        <w:rPr>
          <w:rFonts w:ascii="Times New Roman" w:hAnsi="Times New Roman"/>
          <w:sz w:val="28"/>
          <w:szCs w:val="28"/>
        </w:rPr>
        <w:t xml:space="preserve"> </w:t>
      </w:r>
      <w:r w:rsidRPr="00FF41FD">
        <w:rPr>
          <w:rFonts w:ascii="Times New Roman" w:hAnsi="Times New Roman"/>
          <w:sz w:val="28"/>
          <w:szCs w:val="28"/>
        </w:rPr>
        <w:t>законодательством Российской Федерации;</w:t>
      </w:r>
    </w:p>
    <w:p w14:paraId="445A2F97" w14:textId="0E5E47C3"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представлены не все документы в соответствии с перечнем, указанным в разделе 8 Информационного</w:t>
      </w:r>
      <w:r w:rsidR="006C5F69" w:rsidRPr="00FF41FD">
        <w:rPr>
          <w:rFonts w:ascii="Times New Roman" w:hAnsi="Times New Roman"/>
          <w:sz w:val="28"/>
          <w:szCs w:val="28"/>
        </w:rPr>
        <w:t xml:space="preserve"> </w:t>
      </w:r>
      <w:r w:rsidRPr="00FF41FD">
        <w:rPr>
          <w:rFonts w:ascii="Times New Roman" w:hAnsi="Times New Roman"/>
          <w:sz w:val="28"/>
          <w:szCs w:val="28"/>
        </w:rPr>
        <w:t>сообщения</w:t>
      </w:r>
      <w:r w:rsidR="00835F88" w:rsidRPr="00FF41FD">
        <w:rPr>
          <w:rFonts w:ascii="Times New Roman" w:hAnsi="Times New Roman"/>
          <w:sz w:val="28"/>
          <w:szCs w:val="28"/>
        </w:rPr>
        <w:t>,</w:t>
      </w:r>
      <w:r w:rsidRPr="00FF41FD">
        <w:rPr>
          <w:rFonts w:ascii="Times New Roman" w:hAnsi="Times New Roman"/>
          <w:sz w:val="28"/>
          <w:szCs w:val="28"/>
        </w:rPr>
        <w:t xml:space="preserve"> или оформление указанных документов не соответствует законодательству Российской</w:t>
      </w:r>
      <w:r w:rsidR="003E1CD6" w:rsidRPr="00FF41FD">
        <w:rPr>
          <w:rFonts w:ascii="Times New Roman" w:hAnsi="Times New Roman"/>
          <w:sz w:val="28"/>
          <w:szCs w:val="28"/>
        </w:rPr>
        <w:t xml:space="preserve"> </w:t>
      </w:r>
      <w:r w:rsidRPr="00FF41FD">
        <w:rPr>
          <w:rFonts w:ascii="Times New Roman" w:hAnsi="Times New Roman"/>
          <w:sz w:val="28"/>
          <w:szCs w:val="28"/>
        </w:rPr>
        <w:t>Федерации;</w:t>
      </w:r>
    </w:p>
    <w:p w14:paraId="52E09E7A" w14:textId="4B67A932"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 </w:t>
      </w:r>
      <w:r w:rsidR="00835F88" w:rsidRPr="00FF41FD">
        <w:rPr>
          <w:rFonts w:ascii="Times New Roman" w:hAnsi="Times New Roman"/>
          <w:sz w:val="28"/>
          <w:szCs w:val="28"/>
        </w:rPr>
        <w:t>з</w:t>
      </w:r>
      <w:r w:rsidRPr="00FF41FD">
        <w:rPr>
          <w:rFonts w:ascii="Times New Roman" w:hAnsi="Times New Roman"/>
          <w:sz w:val="28"/>
          <w:szCs w:val="28"/>
        </w:rPr>
        <w:t xml:space="preserve">аявка подана лицом, не уполномоченным </w:t>
      </w:r>
      <w:r w:rsidR="00835F88" w:rsidRPr="00FF41FD">
        <w:rPr>
          <w:rFonts w:ascii="Times New Roman" w:hAnsi="Times New Roman"/>
          <w:sz w:val="28"/>
          <w:szCs w:val="28"/>
        </w:rPr>
        <w:t>п</w:t>
      </w:r>
      <w:r w:rsidRPr="00FF41FD">
        <w:rPr>
          <w:rFonts w:ascii="Times New Roman" w:hAnsi="Times New Roman"/>
          <w:sz w:val="28"/>
          <w:szCs w:val="28"/>
        </w:rPr>
        <w:t>ретендентом на осуществление таких действий;</w:t>
      </w:r>
    </w:p>
    <w:p w14:paraId="0E2C9A5F" w14:textId="77777777"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не подтверждено поступление в установленный срок задатка на счет, указанный в пункте 9.3</w:t>
      </w:r>
      <w:r w:rsidR="006C5F69" w:rsidRPr="00FF41FD">
        <w:rPr>
          <w:rFonts w:ascii="Times New Roman" w:hAnsi="Times New Roman"/>
          <w:sz w:val="28"/>
          <w:szCs w:val="28"/>
        </w:rPr>
        <w:t xml:space="preserve"> </w:t>
      </w:r>
      <w:r w:rsidRPr="00FF41FD">
        <w:rPr>
          <w:rFonts w:ascii="Times New Roman" w:hAnsi="Times New Roman"/>
          <w:sz w:val="28"/>
          <w:szCs w:val="28"/>
        </w:rPr>
        <w:t>Информационного сообщения.</w:t>
      </w:r>
    </w:p>
    <w:p w14:paraId="602ADF23" w14:textId="42EC9DF4" w:rsidR="00146552" w:rsidRPr="00FF41FD" w:rsidRDefault="00A87EA0"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11.</w:t>
      </w:r>
      <w:r w:rsidR="00B56B08" w:rsidRPr="00FF41FD">
        <w:rPr>
          <w:rFonts w:ascii="Times New Roman" w:hAnsi="Times New Roman"/>
          <w:sz w:val="28"/>
          <w:szCs w:val="28"/>
        </w:rPr>
        <w:t xml:space="preserve"> Комиссия </w:t>
      </w:r>
      <w:r w:rsidR="00835F88" w:rsidRPr="00FF41FD">
        <w:rPr>
          <w:rFonts w:ascii="Times New Roman" w:hAnsi="Times New Roman"/>
          <w:sz w:val="28"/>
          <w:szCs w:val="28"/>
        </w:rPr>
        <w:t xml:space="preserve">муниципального бюджетного учреждения «Коммунальное хозяйство» по приватизации имущества, находящегося в собственности Петровского муниципального округа Ставропольского края </w:t>
      </w:r>
      <w:r w:rsidR="00B56B08" w:rsidRPr="00FF41FD">
        <w:rPr>
          <w:rFonts w:ascii="Times New Roman" w:hAnsi="Times New Roman"/>
          <w:sz w:val="28"/>
          <w:szCs w:val="28"/>
        </w:rPr>
        <w:t xml:space="preserve">(далее </w:t>
      </w:r>
      <w:r w:rsidR="00835F88" w:rsidRPr="00FF41FD">
        <w:rPr>
          <w:rFonts w:ascii="Times New Roman" w:hAnsi="Times New Roman"/>
          <w:sz w:val="28"/>
          <w:szCs w:val="28"/>
        </w:rPr>
        <w:t>–</w:t>
      </w:r>
      <w:r w:rsidR="00B56B08" w:rsidRPr="00FF41FD">
        <w:rPr>
          <w:rFonts w:ascii="Times New Roman" w:hAnsi="Times New Roman"/>
          <w:sz w:val="28"/>
          <w:szCs w:val="28"/>
        </w:rPr>
        <w:t xml:space="preserve"> Комиссия</w:t>
      </w:r>
      <w:r w:rsidR="00835F88" w:rsidRPr="00FF41FD">
        <w:rPr>
          <w:rFonts w:ascii="Times New Roman" w:hAnsi="Times New Roman"/>
          <w:sz w:val="28"/>
          <w:szCs w:val="28"/>
        </w:rPr>
        <w:t>)</w:t>
      </w:r>
      <w:r w:rsidR="00B56B08" w:rsidRPr="00FF41FD">
        <w:rPr>
          <w:rFonts w:ascii="Times New Roman" w:hAnsi="Times New Roman"/>
          <w:sz w:val="28"/>
          <w:szCs w:val="28"/>
        </w:rPr>
        <w:t>.</w:t>
      </w:r>
    </w:p>
    <w:p w14:paraId="67BF3D7F" w14:textId="77777777" w:rsidR="00146552" w:rsidRPr="00FF41FD" w:rsidRDefault="00A87EA0"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11.1.</w:t>
      </w:r>
      <w:r w:rsidR="00B56B08" w:rsidRPr="00FF41FD">
        <w:rPr>
          <w:rFonts w:ascii="Times New Roman" w:hAnsi="Times New Roman"/>
          <w:sz w:val="28"/>
          <w:szCs w:val="28"/>
        </w:rPr>
        <w:t xml:space="preserve"> Комиссия</w:t>
      </w:r>
      <w:r w:rsidR="00146552" w:rsidRPr="00FF41FD">
        <w:rPr>
          <w:rFonts w:ascii="Times New Roman" w:hAnsi="Times New Roman"/>
          <w:sz w:val="28"/>
          <w:szCs w:val="28"/>
        </w:rPr>
        <w:t xml:space="preserve"> сформирована </w:t>
      </w:r>
      <w:r w:rsidR="00B83B67" w:rsidRPr="00FF41FD">
        <w:rPr>
          <w:rFonts w:ascii="Times New Roman" w:hAnsi="Times New Roman"/>
          <w:sz w:val="28"/>
          <w:szCs w:val="28"/>
        </w:rPr>
        <w:t>Продавцом</w:t>
      </w:r>
      <w:r w:rsidR="00146552" w:rsidRPr="00FF41FD">
        <w:rPr>
          <w:rFonts w:ascii="Times New Roman" w:hAnsi="Times New Roman"/>
          <w:sz w:val="28"/>
          <w:szCs w:val="28"/>
        </w:rPr>
        <w:t>.</w:t>
      </w:r>
    </w:p>
    <w:p w14:paraId="2EA70DAD" w14:textId="5F935A4F" w:rsidR="00146552" w:rsidRPr="00FF41FD" w:rsidRDefault="00A87EA0"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11.2.</w:t>
      </w:r>
      <w:r w:rsidR="00B56B08" w:rsidRPr="00FF41FD">
        <w:rPr>
          <w:rFonts w:ascii="Times New Roman" w:hAnsi="Times New Roman"/>
          <w:sz w:val="28"/>
          <w:szCs w:val="28"/>
        </w:rPr>
        <w:t xml:space="preserve"> Комиссия</w:t>
      </w:r>
      <w:r w:rsidR="00146552" w:rsidRPr="00FF41FD">
        <w:rPr>
          <w:rFonts w:ascii="Times New Roman" w:hAnsi="Times New Roman"/>
          <w:sz w:val="28"/>
          <w:szCs w:val="28"/>
        </w:rPr>
        <w:t xml:space="preserve"> рассматривает </w:t>
      </w:r>
      <w:r w:rsidR="00835F88" w:rsidRPr="00FF41FD">
        <w:rPr>
          <w:rFonts w:ascii="Times New Roman" w:hAnsi="Times New Roman"/>
          <w:sz w:val="28"/>
          <w:szCs w:val="28"/>
        </w:rPr>
        <w:t>з</w:t>
      </w:r>
      <w:r w:rsidR="00146552" w:rsidRPr="00FF41FD">
        <w:rPr>
          <w:rFonts w:ascii="Times New Roman" w:hAnsi="Times New Roman"/>
          <w:sz w:val="28"/>
          <w:szCs w:val="28"/>
        </w:rPr>
        <w:t>аявки на предмет соответствия требованиям,</w:t>
      </w:r>
      <w:r w:rsidR="006C5F69" w:rsidRPr="00FF41FD">
        <w:rPr>
          <w:rFonts w:ascii="Times New Roman" w:hAnsi="Times New Roman"/>
          <w:sz w:val="28"/>
          <w:szCs w:val="28"/>
        </w:rPr>
        <w:t xml:space="preserve"> </w:t>
      </w:r>
      <w:r w:rsidR="00146552" w:rsidRPr="00FF41FD">
        <w:rPr>
          <w:rFonts w:ascii="Times New Roman" w:hAnsi="Times New Roman"/>
          <w:sz w:val="28"/>
          <w:szCs w:val="28"/>
        </w:rPr>
        <w:t xml:space="preserve">установленным Информационным сообщением, и соответствия </w:t>
      </w:r>
      <w:r w:rsidR="00835F88" w:rsidRPr="00FF41FD">
        <w:rPr>
          <w:rFonts w:ascii="Times New Roman" w:hAnsi="Times New Roman"/>
          <w:sz w:val="28"/>
          <w:szCs w:val="28"/>
        </w:rPr>
        <w:t>п</w:t>
      </w:r>
      <w:r w:rsidR="00146552" w:rsidRPr="00FF41FD">
        <w:rPr>
          <w:rFonts w:ascii="Times New Roman" w:hAnsi="Times New Roman"/>
          <w:sz w:val="28"/>
          <w:szCs w:val="28"/>
        </w:rPr>
        <w:t>ретендента требованиям, предъявляемым</w:t>
      </w:r>
      <w:r w:rsidR="003E1CD6" w:rsidRPr="00FF41FD">
        <w:rPr>
          <w:rFonts w:ascii="Times New Roman" w:hAnsi="Times New Roman"/>
          <w:sz w:val="28"/>
          <w:szCs w:val="28"/>
        </w:rPr>
        <w:t xml:space="preserve"> </w:t>
      </w:r>
      <w:r w:rsidR="00146552" w:rsidRPr="00FF41FD">
        <w:rPr>
          <w:rFonts w:ascii="Times New Roman" w:hAnsi="Times New Roman"/>
          <w:sz w:val="28"/>
          <w:szCs w:val="28"/>
        </w:rPr>
        <w:t xml:space="preserve">к </w:t>
      </w:r>
      <w:r w:rsidR="00835F88" w:rsidRPr="00FF41FD">
        <w:rPr>
          <w:rFonts w:ascii="Times New Roman" w:hAnsi="Times New Roman"/>
          <w:sz w:val="28"/>
          <w:szCs w:val="28"/>
        </w:rPr>
        <w:t>у</w:t>
      </w:r>
      <w:r w:rsidR="00146552" w:rsidRPr="00FF41FD">
        <w:rPr>
          <w:rFonts w:ascii="Times New Roman" w:hAnsi="Times New Roman"/>
          <w:sz w:val="28"/>
          <w:szCs w:val="28"/>
        </w:rPr>
        <w:t>частникам, устанавливает факты соответствия порядку, полноте и срокам поступления на счет получателя</w:t>
      </w:r>
      <w:r w:rsidR="006C5F69" w:rsidRPr="00FF41FD">
        <w:rPr>
          <w:rFonts w:ascii="Times New Roman" w:hAnsi="Times New Roman"/>
          <w:sz w:val="28"/>
          <w:szCs w:val="28"/>
        </w:rPr>
        <w:t xml:space="preserve"> </w:t>
      </w:r>
      <w:r w:rsidR="00146552" w:rsidRPr="00FF41FD">
        <w:rPr>
          <w:rFonts w:ascii="Times New Roman" w:hAnsi="Times New Roman"/>
          <w:sz w:val="28"/>
          <w:szCs w:val="28"/>
        </w:rPr>
        <w:t xml:space="preserve">платежей денежных средств от </w:t>
      </w:r>
      <w:r w:rsidR="00835F88" w:rsidRPr="00FF41FD">
        <w:rPr>
          <w:rFonts w:ascii="Times New Roman" w:hAnsi="Times New Roman"/>
          <w:sz w:val="28"/>
          <w:szCs w:val="28"/>
        </w:rPr>
        <w:t>п</w:t>
      </w:r>
      <w:r w:rsidR="00146552" w:rsidRPr="00FF41FD">
        <w:rPr>
          <w:rFonts w:ascii="Times New Roman" w:hAnsi="Times New Roman"/>
          <w:sz w:val="28"/>
          <w:szCs w:val="28"/>
        </w:rPr>
        <w:t>ретендентов для оплаты задатков.</w:t>
      </w:r>
    </w:p>
    <w:p w14:paraId="59C465D6" w14:textId="77777777"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11.3. </w:t>
      </w:r>
      <w:r w:rsidR="00B56B08" w:rsidRPr="00FF41FD">
        <w:rPr>
          <w:rFonts w:ascii="Times New Roman" w:hAnsi="Times New Roman"/>
          <w:sz w:val="28"/>
          <w:szCs w:val="28"/>
        </w:rPr>
        <w:t>Комиссия</w:t>
      </w:r>
      <w:r w:rsidRPr="00FF41FD">
        <w:rPr>
          <w:rFonts w:ascii="Times New Roman" w:hAnsi="Times New Roman"/>
          <w:sz w:val="28"/>
          <w:szCs w:val="28"/>
        </w:rPr>
        <w:t xml:space="preserve"> правомочна осуществлять функции и полномочия, если на ее заседании</w:t>
      </w:r>
      <w:r w:rsidR="006C5F69" w:rsidRPr="00FF41FD">
        <w:rPr>
          <w:rFonts w:ascii="Times New Roman" w:hAnsi="Times New Roman"/>
          <w:sz w:val="28"/>
          <w:szCs w:val="28"/>
        </w:rPr>
        <w:t xml:space="preserve"> </w:t>
      </w:r>
      <w:r w:rsidRPr="00FF41FD">
        <w:rPr>
          <w:rFonts w:ascii="Times New Roman" w:hAnsi="Times New Roman"/>
          <w:sz w:val="28"/>
          <w:szCs w:val="28"/>
        </w:rPr>
        <w:t>присутствует не менее пятидесяти процентов общего числа ее членов</w:t>
      </w:r>
      <w:r w:rsidR="002C0854" w:rsidRPr="00FF41FD">
        <w:rPr>
          <w:rFonts w:ascii="Times New Roman" w:hAnsi="Times New Roman"/>
          <w:sz w:val="28"/>
          <w:szCs w:val="28"/>
        </w:rPr>
        <w:t>.</w:t>
      </w:r>
    </w:p>
    <w:p w14:paraId="5E83A13A" w14:textId="77777777" w:rsidR="00BE668D" w:rsidRPr="00FF41FD" w:rsidRDefault="00BE668D" w:rsidP="006B39E5">
      <w:pPr>
        <w:spacing w:after="0" w:line="240" w:lineRule="auto"/>
        <w:ind w:firstLine="709"/>
        <w:jc w:val="both"/>
        <w:rPr>
          <w:rFonts w:ascii="Times New Roman" w:hAnsi="Times New Roman"/>
          <w:sz w:val="28"/>
          <w:szCs w:val="28"/>
        </w:rPr>
      </w:pPr>
    </w:p>
    <w:p w14:paraId="7ACD09C7" w14:textId="528DB297" w:rsidR="00146552" w:rsidRPr="00FF41FD" w:rsidRDefault="00146552" w:rsidP="00835F88">
      <w:pPr>
        <w:spacing w:after="0" w:line="240" w:lineRule="auto"/>
        <w:jc w:val="center"/>
        <w:rPr>
          <w:rFonts w:ascii="Times New Roman" w:hAnsi="Times New Roman"/>
          <w:b/>
          <w:sz w:val="28"/>
          <w:szCs w:val="28"/>
        </w:rPr>
      </w:pPr>
      <w:r w:rsidRPr="00FF41FD">
        <w:rPr>
          <w:rFonts w:ascii="Times New Roman" w:hAnsi="Times New Roman"/>
          <w:b/>
          <w:sz w:val="28"/>
          <w:szCs w:val="28"/>
        </w:rPr>
        <w:t xml:space="preserve">12. Порядок определения </w:t>
      </w:r>
      <w:r w:rsidR="00835F88" w:rsidRPr="00FF41FD">
        <w:rPr>
          <w:rFonts w:ascii="Times New Roman" w:hAnsi="Times New Roman"/>
          <w:b/>
          <w:sz w:val="28"/>
          <w:szCs w:val="28"/>
        </w:rPr>
        <w:t>у</w:t>
      </w:r>
      <w:r w:rsidRPr="00FF41FD">
        <w:rPr>
          <w:rFonts w:ascii="Times New Roman" w:hAnsi="Times New Roman"/>
          <w:b/>
          <w:sz w:val="28"/>
          <w:szCs w:val="28"/>
        </w:rPr>
        <w:t>частников</w:t>
      </w:r>
    </w:p>
    <w:p w14:paraId="585E1F28" w14:textId="0A3D6364"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12.1. В день определения </w:t>
      </w:r>
      <w:r w:rsidR="00835F88" w:rsidRPr="00FF41FD">
        <w:rPr>
          <w:rFonts w:ascii="Times New Roman" w:hAnsi="Times New Roman"/>
          <w:sz w:val="28"/>
          <w:szCs w:val="28"/>
        </w:rPr>
        <w:t>у</w:t>
      </w:r>
      <w:r w:rsidRPr="00FF41FD">
        <w:rPr>
          <w:rFonts w:ascii="Times New Roman" w:hAnsi="Times New Roman"/>
          <w:sz w:val="28"/>
          <w:szCs w:val="28"/>
        </w:rPr>
        <w:t>частников, указанный в Информационном сообщении, Организатор через</w:t>
      </w:r>
      <w:r w:rsidR="003E1CD6" w:rsidRPr="00FF41FD">
        <w:rPr>
          <w:rFonts w:ascii="Times New Roman" w:hAnsi="Times New Roman"/>
          <w:sz w:val="28"/>
          <w:szCs w:val="28"/>
        </w:rPr>
        <w:t xml:space="preserve"> </w:t>
      </w:r>
      <w:r w:rsidRPr="00FF41FD">
        <w:rPr>
          <w:rFonts w:ascii="Times New Roman" w:hAnsi="Times New Roman"/>
          <w:sz w:val="28"/>
          <w:szCs w:val="28"/>
        </w:rPr>
        <w:t xml:space="preserve">«личный кабинет» Продавца обеспечивает доступ </w:t>
      </w:r>
      <w:r w:rsidR="00B56B08" w:rsidRPr="00FF41FD">
        <w:rPr>
          <w:rFonts w:ascii="Times New Roman" w:hAnsi="Times New Roman"/>
          <w:sz w:val="28"/>
          <w:szCs w:val="28"/>
        </w:rPr>
        <w:t>К</w:t>
      </w:r>
      <w:r w:rsidRPr="00FF41FD">
        <w:rPr>
          <w:rFonts w:ascii="Times New Roman" w:hAnsi="Times New Roman"/>
          <w:sz w:val="28"/>
          <w:szCs w:val="28"/>
        </w:rPr>
        <w:t xml:space="preserve">омиссии к поданным </w:t>
      </w:r>
      <w:r w:rsidR="00835F88" w:rsidRPr="00FF41FD">
        <w:rPr>
          <w:rFonts w:ascii="Times New Roman" w:hAnsi="Times New Roman"/>
          <w:sz w:val="28"/>
          <w:szCs w:val="28"/>
        </w:rPr>
        <w:t>п</w:t>
      </w:r>
      <w:r w:rsidRPr="00FF41FD">
        <w:rPr>
          <w:rFonts w:ascii="Times New Roman" w:hAnsi="Times New Roman"/>
          <w:sz w:val="28"/>
          <w:szCs w:val="28"/>
        </w:rPr>
        <w:t>ретендентами</w:t>
      </w:r>
      <w:r w:rsidR="003E1CD6" w:rsidRPr="00FF41FD">
        <w:rPr>
          <w:rFonts w:ascii="Times New Roman" w:hAnsi="Times New Roman"/>
          <w:sz w:val="28"/>
          <w:szCs w:val="28"/>
        </w:rPr>
        <w:t xml:space="preserve"> </w:t>
      </w:r>
      <w:r w:rsidR="00835F88" w:rsidRPr="00FF41FD">
        <w:rPr>
          <w:rFonts w:ascii="Times New Roman" w:hAnsi="Times New Roman"/>
          <w:sz w:val="28"/>
          <w:szCs w:val="28"/>
        </w:rPr>
        <w:t>з</w:t>
      </w:r>
      <w:r w:rsidRPr="00FF41FD">
        <w:rPr>
          <w:rFonts w:ascii="Times New Roman" w:hAnsi="Times New Roman"/>
          <w:sz w:val="28"/>
          <w:szCs w:val="28"/>
        </w:rPr>
        <w:t xml:space="preserve">аявкам и документам, а также к журналу приема </w:t>
      </w:r>
      <w:r w:rsidR="00835F88" w:rsidRPr="00FF41FD">
        <w:rPr>
          <w:rFonts w:ascii="Times New Roman" w:hAnsi="Times New Roman"/>
          <w:sz w:val="28"/>
          <w:szCs w:val="28"/>
        </w:rPr>
        <w:t>з</w:t>
      </w:r>
      <w:r w:rsidRPr="00FF41FD">
        <w:rPr>
          <w:rFonts w:ascii="Times New Roman" w:hAnsi="Times New Roman"/>
          <w:sz w:val="28"/>
          <w:szCs w:val="28"/>
        </w:rPr>
        <w:t>аявок.</w:t>
      </w:r>
    </w:p>
    <w:p w14:paraId="2DDE2018" w14:textId="33186FAE"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12.2. Продавец в день рассмотрения </w:t>
      </w:r>
      <w:r w:rsidR="00835F88" w:rsidRPr="00FF41FD">
        <w:rPr>
          <w:rFonts w:ascii="Times New Roman" w:hAnsi="Times New Roman"/>
          <w:sz w:val="28"/>
          <w:szCs w:val="28"/>
        </w:rPr>
        <w:t>з</w:t>
      </w:r>
      <w:r w:rsidRPr="00FF41FD">
        <w:rPr>
          <w:rFonts w:ascii="Times New Roman" w:hAnsi="Times New Roman"/>
          <w:sz w:val="28"/>
          <w:szCs w:val="28"/>
        </w:rPr>
        <w:t xml:space="preserve">аявок и документов </w:t>
      </w:r>
      <w:r w:rsidR="00835F88" w:rsidRPr="00FF41FD">
        <w:rPr>
          <w:rFonts w:ascii="Times New Roman" w:hAnsi="Times New Roman"/>
          <w:sz w:val="28"/>
          <w:szCs w:val="28"/>
        </w:rPr>
        <w:t>п</w:t>
      </w:r>
      <w:r w:rsidRPr="00FF41FD">
        <w:rPr>
          <w:rFonts w:ascii="Times New Roman" w:hAnsi="Times New Roman"/>
          <w:sz w:val="28"/>
          <w:szCs w:val="28"/>
        </w:rPr>
        <w:t>ретендентов и установления факта</w:t>
      </w:r>
      <w:r w:rsidR="000F3818" w:rsidRPr="00FF41FD">
        <w:rPr>
          <w:rFonts w:ascii="Times New Roman" w:hAnsi="Times New Roman"/>
          <w:sz w:val="28"/>
          <w:szCs w:val="28"/>
        </w:rPr>
        <w:t xml:space="preserve"> </w:t>
      </w:r>
      <w:r w:rsidRPr="00FF41FD">
        <w:rPr>
          <w:rFonts w:ascii="Times New Roman" w:hAnsi="Times New Roman"/>
          <w:sz w:val="28"/>
          <w:szCs w:val="28"/>
        </w:rPr>
        <w:t xml:space="preserve">поступления задатка подписывает </w:t>
      </w:r>
      <w:r w:rsidR="00835F88" w:rsidRPr="00FF41FD">
        <w:rPr>
          <w:rFonts w:ascii="Times New Roman" w:hAnsi="Times New Roman"/>
          <w:sz w:val="28"/>
          <w:szCs w:val="28"/>
        </w:rPr>
        <w:t>п</w:t>
      </w:r>
      <w:r w:rsidRPr="00FF41FD">
        <w:rPr>
          <w:rFonts w:ascii="Times New Roman" w:hAnsi="Times New Roman"/>
          <w:sz w:val="28"/>
          <w:szCs w:val="28"/>
        </w:rPr>
        <w:t xml:space="preserve">ротокол о признании </w:t>
      </w:r>
      <w:r w:rsidR="00835F88" w:rsidRPr="00FF41FD">
        <w:rPr>
          <w:rFonts w:ascii="Times New Roman" w:hAnsi="Times New Roman"/>
          <w:sz w:val="28"/>
          <w:szCs w:val="28"/>
        </w:rPr>
        <w:t>п</w:t>
      </w:r>
      <w:r w:rsidRPr="00FF41FD">
        <w:rPr>
          <w:rFonts w:ascii="Times New Roman" w:hAnsi="Times New Roman"/>
          <w:sz w:val="28"/>
          <w:szCs w:val="28"/>
        </w:rPr>
        <w:t xml:space="preserve">ретендентов </w:t>
      </w:r>
      <w:r w:rsidR="00835F88" w:rsidRPr="00FF41FD">
        <w:rPr>
          <w:rFonts w:ascii="Times New Roman" w:hAnsi="Times New Roman"/>
          <w:sz w:val="28"/>
          <w:szCs w:val="28"/>
        </w:rPr>
        <w:t>у</w:t>
      </w:r>
      <w:r w:rsidRPr="00FF41FD">
        <w:rPr>
          <w:rFonts w:ascii="Times New Roman" w:hAnsi="Times New Roman"/>
          <w:sz w:val="28"/>
          <w:szCs w:val="28"/>
        </w:rPr>
        <w:t>частниками, в котором приводится</w:t>
      </w:r>
      <w:r w:rsidR="000F3818" w:rsidRPr="00FF41FD">
        <w:rPr>
          <w:rFonts w:ascii="Times New Roman" w:hAnsi="Times New Roman"/>
          <w:sz w:val="28"/>
          <w:szCs w:val="28"/>
        </w:rPr>
        <w:t xml:space="preserve"> </w:t>
      </w:r>
      <w:r w:rsidRPr="00FF41FD">
        <w:rPr>
          <w:rFonts w:ascii="Times New Roman" w:hAnsi="Times New Roman"/>
          <w:sz w:val="28"/>
          <w:szCs w:val="28"/>
        </w:rPr>
        <w:t xml:space="preserve">перечень принятых </w:t>
      </w:r>
      <w:r w:rsidR="00835F88" w:rsidRPr="00FF41FD">
        <w:rPr>
          <w:rFonts w:ascii="Times New Roman" w:hAnsi="Times New Roman"/>
          <w:sz w:val="28"/>
          <w:szCs w:val="28"/>
        </w:rPr>
        <w:t>з</w:t>
      </w:r>
      <w:r w:rsidRPr="00FF41FD">
        <w:rPr>
          <w:rFonts w:ascii="Times New Roman" w:hAnsi="Times New Roman"/>
          <w:sz w:val="28"/>
          <w:szCs w:val="28"/>
        </w:rPr>
        <w:t xml:space="preserve">аявок (с указанием имен (наименований) </w:t>
      </w:r>
      <w:r w:rsidR="00835F88" w:rsidRPr="00FF41FD">
        <w:rPr>
          <w:rFonts w:ascii="Times New Roman" w:hAnsi="Times New Roman"/>
          <w:sz w:val="28"/>
          <w:szCs w:val="28"/>
        </w:rPr>
        <w:t>п</w:t>
      </w:r>
      <w:r w:rsidRPr="00FF41FD">
        <w:rPr>
          <w:rFonts w:ascii="Times New Roman" w:hAnsi="Times New Roman"/>
          <w:sz w:val="28"/>
          <w:szCs w:val="28"/>
        </w:rPr>
        <w:t xml:space="preserve">ретендентов), перечень отозванных </w:t>
      </w:r>
      <w:r w:rsidR="00835F88" w:rsidRPr="00FF41FD">
        <w:rPr>
          <w:rFonts w:ascii="Times New Roman" w:hAnsi="Times New Roman"/>
          <w:sz w:val="28"/>
          <w:szCs w:val="28"/>
        </w:rPr>
        <w:t>з</w:t>
      </w:r>
      <w:r w:rsidRPr="00FF41FD">
        <w:rPr>
          <w:rFonts w:ascii="Times New Roman" w:hAnsi="Times New Roman"/>
          <w:sz w:val="28"/>
          <w:szCs w:val="28"/>
        </w:rPr>
        <w:t>аявок,</w:t>
      </w:r>
      <w:r w:rsidR="000F3818" w:rsidRPr="00FF41FD">
        <w:rPr>
          <w:rFonts w:ascii="Times New Roman" w:hAnsi="Times New Roman"/>
          <w:sz w:val="28"/>
          <w:szCs w:val="28"/>
        </w:rPr>
        <w:t xml:space="preserve"> </w:t>
      </w:r>
      <w:r w:rsidRPr="00FF41FD">
        <w:rPr>
          <w:rFonts w:ascii="Times New Roman" w:hAnsi="Times New Roman"/>
          <w:sz w:val="28"/>
          <w:szCs w:val="28"/>
        </w:rPr>
        <w:t xml:space="preserve">имена (наименования) </w:t>
      </w:r>
      <w:r w:rsidR="00835F88" w:rsidRPr="00FF41FD">
        <w:rPr>
          <w:rFonts w:ascii="Times New Roman" w:hAnsi="Times New Roman"/>
          <w:sz w:val="28"/>
          <w:szCs w:val="28"/>
        </w:rPr>
        <w:t>п</w:t>
      </w:r>
      <w:r w:rsidRPr="00FF41FD">
        <w:rPr>
          <w:rFonts w:ascii="Times New Roman" w:hAnsi="Times New Roman"/>
          <w:sz w:val="28"/>
          <w:szCs w:val="28"/>
        </w:rPr>
        <w:t xml:space="preserve">ретендентов, признанных </w:t>
      </w:r>
      <w:r w:rsidR="00835F88" w:rsidRPr="00FF41FD">
        <w:rPr>
          <w:rFonts w:ascii="Times New Roman" w:hAnsi="Times New Roman"/>
          <w:sz w:val="28"/>
          <w:szCs w:val="28"/>
        </w:rPr>
        <w:lastRenderedPageBreak/>
        <w:t>у</w:t>
      </w:r>
      <w:r w:rsidRPr="00FF41FD">
        <w:rPr>
          <w:rFonts w:ascii="Times New Roman" w:hAnsi="Times New Roman"/>
          <w:sz w:val="28"/>
          <w:szCs w:val="28"/>
        </w:rPr>
        <w:t>частниками, а также имена (наименования)</w:t>
      </w:r>
      <w:r w:rsidR="000F3818" w:rsidRPr="00FF41FD">
        <w:rPr>
          <w:rFonts w:ascii="Times New Roman" w:hAnsi="Times New Roman"/>
          <w:sz w:val="28"/>
          <w:szCs w:val="28"/>
        </w:rPr>
        <w:t xml:space="preserve"> </w:t>
      </w:r>
      <w:r w:rsidR="00835F88" w:rsidRPr="00FF41FD">
        <w:rPr>
          <w:rFonts w:ascii="Times New Roman" w:hAnsi="Times New Roman"/>
          <w:sz w:val="28"/>
          <w:szCs w:val="28"/>
        </w:rPr>
        <w:t>п</w:t>
      </w:r>
      <w:r w:rsidRPr="00FF41FD">
        <w:rPr>
          <w:rFonts w:ascii="Times New Roman" w:hAnsi="Times New Roman"/>
          <w:sz w:val="28"/>
          <w:szCs w:val="28"/>
        </w:rPr>
        <w:t>ретендентов, которым было отказано в допуске к участию, с указанием оснований отказа.</w:t>
      </w:r>
    </w:p>
    <w:p w14:paraId="3D81F509" w14:textId="23F0BEC6"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12.3. Информация об отказе в допуске к участию </w:t>
      </w:r>
      <w:r w:rsidR="00124DA6" w:rsidRPr="00FF41FD">
        <w:rPr>
          <w:rFonts w:ascii="Times New Roman" w:hAnsi="Times New Roman"/>
          <w:sz w:val="28"/>
          <w:szCs w:val="28"/>
        </w:rPr>
        <w:t xml:space="preserve">в продаже имущества посредством публичного предложения </w:t>
      </w:r>
      <w:r w:rsidRPr="00FF41FD">
        <w:rPr>
          <w:rFonts w:ascii="Times New Roman" w:hAnsi="Times New Roman"/>
          <w:sz w:val="28"/>
          <w:szCs w:val="28"/>
        </w:rPr>
        <w:t>размещается на Официальном сайте торгов</w:t>
      </w:r>
      <w:r w:rsidR="000F3818" w:rsidRPr="00FF41FD">
        <w:rPr>
          <w:rFonts w:ascii="Times New Roman" w:hAnsi="Times New Roman"/>
          <w:sz w:val="28"/>
          <w:szCs w:val="28"/>
        </w:rPr>
        <w:t xml:space="preserve"> </w:t>
      </w:r>
      <w:r w:rsidRPr="00FF41FD">
        <w:rPr>
          <w:rFonts w:ascii="Times New Roman" w:hAnsi="Times New Roman"/>
          <w:sz w:val="28"/>
          <w:szCs w:val="28"/>
        </w:rPr>
        <w:t>и в открытой части электронной площадки в срок не позднее рабочего дня, следующего за днем подписания</w:t>
      </w:r>
      <w:r w:rsidR="003E1CD6" w:rsidRPr="00FF41FD">
        <w:rPr>
          <w:rFonts w:ascii="Times New Roman" w:hAnsi="Times New Roman"/>
          <w:sz w:val="28"/>
          <w:szCs w:val="28"/>
        </w:rPr>
        <w:t xml:space="preserve"> </w:t>
      </w:r>
      <w:r w:rsidRPr="00FF41FD">
        <w:rPr>
          <w:rFonts w:ascii="Times New Roman" w:hAnsi="Times New Roman"/>
          <w:sz w:val="28"/>
          <w:szCs w:val="28"/>
        </w:rPr>
        <w:t>указанного протокола.</w:t>
      </w:r>
    </w:p>
    <w:p w14:paraId="3DA23C93" w14:textId="4BA0ED78"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12.4. Претенденты, признанные </w:t>
      </w:r>
      <w:r w:rsidR="00835F88" w:rsidRPr="00FF41FD">
        <w:rPr>
          <w:rFonts w:ascii="Times New Roman" w:hAnsi="Times New Roman"/>
          <w:sz w:val="28"/>
          <w:szCs w:val="28"/>
        </w:rPr>
        <w:t>у</w:t>
      </w:r>
      <w:r w:rsidRPr="00FF41FD">
        <w:rPr>
          <w:rFonts w:ascii="Times New Roman" w:hAnsi="Times New Roman"/>
          <w:sz w:val="28"/>
          <w:szCs w:val="28"/>
        </w:rPr>
        <w:t xml:space="preserve">частниками, и </w:t>
      </w:r>
      <w:r w:rsidR="00835F88" w:rsidRPr="00FF41FD">
        <w:rPr>
          <w:rFonts w:ascii="Times New Roman" w:hAnsi="Times New Roman"/>
          <w:sz w:val="28"/>
          <w:szCs w:val="28"/>
        </w:rPr>
        <w:t>п</w:t>
      </w:r>
      <w:r w:rsidRPr="00FF41FD">
        <w:rPr>
          <w:rFonts w:ascii="Times New Roman" w:hAnsi="Times New Roman"/>
          <w:sz w:val="28"/>
          <w:szCs w:val="28"/>
        </w:rPr>
        <w:t xml:space="preserve">ретенденты, не допущенные к участию </w:t>
      </w:r>
      <w:r w:rsidR="00124DA6" w:rsidRPr="00FF41FD">
        <w:rPr>
          <w:rFonts w:ascii="Times New Roman" w:hAnsi="Times New Roman"/>
          <w:sz w:val="28"/>
          <w:szCs w:val="28"/>
        </w:rPr>
        <w:t>в продаже имущества посредством публичного предложения</w:t>
      </w:r>
      <w:r w:rsidRPr="00FF41FD">
        <w:rPr>
          <w:rFonts w:ascii="Times New Roman" w:hAnsi="Times New Roman"/>
          <w:sz w:val="28"/>
          <w:szCs w:val="28"/>
        </w:rPr>
        <w:t>,</w:t>
      </w:r>
      <w:r w:rsidR="003E1CD6" w:rsidRPr="00FF41FD">
        <w:rPr>
          <w:rFonts w:ascii="Times New Roman" w:hAnsi="Times New Roman"/>
          <w:sz w:val="28"/>
          <w:szCs w:val="28"/>
        </w:rPr>
        <w:t xml:space="preserve"> </w:t>
      </w:r>
      <w:r w:rsidRPr="00FF41FD">
        <w:rPr>
          <w:rFonts w:ascii="Times New Roman" w:hAnsi="Times New Roman"/>
          <w:sz w:val="28"/>
          <w:szCs w:val="28"/>
        </w:rPr>
        <w:t>уведомляются о принятом решении не позднее следующего рабочего дня с даты оформления данного</w:t>
      </w:r>
      <w:r w:rsidR="000F3818" w:rsidRPr="00FF41FD">
        <w:rPr>
          <w:rFonts w:ascii="Times New Roman" w:hAnsi="Times New Roman"/>
          <w:sz w:val="28"/>
          <w:szCs w:val="28"/>
        </w:rPr>
        <w:t xml:space="preserve"> </w:t>
      </w:r>
      <w:r w:rsidRPr="00FF41FD">
        <w:rPr>
          <w:rFonts w:ascii="Times New Roman" w:hAnsi="Times New Roman"/>
          <w:sz w:val="28"/>
          <w:szCs w:val="28"/>
        </w:rPr>
        <w:t xml:space="preserve">решения Протоколом о признании </w:t>
      </w:r>
      <w:r w:rsidR="00835F88" w:rsidRPr="00FF41FD">
        <w:rPr>
          <w:rFonts w:ascii="Times New Roman" w:hAnsi="Times New Roman"/>
          <w:sz w:val="28"/>
          <w:szCs w:val="28"/>
        </w:rPr>
        <w:t>п</w:t>
      </w:r>
      <w:r w:rsidRPr="00FF41FD">
        <w:rPr>
          <w:rFonts w:ascii="Times New Roman" w:hAnsi="Times New Roman"/>
          <w:sz w:val="28"/>
          <w:szCs w:val="28"/>
        </w:rPr>
        <w:t xml:space="preserve">ретендентов </w:t>
      </w:r>
      <w:r w:rsidR="00835F88" w:rsidRPr="00FF41FD">
        <w:rPr>
          <w:rFonts w:ascii="Times New Roman" w:hAnsi="Times New Roman"/>
          <w:sz w:val="28"/>
          <w:szCs w:val="28"/>
        </w:rPr>
        <w:t>у</w:t>
      </w:r>
      <w:r w:rsidRPr="00FF41FD">
        <w:rPr>
          <w:rFonts w:ascii="Times New Roman" w:hAnsi="Times New Roman"/>
          <w:sz w:val="28"/>
          <w:szCs w:val="28"/>
        </w:rPr>
        <w:t xml:space="preserve">частниками </w:t>
      </w:r>
      <w:r w:rsidR="00124DA6" w:rsidRPr="00FF41FD">
        <w:rPr>
          <w:rFonts w:ascii="Times New Roman" w:hAnsi="Times New Roman"/>
          <w:sz w:val="28"/>
          <w:szCs w:val="28"/>
        </w:rPr>
        <w:t xml:space="preserve">публичного предложения </w:t>
      </w:r>
      <w:r w:rsidRPr="00FF41FD">
        <w:rPr>
          <w:rFonts w:ascii="Times New Roman" w:hAnsi="Times New Roman"/>
          <w:sz w:val="28"/>
          <w:szCs w:val="28"/>
        </w:rPr>
        <w:t>путем направления электронного</w:t>
      </w:r>
      <w:r w:rsidR="000F3818" w:rsidRPr="00FF41FD">
        <w:rPr>
          <w:rFonts w:ascii="Times New Roman" w:hAnsi="Times New Roman"/>
          <w:sz w:val="28"/>
          <w:szCs w:val="28"/>
        </w:rPr>
        <w:t xml:space="preserve"> </w:t>
      </w:r>
      <w:r w:rsidRPr="00FF41FD">
        <w:rPr>
          <w:rFonts w:ascii="Times New Roman" w:hAnsi="Times New Roman"/>
          <w:sz w:val="28"/>
          <w:szCs w:val="28"/>
        </w:rPr>
        <w:t>уведомления.</w:t>
      </w:r>
    </w:p>
    <w:p w14:paraId="13FAB93C" w14:textId="03854945"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12.5. Претендент приобретает статус </w:t>
      </w:r>
      <w:r w:rsidR="00835F88" w:rsidRPr="00FF41FD">
        <w:rPr>
          <w:rFonts w:ascii="Times New Roman" w:hAnsi="Times New Roman"/>
          <w:sz w:val="28"/>
          <w:szCs w:val="28"/>
        </w:rPr>
        <w:t>у</w:t>
      </w:r>
      <w:r w:rsidRPr="00FF41FD">
        <w:rPr>
          <w:rFonts w:ascii="Times New Roman" w:hAnsi="Times New Roman"/>
          <w:sz w:val="28"/>
          <w:szCs w:val="28"/>
        </w:rPr>
        <w:t>частника с момента оформления (подписания) Протокола</w:t>
      </w:r>
      <w:r w:rsidR="000F3818" w:rsidRPr="00FF41FD">
        <w:rPr>
          <w:rFonts w:ascii="Times New Roman" w:hAnsi="Times New Roman"/>
          <w:sz w:val="28"/>
          <w:szCs w:val="28"/>
        </w:rPr>
        <w:t xml:space="preserve"> </w:t>
      </w:r>
      <w:r w:rsidRPr="00FF41FD">
        <w:rPr>
          <w:rFonts w:ascii="Times New Roman" w:hAnsi="Times New Roman"/>
          <w:sz w:val="28"/>
          <w:szCs w:val="28"/>
        </w:rPr>
        <w:t xml:space="preserve">о признании претендентов участниками </w:t>
      </w:r>
      <w:r w:rsidR="00124DA6" w:rsidRPr="00FF41FD">
        <w:rPr>
          <w:rFonts w:ascii="Times New Roman" w:hAnsi="Times New Roman"/>
          <w:sz w:val="28"/>
          <w:szCs w:val="28"/>
        </w:rPr>
        <w:t>публичного предложения</w:t>
      </w:r>
      <w:r w:rsidRPr="00FF41FD">
        <w:rPr>
          <w:rFonts w:ascii="Times New Roman" w:hAnsi="Times New Roman"/>
          <w:sz w:val="28"/>
          <w:szCs w:val="28"/>
        </w:rPr>
        <w:t>.</w:t>
      </w:r>
    </w:p>
    <w:p w14:paraId="14A0E082" w14:textId="77777777" w:rsidR="000B79E4" w:rsidRPr="00FF41FD" w:rsidRDefault="000B79E4" w:rsidP="006B39E5">
      <w:pPr>
        <w:spacing w:after="0" w:line="240" w:lineRule="auto"/>
        <w:ind w:firstLine="709"/>
        <w:jc w:val="both"/>
        <w:rPr>
          <w:rFonts w:ascii="Times New Roman" w:hAnsi="Times New Roman"/>
          <w:sz w:val="28"/>
          <w:szCs w:val="28"/>
        </w:rPr>
      </w:pPr>
    </w:p>
    <w:p w14:paraId="7AD1870E" w14:textId="170ECA31" w:rsidR="00146552" w:rsidRPr="00FF41FD" w:rsidRDefault="00146552" w:rsidP="00835F88">
      <w:pPr>
        <w:spacing w:after="0" w:line="240" w:lineRule="auto"/>
        <w:jc w:val="center"/>
        <w:rPr>
          <w:rFonts w:ascii="Times New Roman" w:hAnsi="Times New Roman"/>
          <w:b/>
          <w:sz w:val="28"/>
          <w:szCs w:val="28"/>
        </w:rPr>
      </w:pPr>
      <w:r w:rsidRPr="00FF41FD">
        <w:rPr>
          <w:rFonts w:ascii="Times New Roman" w:hAnsi="Times New Roman"/>
          <w:b/>
          <w:sz w:val="28"/>
          <w:szCs w:val="28"/>
        </w:rPr>
        <w:t>13. Порядок проведения</w:t>
      </w:r>
      <w:r w:rsidR="00124DA6" w:rsidRPr="00FF41FD">
        <w:rPr>
          <w:rFonts w:ascii="Times New Roman" w:hAnsi="Times New Roman"/>
          <w:b/>
          <w:sz w:val="28"/>
          <w:szCs w:val="28"/>
        </w:rPr>
        <w:t xml:space="preserve"> публичного предложения </w:t>
      </w:r>
      <w:r w:rsidRPr="00FF41FD">
        <w:rPr>
          <w:rFonts w:ascii="Times New Roman" w:hAnsi="Times New Roman"/>
          <w:b/>
          <w:sz w:val="28"/>
          <w:szCs w:val="28"/>
        </w:rPr>
        <w:t xml:space="preserve">и определения </w:t>
      </w:r>
      <w:r w:rsidR="00835F88" w:rsidRPr="00FF41FD">
        <w:rPr>
          <w:rFonts w:ascii="Times New Roman" w:hAnsi="Times New Roman"/>
          <w:b/>
          <w:sz w:val="28"/>
          <w:szCs w:val="28"/>
        </w:rPr>
        <w:t>п</w:t>
      </w:r>
      <w:r w:rsidRPr="00FF41FD">
        <w:rPr>
          <w:rFonts w:ascii="Times New Roman" w:hAnsi="Times New Roman"/>
          <w:b/>
          <w:sz w:val="28"/>
          <w:szCs w:val="28"/>
        </w:rPr>
        <w:t xml:space="preserve">обедителя </w:t>
      </w:r>
      <w:r w:rsidR="00124DA6" w:rsidRPr="00FF41FD">
        <w:rPr>
          <w:rFonts w:ascii="Times New Roman" w:hAnsi="Times New Roman"/>
          <w:b/>
          <w:sz w:val="28"/>
          <w:szCs w:val="28"/>
        </w:rPr>
        <w:t>публичного предложения</w:t>
      </w:r>
    </w:p>
    <w:p w14:paraId="62AA5EA5" w14:textId="18C21FEB" w:rsidR="00124DA6"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13.1.</w:t>
      </w:r>
      <w:r w:rsidR="00124DA6" w:rsidRPr="00FF41FD">
        <w:rPr>
          <w:rFonts w:ascii="Times New Roman" w:hAnsi="Times New Roman"/>
          <w:sz w:val="28"/>
          <w:szCs w:val="28"/>
        </w:rPr>
        <w:t> </w:t>
      </w:r>
      <w:r w:rsidRPr="00FF41FD">
        <w:rPr>
          <w:rFonts w:ascii="Times New Roman" w:hAnsi="Times New Roman"/>
          <w:sz w:val="28"/>
          <w:szCs w:val="28"/>
        </w:rPr>
        <w:t>Процедура</w:t>
      </w:r>
      <w:r w:rsidR="00124DA6" w:rsidRPr="00FF41FD">
        <w:rPr>
          <w:rFonts w:ascii="Times New Roman" w:hAnsi="Times New Roman"/>
          <w:sz w:val="28"/>
          <w:szCs w:val="28"/>
        </w:rPr>
        <w:t xml:space="preserve"> продажи имущества посредством публичного предложения </w:t>
      </w:r>
      <w:r w:rsidRPr="00FF41FD">
        <w:rPr>
          <w:rFonts w:ascii="Times New Roman" w:hAnsi="Times New Roman"/>
          <w:sz w:val="28"/>
          <w:szCs w:val="28"/>
        </w:rPr>
        <w:t xml:space="preserve">проводится в день и время, указанные в Информационном сообщении, </w:t>
      </w:r>
      <w:r w:rsidR="00124DA6" w:rsidRPr="00FF41FD">
        <w:rPr>
          <w:rFonts w:ascii="Times New Roman" w:hAnsi="Times New Roman"/>
          <w:sz w:val="28"/>
          <w:szCs w:val="28"/>
        </w:rPr>
        <w:t>в порядке проведения продажи, установленным Федеральным законом от  21 декабря 2001 года № 178-ФЗ «О приватизации государственного и муниципального имущества» и Положением об организации продажи государственного или муниципального имущества в электронной форме, утвержденным постановлением Правительства Российской Федерации от 27.08.2012 № 860.</w:t>
      </w:r>
    </w:p>
    <w:p w14:paraId="4D4F1B0C" w14:textId="793AD222" w:rsidR="00124DA6" w:rsidRPr="00FF41FD" w:rsidRDefault="00124DA6" w:rsidP="00124DA6">
      <w:pPr>
        <w:spacing w:after="0" w:line="240" w:lineRule="auto"/>
        <w:ind w:firstLine="709"/>
        <w:jc w:val="both"/>
        <w:rPr>
          <w:rFonts w:ascii="Times New Roman" w:hAnsi="Times New Roman"/>
          <w:sz w:val="28"/>
          <w:szCs w:val="28"/>
        </w:rPr>
      </w:pPr>
      <w:r w:rsidRPr="00FF41FD">
        <w:rPr>
          <w:rFonts w:ascii="Times New Roman" w:hAnsi="Times New Roman"/>
          <w:sz w:val="28"/>
          <w:szCs w:val="28"/>
        </w:rPr>
        <w:t>13.2. Продажа посредством публичного предложения осуществляется с использованием открытой формы подачи предложений о приобретении имущества в течение одной процедуры проведения такой продажи.</w:t>
      </w:r>
    </w:p>
    <w:p w14:paraId="6ECD8A40" w14:textId="7F3EA863" w:rsidR="00124DA6" w:rsidRPr="00FF41FD" w:rsidRDefault="00124DA6" w:rsidP="00124DA6">
      <w:pPr>
        <w:spacing w:after="0" w:line="240" w:lineRule="auto"/>
        <w:ind w:firstLine="709"/>
        <w:jc w:val="both"/>
        <w:rPr>
          <w:rFonts w:ascii="Times New Roman" w:hAnsi="Times New Roman"/>
          <w:sz w:val="28"/>
          <w:szCs w:val="28"/>
        </w:rPr>
      </w:pPr>
      <w:r w:rsidRPr="00FF41FD">
        <w:rPr>
          <w:rFonts w:ascii="Times New Roman" w:hAnsi="Times New Roman"/>
          <w:sz w:val="28"/>
          <w:szCs w:val="28"/>
        </w:rPr>
        <w:t>13.3. При продаже посредством публичного предложения осуществляется последовательное снижение цены первоначального предложения на «шаг понижения» до цены отсечения.</w:t>
      </w:r>
    </w:p>
    <w:p w14:paraId="00037446" w14:textId="51104C22" w:rsidR="00124DA6" w:rsidRPr="00FF41FD" w:rsidRDefault="00124DA6" w:rsidP="00124DA6">
      <w:pPr>
        <w:spacing w:after="0" w:line="240" w:lineRule="auto"/>
        <w:ind w:firstLine="709"/>
        <w:jc w:val="both"/>
        <w:rPr>
          <w:rFonts w:ascii="Times New Roman" w:hAnsi="Times New Roman"/>
          <w:sz w:val="28"/>
          <w:szCs w:val="28"/>
        </w:rPr>
      </w:pPr>
      <w:r w:rsidRPr="00FF41FD">
        <w:rPr>
          <w:rFonts w:ascii="Times New Roman" w:hAnsi="Times New Roman"/>
          <w:sz w:val="28"/>
          <w:szCs w:val="28"/>
        </w:rPr>
        <w:t>13.4. Право приобретения имущества принадлежит участнику продажи посредством публичного предложения,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p>
    <w:p w14:paraId="1F904672" w14:textId="00F55BCB" w:rsidR="00124DA6" w:rsidRPr="00FF41FD" w:rsidRDefault="00124DA6" w:rsidP="00124DA6">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Федеральным законом </w:t>
      </w:r>
      <w:r w:rsidR="0062111B" w:rsidRPr="00FF41FD">
        <w:rPr>
          <w:rFonts w:ascii="Times New Roman" w:hAnsi="Times New Roman"/>
          <w:sz w:val="28"/>
          <w:szCs w:val="28"/>
        </w:rPr>
        <w:t xml:space="preserve">от  21 декабря 2001 года № 178-ФЗ «О приватизации государственного и муниципального имущества» </w:t>
      </w:r>
      <w:r w:rsidRPr="00FF41FD">
        <w:rPr>
          <w:rFonts w:ascii="Times New Roman" w:hAnsi="Times New Roman"/>
          <w:sz w:val="28"/>
          <w:szCs w:val="28"/>
        </w:rPr>
        <w:t xml:space="preserve">правилам проведения аукциона, </w:t>
      </w:r>
      <w:r w:rsidRPr="00FF41FD">
        <w:rPr>
          <w:rFonts w:ascii="Times New Roman" w:hAnsi="Times New Roman"/>
          <w:sz w:val="28"/>
          <w:szCs w:val="28"/>
        </w:rPr>
        <w:lastRenderedPageBreak/>
        <w:t>предусматривающим открытую форму подачи предложений о цене имущества. Начальной ценой</w:t>
      </w:r>
      <w:r w:rsidR="0062111B" w:rsidRPr="00FF41FD">
        <w:rPr>
          <w:rFonts w:ascii="Times New Roman" w:hAnsi="Times New Roman"/>
          <w:sz w:val="28"/>
          <w:szCs w:val="28"/>
        </w:rPr>
        <w:t xml:space="preserve"> </w:t>
      </w:r>
      <w:r w:rsidRPr="00FF41FD">
        <w:rPr>
          <w:rFonts w:ascii="Times New Roman" w:hAnsi="Times New Roman"/>
          <w:sz w:val="28"/>
          <w:szCs w:val="28"/>
        </w:rPr>
        <w:t xml:space="preserve">имущества на таком аукционе является цена первоначального предложения или цена предложения, сложившаяся на данном </w:t>
      </w:r>
      <w:r w:rsidR="0062111B" w:rsidRPr="00FF41FD">
        <w:rPr>
          <w:rFonts w:ascii="Times New Roman" w:hAnsi="Times New Roman"/>
          <w:sz w:val="28"/>
          <w:szCs w:val="28"/>
        </w:rPr>
        <w:t>«</w:t>
      </w:r>
      <w:r w:rsidRPr="00FF41FD">
        <w:rPr>
          <w:rFonts w:ascii="Times New Roman" w:hAnsi="Times New Roman"/>
          <w:sz w:val="28"/>
          <w:szCs w:val="28"/>
        </w:rPr>
        <w:t>шаге понижения</w:t>
      </w:r>
      <w:r w:rsidR="0062111B" w:rsidRPr="00FF41FD">
        <w:rPr>
          <w:rFonts w:ascii="Times New Roman" w:hAnsi="Times New Roman"/>
          <w:sz w:val="28"/>
          <w:szCs w:val="28"/>
        </w:rPr>
        <w:t>»</w:t>
      </w:r>
      <w:r w:rsidRPr="00FF41FD">
        <w:rPr>
          <w:rFonts w:ascii="Times New Roman" w:hAnsi="Times New Roman"/>
          <w:sz w:val="28"/>
          <w:szCs w:val="28"/>
        </w:rPr>
        <w:t>.</w:t>
      </w:r>
    </w:p>
    <w:p w14:paraId="7CEB52E9" w14:textId="27AC0F39" w:rsidR="00124DA6" w:rsidRPr="00FF41FD" w:rsidRDefault="00124DA6" w:rsidP="00124DA6">
      <w:pPr>
        <w:spacing w:after="0" w:line="240" w:lineRule="auto"/>
        <w:ind w:firstLine="709"/>
        <w:jc w:val="both"/>
        <w:rPr>
          <w:rFonts w:ascii="Times New Roman" w:hAnsi="Times New Roman"/>
          <w:sz w:val="28"/>
          <w:szCs w:val="28"/>
        </w:rPr>
      </w:pPr>
      <w:r w:rsidRPr="00FF41FD">
        <w:rPr>
          <w:rFonts w:ascii="Times New Roman" w:hAnsi="Times New Roman"/>
          <w:sz w:val="28"/>
          <w:szCs w:val="28"/>
        </w:rPr>
        <w:t>В случае, если участники такого аукциона не заявляют предложения о цене, превышающей начальную цену имущества, право его приобретения принадлежит участнику аукциона, который первым подтвердил начальную цену имущества.</w:t>
      </w:r>
    </w:p>
    <w:p w14:paraId="6AD8B7F4" w14:textId="50EEF4B1" w:rsidR="00124DA6" w:rsidRPr="00FF41FD" w:rsidRDefault="0062111B" w:rsidP="00124DA6">
      <w:pPr>
        <w:spacing w:after="0" w:line="240" w:lineRule="auto"/>
        <w:ind w:firstLine="709"/>
        <w:jc w:val="both"/>
        <w:rPr>
          <w:rFonts w:ascii="Times New Roman" w:hAnsi="Times New Roman"/>
          <w:sz w:val="28"/>
          <w:szCs w:val="28"/>
        </w:rPr>
      </w:pPr>
      <w:r w:rsidRPr="00FF41FD">
        <w:rPr>
          <w:rFonts w:ascii="Times New Roman" w:hAnsi="Times New Roman"/>
          <w:sz w:val="28"/>
          <w:szCs w:val="28"/>
        </w:rPr>
        <w:t>13.5</w:t>
      </w:r>
      <w:r w:rsidR="00124DA6" w:rsidRPr="00FF41FD">
        <w:rPr>
          <w:rFonts w:ascii="Times New Roman" w:hAnsi="Times New Roman"/>
          <w:sz w:val="28"/>
          <w:szCs w:val="28"/>
        </w:rPr>
        <w:t>.</w:t>
      </w:r>
      <w:r w:rsidRPr="00FF41FD">
        <w:rPr>
          <w:rFonts w:ascii="Times New Roman" w:hAnsi="Times New Roman"/>
          <w:sz w:val="28"/>
          <w:szCs w:val="28"/>
        </w:rPr>
        <w:t> </w:t>
      </w:r>
      <w:r w:rsidR="00124DA6" w:rsidRPr="00FF41FD">
        <w:rPr>
          <w:rFonts w:ascii="Times New Roman" w:hAnsi="Times New Roman"/>
          <w:sz w:val="28"/>
          <w:szCs w:val="28"/>
        </w:rPr>
        <w:t>Продажа посредством публичного предложения, в которой принял участие только один участник, признается несостоявшейся.</w:t>
      </w:r>
    </w:p>
    <w:p w14:paraId="223E6C04" w14:textId="52E46D76"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13.</w:t>
      </w:r>
      <w:r w:rsidR="0062111B" w:rsidRPr="00FF41FD">
        <w:rPr>
          <w:rFonts w:ascii="Times New Roman" w:hAnsi="Times New Roman"/>
          <w:sz w:val="28"/>
          <w:szCs w:val="28"/>
        </w:rPr>
        <w:t>6</w:t>
      </w:r>
      <w:r w:rsidRPr="00FF41FD">
        <w:rPr>
          <w:rFonts w:ascii="Times New Roman" w:hAnsi="Times New Roman"/>
          <w:sz w:val="28"/>
          <w:szCs w:val="28"/>
        </w:rPr>
        <w:t>.</w:t>
      </w:r>
      <w:r w:rsidR="0062111B" w:rsidRPr="00FF41FD">
        <w:rPr>
          <w:rFonts w:ascii="Times New Roman" w:hAnsi="Times New Roman"/>
          <w:sz w:val="28"/>
          <w:szCs w:val="28"/>
        </w:rPr>
        <w:t> </w:t>
      </w:r>
      <w:r w:rsidRPr="00FF41FD">
        <w:rPr>
          <w:rFonts w:ascii="Times New Roman" w:hAnsi="Times New Roman"/>
          <w:sz w:val="28"/>
          <w:szCs w:val="28"/>
        </w:rPr>
        <w:t>Во время проведения процедуры аукциона Организатор обеспечивает доступ участников к</w:t>
      </w:r>
      <w:r w:rsidR="000F3818" w:rsidRPr="00FF41FD">
        <w:rPr>
          <w:rFonts w:ascii="Times New Roman" w:hAnsi="Times New Roman"/>
          <w:sz w:val="28"/>
          <w:szCs w:val="28"/>
        </w:rPr>
        <w:t xml:space="preserve"> </w:t>
      </w:r>
      <w:r w:rsidRPr="00FF41FD">
        <w:rPr>
          <w:rFonts w:ascii="Times New Roman" w:hAnsi="Times New Roman"/>
          <w:sz w:val="28"/>
          <w:szCs w:val="28"/>
        </w:rPr>
        <w:t>закрытой части электронной площадки и возможность представления ими предложений о цене имущества.</w:t>
      </w:r>
    </w:p>
    <w:p w14:paraId="4FC29930" w14:textId="31B8BB24"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13.</w:t>
      </w:r>
      <w:r w:rsidR="004B40AE" w:rsidRPr="00FF41FD">
        <w:rPr>
          <w:rFonts w:ascii="Times New Roman" w:hAnsi="Times New Roman"/>
          <w:sz w:val="28"/>
          <w:szCs w:val="28"/>
        </w:rPr>
        <w:t>7</w:t>
      </w:r>
      <w:r w:rsidRPr="00FF41FD">
        <w:rPr>
          <w:rFonts w:ascii="Times New Roman" w:hAnsi="Times New Roman"/>
          <w:sz w:val="28"/>
          <w:szCs w:val="28"/>
        </w:rPr>
        <w:t>.</w:t>
      </w:r>
      <w:r w:rsidR="0062111B" w:rsidRPr="00FF41FD">
        <w:rPr>
          <w:rFonts w:ascii="Times New Roman" w:hAnsi="Times New Roman"/>
          <w:sz w:val="28"/>
          <w:szCs w:val="28"/>
        </w:rPr>
        <w:t> Со времени начала проведения процедуры продажи имущества посредством публичного предложения Оператором размещается</w:t>
      </w:r>
      <w:r w:rsidRPr="00FF41FD">
        <w:rPr>
          <w:rFonts w:ascii="Times New Roman" w:hAnsi="Times New Roman"/>
          <w:sz w:val="28"/>
          <w:szCs w:val="28"/>
        </w:rPr>
        <w:t>:</w:t>
      </w:r>
    </w:p>
    <w:p w14:paraId="777BA811" w14:textId="0213B472"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а) </w:t>
      </w:r>
      <w:r w:rsidR="0062111B" w:rsidRPr="00FF41FD">
        <w:rPr>
          <w:rFonts w:ascii="Times New Roman" w:hAnsi="Times New Roman"/>
          <w:sz w:val="28"/>
          <w:szCs w:val="28"/>
        </w:rPr>
        <w:t>в открытой части электронной площадки – информация о начале проведения процедуры продажи имущества с указанием наименования имущества, цены первоначального предложения, минимальной цены предложения, предлагаемой цены продажи имущества в режиме реального времени, подтверждения (неподтверждения) участниками предложения о цене имущества</w:t>
      </w:r>
      <w:r w:rsidRPr="00FF41FD">
        <w:rPr>
          <w:rFonts w:ascii="Times New Roman" w:hAnsi="Times New Roman"/>
          <w:sz w:val="28"/>
          <w:szCs w:val="28"/>
        </w:rPr>
        <w:t>;</w:t>
      </w:r>
    </w:p>
    <w:p w14:paraId="5DEB8803" w14:textId="35781939"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б)</w:t>
      </w:r>
      <w:r w:rsidR="0062111B" w:rsidRPr="00FF41FD">
        <w:rPr>
          <w:rFonts w:ascii="Times New Roman" w:hAnsi="Times New Roman"/>
          <w:sz w:val="28"/>
          <w:szCs w:val="28"/>
        </w:rPr>
        <w:t> в закрытой части электронной площадки – помимо информации, размещаемой в открытой части электронной площадки, также предложения о цене имущества и время их поступления, текущий «шаг понижения» и «шаг аукциона», время, оставшееся до окончания приема предложений о цене первоначального предложения либо на «шаге понижения»</w:t>
      </w:r>
      <w:r w:rsidRPr="00FF41FD">
        <w:rPr>
          <w:rFonts w:ascii="Times New Roman" w:hAnsi="Times New Roman"/>
          <w:sz w:val="28"/>
          <w:szCs w:val="28"/>
        </w:rPr>
        <w:t>.</w:t>
      </w:r>
    </w:p>
    <w:p w14:paraId="0F9C545D" w14:textId="164F6B5B"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13.</w:t>
      </w:r>
      <w:r w:rsidR="004B40AE" w:rsidRPr="00FF41FD">
        <w:rPr>
          <w:rFonts w:ascii="Times New Roman" w:hAnsi="Times New Roman"/>
          <w:sz w:val="28"/>
          <w:szCs w:val="28"/>
        </w:rPr>
        <w:t>8</w:t>
      </w:r>
      <w:r w:rsidRPr="00FF41FD">
        <w:rPr>
          <w:rFonts w:ascii="Times New Roman" w:hAnsi="Times New Roman"/>
          <w:sz w:val="28"/>
          <w:szCs w:val="28"/>
        </w:rPr>
        <w:t>.</w:t>
      </w:r>
      <w:r w:rsidR="0062111B" w:rsidRPr="00FF41FD">
        <w:rPr>
          <w:rFonts w:ascii="Times New Roman" w:hAnsi="Times New Roman"/>
          <w:sz w:val="28"/>
          <w:szCs w:val="28"/>
        </w:rPr>
        <w:t> Победителем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r w:rsidRPr="00FF41FD">
        <w:rPr>
          <w:rFonts w:ascii="Times New Roman" w:hAnsi="Times New Roman"/>
          <w:sz w:val="28"/>
          <w:szCs w:val="28"/>
        </w:rPr>
        <w:t>.</w:t>
      </w:r>
    </w:p>
    <w:p w14:paraId="203563BA" w14:textId="6FC64981" w:rsidR="0062111B" w:rsidRPr="00FF41FD" w:rsidRDefault="0062111B"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14:paraId="7B5D2AA1" w14:textId="6D390574"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13.</w:t>
      </w:r>
      <w:r w:rsidR="004B40AE" w:rsidRPr="00FF41FD">
        <w:rPr>
          <w:rFonts w:ascii="Times New Roman" w:hAnsi="Times New Roman"/>
          <w:sz w:val="28"/>
          <w:szCs w:val="28"/>
        </w:rPr>
        <w:t>9</w:t>
      </w:r>
      <w:r w:rsidRPr="00FF41FD">
        <w:rPr>
          <w:rFonts w:ascii="Times New Roman" w:hAnsi="Times New Roman"/>
          <w:sz w:val="28"/>
          <w:szCs w:val="28"/>
        </w:rPr>
        <w:t xml:space="preserve">. </w:t>
      </w:r>
      <w:r w:rsidR="005D230B" w:rsidRPr="00FF41FD">
        <w:rPr>
          <w:rFonts w:ascii="Times New Roman" w:hAnsi="Times New Roman"/>
          <w:sz w:val="28"/>
          <w:szCs w:val="28"/>
        </w:rPr>
        <w:t>Ход проведения процедуры продажи имущества посредством публичного предложения фиксируется Оператором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w:t>
      </w:r>
      <w:r w:rsidRPr="00FF41FD">
        <w:rPr>
          <w:rFonts w:ascii="Times New Roman" w:hAnsi="Times New Roman"/>
          <w:sz w:val="28"/>
          <w:szCs w:val="28"/>
        </w:rPr>
        <w:t>.</w:t>
      </w:r>
    </w:p>
    <w:p w14:paraId="7C40EADB" w14:textId="1E950C44" w:rsidR="00966818" w:rsidRPr="00FF41FD" w:rsidRDefault="00146552" w:rsidP="00966818">
      <w:pPr>
        <w:spacing w:after="0" w:line="240" w:lineRule="auto"/>
        <w:ind w:firstLine="709"/>
        <w:jc w:val="both"/>
        <w:rPr>
          <w:rFonts w:ascii="Times New Roman" w:hAnsi="Times New Roman"/>
          <w:sz w:val="28"/>
          <w:szCs w:val="28"/>
        </w:rPr>
      </w:pPr>
      <w:r w:rsidRPr="00FF41FD">
        <w:rPr>
          <w:rFonts w:ascii="Times New Roman" w:hAnsi="Times New Roman"/>
          <w:sz w:val="28"/>
          <w:szCs w:val="28"/>
        </w:rPr>
        <w:t>13.</w:t>
      </w:r>
      <w:r w:rsidR="00966818" w:rsidRPr="00FF41FD">
        <w:rPr>
          <w:rFonts w:ascii="Times New Roman" w:hAnsi="Times New Roman"/>
          <w:sz w:val="28"/>
          <w:szCs w:val="28"/>
        </w:rPr>
        <w:t>10</w:t>
      </w:r>
      <w:r w:rsidRPr="00FF41FD">
        <w:rPr>
          <w:rFonts w:ascii="Times New Roman" w:hAnsi="Times New Roman"/>
          <w:sz w:val="28"/>
          <w:szCs w:val="28"/>
        </w:rPr>
        <w:t>.</w:t>
      </w:r>
      <w:r w:rsidR="00966818" w:rsidRPr="00FF41FD">
        <w:rPr>
          <w:rFonts w:ascii="Times New Roman" w:hAnsi="Times New Roman"/>
          <w:sz w:val="28"/>
          <w:szCs w:val="28"/>
        </w:rPr>
        <w:t> 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от Оператора электронного журнала.</w:t>
      </w:r>
    </w:p>
    <w:p w14:paraId="617EC320" w14:textId="33F0E825" w:rsidR="00966818" w:rsidRPr="00FF41FD" w:rsidRDefault="00966818" w:rsidP="00966818">
      <w:pPr>
        <w:spacing w:after="0" w:line="240" w:lineRule="auto"/>
        <w:ind w:firstLine="709"/>
        <w:jc w:val="both"/>
        <w:rPr>
          <w:rFonts w:ascii="Times New Roman" w:hAnsi="Times New Roman"/>
          <w:sz w:val="28"/>
          <w:szCs w:val="28"/>
        </w:rPr>
      </w:pPr>
      <w:r w:rsidRPr="00FF41FD">
        <w:rPr>
          <w:rFonts w:ascii="Times New Roman" w:hAnsi="Times New Roman"/>
          <w:sz w:val="28"/>
          <w:szCs w:val="28"/>
        </w:rPr>
        <w:lastRenderedPageBreak/>
        <w:t>13.11. 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w:t>
      </w:r>
    </w:p>
    <w:p w14:paraId="57108E4C" w14:textId="18E36B94" w:rsidR="00966818" w:rsidRPr="00FF41FD" w:rsidRDefault="00966818" w:rsidP="00966818">
      <w:pPr>
        <w:spacing w:after="0" w:line="240" w:lineRule="auto"/>
        <w:ind w:firstLine="709"/>
        <w:jc w:val="both"/>
        <w:rPr>
          <w:rFonts w:ascii="Times New Roman" w:hAnsi="Times New Roman"/>
          <w:sz w:val="28"/>
          <w:szCs w:val="28"/>
        </w:rPr>
      </w:pPr>
      <w:r w:rsidRPr="00FF41FD">
        <w:rPr>
          <w:rFonts w:ascii="Times New Roman" w:hAnsi="Times New Roman"/>
          <w:sz w:val="28"/>
          <w:szCs w:val="28"/>
        </w:rPr>
        <w:t>13.12. 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 а также в открытой части электронной площадки размещается следующая информация:</w:t>
      </w:r>
    </w:p>
    <w:p w14:paraId="312FD420" w14:textId="6CF1B6F2" w:rsidR="00966818" w:rsidRPr="00FF41FD" w:rsidRDefault="00966818" w:rsidP="00966818">
      <w:pPr>
        <w:spacing w:after="0" w:line="240" w:lineRule="auto"/>
        <w:ind w:firstLine="709"/>
        <w:jc w:val="both"/>
        <w:rPr>
          <w:rFonts w:ascii="Times New Roman" w:hAnsi="Times New Roman"/>
          <w:sz w:val="28"/>
          <w:szCs w:val="28"/>
        </w:rPr>
      </w:pPr>
      <w:r w:rsidRPr="00FF41FD">
        <w:rPr>
          <w:rFonts w:ascii="Times New Roman" w:hAnsi="Times New Roman"/>
          <w:sz w:val="28"/>
          <w:szCs w:val="28"/>
        </w:rPr>
        <w:t>а) наименование имущества и иные позволяющие его индивидуализировать сведения (спецификация лота);</w:t>
      </w:r>
    </w:p>
    <w:p w14:paraId="12E9934A" w14:textId="77777777" w:rsidR="00966818" w:rsidRPr="00FF41FD" w:rsidRDefault="00966818" w:rsidP="00966818">
      <w:pPr>
        <w:spacing w:after="0" w:line="240" w:lineRule="auto"/>
        <w:ind w:firstLine="709"/>
        <w:jc w:val="both"/>
        <w:rPr>
          <w:rFonts w:ascii="Times New Roman" w:hAnsi="Times New Roman"/>
          <w:sz w:val="28"/>
          <w:szCs w:val="28"/>
        </w:rPr>
      </w:pPr>
      <w:r w:rsidRPr="00FF41FD">
        <w:rPr>
          <w:rFonts w:ascii="Times New Roman" w:hAnsi="Times New Roman"/>
          <w:sz w:val="28"/>
          <w:szCs w:val="28"/>
        </w:rPr>
        <w:t>б) цена сделки;</w:t>
      </w:r>
    </w:p>
    <w:p w14:paraId="25C4322F" w14:textId="18E075B8" w:rsidR="00966818" w:rsidRPr="00FF41FD" w:rsidRDefault="00966818" w:rsidP="00966818">
      <w:pPr>
        <w:spacing w:after="0" w:line="240" w:lineRule="auto"/>
        <w:ind w:firstLine="709"/>
        <w:jc w:val="both"/>
        <w:rPr>
          <w:rFonts w:ascii="Times New Roman" w:hAnsi="Times New Roman"/>
          <w:sz w:val="28"/>
          <w:szCs w:val="28"/>
        </w:rPr>
      </w:pPr>
      <w:r w:rsidRPr="00FF41FD">
        <w:rPr>
          <w:rFonts w:ascii="Times New Roman" w:hAnsi="Times New Roman"/>
          <w:sz w:val="28"/>
          <w:szCs w:val="28"/>
        </w:rPr>
        <w:t>в) фамилия, имя, отчество физического лица или наименование юридического лица – победителя.</w:t>
      </w:r>
    </w:p>
    <w:p w14:paraId="72C606AB" w14:textId="5AE76C59" w:rsidR="00966818" w:rsidRPr="00FF41FD" w:rsidRDefault="00966818" w:rsidP="00966818">
      <w:pPr>
        <w:spacing w:after="0" w:line="240" w:lineRule="auto"/>
        <w:ind w:firstLine="709"/>
        <w:jc w:val="both"/>
        <w:rPr>
          <w:rFonts w:ascii="Times New Roman" w:hAnsi="Times New Roman"/>
          <w:sz w:val="28"/>
          <w:szCs w:val="28"/>
        </w:rPr>
      </w:pPr>
      <w:r w:rsidRPr="00FF41FD">
        <w:rPr>
          <w:rFonts w:ascii="Times New Roman" w:hAnsi="Times New Roman"/>
          <w:sz w:val="28"/>
          <w:szCs w:val="28"/>
        </w:rPr>
        <w:t>13.13. Продажа имущества посредством публичного предложения признается несостоявшейся в следующих случаях:</w:t>
      </w:r>
    </w:p>
    <w:p w14:paraId="31FAC6E8" w14:textId="77777777" w:rsidR="00966818" w:rsidRPr="00FF41FD" w:rsidRDefault="00966818" w:rsidP="00966818">
      <w:pPr>
        <w:spacing w:after="0" w:line="240" w:lineRule="auto"/>
        <w:ind w:firstLine="709"/>
        <w:jc w:val="both"/>
        <w:rPr>
          <w:rFonts w:ascii="Times New Roman" w:hAnsi="Times New Roman"/>
          <w:sz w:val="28"/>
          <w:szCs w:val="28"/>
        </w:rPr>
      </w:pPr>
      <w:r w:rsidRPr="00FF41FD">
        <w:rPr>
          <w:rFonts w:ascii="Times New Roman" w:hAnsi="Times New Roman"/>
          <w:sz w:val="28"/>
          <w:szCs w:val="28"/>
        </w:rPr>
        <w:t>а)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14:paraId="7CAD84A0" w14:textId="2842E1D6" w:rsidR="00966818" w:rsidRPr="00FF41FD" w:rsidRDefault="00966818" w:rsidP="00966818">
      <w:pPr>
        <w:spacing w:after="0" w:line="240" w:lineRule="auto"/>
        <w:ind w:firstLine="709"/>
        <w:jc w:val="both"/>
        <w:rPr>
          <w:rFonts w:ascii="Times New Roman" w:hAnsi="Times New Roman"/>
          <w:sz w:val="28"/>
          <w:szCs w:val="28"/>
        </w:rPr>
      </w:pPr>
      <w:r w:rsidRPr="00FF41FD">
        <w:rPr>
          <w:rFonts w:ascii="Times New Roman" w:hAnsi="Times New Roman"/>
          <w:sz w:val="28"/>
          <w:szCs w:val="28"/>
        </w:rPr>
        <w:t>б) принято решение о признании только одного претендента участником;</w:t>
      </w:r>
    </w:p>
    <w:p w14:paraId="27C5DFDE" w14:textId="7C8F607E" w:rsidR="00966818" w:rsidRPr="00FF41FD" w:rsidRDefault="00966818" w:rsidP="00966818">
      <w:pPr>
        <w:spacing w:after="0" w:line="240" w:lineRule="auto"/>
        <w:ind w:firstLine="709"/>
        <w:jc w:val="both"/>
        <w:rPr>
          <w:rFonts w:ascii="Times New Roman" w:hAnsi="Times New Roman"/>
          <w:sz w:val="28"/>
          <w:szCs w:val="28"/>
        </w:rPr>
      </w:pPr>
      <w:r w:rsidRPr="00FF41FD">
        <w:rPr>
          <w:rFonts w:ascii="Times New Roman" w:hAnsi="Times New Roman"/>
          <w:sz w:val="28"/>
          <w:szCs w:val="28"/>
        </w:rPr>
        <w:t>в) ни один из участников не сделал предложение о цене имущества при достижении минимальной цены продажи (цены отсечения) имущества.</w:t>
      </w:r>
    </w:p>
    <w:p w14:paraId="6D2A174B" w14:textId="0F79C844" w:rsidR="00966818" w:rsidRPr="00FF41FD" w:rsidRDefault="00966818" w:rsidP="00966818">
      <w:pPr>
        <w:spacing w:after="0" w:line="240" w:lineRule="auto"/>
        <w:ind w:firstLine="709"/>
        <w:jc w:val="both"/>
        <w:rPr>
          <w:rFonts w:ascii="Times New Roman" w:hAnsi="Times New Roman"/>
          <w:sz w:val="28"/>
          <w:szCs w:val="28"/>
        </w:rPr>
      </w:pPr>
      <w:r w:rsidRPr="00FF41FD">
        <w:rPr>
          <w:rFonts w:ascii="Times New Roman" w:hAnsi="Times New Roman"/>
          <w:sz w:val="28"/>
          <w:szCs w:val="28"/>
        </w:rPr>
        <w:t>13.14. 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w:t>
      </w:r>
    </w:p>
    <w:p w14:paraId="02CC9BAD" w14:textId="5B11DABD" w:rsidR="00966818" w:rsidRPr="00FF41FD" w:rsidRDefault="00966818" w:rsidP="00966818">
      <w:pPr>
        <w:spacing w:after="0" w:line="240" w:lineRule="auto"/>
        <w:ind w:firstLine="709"/>
        <w:jc w:val="both"/>
        <w:rPr>
          <w:rFonts w:ascii="Times New Roman" w:hAnsi="Times New Roman"/>
          <w:sz w:val="28"/>
          <w:szCs w:val="28"/>
        </w:rPr>
      </w:pPr>
      <w:r w:rsidRPr="00FF41FD">
        <w:rPr>
          <w:rFonts w:ascii="Times New Roman" w:hAnsi="Times New Roman"/>
          <w:sz w:val="28"/>
          <w:szCs w:val="28"/>
        </w:rPr>
        <w:t>13.15. Не позднее чем через 5 рабочих дней с даты проведения продажи с победителем заключается договор купли-продажи имущества.</w:t>
      </w:r>
    </w:p>
    <w:p w14:paraId="7E7CE009" w14:textId="0EC684D8" w:rsidR="00966818" w:rsidRPr="00FF41FD" w:rsidRDefault="00966818" w:rsidP="00966818">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13.16. При уклонении или отказе победителя от заключения в установленный срок договора купли-продажи имущества результаты продажи имущества посредством публичного предложения аннулируются </w:t>
      </w:r>
      <w:r w:rsidR="00F2147C" w:rsidRPr="00FF41FD">
        <w:rPr>
          <w:rFonts w:ascii="Times New Roman" w:hAnsi="Times New Roman"/>
          <w:sz w:val="28"/>
          <w:szCs w:val="28"/>
        </w:rPr>
        <w:t>П</w:t>
      </w:r>
      <w:r w:rsidRPr="00FF41FD">
        <w:rPr>
          <w:rFonts w:ascii="Times New Roman" w:hAnsi="Times New Roman"/>
          <w:sz w:val="28"/>
          <w:szCs w:val="28"/>
        </w:rPr>
        <w:t>родавцом, победитель утрачивает право на заключение указанного договора, задаток ему не возвращается.</w:t>
      </w:r>
    </w:p>
    <w:p w14:paraId="306D716D" w14:textId="43B5C29C" w:rsidR="00966818" w:rsidRPr="00FF41FD" w:rsidRDefault="00966818" w:rsidP="00966818">
      <w:pPr>
        <w:spacing w:after="0" w:line="240" w:lineRule="auto"/>
        <w:ind w:firstLine="709"/>
        <w:jc w:val="both"/>
        <w:rPr>
          <w:rFonts w:ascii="Times New Roman" w:hAnsi="Times New Roman"/>
          <w:sz w:val="28"/>
          <w:szCs w:val="28"/>
        </w:rPr>
      </w:pPr>
      <w:r w:rsidRPr="00FF41FD">
        <w:rPr>
          <w:rFonts w:ascii="Times New Roman" w:hAnsi="Times New Roman"/>
          <w:sz w:val="28"/>
          <w:szCs w:val="28"/>
        </w:rPr>
        <w:t>13.17.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задаток ему не возвращается.</w:t>
      </w:r>
    </w:p>
    <w:p w14:paraId="44A3B9A8" w14:textId="0D6EC93C" w:rsidR="00146552" w:rsidRPr="00FF41FD" w:rsidRDefault="00966818" w:rsidP="00966818">
      <w:pPr>
        <w:spacing w:after="0" w:line="240" w:lineRule="auto"/>
        <w:ind w:firstLine="709"/>
        <w:jc w:val="both"/>
        <w:rPr>
          <w:rFonts w:ascii="Times New Roman" w:hAnsi="Times New Roman"/>
          <w:sz w:val="28"/>
          <w:szCs w:val="28"/>
        </w:rPr>
      </w:pPr>
      <w:r w:rsidRPr="00FF41FD">
        <w:rPr>
          <w:rFonts w:ascii="Times New Roman" w:hAnsi="Times New Roman"/>
          <w:sz w:val="28"/>
          <w:szCs w:val="28"/>
        </w:rPr>
        <w:t>13.18.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календарных дней после дня полной оплаты имущества</w:t>
      </w:r>
      <w:r w:rsidR="00146552" w:rsidRPr="00FF41FD">
        <w:rPr>
          <w:rFonts w:ascii="Times New Roman" w:hAnsi="Times New Roman"/>
          <w:sz w:val="28"/>
          <w:szCs w:val="28"/>
        </w:rPr>
        <w:t>.</w:t>
      </w:r>
    </w:p>
    <w:p w14:paraId="58164AC8" w14:textId="77777777" w:rsidR="000B79E4" w:rsidRPr="00FF41FD" w:rsidRDefault="000B79E4" w:rsidP="006B39E5">
      <w:pPr>
        <w:spacing w:after="0" w:line="240" w:lineRule="auto"/>
        <w:ind w:firstLine="709"/>
        <w:jc w:val="both"/>
        <w:rPr>
          <w:rFonts w:ascii="Times New Roman" w:hAnsi="Times New Roman"/>
          <w:sz w:val="28"/>
          <w:szCs w:val="28"/>
        </w:rPr>
      </w:pPr>
    </w:p>
    <w:p w14:paraId="6A3FB1F2" w14:textId="77777777" w:rsidR="002C0854" w:rsidRPr="00FF41FD" w:rsidRDefault="00146552" w:rsidP="008D6F0F">
      <w:pPr>
        <w:spacing w:after="0" w:line="240" w:lineRule="auto"/>
        <w:jc w:val="center"/>
        <w:rPr>
          <w:rFonts w:ascii="Times New Roman" w:hAnsi="Times New Roman"/>
          <w:b/>
          <w:sz w:val="28"/>
          <w:szCs w:val="28"/>
        </w:rPr>
      </w:pPr>
      <w:r w:rsidRPr="00FF41FD">
        <w:rPr>
          <w:rFonts w:ascii="Times New Roman" w:hAnsi="Times New Roman"/>
          <w:b/>
          <w:sz w:val="28"/>
          <w:szCs w:val="28"/>
        </w:rPr>
        <w:t>14. Срок заключения договора купли-продажи имущества</w:t>
      </w:r>
    </w:p>
    <w:p w14:paraId="4A81F74E" w14:textId="76CA4D64" w:rsidR="00146552" w:rsidRPr="00FF41FD" w:rsidRDefault="00224B51"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14.1. </w:t>
      </w:r>
      <w:r w:rsidR="00146552" w:rsidRPr="00FF41FD">
        <w:rPr>
          <w:rFonts w:ascii="Times New Roman" w:hAnsi="Times New Roman"/>
          <w:sz w:val="28"/>
          <w:szCs w:val="28"/>
        </w:rPr>
        <w:t xml:space="preserve">По результатам </w:t>
      </w:r>
      <w:r w:rsidR="00535101" w:rsidRPr="00FF41FD">
        <w:rPr>
          <w:rFonts w:ascii="Times New Roman" w:hAnsi="Times New Roman"/>
          <w:sz w:val="28"/>
          <w:szCs w:val="28"/>
        </w:rPr>
        <w:t xml:space="preserve">продажи имущества посредством публичного предложения </w:t>
      </w:r>
      <w:r w:rsidR="00146552" w:rsidRPr="00FF41FD">
        <w:rPr>
          <w:rFonts w:ascii="Times New Roman" w:hAnsi="Times New Roman"/>
          <w:sz w:val="28"/>
          <w:szCs w:val="28"/>
        </w:rPr>
        <w:t xml:space="preserve">Продавец и </w:t>
      </w:r>
      <w:r w:rsidR="008D6F0F" w:rsidRPr="00FF41FD">
        <w:rPr>
          <w:rFonts w:ascii="Times New Roman" w:hAnsi="Times New Roman"/>
          <w:sz w:val="28"/>
          <w:szCs w:val="28"/>
        </w:rPr>
        <w:t>п</w:t>
      </w:r>
      <w:r w:rsidR="00146552" w:rsidRPr="00FF41FD">
        <w:rPr>
          <w:rFonts w:ascii="Times New Roman" w:hAnsi="Times New Roman"/>
          <w:sz w:val="28"/>
          <w:szCs w:val="28"/>
        </w:rPr>
        <w:t>обедитель</w:t>
      </w:r>
      <w:r w:rsidR="00535101" w:rsidRPr="00FF41FD">
        <w:rPr>
          <w:rFonts w:ascii="Times New Roman" w:hAnsi="Times New Roman"/>
          <w:sz w:val="28"/>
          <w:szCs w:val="28"/>
        </w:rPr>
        <w:t xml:space="preserve"> </w:t>
      </w:r>
      <w:r w:rsidR="00146552" w:rsidRPr="00FF41FD">
        <w:rPr>
          <w:rFonts w:ascii="Times New Roman" w:hAnsi="Times New Roman"/>
          <w:sz w:val="28"/>
          <w:szCs w:val="28"/>
        </w:rPr>
        <w:t>(покупатель) в течение 5 (пяти) рабочих</w:t>
      </w:r>
      <w:r w:rsidR="002452F2" w:rsidRPr="00FF41FD">
        <w:rPr>
          <w:rFonts w:ascii="Times New Roman" w:hAnsi="Times New Roman"/>
          <w:sz w:val="28"/>
          <w:szCs w:val="28"/>
        </w:rPr>
        <w:t xml:space="preserve"> </w:t>
      </w:r>
      <w:r w:rsidR="00146552" w:rsidRPr="00FF41FD">
        <w:rPr>
          <w:rFonts w:ascii="Times New Roman" w:hAnsi="Times New Roman"/>
          <w:sz w:val="28"/>
          <w:szCs w:val="28"/>
        </w:rPr>
        <w:lastRenderedPageBreak/>
        <w:t xml:space="preserve">дней с даты </w:t>
      </w:r>
      <w:r w:rsidR="00535101" w:rsidRPr="00FF41FD">
        <w:rPr>
          <w:rFonts w:ascii="Times New Roman" w:hAnsi="Times New Roman"/>
          <w:sz w:val="28"/>
          <w:szCs w:val="28"/>
        </w:rPr>
        <w:t xml:space="preserve">проведения продажи </w:t>
      </w:r>
      <w:r w:rsidR="00146552" w:rsidRPr="00FF41FD">
        <w:rPr>
          <w:rFonts w:ascii="Times New Roman" w:hAnsi="Times New Roman"/>
          <w:sz w:val="28"/>
          <w:szCs w:val="28"/>
        </w:rPr>
        <w:t>заключают в соответствии с законодательством Российской</w:t>
      </w:r>
      <w:r w:rsidR="003E1CD6" w:rsidRPr="00FF41FD">
        <w:rPr>
          <w:rFonts w:ascii="Times New Roman" w:hAnsi="Times New Roman"/>
          <w:sz w:val="28"/>
          <w:szCs w:val="28"/>
        </w:rPr>
        <w:t xml:space="preserve"> </w:t>
      </w:r>
      <w:r w:rsidR="00146552" w:rsidRPr="00FF41FD">
        <w:rPr>
          <w:rFonts w:ascii="Times New Roman" w:hAnsi="Times New Roman"/>
          <w:sz w:val="28"/>
          <w:szCs w:val="28"/>
        </w:rPr>
        <w:t>Федерации договор купли-продажи имущества.</w:t>
      </w:r>
    </w:p>
    <w:p w14:paraId="76F9532F" w14:textId="77777777" w:rsidR="000B79E4" w:rsidRPr="00FF41FD" w:rsidRDefault="00224B51" w:rsidP="006B39E5">
      <w:pPr>
        <w:autoSpaceDE w:val="0"/>
        <w:autoSpaceDN w:val="0"/>
        <w:adjustRightInd w:val="0"/>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14.2. </w:t>
      </w:r>
      <w:r w:rsidR="000B79E4" w:rsidRPr="00FF41FD">
        <w:rPr>
          <w:rFonts w:ascii="Times New Roman" w:hAnsi="Times New Roman"/>
          <w:sz w:val="28"/>
          <w:szCs w:val="28"/>
        </w:rPr>
        <w:t>Покупатель самостоятельно несет расходы, связанные с нотариальным удостоверением договора купли-продажи имущества в соответствии с законодательством (в случае приобретения имущества, находящегося в долевой собственности).</w:t>
      </w:r>
    </w:p>
    <w:p w14:paraId="55F928D6" w14:textId="77777777" w:rsidR="000B79E4" w:rsidRPr="00FF41FD" w:rsidRDefault="000B79E4" w:rsidP="006B39E5">
      <w:pPr>
        <w:spacing w:after="0" w:line="240" w:lineRule="auto"/>
        <w:ind w:firstLine="709"/>
        <w:jc w:val="both"/>
        <w:rPr>
          <w:rFonts w:ascii="Times New Roman" w:hAnsi="Times New Roman"/>
          <w:sz w:val="28"/>
          <w:szCs w:val="28"/>
        </w:rPr>
      </w:pPr>
    </w:p>
    <w:p w14:paraId="52A06FD5" w14:textId="77777777" w:rsidR="000B79E4" w:rsidRPr="00FF41FD" w:rsidRDefault="00146552" w:rsidP="00D23EB0">
      <w:pPr>
        <w:spacing w:after="0" w:line="240" w:lineRule="auto"/>
        <w:jc w:val="center"/>
        <w:rPr>
          <w:rFonts w:ascii="Times New Roman" w:hAnsi="Times New Roman"/>
          <w:b/>
          <w:sz w:val="28"/>
          <w:szCs w:val="28"/>
        </w:rPr>
      </w:pPr>
      <w:r w:rsidRPr="00FF41FD">
        <w:rPr>
          <w:rFonts w:ascii="Times New Roman" w:hAnsi="Times New Roman"/>
          <w:b/>
          <w:sz w:val="28"/>
          <w:szCs w:val="28"/>
        </w:rPr>
        <w:t>15. Условия и сроки оплаты по договору купли-продажи</w:t>
      </w:r>
    </w:p>
    <w:p w14:paraId="468E9F54" w14:textId="704B006C"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15.1. Оплата приобретаемого</w:t>
      </w:r>
      <w:r w:rsidR="00535101" w:rsidRPr="00FF41FD">
        <w:rPr>
          <w:rFonts w:ascii="Times New Roman" w:hAnsi="Times New Roman"/>
          <w:sz w:val="28"/>
          <w:szCs w:val="28"/>
        </w:rPr>
        <w:t xml:space="preserve"> имущества посредством публичного предложения </w:t>
      </w:r>
      <w:r w:rsidRPr="00FF41FD">
        <w:rPr>
          <w:rFonts w:ascii="Times New Roman" w:hAnsi="Times New Roman"/>
          <w:sz w:val="28"/>
          <w:szCs w:val="28"/>
        </w:rPr>
        <w:t xml:space="preserve">производится </w:t>
      </w:r>
      <w:r w:rsidR="00D23EB0" w:rsidRPr="00FF41FD">
        <w:rPr>
          <w:rFonts w:ascii="Times New Roman" w:hAnsi="Times New Roman"/>
          <w:sz w:val="28"/>
          <w:szCs w:val="28"/>
        </w:rPr>
        <w:t>п</w:t>
      </w:r>
      <w:r w:rsidRPr="00FF41FD">
        <w:rPr>
          <w:rFonts w:ascii="Times New Roman" w:hAnsi="Times New Roman"/>
          <w:sz w:val="28"/>
          <w:szCs w:val="28"/>
        </w:rPr>
        <w:t>обедителем путем</w:t>
      </w:r>
      <w:r w:rsidR="002452F2" w:rsidRPr="00FF41FD">
        <w:rPr>
          <w:rFonts w:ascii="Times New Roman" w:hAnsi="Times New Roman"/>
          <w:sz w:val="28"/>
          <w:szCs w:val="28"/>
        </w:rPr>
        <w:t xml:space="preserve"> </w:t>
      </w:r>
      <w:r w:rsidRPr="00FF41FD">
        <w:rPr>
          <w:rFonts w:ascii="Times New Roman" w:hAnsi="Times New Roman"/>
          <w:sz w:val="28"/>
          <w:szCs w:val="28"/>
        </w:rPr>
        <w:t>перечисления денежных средств в валюте Российской Федерации на счет, в размере и сроки, указанные в</w:t>
      </w:r>
      <w:r w:rsidR="002452F2" w:rsidRPr="00FF41FD">
        <w:rPr>
          <w:rFonts w:ascii="Times New Roman" w:hAnsi="Times New Roman"/>
          <w:sz w:val="28"/>
          <w:szCs w:val="28"/>
        </w:rPr>
        <w:t xml:space="preserve"> </w:t>
      </w:r>
      <w:r w:rsidRPr="00FF41FD">
        <w:rPr>
          <w:rFonts w:ascii="Times New Roman" w:hAnsi="Times New Roman"/>
          <w:sz w:val="28"/>
          <w:szCs w:val="28"/>
        </w:rPr>
        <w:t>договоре купли-продажи.</w:t>
      </w:r>
    </w:p>
    <w:p w14:paraId="68833B72" w14:textId="71BD5F18"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15.2. Задаток, внесенный </w:t>
      </w:r>
      <w:r w:rsidR="00D23EB0" w:rsidRPr="00FF41FD">
        <w:rPr>
          <w:rFonts w:ascii="Times New Roman" w:hAnsi="Times New Roman"/>
          <w:sz w:val="28"/>
          <w:szCs w:val="28"/>
        </w:rPr>
        <w:t>п</w:t>
      </w:r>
      <w:r w:rsidRPr="00FF41FD">
        <w:rPr>
          <w:rFonts w:ascii="Times New Roman" w:hAnsi="Times New Roman"/>
          <w:sz w:val="28"/>
          <w:szCs w:val="28"/>
        </w:rPr>
        <w:t>окупателем, засчитывается в оплату приобретенного имущества.</w:t>
      </w:r>
    </w:p>
    <w:p w14:paraId="0D8C6DC4" w14:textId="77777777"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15.3. Факт оплаты имущества подтверждается выпиской со счета, указанного в договоре купли-продажи.</w:t>
      </w:r>
    </w:p>
    <w:p w14:paraId="5F5BBA83" w14:textId="0DED8EC9" w:rsidR="00146552"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15.4. При уклонении или отказе </w:t>
      </w:r>
      <w:r w:rsidR="008E06B1" w:rsidRPr="00FF41FD">
        <w:rPr>
          <w:rFonts w:ascii="Times New Roman" w:hAnsi="Times New Roman"/>
          <w:sz w:val="28"/>
          <w:szCs w:val="28"/>
        </w:rPr>
        <w:t>п</w:t>
      </w:r>
      <w:r w:rsidRPr="00FF41FD">
        <w:rPr>
          <w:rFonts w:ascii="Times New Roman" w:hAnsi="Times New Roman"/>
          <w:sz w:val="28"/>
          <w:szCs w:val="28"/>
        </w:rPr>
        <w:t>обедителя от заключения в установленный срок договора</w:t>
      </w:r>
      <w:r w:rsidR="002452F2" w:rsidRPr="00FF41FD">
        <w:rPr>
          <w:rFonts w:ascii="Times New Roman" w:hAnsi="Times New Roman"/>
          <w:sz w:val="28"/>
          <w:szCs w:val="28"/>
        </w:rPr>
        <w:t xml:space="preserve"> </w:t>
      </w:r>
      <w:r w:rsidRPr="00FF41FD">
        <w:rPr>
          <w:rFonts w:ascii="Times New Roman" w:hAnsi="Times New Roman"/>
          <w:sz w:val="28"/>
          <w:szCs w:val="28"/>
        </w:rPr>
        <w:t>купли-продажи результаты</w:t>
      </w:r>
      <w:r w:rsidR="00F2147C" w:rsidRPr="00FF41FD">
        <w:rPr>
          <w:rFonts w:ascii="Times New Roman" w:hAnsi="Times New Roman"/>
          <w:sz w:val="28"/>
          <w:szCs w:val="28"/>
        </w:rPr>
        <w:t xml:space="preserve"> </w:t>
      </w:r>
      <w:r w:rsidR="00EC68DD" w:rsidRPr="00FF41FD">
        <w:rPr>
          <w:rFonts w:ascii="Times New Roman" w:hAnsi="Times New Roman"/>
          <w:sz w:val="28"/>
          <w:szCs w:val="28"/>
        </w:rPr>
        <w:t>продаж</w:t>
      </w:r>
      <w:r w:rsidR="00F2147C" w:rsidRPr="00FF41FD">
        <w:rPr>
          <w:rFonts w:ascii="Times New Roman" w:hAnsi="Times New Roman"/>
          <w:sz w:val="28"/>
          <w:szCs w:val="28"/>
        </w:rPr>
        <w:t>и</w:t>
      </w:r>
      <w:r w:rsidR="00EC68DD" w:rsidRPr="00FF41FD">
        <w:rPr>
          <w:rFonts w:ascii="Times New Roman" w:hAnsi="Times New Roman"/>
          <w:sz w:val="28"/>
          <w:szCs w:val="28"/>
        </w:rPr>
        <w:t xml:space="preserve"> имущества посредством</w:t>
      </w:r>
      <w:r w:rsidR="00F2147C" w:rsidRPr="00FF41FD">
        <w:rPr>
          <w:rFonts w:ascii="Times New Roman" w:hAnsi="Times New Roman"/>
          <w:sz w:val="28"/>
          <w:szCs w:val="28"/>
        </w:rPr>
        <w:t xml:space="preserve"> </w:t>
      </w:r>
      <w:r w:rsidR="00EC68DD" w:rsidRPr="00FF41FD">
        <w:rPr>
          <w:rFonts w:ascii="Times New Roman" w:hAnsi="Times New Roman"/>
          <w:sz w:val="28"/>
          <w:szCs w:val="28"/>
        </w:rPr>
        <w:t>публичного предложения</w:t>
      </w:r>
      <w:r w:rsidR="00F2147C" w:rsidRPr="00FF41FD">
        <w:rPr>
          <w:rFonts w:ascii="Times New Roman" w:hAnsi="Times New Roman"/>
          <w:sz w:val="28"/>
          <w:szCs w:val="28"/>
        </w:rPr>
        <w:t xml:space="preserve"> </w:t>
      </w:r>
      <w:r w:rsidRPr="00FF41FD">
        <w:rPr>
          <w:rFonts w:ascii="Times New Roman" w:hAnsi="Times New Roman"/>
          <w:sz w:val="28"/>
          <w:szCs w:val="28"/>
        </w:rPr>
        <w:t xml:space="preserve">аннулируются Продавцом, </w:t>
      </w:r>
      <w:r w:rsidR="008E06B1" w:rsidRPr="00FF41FD">
        <w:rPr>
          <w:rFonts w:ascii="Times New Roman" w:hAnsi="Times New Roman"/>
          <w:sz w:val="28"/>
          <w:szCs w:val="28"/>
        </w:rPr>
        <w:t>п</w:t>
      </w:r>
      <w:r w:rsidRPr="00FF41FD">
        <w:rPr>
          <w:rFonts w:ascii="Times New Roman" w:hAnsi="Times New Roman"/>
          <w:sz w:val="28"/>
          <w:szCs w:val="28"/>
        </w:rPr>
        <w:t>обедитель утрачивает право на</w:t>
      </w:r>
      <w:r w:rsidR="002452F2" w:rsidRPr="00FF41FD">
        <w:rPr>
          <w:rFonts w:ascii="Times New Roman" w:hAnsi="Times New Roman"/>
          <w:sz w:val="28"/>
          <w:szCs w:val="28"/>
        </w:rPr>
        <w:t xml:space="preserve"> </w:t>
      </w:r>
      <w:r w:rsidRPr="00FF41FD">
        <w:rPr>
          <w:rFonts w:ascii="Times New Roman" w:hAnsi="Times New Roman"/>
          <w:sz w:val="28"/>
          <w:szCs w:val="28"/>
        </w:rPr>
        <w:t>заключение указанного договора, задаток ему не возвращается.</w:t>
      </w:r>
    </w:p>
    <w:p w14:paraId="5D0F2A46" w14:textId="77777777" w:rsidR="00A87EA0" w:rsidRPr="00FF41FD" w:rsidRDefault="00A87EA0" w:rsidP="006B39E5">
      <w:pPr>
        <w:spacing w:after="0" w:line="240" w:lineRule="auto"/>
        <w:ind w:firstLine="709"/>
        <w:jc w:val="center"/>
        <w:rPr>
          <w:rFonts w:ascii="Times New Roman" w:hAnsi="Times New Roman"/>
          <w:b/>
          <w:sz w:val="28"/>
          <w:szCs w:val="28"/>
        </w:rPr>
      </w:pPr>
    </w:p>
    <w:p w14:paraId="29D5B4D8" w14:textId="77777777" w:rsidR="00146552" w:rsidRPr="00FF41FD" w:rsidRDefault="00146552" w:rsidP="008E06B1">
      <w:pPr>
        <w:spacing w:after="0" w:line="240" w:lineRule="auto"/>
        <w:jc w:val="center"/>
        <w:rPr>
          <w:rFonts w:ascii="Times New Roman" w:hAnsi="Times New Roman"/>
          <w:b/>
          <w:sz w:val="28"/>
          <w:szCs w:val="28"/>
        </w:rPr>
      </w:pPr>
      <w:r w:rsidRPr="00FF41FD">
        <w:rPr>
          <w:rFonts w:ascii="Times New Roman" w:hAnsi="Times New Roman"/>
          <w:b/>
          <w:sz w:val="28"/>
          <w:szCs w:val="28"/>
        </w:rPr>
        <w:t>16. Переход права собственности на имущество</w:t>
      </w:r>
    </w:p>
    <w:p w14:paraId="19650CD1" w14:textId="6D2352D9" w:rsidR="00146552" w:rsidRPr="00FF41FD" w:rsidRDefault="00A87EA0"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16.1.</w:t>
      </w:r>
      <w:r w:rsidR="008E06B1" w:rsidRPr="00FF41FD">
        <w:rPr>
          <w:rFonts w:ascii="Times New Roman" w:hAnsi="Times New Roman"/>
          <w:sz w:val="28"/>
          <w:szCs w:val="28"/>
        </w:rPr>
        <w:t xml:space="preserve"> </w:t>
      </w:r>
      <w:r w:rsidR="00146552" w:rsidRPr="00FF41FD">
        <w:rPr>
          <w:rFonts w:ascii="Times New Roman" w:hAnsi="Times New Roman"/>
          <w:sz w:val="28"/>
          <w:szCs w:val="28"/>
        </w:rPr>
        <w:t xml:space="preserve">Передача </w:t>
      </w:r>
      <w:r w:rsidR="008E06B1" w:rsidRPr="00FF41FD">
        <w:rPr>
          <w:rFonts w:ascii="Times New Roman" w:hAnsi="Times New Roman"/>
          <w:sz w:val="28"/>
          <w:szCs w:val="28"/>
        </w:rPr>
        <w:t>о</w:t>
      </w:r>
      <w:r w:rsidR="00146552" w:rsidRPr="00FF41FD">
        <w:rPr>
          <w:rFonts w:ascii="Times New Roman" w:hAnsi="Times New Roman"/>
          <w:sz w:val="28"/>
          <w:szCs w:val="28"/>
        </w:rPr>
        <w:t xml:space="preserve">бъекта </w:t>
      </w:r>
      <w:r w:rsidR="00535101" w:rsidRPr="00FF41FD">
        <w:rPr>
          <w:rFonts w:ascii="Times New Roman" w:hAnsi="Times New Roman"/>
          <w:sz w:val="28"/>
          <w:szCs w:val="28"/>
        </w:rPr>
        <w:t>публичного предложения</w:t>
      </w:r>
      <w:r w:rsidR="00146552" w:rsidRPr="00FF41FD">
        <w:rPr>
          <w:rFonts w:ascii="Times New Roman" w:hAnsi="Times New Roman"/>
          <w:sz w:val="28"/>
          <w:szCs w:val="28"/>
        </w:rPr>
        <w:t xml:space="preserve"> и оформление права собственности на него осуществляются в</w:t>
      </w:r>
      <w:r w:rsidR="002452F2" w:rsidRPr="00FF41FD">
        <w:rPr>
          <w:rFonts w:ascii="Times New Roman" w:hAnsi="Times New Roman"/>
          <w:sz w:val="28"/>
          <w:szCs w:val="28"/>
        </w:rPr>
        <w:t xml:space="preserve"> </w:t>
      </w:r>
      <w:r w:rsidR="00146552" w:rsidRPr="00FF41FD">
        <w:rPr>
          <w:rFonts w:ascii="Times New Roman" w:hAnsi="Times New Roman"/>
          <w:sz w:val="28"/>
          <w:szCs w:val="28"/>
        </w:rPr>
        <w:t xml:space="preserve">соответствии с законодательством Российской Федерации и договором купли-продажи не </w:t>
      </w:r>
      <w:r w:rsidR="002452F2" w:rsidRPr="00FF41FD">
        <w:rPr>
          <w:rFonts w:ascii="Times New Roman" w:hAnsi="Times New Roman"/>
          <w:sz w:val="28"/>
          <w:szCs w:val="28"/>
        </w:rPr>
        <w:t>позднее</w:t>
      </w:r>
      <w:r w:rsidR="008E06B1" w:rsidRPr="00FF41FD">
        <w:rPr>
          <w:rFonts w:ascii="Times New Roman" w:hAnsi="Times New Roman"/>
          <w:sz w:val="28"/>
          <w:szCs w:val="28"/>
        </w:rPr>
        <w:t xml:space="preserve"> </w:t>
      </w:r>
      <w:r w:rsidR="00146552" w:rsidRPr="00FF41FD">
        <w:rPr>
          <w:rFonts w:ascii="Times New Roman" w:hAnsi="Times New Roman"/>
          <w:sz w:val="28"/>
          <w:szCs w:val="28"/>
        </w:rPr>
        <w:t>чем через</w:t>
      </w:r>
      <w:r w:rsidR="00EE6136" w:rsidRPr="00FF41FD">
        <w:rPr>
          <w:rFonts w:ascii="Times New Roman" w:hAnsi="Times New Roman"/>
          <w:sz w:val="28"/>
          <w:szCs w:val="28"/>
        </w:rPr>
        <w:t xml:space="preserve"> </w:t>
      </w:r>
      <w:r w:rsidR="00146552" w:rsidRPr="00FF41FD">
        <w:rPr>
          <w:rFonts w:ascii="Times New Roman" w:hAnsi="Times New Roman"/>
          <w:sz w:val="28"/>
          <w:szCs w:val="28"/>
        </w:rPr>
        <w:t xml:space="preserve">30 (тридцать) дней после дня полной оплаты </w:t>
      </w:r>
      <w:r w:rsidR="008E06B1" w:rsidRPr="00FF41FD">
        <w:rPr>
          <w:rFonts w:ascii="Times New Roman" w:hAnsi="Times New Roman"/>
          <w:sz w:val="28"/>
          <w:szCs w:val="28"/>
        </w:rPr>
        <w:t>о</w:t>
      </w:r>
      <w:r w:rsidR="00146552" w:rsidRPr="00FF41FD">
        <w:rPr>
          <w:rFonts w:ascii="Times New Roman" w:hAnsi="Times New Roman"/>
          <w:sz w:val="28"/>
          <w:szCs w:val="28"/>
        </w:rPr>
        <w:t xml:space="preserve">бъекта </w:t>
      </w:r>
      <w:r w:rsidR="00535101" w:rsidRPr="00FF41FD">
        <w:rPr>
          <w:rFonts w:ascii="Times New Roman" w:hAnsi="Times New Roman"/>
          <w:sz w:val="28"/>
          <w:szCs w:val="28"/>
        </w:rPr>
        <w:t>публичного предложения</w:t>
      </w:r>
      <w:r w:rsidR="00146552" w:rsidRPr="00FF41FD">
        <w:rPr>
          <w:rFonts w:ascii="Times New Roman" w:hAnsi="Times New Roman"/>
          <w:sz w:val="28"/>
          <w:szCs w:val="28"/>
        </w:rPr>
        <w:t>.</w:t>
      </w:r>
    </w:p>
    <w:p w14:paraId="54A96C91" w14:textId="038E5919" w:rsidR="00BD2427" w:rsidRPr="00FF41FD" w:rsidRDefault="00146552" w:rsidP="006B39E5">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16.2. Право собственности на </w:t>
      </w:r>
      <w:r w:rsidR="008E06B1" w:rsidRPr="00FF41FD">
        <w:rPr>
          <w:rFonts w:ascii="Times New Roman" w:hAnsi="Times New Roman"/>
          <w:sz w:val="28"/>
          <w:szCs w:val="28"/>
        </w:rPr>
        <w:t>о</w:t>
      </w:r>
      <w:r w:rsidRPr="00FF41FD">
        <w:rPr>
          <w:rFonts w:ascii="Times New Roman" w:hAnsi="Times New Roman"/>
          <w:sz w:val="28"/>
          <w:szCs w:val="28"/>
        </w:rPr>
        <w:t xml:space="preserve">бъект </w:t>
      </w:r>
      <w:r w:rsidR="00535101" w:rsidRPr="00FF41FD">
        <w:rPr>
          <w:rFonts w:ascii="Times New Roman" w:hAnsi="Times New Roman"/>
          <w:sz w:val="28"/>
          <w:szCs w:val="28"/>
        </w:rPr>
        <w:t>публичного предложения</w:t>
      </w:r>
      <w:r w:rsidRPr="00FF41FD">
        <w:rPr>
          <w:rFonts w:ascii="Times New Roman" w:hAnsi="Times New Roman"/>
          <w:sz w:val="28"/>
          <w:szCs w:val="28"/>
        </w:rPr>
        <w:t xml:space="preserve"> возникает у покупателя с даты государственной</w:t>
      </w:r>
      <w:r w:rsidR="002452F2" w:rsidRPr="00FF41FD">
        <w:rPr>
          <w:rFonts w:ascii="Times New Roman" w:hAnsi="Times New Roman"/>
          <w:sz w:val="28"/>
          <w:szCs w:val="28"/>
        </w:rPr>
        <w:t xml:space="preserve"> </w:t>
      </w:r>
      <w:r w:rsidRPr="00FF41FD">
        <w:rPr>
          <w:rFonts w:ascii="Times New Roman" w:hAnsi="Times New Roman"/>
          <w:sz w:val="28"/>
          <w:szCs w:val="28"/>
        </w:rPr>
        <w:t>регистрации перехода права собственности от Продавца к покупателю</w:t>
      </w:r>
      <w:r w:rsidR="002C0854" w:rsidRPr="00FF41FD">
        <w:rPr>
          <w:rFonts w:ascii="Times New Roman" w:hAnsi="Times New Roman"/>
          <w:sz w:val="28"/>
          <w:szCs w:val="28"/>
        </w:rPr>
        <w:t>.</w:t>
      </w:r>
    </w:p>
    <w:p w14:paraId="02B6CAD3" w14:textId="77777777" w:rsidR="006B6B6C" w:rsidRPr="00FF41FD" w:rsidRDefault="006B6B6C" w:rsidP="006B39E5">
      <w:pPr>
        <w:spacing w:after="0" w:line="240" w:lineRule="auto"/>
        <w:ind w:firstLine="709"/>
        <w:jc w:val="both"/>
        <w:rPr>
          <w:rFonts w:ascii="Times New Roman" w:hAnsi="Times New Roman"/>
          <w:sz w:val="28"/>
          <w:szCs w:val="28"/>
        </w:rPr>
      </w:pPr>
    </w:p>
    <w:p w14:paraId="398FB374" w14:textId="350DD816" w:rsidR="006B6B6C" w:rsidRPr="00FF41FD" w:rsidRDefault="006B6B6C" w:rsidP="006B39E5">
      <w:pPr>
        <w:spacing w:after="0" w:line="240" w:lineRule="auto"/>
        <w:ind w:firstLine="709"/>
        <w:jc w:val="both"/>
        <w:rPr>
          <w:rFonts w:ascii="Times New Roman" w:hAnsi="Times New Roman"/>
          <w:b/>
          <w:sz w:val="28"/>
          <w:szCs w:val="28"/>
        </w:rPr>
      </w:pPr>
      <w:r w:rsidRPr="00FF41FD">
        <w:rPr>
          <w:rFonts w:ascii="Times New Roman" w:hAnsi="Times New Roman"/>
          <w:b/>
          <w:sz w:val="28"/>
          <w:szCs w:val="28"/>
        </w:rPr>
        <w:t xml:space="preserve">Неотъемлемое приложение к настоящему </w:t>
      </w:r>
      <w:r w:rsidR="00843BE5" w:rsidRPr="00FF41FD">
        <w:rPr>
          <w:rFonts w:ascii="Times New Roman" w:hAnsi="Times New Roman"/>
          <w:b/>
          <w:sz w:val="28"/>
          <w:szCs w:val="28"/>
        </w:rPr>
        <w:t>И</w:t>
      </w:r>
      <w:r w:rsidRPr="00FF41FD">
        <w:rPr>
          <w:rFonts w:ascii="Times New Roman" w:hAnsi="Times New Roman"/>
          <w:b/>
          <w:sz w:val="28"/>
          <w:szCs w:val="28"/>
        </w:rPr>
        <w:t>нформационному сообщению:</w:t>
      </w:r>
    </w:p>
    <w:p w14:paraId="58E448D3" w14:textId="526A0765" w:rsidR="002054CB" w:rsidRPr="00FF41FD" w:rsidRDefault="00843BE5" w:rsidP="00535101">
      <w:pPr>
        <w:spacing w:after="0" w:line="240" w:lineRule="auto"/>
        <w:ind w:firstLine="709"/>
        <w:jc w:val="both"/>
        <w:rPr>
          <w:rFonts w:ascii="Times New Roman" w:hAnsi="Times New Roman"/>
          <w:sz w:val="28"/>
          <w:szCs w:val="28"/>
        </w:rPr>
      </w:pPr>
      <w:r w:rsidRPr="00FF41FD">
        <w:rPr>
          <w:rFonts w:ascii="Times New Roman" w:hAnsi="Times New Roman"/>
          <w:sz w:val="28"/>
          <w:szCs w:val="28"/>
        </w:rPr>
        <w:t xml:space="preserve">- </w:t>
      </w:r>
      <w:r w:rsidR="002054CB" w:rsidRPr="00FF41FD">
        <w:rPr>
          <w:rFonts w:ascii="Times New Roman" w:hAnsi="Times New Roman"/>
          <w:sz w:val="28"/>
          <w:szCs w:val="28"/>
        </w:rPr>
        <w:t xml:space="preserve">Приложение № 1. Заявка </w:t>
      </w:r>
      <w:r w:rsidR="00535101" w:rsidRPr="00FF41FD">
        <w:rPr>
          <w:rFonts w:ascii="Times New Roman" w:hAnsi="Times New Roman"/>
          <w:sz w:val="28"/>
          <w:szCs w:val="28"/>
        </w:rPr>
        <w:t xml:space="preserve">на участие в продаже имущества посредством публичного предложения </w:t>
      </w:r>
      <w:r w:rsidR="00FA52B7" w:rsidRPr="00FF41FD">
        <w:rPr>
          <w:rFonts w:ascii="Times New Roman" w:hAnsi="Times New Roman"/>
          <w:sz w:val="28"/>
          <w:szCs w:val="28"/>
        </w:rPr>
        <w:t>(форма)</w:t>
      </w:r>
      <w:r w:rsidR="002054CB" w:rsidRPr="00FF41FD">
        <w:rPr>
          <w:rFonts w:ascii="Times New Roman" w:hAnsi="Times New Roman"/>
          <w:sz w:val="28"/>
          <w:szCs w:val="28"/>
        </w:rPr>
        <w:t>;</w:t>
      </w:r>
    </w:p>
    <w:p w14:paraId="1F890EC1" w14:textId="128D3747" w:rsidR="00C9357E" w:rsidRPr="00FF41FD" w:rsidRDefault="00843BE5" w:rsidP="00843BE5">
      <w:pPr>
        <w:spacing w:after="0" w:line="240" w:lineRule="auto"/>
        <w:ind w:firstLine="709"/>
        <w:rPr>
          <w:rFonts w:ascii="Times New Roman" w:hAnsi="Times New Roman"/>
          <w:sz w:val="28"/>
          <w:szCs w:val="28"/>
        </w:rPr>
      </w:pPr>
      <w:r w:rsidRPr="00FF41FD">
        <w:rPr>
          <w:rFonts w:ascii="Times New Roman" w:hAnsi="Times New Roman"/>
          <w:sz w:val="28"/>
          <w:szCs w:val="28"/>
        </w:rPr>
        <w:t xml:space="preserve">- </w:t>
      </w:r>
      <w:r w:rsidR="001A57D6" w:rsidRPr="00FF41FD">
        <w:rPr>
          <w:rFonts w:ascii="Times New Roman" w:hAnsi="Times New Roman"/>
          <w:sz w:val="28"/>
          <w:szCs w:val="28"/>
        </w:rPr>
        <w:t>Приложение № 2</w:t>
      </w:r>
      <w:r w:rsidR="002054CB" w:rsidRPr="00FF41FD">
        <w:rPr>
          <w:rFonts w:ascii="Times New Roman" w:hAnsi="Times New Roman"/>
          <w:sz w:val="28"/>
          <w:szCs w:val="28"/>
        </w:rPr>
        <w:t xml:space="preserve">. </w:t>
      </w:r>
      <w:r w:rsidR="006B6B6C" w:rsidRPr="00FF41FD">
        <w:rPr>
          <w:rFonts w:ascii="Times New Roman" w:hAnsi="Times New Roman"/>
          <w:sz w:val="28"/>
          <w:szCs w:val="28"/>
        </w:rPr>
        <w:t>Проект договор</w:t>
      </w:r>
      <w:r w:rsidR="009248B3" w:rsidRPr="00FF41FD">
        <w:rPr>
          <w:rFonts w:ascii="Times New Roman" w:hAnsi="Times New Roman"/>
          <w:sz w:val="28"/>
          <w:szCs w:val="28"/>
        </w:rPr>
        <w:t>а</w:t>
      </w:r>
      <w:r w:rsidR="006B6B6C" w:rsidRPr="00FF41FD">
        <w:rPr>
          <w:rFonts w:ascii="Times New Roman" w:hAnsi="Times New Roman"/>
          <w:sz w:val="28"/>
          <w:szCs w:val="28"/>
        </w:rPr>
        <w:t xml:space="preserve"> купли-продажи </w:t>
      </w:r>
      <w:r w:rsidR="002054CB" w:rsidRPr="00FF41FD">
        <w:rPr>
          <w:rFonts w:ascii="Times New Roman" w:hAnsi="Times New Roman"/>
          <w:sz w:val="28"/>
          <w:szCs w:val="28"/>
        </w:rPr>
        <w:t xml:space="preserve">муниципального </w:t>
      </w:r>
      <w:r w:rsidR="006B6B6C" w:rsidRPr="00FF41FD">
        <w:rPr>
          <w:rFonts w:ascii="Times New Roman" w:hAnsi="Times New Roman"/>
          <w:sz w:val="28"/>
          <w:szCs w:val="28"/>
        </w:rPr>
        <w:t>имущества</w:t>
      </w:r>
      <w:r w:rsidR="005E6B9F" w:rsidRPr="00FF41FD">
        <w:rPr>
          <w:rFonts w:ascii="Times New Roman" w:hAnsi="Times New Roman"/>
          <w:sz w:val="28"/>
          <w:szCs w:val="28"/>
        </w:rPr>
        <w:t xml:space="preserve">, </w:t>
      </w:r>
      <w:r w:rsidR="003515B3" w:rsidRPr="00FF41FD">
        <w:rPr>
          <w:rFonts w:ascii="Times New Roman" w:hAnsi="Times New Roman"/>
          <w:sz w:val="28"/>
          <w:szCs w:val="28"/>
        </w:rPr>
        <w:t xml:space="preserve">Акт </w:t>
      </w:r>
      <w:r w:rsidR="00B51EFA" w:rsidRPr="00FF41FD">
        <w:rPr>
          <w:rFonts w:ascii="Times New Roman" w:hAnsi="Times New Roman"/>
          <w:sz w:val="28"/>
          <w:szCs w:val="28"/>
        </w:rPr>
        <w:t>приема-передачи</w:t>
      </w:r>
      <w:r w:rsidRPr="00FF41FD">
        <w:rPr>
          <w:rFonts w:ascii="Times New Roman" w:hAnsi="Times New Roman"/>
          <w:sz w:val="28"/>
          <w:szCs w:val="28"/>
        </w:rPr>
        <w:t>.</w:t>
      </w:r>
    </w:p>
    <w:sectPr w:rsidR="00C9357E" w:rsidRPr="00FF41FD" w:rsidSect="00993B54">
      <w:headerReference w:type="default" r:id="rId13"/>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ECCF9" w14:textId="77777777" w:rsidR="00772574" w:rsidRDefault="00772574" w:rsidP="00832BDE">
      <w:pPr>
        <w:spacing w:after="0" w:line="240" w:lineRule="auto"/>
      </w:pPr>
      <w:r>
        <w:separator/>
      </w:r>
    </w:p>
  </w:endnote>
  <w:endnote w:type="continuationSeparator" w:id="0">
    <w:p w14:paraId="086F800D" w14:textId="77777777" w:rsidR="00772574" w:rsidRDefault="00772574" w:rsidP="00832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choolBook">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548CD1" w14:textId="77777777" w:rsidR="00772574" w:rsidRDefault="00772574" w:rsidP="00832BDE">
      <w:pPr>
        <w:spacing w:after="0" w:line="240" w:lineRule="auto"/>
      </w:pPr>
      <w:r>
        <w:separator/>
      </w:r>
    </w:p>
  </w:footnote>
  <w:footnote w:type="continuationSeparator" w:id="0">
    <w:p w14:paraId="6C5EDE04" w14:textId="77777777" w:rsidR="00772574" w:rsidRDefault="00772574" w:rsidP="00832B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4"/>
        <w:szCs w:val="24"/>
      </w:rPr>
      <w:id w:val="-2059085067"/>
      <w:docPartObj>
        <w:docPartGallery w:val="Page Numbers (Top of Page)"/>
        <w:docPartUnique/>
      </w:docPartObj>
    </w:sdtPr>
    <w:sdtEndPr/>
    <w:sdtContent>
      <w:p w14:paraId="372168F3" w14:textId="7B54D464" w:rsidR="00124DA6" w:rsidRPr="00993B54" w:rsidRDefault="00124DA6">
        <w:pPr>
          <w:pStyle w:val="af0"/>
          <w:jc w:val="center"/>
          <w:rPr>
            <w:rFonts w:ascii="Times New Roman" w:hAnsi="Times New Roman"/>
            <w:sz w:val="24"/>
            <w:szCs w:val="24"/>
          </w:rPr>
        </w:pPr>
        <w:r w:rsidRPr="00993B54">
          <w:rPr>
            <w:rFonts w:ascii="Times New Roman" w:hAnsi="Times New Roman"/>
            <w:sz w:val="24"/>
            <w:szCs w:val="24"/>
          </w:rPr>
          <w:fldChar w:fldCharType="begin"/>
        </w:r>
        <w:r w:rsidRPr="00993B54">
          <w:rPr>
            <w:rFonts w:ascii="Times New Roman" w:hAnsi="Times New Roman"/>
            <w:sz w:val="24"/>
            <w:szCs w:val="24"/>
          </w:rPr>
          <w:instrText>PAGE   \* MERGEFORMAT</w:instrText>
        </w:r>
        <w:r w:rsidRPr="00993B54">
          <w:rPr>
            <w:rFonts w:ascii="Times New Roman" w:hAnsi="Times New Roman"/>
            <w:sz w:val="24"/>
            <w:szCs w:val="24"/>
          </w:rPr>
          <w:fldChar w:fldCharType="separate"/>
        </w:r>
        <w:r w:rsidR="005372CE">
          <w:rPr>
            <w:rFonts w:ascii="Times New Roman" w:hAnsi="Times New Roman"/>
            <w:noProof/>
            <w:sz w:val="24"/>
            <w:szCs w:val="24"/>
          </w:rPr>
          <w:t>2</w:t>
        </w:r>
        <w:r w:rsidRPr="00993B54">
          <w:rPr>
            <w:rFonts w:ascii="Times New Roman" w:hAnsi="Times New Roman"/>
            <w:sz w:val="24"/>
            <w:szCs w:val="24"/>
          </w:rPr>
          <w:fldChar w:fldCharType="end"/>
        </w:r>
      </w:p>
    </w:sdtContent>
  </w:sdt>
  <w:p w14:paraId="04236BD4" w14:textId="77777777" w:rsidR="00124DA6" w:rsidRPr="00993B54" w:rsidRDefault="00124DA6">
    <w:pPr>
      <w:pStyle w:val="af0"/>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69E087C"/>
    <w:multiLevelType w:val="hybridMultilevel"/>
    <w:tmpl w:val="39A86332"/>
    <w:lvl w:ilvl="0" w:tplc="FBDA81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9C541D8"/>
    <w:multiLevelType w:val="hybridMultilevel"/>
    <w:tmpl w:val="8F2E672A"/>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4" w15:restartNumberingAfterBreak="0">
    <w:nsid w:val="4216125B"/>
    <w:multiLevelType w:val="hybridMultilevel"/>
    <w:tmpl w:val="B38220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56D02642"/>
    <w:multiLevelType w:val="hybridMultilevel"/>
    <w:tmpl w:val="73920380"/>
    <w:lvl w:ilvl="0" w:tplc="A25076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10A49E5"/>
    <w:multiLevelType w:val="hybridMultilevel"/>
    <w:tmpl w:val="2B14126A"/>
    <w:lvl w:ilvl="0" w:tplc="E496E5B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71824C2A"/>
    <w:multiLevelType w:val="hybridMultilevel"/>
    <w:tmpl w:val="F2D21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3"/>
  </w:num>
  <w:num w:numId="5">
    <w:abstractNumId w:val="1"/>
  </w:num>
  <w:num w:numId="6">
    <w:abstractNumId w:val="6"/>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F2C"/>
    <w:rsid w:val="000104C0"/>
    <w:rsid w:val="000156EF"/>
    <w:rsid w:val="000240BB"/>
    <w:rsid w:val="00026F9C"/>
    <w:rsid w:val="00035F58"/>
    <w:rsid w:val="000362C6"/>
    <w:rsid w:val="0003763B"/>
    <w:rsid w:val="000379A6"/>
    <w:rsid w:val="00037C20"/>
    <w:rsid w:val="00037CB1"/>
    <w:rsid w:val="00040CC8"/>
    <w:rsid w:val="00043FAA"/>
    <w:rsid w:val="00047B43"/>
    <w:rsid w:val="00050B2F"/>
    <w:rsid w:val="000538C6"/>
    <w:rsid w:val="00054C72"/>
    <w:rsid w:val="00064F53"/>
    <w:rsid w:val="00066D23"/>
    <w:rsid w:val="000757A1"/>
    <w:rsid w:val="00075E88"/>
    <w:rsid w:val="000812EA"/>
    <w:rsid w:val="000833A5"/>
    <w:rsid w:val="000856EA"/>
    <w:rsid w:val="00090483"/>
    <w:rsid w:val="000A10C6"/>
    <w:rsid w:val="000A452C"/>
    <w:rsid w:val="000A5BBA"/>
    <w:rsid w:val="000A625A"/>
    <w:rsid w:val="000A7958"/>
    <w:rsid w:val="000B43DB"/>
    <w:rsid w:val="000B79E4"/>
    <w:rsid w:val="000C0A78"/>
    <w:rsid w:val="000C0EA4"/>
    <w:rsid w:val="000C77F7"/>
    <w:rsid w:val="000D43CF"/>
    <w:rsid w:val="000D6DAD"/>
    <w:rsid w:val="000E00F2"/>
    <w:rsid w:val="000E098E"/>
    <w:rsid w:val="000E12F2"/>
    <w:rsid w:val="000E348D"/>
    <w:rsid w:val="000E4576"/>
    <w:rsid w:val="000E49E9"/>
    <w:rsid w:val="000E6096"/>
    <w:rsid w:val="000F1892"/>
    <w:rsid w:val="000F2452"/>
    <w:rsid w:val="000F3818"/>
    <w:rsid w:val="000F39C5"/>
    <w:rsid w:val="000F55C3"/>
    <w:rsid w:val="000F74AC"/>
    <w:rsid w:val="00104F67"/>
    <w:rsid w:val="00110B30"/>
    <w:rsid w:val="0011106C"/>
    <w:rsid w:val="00124DA6"/>
    <w:rsid w:val="00124DC8"/>
    <w:rsid w:val="00145D21"/>
    <w:rsid w:val="00146552"/>
    <w:rsid w:val="00156A1F"/>
    <w:rsid w:val="0017503C"/>
    <w:rsid w:val="00186AE2"/>
    <w:rsid w:val="00191676"/>
    <w:rsid w:val="001A2070"/>
    <w:rsid w:val="001A57D6"/>
    <w:rsid w:val="001A5DFE"/>
    <w:rsid w:val="001A6856"/>
    <w:rsid w:val="001A781E"/>
    <w:rsid w:val="001B2FCE"/>
    <w:rsid w:val="001B418D"/>
    <w:rsid w:val="001B69DF"/>
    <w:rsid w:val="001C24C0"/>
    <w:rsid w:val="001C2540"/>
    <w:rsid w:val="001C307B"/>
    <w:rsid w:val="001D3B00"/>
    <w:rsid w:val="001E030B"/>
    <w:rsid w:val="001E039D"/>
    <w:rsid w:val="001E039F"/>
    <w:rsid w:val="001E19E1"/>
    <w:rsid w:val="001E2D95"/>
    <w:rsid w:val="001E6643"/>
    <w:rsid w:val="001E79D4"/>
    <w:rsid w:val="001F1067"/>
    <w:rsid w:val="001F22C7"/>
    <w:rsid w:val="001F3189"/>
    <w:rsid w:val="001F3F99"/>
    <w:rsid w:val="001F5939"/>
    <w:rsid w:val="002002DB"/>
    <w:rsid w:val="00201319"/>
    <w:rsid w:val="002023D9"/>
    <w:rsid w:val="00203116"/>
    <w:rsid w:val="002043D6"/>
    <w:rsid w:val="002054CB"/>
    <w:rsid w:val="002106DA"/>
    <w:rsid w:val="002107A1"/>
    <w:rsid w:val="002114A4"/>
    <w:rsid w:val="00212618"/>
    <w:rsid w:val="00212ACF"/>
    <w:rsid w:val="002152BA"/>
    <w:rsid w:val="00216D2F"/>
    <w:rsid w:val="00216FE1"/>
    <w:rsid w:val="0022453B"/>
    <w:rsid w:val="00224B51"/>
    <w:rsid w:val="002414D4"/>
    <w:rsid w:val="002452F2"/>
    <w:rsid w:val="00246874"/>
    <w:rsid w:val="0025109B"/>
    <w:rsid w:val="002519C7"/>
    <w:rsid w:val="0025535E"/>
    <w:rsid w:val="002577BE"/>
    <w:rsid w:val="002616A4"/>
    <w:rsid w:val="00265ADF"/>
    <w:rsid w:val="00272F27"/>
    <w:rsid w:val="0028370F"/>
    <w:rsid w:val="00283C97"/>
    <w:rsid w:val="002857A6"/>
    <w:rsid w:val="002A1A55"/>
    <w:rsid w:val="002A4A45"/>
    <w:rsid w:val="002A5BF0"/>
    <w:rsid w:val="002B1553"/>
    <w:rsid w:val="002B2AED"/>
    <w:rsid w:val="002B3834"/>
    <w:rsid w:val="002C0854"/>
    <w:rsid w:val="002C2791"/>
    <w:rsid w:val="002E5D21"/>
    <w:rsid w:val="002F1A87"/>
    <w:rsid w:val="002F3B7E"/>
    <w:rsid w:val="002F4CD4"/>
    <w:rsid w:val="002F73EF"/>
    <w:rsid w:val="003015A3"/>
    <w:rsid w:val="00301DA4"/>
    <w:rsid w:val="00302DBA"/>
    <w:rsid w:val="003047BB"/>
    <w:rsid w:val="00304BA2"/>
    <w:rsid w:val="00311B44"/>
    <w:rsid w:val="00313E06"/>
    <w:rsid w:val="003146C4"/>
    <w:rsid w:val="00322117"/>
    <w:rsid w:val="0032467A"/>
    <w:rsid w:val="003246EB"/>
    <w:rsid w:val="00326296"/>
    <w:rsid w:val="00326A39"/>
    <w:rsid w:val="00330F3F"/>
    <w:rsid w:val="003348FA"/>
    <w:rsid w:val="00335EBF"/>
    <w:rsid w:val="00337370"/>
    <w:rsid w:val="0033744E"/>
    <w:rsid w:val="00337503"/>
    <w:rsid w:val="00343AA1"/>
    <w:rsid w:val="0034519C"/>
    <w:rsid w:val="00346D51"/>
    <w:rsid w:val="003515B3"/>
    <w:rsid w:val="00354F59"/>
    <w:rsid w:val="003566A0"/>
    <w:rsid w:val="00361371"/>
    <w:rsid w:val="0036218D"/>
    <w:rsid w:val="0036228E"/>
    <w:rsid w:val="003644F3"/>
    <w:rsid w:val="003645F8"/>
    <w:rsid w:val="00365193"/>
    <w:rsid w:val="00367516"/>
    <w:rsid w:val="00374C90"/>
    <w:rsid w:val="00376287"/>
    <w:rsid w:val="003771B6"/>
    <w:rsid w:val="00377F15"/>
    <w:rsid w:val="00382085"/>
    <w:rsid w:val="00391888"/>
    <w:rsid w:val="0039353E"/>
    <w:rsid w:val="003A3EA5"/>
    <w:rsid w:val="003A4AF2"/>
    <w:rsid w:val="003A6FD7"/>
    <w:rsid w:val="003B5809"/>
    <w:rsid w:val="003B7FB0"/>
    <w:rsid w:val="003C00C6"/>
    <w:rsid w:val="003C01B7"/>
    <w:rsid w:val="003D2B5F"/>
    <w:rsid w:val="003D2BC0"/>
    <w:rsid w:val="003D2FE3"/>
    <w:rsid w:val="003D5302"/>
    <w:rsid w:val="003E0A02"/>
    <w:rsid w:val="003E1822"/>
    <w:rsid w:val="003E1CD6"/>
    <w:rsid w:val="003E21E7"/>
    <w:rsid w:val="003E593F"/>
    <w:rsid w:val="003E7388"/>
    <w:rsid w:val="003E7733"/>
    <w:rsid w:val="003F1BFA"/>
    <w:rsid w:val="00405B29"/>
    <w:rsid w:val="00411727"/>
    <w:rsid w:val="00417745"/>
    <w:rsid w:val="00422848"/>
    <w:rsid w:val="00423714"/>
    <w:rsid w:val="004242FC"/>
    <w:rsid w:val="004301A1"/>
    <w:rsid w:val="004365E4"/>
    <w:rsid w:val="0044035C"/>
    <w:rsid w:val="0045070D"/>
    <w:rsid w:val="00451512"/>
    <w:rsid w:val="00456DAD"/>
    <w:rsid w:val="00457031"/>
    <w:rsid w:val="0046034F"/>
    <w:rsid w:val="004613F1"/>
    <w:rsid w:val="00461811"/>
    <w:rsid w:val="0046626E"/>
    <w:rsid w:val="0047382F"/>
    <w:rsid w:val="00477998"/>
    <w:rsid w:val="00481C28"/>
    <w:rsid w:val="004838AE"/>
    <w:rsid w:val="00487CAF"/>
    <w:rsid w:val="0049334D"/>
    <w:rsid w:val="0049460A"/>
    <w:rsid w:val="004A4EFC"/>
    <w:rsid w:val="004B012F"/>
    <w:rsid w:val="004B37F9"/>
    <w:rsid w:val="004B40AE"/>
    <w:rsid w:val="004B77A9"/>
    <w:rsid w:val="004C4461"/>
    <w:rsid w:val="004C7255"/>
    <w:rsid w:val="004D16C3"/>
    <w:rsid w:val="004D1DAE"/>
    <w:rsid w:val="004D7F83"/>
    <w:rsid w:val="004E1190"/>
    <w:rsid w:val="004E1513"/>
    <w:rsid w:val="004E475F"/>
    <w:rsid w:val="004F1E37"/>
    <w:rsid w:val="004F4531"/>
    <w:rsid w:val="005044B9"/>
    <w:rsid w:val="005118DF"/>
    <w:rsid w:val="00513C15"/>
    <w:rsid w:val="0051542B"/>
    <w:rsid w:val="00516147"/>
    <w:rsid w:val="00520733"/>
    <w:rsid w:val="00523D23"/>
    <w:rsid w:val="0052563E"/>
    <w:rsid w:val="00530CF4"/>
    <w:rsid w:val="00531F02"/>
    <w:rsid w:val="00532B3A"/>
    <w:rsid w:val="00535101"/>
    <w:rsid w:val="005372CE"/>
    <w:rsid w:val="00537972"/>
    <w:rsid w:val="00541944"/>
    <w:rsid w:val="00543474"/>
    <w:rsid w:val="00543F4A"/>
    <w:rsid w:val="00547462"/>
    <w:rsid w:val="00547F49"/>
    <w:rsid w:val="00555E56"/>
    <w:rsid w:val="00556916"/>
    <w:rsid w:val="00565085"/>
    <w:rsid w:val="00566A9E"/>
    <w:rsid w:val="0057048B"/>
    <w:rsid w:val="00572053"/>
    <w:rsid w:val="00574EB4"/>
    <w:rsid w:val="00574F80"/>
    <w:rsid w:val="005813BD"/>
    <w:rsid w:val="0058258F"/>
    <w:rsid w:val="00584B3F"/>
    <w:rsid w:val="00587650"/>
    <w:rsid w:val="00596FBC"/>
    <w:rsid w:val="005A1AF6"/>
    <w:rsid w:val="005B0D3C"/>
    <w:rsid w:val="005B5438"/>
    <w:rsid w:val="005C1CC7"/>
    <w:rsid w:val="005C3721"/>
    <w:rsid w:val="005C3D4E"/>
    <w:rsid w:val="005C4438"/>
    <w:rsid w:val="005C73BD"/>
    <w:rsid w:val="005D230B"/>
    <w:rsid w:val="005D3A3E"/>
    <w:rsid w:val="005D4AAC"/>
    <w:rsid w:val="005E0632"/>
    <w:rsid w:val="005E0A67"/>
    <w:rsid w:val="005E5AEE"/>
    <w:rsid w:val="005E5D53"/>
    <w:rsid w:val="005E6B9F"/>
    <w:rsid w:val="0060077B"/>
    <w:rsid w:val="00604ADF"/>
    <w:rsid w:val="0062111B"/>
    <w:rsid w:val="00626A82"/>
    <w:rsid w:val="00633F7E"/>
    <w:rsid w:val="00635C68"/>
    <w:rsid w:val="00637DEE"/>
    <w:rsid w:val="00640500"/>
    <w:rsid w:val="006427ED"/>
    <w:rsid w:val="00652528"/>
    <w:rsid w:val="006541B1"/>
    <w:rsid w:val="00654A0C"/>
    <w:rsid w:val="00655D6D"/>
    <w:rsid w:val="0065771F"/>
    <w:rsid w:val="0066090D"/>
    <w:rsid w:val="0066187E"/>
    <w:rsid w:val="006745FF"/>
    <w:rsid w:val="00675878"/>
    <w:rsid w:val="00675A15"/>
    <w:rsid w:val="006828CF"/>
    <w:rsid w:val="00685791"/>
    <w:rsid w:val="0068708C"/>
    <w:rsid w:val="0069188D"/>
    <w:rsid w:val="006958A6"/>
    <w:rsid w:val="0069760F"/>
    <w:rsid w:val="006A5EAA"/>
    <w:rsid w:val="006B39E5"/>
    <w:rsid w:val="006B6B6C"/>
    <w:rsid w:val="006C5F69"/>
    <w:rsid w:val="006D04BB"/>
    <w:rsid w:val="006D54FC"/>
    <w:rsid w:val="006E0BEB"/>
    <w:rsid w:val="006E3052"/>
    <w:rsid w:val="006E3B2B"/>
    <w:rsid w:val="006E4624"/>
    <w:rsid w:val="006F3DC1"/>
    <w:rsid w:val="006F4C4D"/>
    <w:rsid w:val="0070442D"/>
    <w:rsid w:val="0071645D"/>
    <w:rsid w:val="00716FC3"/>
    <w:rsid w:val="00720359"/>
    <w:rsid w:val="00720920"/>
    <w:rsid w:val="00734CEE"/>
    <w:rsid w:val="00735A03"/>
    <w:rsid w:val="007374A3"/>
    <w:rsid w:val="00744766"/>
    <w:rsid w:val="007524A7"/>
    <w:rsid w:val="0075305F"/>
    <w:rsid w:val="00755E9A"/>
    <w:rsid w:val="00764F33"/>
    <w:rsid w:val="00764F88"/>
    <w:rsid w:val="00770E3D"/>
    <w:rsid w:val="00772574"/>
    <w:rsid w:val="0077638E"/>
    <w:rsid w:val="00776399"/>
    <w:rsid w:val="0078121E"/>
    <w:rsid w:val="00787A10"/>
    <w:rsid w:val="0079055F"/>
    <w:rsid w:val="0079523E"/>
    <w:rsid w:val="007A3F2C"/>
    <w:rsid w:val="007B638E"/>
    <w:rsid w:val="007B74ED"/>
    <w:rsid w:val="007C2269"/>
    <w:rsid w:val="007C5F6B"/>
    <w:rsid w:val="007C6716"/>
    <w:rsid w:val="007D1972"/>
    <w:rsid w:val="007D2139"/>
    <w:rsid w:val="007D3FEF"/>
    <w:rsid w:val="007E65A5"/>
    <w:rsid w:val="007F55D7"/>
    <w:rsid w:val="007F5A42"/>
    <w:rsid w:val="00800732"/>
    <w:rsid w:val="00800C88"/>
    <w:rsid w:val="00804024"/>
    <w:rsid w:val="008057C2"/>
    <w:rsid w:val="008072DB"/>
    <w:rsid w:val="00811E69"/>
    <w:rsid w:val="0081644A"/>
    <w:rsid w:val="00816D80"/>
    <w:rsid w:val="00821740"/>
    <w:rsid w:val="00824283"/>
    <w:rsid w:val="00825A24"/>
    <w:rsid w:val="00827007"/>
    <w:rsid w:val="00827E28"/>
    <w:rsid w:val="00831C86"/>
    <w:rsid w:val="00832BDE"/>
    <w:rsid w:val="00835F88"/>
    <w:rsid w:val="00840467"/>
    <w:rsid w:val="00840E08"/>
    <w:rsid w:val="00843BE5"/>
    <w:rsid w:val="00844DF4"/>
    <w:rsid w:val="0085525C"/>
    <w:rsid w:val="008558B8"/>
    <w:rsid w:val="008607ED"/>
    <w:rsid w:val="0087020B"/>
    <w:rsid w:val="0087054D"/>
    <w:rsid w:val="008746F4"/>
    <w:rsid w:val="00876C5C"/>
    <w:rsid w:val="008829B4"/>
    <w:rsid w:val="00891F6F"/>
    <w:rsid w:val="008955F9"/>
    <w:rsid w:val="0089720F"/>
    <w:rsid w:val="008A07F3"/>
    <w:rsid w:val="008A242F"/>
    <w:rsid w:val="008A55E6"/>
    <w:rsid w:val="008B043B"/>
    <w:rsid w:val="008B23D1"/>
    <w:rsid w:val="008B3A4C"/>
    <w:rsid w:val="008C3FEA"/>
    <w:rsid w:val="008D1E3C"/>
    <w:rsid w:val="008D2A3A"/>
    <w:rsid w:val="008D36C1"/>
    <w:rsid w:val="008D6991"/>
    <w:rsid w:val="008D6F0F"/>
    <w:rsid w:val="008E06B1"/>
    <w:rsid w:val="008E2647"/>
    <w:rsid w:val="008E299A"/>
    <w:rsid w:val="008E4B0D"/>
    <w:rsid w:val="008F1045"/>
    <w:rsid w:val="008F31B1"/>
    <w:rsid w:val="008F3A81"/>
    <w:rsid w:val="008F3B91"/>
    <w:rsid w:val="008F7B3D"/>
    <w:rsid w:val="0090003D"/>
    <w:rsid w:val="00913554"/>
    <w:rsid w:val="009135DB"/>
    <w:rsid w:val="009136B1"/>
    <w:rsid w:val="0092422D"/>
    <w:rsid w:val="009248B3"/>
    <w:rsid w:val="00931007"/>
    <w:rsid w:val="009311E4"/>
    <w:rsid w:val="009341AF"/>
    <w:rsid w:val="0094354E"/>
    <w:rsid w:val="0095115D"/>
    <w:rsid w:val="00954646"/>
    <w:rsid w:val="00962986"/>
    <w:rsid w:val="00964223"/>
    <w:rsid w:val="00966818"/>
    <w:rsid w:val="00971F28"/>
    <w:rsid w:val="00980FB4"/>
    <w:rsid w:val="009817D9"/>
    <w:rsid w:val="00993B54"/>
    <w:rsid w:val="009A0251"/>
    <w:rsid w:val="009A6848"/>
    <w:rsid w:val="009A6C92"/>
    <w:rsid w:val="009C330D"/>
    <w:rsid w:val="009C4B71"/>
    <w:rsid w:val="009C4C9E"/>
    <w:rsid w:val="009C7615"/>
    <w:rsid w:val="009D7735"/>
    <w:rsid w:val="009E00CE"/>
    <w:rsid w:val="009E2EF8"/>
    <w:rsid w:val="009E33C9"/>
    <w:rsid w:val="00A00025"/>
    <w:rsid w:val="00A05A4B"/>
    <w:rsid w:val="00A06577"/>
    <w:rsid w:val="00A124B8"/>
    <w:rsid w:val="00A1392D"/>
    <w:rsid w:val="00A16CED"/>
    <w:rsid w:val="00A175A2"/>
    <w:rsid w:val="00A3735A"/>
    <w:rsid w:val="00A453E2"/>
    <w:rsid w:val="00A46190"/>
    <w:rsid w:val="00A53717"/>
    <w:rsid w:val="00A70028"/>
    <w:rsid w:val="00A73D54"/>
    <w:rsid w:val="00A8051A"/>
    <w:rsid w:val="00A826FD"/>
    <w:rsid w:val="00A85712"/>
    <w:rsid w:val="00A8748B"/>
    <w:rsid w:val="00A87EA0"/>
    <w:rsid w:val="00AB5E8C"/>
    <w:rsid w:val="00AC21DD"/>
    <w:rsid w:val="00AC24BF"/>
    <w:rsid w:val="00AC3A4D"/>
    <w:rsid w:val="00AC3C43"/>
    <w:rsid w:val="00AC4A99"/>
    <w:rsid w:val="00AC61FD"/>
    <w:rsid w:val="00AC7C1D"/>
    <w:rsid w:val="00AD1AD9"/>
    <w:rsid w:val="00AD2715"/>
    <w:rsid w:val="00AD5147"/>
    <w:rsid w:val="00AD6AA5"/>
    <w:rsid w:val="00AE0DCC"/>
    <w:rsid w:val="00AE3BF0"/>
    <w:rsid w:val="00AE506D"/>
    <w:rsid w:val="00AF24E2"/>
    <w:rsid w:val="00B0052A"/>
    <w:rsid w:val="00B01CB3"/>
    <w:rsid w:val="00B02C51"/>
    <w:rsid w:val="00B03D42"/>
    <w:rsid w:val="00B04C4F"/>
    <w:rsid w:val="00B06C88"/>
    <w:rsid w:val="00B217E5"/>
    <w:rsid w:val="00B23907"/>
    <w:rsid w:val="00B239E1"/>
    <w:rsid w:val="00B27EA6"/>
    <w:rsid w:val="00B340EB"/>
    <w:rsid w:val="00B35602"/>
    <w:rsid w:val="00B3646B"/>
    <w:rsid w:val="00B41A27"/>
    <w:rsid w:val="00B50FC7"/>
    <w:rsid w:val="00B50FED"/>
    <w:rsid w:val="00B51EFA"/>
    <w:rsid w:val="00B56B08"/>
    <w:rsid w:val="00B62F7B"/>
    <w:rsid w:val="00B63FF8"/>
    <w:rsid w:val="00B64306"/>
    <w:rsid w:val="00B67E9C"/>
    <w:rsid w:val="00B70993"/>
    <w:rsid w:val="00B73F67"/>
    <w:rsid w:val="00B80BFF"/>
    <w:rsid w:val="00B83B67"/>
    <w:rsid w:val="00B92B58"/>
    <w:rsid w:val="00B94786"/>
    <w:rsid w:val="00B977F0"/>
    <w:rsid w:val="00BA0B94"/>
    <w:rsid w:val="00BB13E2"/>
    <w:rsid w:val="00BB239E"/>
    <w:rsid w:val="00BC0262"/>
    <w:rsid w:val="00BC5F80"/>
    <w:rsid w:val="00BC6D65"/>
    <w:rsid w:val="00BC7131"/>
    <w:rsid w:val="00BC74FE"/>
    <w:rsid w:val="00BC7ABB"/>
    <w:rsid w:val="00BD142E"/>
    <w:rsid w:val="00BD2427"/>
    <w:rsid w:val="00BD268B"/>
    <w:rsid w:val="00BE2A53"/>
    <w:rsid w:val="00BE4F2D"/>
    <w:rsid w:val="00BE668D"/>
    <w:rsid w:val="00BE6E97"/>
    <w:rsid w:val="00BF2048"/>
    <w:rsid w:val="00BF3CB4"/>
    <w:rsid w:val="00BF62D5"/>
    <w:rsid w:val="00C00EA3"/>
    <w:rsid w:val="00C03C28"/>
    <w:rsid w:val="00C03F80"/>
    <w:rsid w:val="00C0566A"/>
    <w:rsid w:val="00C0636B"/>
    <w:rsid w:val="00C06575"/>
    <w:rsid w:val="00C11567"/>
    <w:rsid w:val="00C158CD"/>
    <w:rsid w:val="00C24DF3"/>
    <w:rsid w:val="00C31209"/>
    <w:rsid w:val="00C46532"/>
    <w:rsid w:val="00C478BF"/>
    <w:rsid w:val="00C50BE6"/>
    <w:rsid w:val="00C53FE1"/>
    <w:rsid w:val="00C61DAC"/>
    <w:rsid w:val="00C70970"/>
    <w:rsid w:val="00C71B2A"/>
    <w:rsid w:val="00C736B5"/>
    <w:rsid w:val="00C74170"/>
    <w:rsid w:val="00C76633"/>
    <w:rsid w:val="00C85108"/>
    <w:rsid w:val="00C851D3"/>
    <w:rsid w:val="00C90319"/>
    <w:rsid w:val="00C91278"/>
    <w:rsid w:val="00C92DC1"/>
    <w:rsid w:val="00C9357E"/>
    <w:rsid w:val="00C94C9C"/>
    <w:rsid w:val="00C9638C"/>
    <w:rsid w:val="00CA1955"/>
    <w:rsid w:val="00CA1DB0"/>
    <w:rsid w:val="00CB22C2"/>
    <w:rsid w:val="00CC0E87"/>
    <w:rsid w:val="00CC2F8C"/>
    <w:rsid w:val="00CC313A"/>
    <w:rsid w:val="00CC42FC"/>
    <w:rsid w:val="00CD146E"/>
    <w:rsid w:val="00CD275B"/>
    <w:rsid w:val="00CD384D"/>
    <w:rsid w:val="00CD3D84"/>
    <w:rsid w:val="00CE29E4"/>
    <w:rsid w:val="00CE6CF9"/>
    <w:rsid w:val="00CF3228"/>
    <w:rsid w:val="00CF5CFE"/>
    <w:rsid w:val="00CF625F"/>
    <w:rsid w:val="00D0113F"/>
    <w:rsid w:val="00D0306D"/>
    <w:rsid w:val="00D0369C"/>
    <w:rsid w:val="00D03C7E"/>
    <w:rsid w:val="00D069C3"/>
    <w:rsid w:val="00D073F5"/>
    <w:rsid w:val="00D17641"/>
    <w:rsid w:val="00D20033"/>
    <w:rsid w:val="00D21F13"/>
    <w:rsid w:val="00D23BAB"/>
    <w:rsid w:val="00D23EB0"/>
    <w:rsid w:val="00D23ED3"/>
    <w:rsid w:val="00D3082E"/>
    <w:rsid w:val="00D33977"/>
    <w:rsid w:val="00D36863"/>
    <w:rsid w:val="00D40733"/>
    <w:rsid w:val="00D46BD4"/>
    <w:rsid w:val="00D475A7"/>
    <w:rsid w:val="00D506F6"/>
    <w:rsid w:val="00D57133"/>
    <w:rsid w:val="00D712BB"/>
    <w:rsid w:val="00D82F27"/>
    <w:rsid w:val="00D90453"/>
    <w:rsid w:val="00D91993"/>
    <w:rsid w:val="00D93995"/>
    <w:rsid w:val="00DA48A4"/>
    <w:rsid w:val="00DA5ED8"/>
    <w:rsid w:val="00DA5F0F"/>
    <w:rsid w:val="00DB063D"/>
    <w:rsid w:val="00DB3308"/>
    <w:rsid w:val="00DB6A6D"/>
    <w:rsid w:val="00DB759C"/>
    <w:rsid w:val="00DC00CB"/>
    <w:rsid w:val="00DD0132"/>
    <w:rsid w:val="00DD1FA5"/>
    <w:rsid w:val="00DD28AF"/>
    <w:rsid w:val="00DD65C5"/>
    <w:rsid w:val="00DE135E"/>
    <w:rsid w:val="00DE4912"/>
    <w:rsid w:val="00DE66B8"/>
    <w:rsid w:val="00DF4588"/>
    <w:rsid w:val="00E010EB"/>
    <w:rsid w:val="00E07469"/>
    <w:rsid w:val="00E1647A"/>
    <w:rsid w:val="00E16AB8"/>
    <w:rsid w:val="00E2143A"/>
    <w:rsid w:val="00E22A99"/>
    <w:rsid w:val="00E238D0"/>
    <w:rsid w:val="00E23E07"/>
    <w:rsid w:val="00E31C7F"/>
    <w:rsid w:val="00E31EA9"/>
    <w:rsid w:val="00E44E3F"/>
    <w:rsid w:val="00E46456"/>
    <w:rsid w:val="00E5556E"/>
    <w:rsid w:val="00E57124"/>
    <w:rsid w:val="00E57858"/>
    <w:rsid w:val="00E601DF"/>
    <w:rsid w:val="00E60E7F"/>
    <w:rsid w:val="00E638D1"/>
    <w:rsid w:val="00E67FBA"/>
    <w:rsid w:val="00E7103B"/>
    <w:rsid w:val="00E74387"/>
    <w:rsid w:val="00E75E33"/>
    <w:rsid w:val="00E830FA"/>
    <w:rsid w:val="00E83CF2"/>
    <w:rsid w:val="00E87268"/>
    <w:rsid w:val="00E87AB1"/>
    <w:rsid w:val="00E938AD"/>
    <w:rsid w:val="00E941AD"/>
    <w:rsid w:val="00E95612"/>
    <w:rsid w:val="00E9684F"/>
    <w:rsid w:val="00E97461"/>
    <w:rsid w:val="00EA65D1"/>
    <w:rsid w:val="00EA6A26"/>
    <w:rsid w:val="00EA73F1"/>
    <w:rsid w:val="00EB09BC"/>
    <w:rsid w:val="00EB2B66"/>
    <w:rsid w:val="00EC11B0"/>
    <w:rsid w:val="00EC4DC2"/>
    <w:rsid w:val="00EC5046"/>
    <w:rsid w:val="00EC68DD"/>
    <w:rsid w:val="00ED076E"/>
    <w:rsid w:val="00ED1306"/>
    <w:rsid w:val="00ED3CFF"/>
    <w:rsid w:val="00ED5AE1"/>
    <w:rsid w:val="00EE6136"/>
    <w:rsid w:val="00EF1FA8"/>
    <w:rsid w:val="00EF36F8"/>
    <w:rsid w:val="00EF40FA"/>
    <w:rsid w:val="00EF5062"/>
    <w:rsid w:val="00F0150B"/>
    <w:rsid w:val="00F021B0"/>
    <w:rsid w:val="00F0292F"/>
    <w:rsid w:val="00F04BB9"/>
    <w:rsid w:val="00F12C45"/>
    <w:rsid w:val="00F2147C"/>
    <w:rsid w:val="00F21B36"/>
    <w:rsid w:val="00F22347"/>
    <w:rsid w:val="00F25578"/>
    <w:rsid w:val="00F34860"/>
    <w:rsid w:val="00F43155"/>
    <w:rsid w:val="00F43234"/>
    <w:rsid w:val="00F4410C"/>
    <w:rsid w:val="00F51FA6"/>
    <w:rsid w:val="00F522DC"/>
    <w:rsid w:val="00F552E6"/>
    <w:rsid w:val="00F7270F"/>
    <w:rsid w:val="00F739FC"/>
    <w:rsid w:val="00F74077"/>
    <w:rsid w:val="00F76A97"/>
    <w:rsid w:val="00F8551B"/>
    <w:rsid w:val="00F95FD1"/>
    <w:rsid w:val="00F97A81"/>
    <w:rsid w:val="00FA466A"/>
    <w:rsid w:val="00FA52B7"/>
    <w:rsid w:val="00FA5A0E"/>
    <w:rsid w:val="00FB1A4F"/>
    <w:rsid w:val="00FB1E8A"/>
    <w:rsid w:val="00FB2AD2"/>
    <w:rsid w:val="00FB760B"/>
    <w:rsid w:val="00FD02E0"/>
    <w:rsid w:val="00FD1400"/>
    <w:rsid w:val="00FD1B42"/>
    <w:rsid w:val="00FD219B"/>
    <w:rsid w:val="00FD52AC"/>
    <w:rsid w:val="00FE5D7A"/>
    <w:rsid w:val="00FE6558"/>
    <w:rsid w:val="00FF41FD"/>
    <w:rsid w:val="00FF4D48"/>
    <w:rsid w:val="00FF50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18546"/>
  <w15:docId w15:val="{510AFC43-79C9-475D-9E9B-491C5912B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2ACF"/>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46552"/>
    <w:pPr>
      <w:autoSpaceDE w:val="0"/>
      <w:autoSpaceDN w:val="0"/>
      <w:adjustRightInd w:val="0"/>
    </w:pPr>
    <w:rPr>
      <w:rFonts w:ascii="Times New Roman" w:eastAsia="Times New Roman" w:hAnsi="Times New Roman"/>
      <w:color w:val="000000"/>
      <w:sz w:val="24"/>
      <w:szCs w:val="24"/>
    </w:rPr>
  </w:style>
  <w:style w:type="character" w:styleId="a3">
    <w:name w:val="Hyperlink"/>
    <w:uiPriority w:val="99"/>
    <w:unhideWhenUsed/>
    <w:rsid w:val="00B73F67"/>
    <w:rPr>
      <w:color w:val="0000FF"/>
      <w:u w:val="single"/>
    </w:rPr>
  </w:style>
  <w:style w:type="character" w:customStyle="1" w:styleId="dropdown-user-namefirst-letter">
    <w:name w:val="dropdown-user-name__first-letter"/>
    <w:basedOn w:val="a0"/>
    <w:rsid w:val="00B73F67"/>
  </w:style>
  <w:style w:type="paragraph" w:customStyle="1" w:styleId="1">
    <w:name w:val="Обычный (веб)1"/>
    <w:basedOn w:val="a"/>
    <w:rsid w:val="004838AE"/>
    <w:pPr>
      <w:spacing w:before="100" w:after="100" w:line="240" w:lineRule="auto"/>
    </w:pPr>
    <w:rPr>
      <w:rFonts w:ascii="Times New Roman" w:eastAsia="Times New Roman" w:hAnsi="Times New Roman"/>
      <w:color w:val="000000"/>
      <w:sz w:val="27"/>
      <w:szCs w:val="20"/>
      <w:lang w:eastAsia="ru-RU"/>
    </w:rPr>
  </w:style>
  <w:style w:type="paragraph" w:styleId="a4">
    <w:name w:val="List Paragraph"/>
    <w:basedOn w:val="a"/>
    <w:uiPriority w:val="34"/>
    <w:qFormat/>
    <w:rsid w:val="002C0854"/>
    <w:pPr>
      <w:ind w:left="720"/>
      <w:contextualSpacing/>
    </w:pPr>
  </w:style>
  <w:style w:type="paragraph" w:styleId="a5">
    <w:name w:val="Balloon Text"/>
    <w:basedOn w:val="a"/>
    <w:link w:val="a6"/>
    <w:uiPriority w:val="99"/>
    <w:semiHidden/>
    <w:unhideWhenUsed/>
    <w:rsid w:val="00075E88"/>
    <w:pPr>
      <w:spacing w:after="0" w:line="240" w:lineRule="auto"/>
    </w:pPr>
    <w:rPr>
      <w:rFonts w:ascii="Segoe UI" w:hAnsi="Segoe UI"/>
      <w:sz w:val="18"/>
      <w:szCs w:val="18"/>
    </w:rPr>
  </w:style>
  <w:style w:type="character" w:customStyle="1" w:styleId="a6">
    <w:name w:val="Текст выноски Знак"/>
    <w:link w:val="a5"/>
    <w:uiPriority w:val="99"/>
    <w:semiHidden/>
    <w:rsid w:val="00075E88"/>
    <w:rPr>
      <w:rFonts w:ascii="Segoe UI" w:hAnsi="Segoe UI" w:cs="Segoe UI"/>
      <w:sz w:val="18"/>
      <w:szCs w:val="18"/>
    </w:rPr>
  </w:style>
  <w:style w:type="paragraph" w:styleId="a7">
    <w:name w:val="endnote text"/>
    <w:basedOn w:val="a"/>
    <w:link w:val="a8"/>
    <w:uiPriority w:val="99"/>
    <w:semiHidden/>
    <w:unhideWhenUsed/>
    <w:rsid w:val="00832BDE"/>
    <w:rPr>
      <w:sz w:val="20"/>
      <w:szCs w:val="20"/>
    </w:rPr>
  </w:style>
  <w:style w:type="character" w:customStyle="1" w:styleId="a8">
    <w:name w:val="Текст концевой сноски Знак"/>
    <w:basedOn w:val="a0"/>
    <w:link w:val="a7"/>
    <w:uiPriority w:val="99"/>
    <w:semiHidden/>
    <w:rsid w:val="00832BDE"/>
    <w:rPr>
      <w:lang w:eastAsia="en-US"/>
    </w:rPr>
  </w:style>
  <w:style w:type="character" w:styleId="a9">
    <w:name w:val="endnote reference"/>
    <w:basedOn w:val="a0"/>
    <w:uiPriority w:val="99"/>
    <w:semiHidden/>
    <w:unhideWhenUsed/>
    <w:rsid w:val="00832BDE"/>
    <w:rPr>
      <w:vertAlign w:val="superscript"/>
    </w:rPr>
  </w:style>
  <w:style w:type="paragraph" w:customStyle="1" w:styleId="aa">
    <w:name w:val="Обычный.Название подразделения"/>
    <w:rsid w:val="00574F80"/>
    <w:rPr>
      <w:rFonts w:ascii="SchoolBook" w:eastAsia="Times New Roman" w:hAnsi="SchoolBook"/>
      <w:sz w:val="28"/>
    </w:rPr>
  </w:style>
  <w:style w:type="paragraph" w:styleId="ab">
    <w:name w:val="footnote text"/>
    <w:basedOn w:val="a"/>
    <w:link w:val="ac"/>
    <w:rsid w:val="00637DEE"/>
    <w:pPr>
      <w:spacing w:after="0" w:line="240" w:lineRule="auto"/>
    </w:pPr>
    <w:rPr>
      <w:rFonts w:ascii="Times New Roman" w:eastAsia="Times New Roman" w:hAnsi="Times New Roman"/>
      <w:sz w:val="20"/>
      <w:szCs w:val="20"/>
      <w:lang w:eastAsia="ru-RU"/>
    </w:rPr>
  </w:style>
  <w:style w:type="character" w:customStyle="1" w:styleId="ac">
    <w:name w:val="Текст сноски Знак"/>
    <w:basedOn w:val="a0"/>
    <w:link w:val="ab"/>
    <w:rsid w:val="00637DEE"/>
    <w:rPr>
      <w:rFonts w:ascii="Times New Roman" w:eastAsia="Times New Roman" w:hAnsi="Times New Roman"/>
    </w:rPr>
  </w:style>
  <w:style w:type="character" w:styleId="ad">
    <w:name w:val="footnote reference"/>
    <w:rsid w:val="00637DEE"/>
    <w:rPr>
      <w:vertAlign w:val="superscript"/>
    </w:rPr>
  </w:style>
  <w:style w:type="paragraph" w:customStyle="1" w:styleId="ConsPlusNormal">
    <w:name w:val="ConsPlusNormal"/>
    <w:rsid w:val="00C9357E"/>
    <w:pPr>
      <w:widowControl w:val="0"/>
      <w:autoSpaceDE w:val="0"/>
      <w:autoSpaceDN w:val="0"/>
      <w:adjustRightInd w:val="0"/>
      <w:ind w:firstLine="720"/>
    </w:pPr>
    <w:rPr>
      <w:rFonts w:ascii="Arial" w:eastAsia="Times New Roman" w:hAnsi="Arial" w:cs="Arial"/>
    </w:rPr>
  </w:style>
  <w:style w:type="character" w:customStyle="1" w:styleId="10">
    <w:name w:val="Неразрешенное упоминание1"/>
    <w:basedOn w:val="a0"/>
    <w:uiPriority w:val="99"/>
    <w:semiHidden/>
    <w:unhideWhenUsed/>
    <w:rsid w:val="00302DBA"/>
    <w:rPr>
      <w:color w:val="605E5C"/>
      <w:shd w:val="clear" w:color="auto" w:fill="E1DFDD"/>
    </w:rPr>
  </w:style>
  <w:style w:type="character" w:styleId="ae">
    <w:name w:val="FollowedHyperlink"/>
    <w:basedOn w:val="a0"/>
    <w:uiPriority w:val="99"/>
    <w:semiHidden/>
    <w:unhideWhenUsed/>
    <w:rsid w:val="0028370F"/>
    <w:rPr>
      <w:color w:val="954F72" w:themeColor="followedHyperlink"/>
      <w:u w:val="single"/>
    </w:rPr>
  </w:style>
  <w:style w:type="character" w:customStyle="1" w:styleId="2">
    <w:name w:val="Неразрешенное упоминание2"/>
    <w:basedOn w:val="a0"/>
    <w:uiPriority w:val="99"/>
    <w:semiHidden/>
    <w:unhideWhenUsed/>
    <w:rsid w:val="001E030B"/>
    <w:rPr>
      <w:color w:val="605E5C"/>
      <w:shd w:val="clear" w:color="auto" w:fill="E1DFDD"/>
    </w:rPr>
  </w:style>
  <w:style w:type="table" w:styleId="af">
    <w:name w:val="Table Grid"/>
    <w:basedOn w:val="a1"/>
    <w:uiPriority w:val="39"/>
    <w:rsid w:val="000A5B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unhideWhenUsed/>
    <w:rsid w:val="00993B54"/>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993B54"/>
    <w:rPr>
      <w:sz w:val="22"/>
      <w:szCs w:val="22"/>
      <w:lang w:eastAsia="en-US"/>
    </w:rPr>
  </w:style>
  <w:style w:type="paragraph" w:styleId="af2">
    <w:name w:val="footer"/>
    <w:basedOn w:val="a"/>
    <w:link w:val="af3"/>
    <w:uiPriority w:val="99"/>
    <w:unhideWhenUsed/>
    <w:rsid w:val="00993B54"/>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993B5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80929">
      <w:bodyDiv w:val="1"/>
      <w:marLeft w:val="0"/>
      <w:marRight w:val="0"/>
      <w:marTop w:val="0"/>
      <w:marBottom w:val="0"/>
      <w:divBdr>
        <w:top w:val="none" w:sz="0" w:space="0" w:color="auto"/>
        <w:left w:val="none" w:sz="0" w:space="0" w:color="auto"/>
        <w:bottom w:val="none" w:sz="0" w:space="0" w:color="auto"/>
        <w:right w:val="none" w:sz="0" w:space="0" w:color="auto"/>
      </w:divBdr>
    </w:div>
    <w:div w:id="239950461">
      <w:bodyDiv w:val="1"/>
      <w:marLeft w:val="0"/>
      <w:marRight w:val="0"/>
      <w:marTop w:val="0"/>
      <w:marBottom w:val="0"/>
      <w:divBdr>
        <w:top w:val="none" w:sz="0" w:space="0" w:color="auto"/>
        <w:left w:val="none" w:sz="0" w:space="0" w:color="auto"/>
        <w:bottom w:val="none" w:sz="0" w:space="0" w:color="auto"/>
        <w:right w:val="none" w:sz="0" w:space="0" w:color="auto"/>
      </w:divBdr>
    </w:div>
    <w:div w:id="263222677">
      <w:bodyDiv w:val="1"/>
      <w:marLeft w:val="0"/>
      <w:marRight w:val="0"/>
      <w:marTop w:val="0"/>
      <w:marBottom w:val="0"/>
      <w:divBdr>
        <w:top w:val="none" w:sz="0" w:space="0" w:color="auto"/>
        <w:left w:val="none" w:sz="0" w:space="0" w:color="auto"/>
        <w:bottom w:val="none" w:sz="0" w:space="0" w:color="auto"/>
        <w:right w:val="none" w:sz="0" w:space="0" w:color="auto"/>
      </w:divBdr>
    </w:div>
    <w:div w:id="470441071">
      <w:bodyDiv w:val="1"/>
      <w:marLeft w:val="0"/>
      <w:marRight w:val="0"/>
      <w:marTop w:val="0"/>
      <w:marBottom w:val="0"/>
      <w:divBdr>
        <w:top w:val="none" w:sz="0" w:space="0" w:color="auto"/>
        <w:left w:val="none" w:sz="0" w:space="0" w:color="auto"/>
        <w:bottom w:val="none" w:sz="0" w:space="0" w:color="auto"/>
        <w:right w:val="none" w:sz="0" w:space="0" w:color="auto"/>
      </w:divBdr>
    </w:div>
    <w:div w:id="677122966">
      <w:bodyDiv w:val="1"/>
      <w:marLeft w:val="0"/>
      <w:marRight w:val="0"/>
      <w:marTop w:val="0"/>
      <w:marBottom w:val="0"/>
      <w:divBdr>
        <w:top w:val="none" w:sz="0" w:space="0" w:color="auto"/>
        <w:left w:val="none" w:sz="0" w:space="0" w:color="auto"/>
        <w:bottom w:val="none" w:sz="0" w:space="0" w:color="auto"/>
        <w:right w:val="none" w:sz="0" w:space="0" w:color="auto"/>
      </w:divBdr>
    </w:div>
    <w:div w:id="996610923">
      <w:bodyDiv w:val="1"/>
      <w:marLeft w:val="0"/>
      <w:marRight w:val="0"/>
      <w:marTop w:val="0"/>
      <w:marBottom w:val="0"/>
      <w:divBdr>
        <w:top w:val="none" w:sz="0" w:space="0" w:color="auto"/>
        <w:left w:val="none" w:sz="0" w:space="0" w:color="auto"/>
        <w:bottom w:val="none" w:sz="0" w:space="0" w:color="auto"/>
        <w:right w:val="none" w:sz="0" w:space="0" w:color="auto"/>
      </w:divBdr>
    </w:div>
    <w:div w:id="1063211201">
      <w:bodyDiv w:val="1"/>
      <w:marLeft w:val="0"/>
      <w:marRight w:val="0"/>
      <w:marTop w:val="0"/>
      <w:marBottom w:val="0"/>
      <w:divBdr>
        <w:top w:val="none" w:sz="0" w:space="0" w:color="auto"/>
        <w:left w:val="none" w:sz="0" w:space="0" w:color="auto"/>
        <w:bottom w:val="none" w:sz="0" w:space="0" w:color="auto"/>
        <w:right w:val="none" w:sz="0" w:space="0" w:color="auto"/>
      </w:divBdr>
    </w:div>
    <w:div w:id="1455514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eltorg.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etrgosk.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orgi.gov.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178fz.roseltorg.ru" TargetMode="External"/><Relationship Id="rId4" Type="http://schemas.openxmlformats.org/officeDocument/2006/relationships/settings" Target="settings.xml"/><Relationship Id="rId9" Type="http://schemas.openxmlformats.org/officeDocument/2006/relationships/hyperlink" Target="mailto:info@roseltor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C55D01-EB43-4B0F-A262-EE1FB31B7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16</Pages>
  <Words>5066</Words>
  <Characters>28878</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33877</CharactersWithSpaces>
  <SharedDoc>false</SharedDoc>
  <HLinks>
    <vt:vector size="24" baseType="variant">
      <vt:variant>
        <vt:i4>524354</vt:i4>
      </vt:variant>
      <vt:variant>
        <vt:i4>96</vt:i4>
      </vt:variant>
      <vt:variant>
        <vt:i4>0</vt:i4>
      </vt:variant>
      <vt:variant>
        <vt:i4>5</vt:i4>
      </vt:variant>
      <vt:variant>
        <vt:lpwstr>http://www.torgi.gov.ru/</vt:lpwstr>
      </vt:variant>
      <vt:variant>
        <vt:lpwstr/>
      </vt:variant>
      <vt:variant>
        <vt:i4>7733265</vt:i4>
      </vt:variant>
      <vt:variant>
        <vt:i4>6</vt:i4>
      </vt:variant>
      <vt:variant>
        <vt:i4>0</vt:i4>
      </vt:variant>
      <vt:variant>
        <vt:i4>5</vt:i4>
      </vt:variant>
      <vt:variant>
        <vt:lpwstr>http://www.consultant.ru/document/cons_doc_LAW_35155/f86aa1739d4196b2f5592eb17cb66cf166cfaa5e/</vt:lpwstr>
      </vt:variant>
      <vt:variant>
        <vt:lpwstr/>
      </vt:variant>
      <vt:variant>
        <vt:i4>524354</vt:i4>
      </vt:variant>
      <vt:variant>
        <vt:i4>3</vt:i4>
      </vt:variant>
      <vt:variant>
        <vt:i4>0</vt:i4>
      </vt:variant>
      <vt:variant>
        <vt:i4>5</vt:i4>
      </vt:variant>
      <vt:variant>
        <vt:lpwstr>http://www.torgi.gov.ru/</vt:lpwstr>
      </vt:variant>
      <vt:variant>
        <vt:lpwstr/>
      </vt:variant>
      <vt:variant>
        <vt:i4>917512</vt:i4>
      </vt:variant>
      <vt:variant>
        <vt:i4>0</vt:i4>
      </vt:variant>
      <vt:variant>
        <vt:i4>0</vt:i4>
      </vt:variant>
      <vt:variant>
        <vt:i4>5</vt:i4>
      </vt:variant>
      <vt:variant>
        <vt:lpwstr>http://www.rts-tender.ru/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Сакуров_Р_В</dc:creator>
  <cp:lastModifiedBy>Комп</cp:lastModifiedBy>
  <cp:revision>101</cp:revision>
  <cp:lastPrinted>2024-10-28T07:23:00Z</cp:lastPrinted>
  <dcterms:created xsi:type="dcterms:W3CDTF">2024-11-20T06:36:00Z</dcterms:created>
  <dcterms:modified xsi:type="dcterms:W3CDTF">2025-03-20T05:33:00Z</dcterms:modified>
</cp:coreProperties>
</file>