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D74" w:rsidRPr="006A1717" w:rsidRDefault="00945D74" w:rsidP="00945D74">
      <w:pPr>
        <w:jc w:val="center"/>
        <w:rPr>
          <w:color w:val="000000"/>
        </w:rPr>
      </w:pPr>
      <w:r w:rsidRPr="006A1717">
        <w:rPr>
          <w:b/>
          <w:color w:val="000000"/>
        </w:rPr>
        <w:t>ПРОЕКТ ТРУДОВОГО ДОГОВОРА</w:t>
      </w:r>
    </w:p>
    <w:p w:rsidR="00945D74" w:rsidRDefault="00945D74" w:rsidP="00945D74">
      <w:pPr>
        <w:jc w:val="center"/>
        <w:rPr>
          <w:b/>
          <w:color w:val="000000"/>
        </w:rPr>
      </w:pPr>
      <w:r w:rsidRPr="006A1717">
        <w:rPr>
          <w:b/>
          <w:color w:val="000000"/>
        </w:rPr>
        <w:t xml:space="preserve">с муниципальным служащим администрации Петровского </w:t>
      </w:r>
      <w:r>
        <w:rPr>
          <w:b/>
          <w:color w:val="000000"/>
        </w:rPr>
        <w:t xml:space="preserve">муниципального </w:t>
      </w:r>
      <w:r w:rsidRPr="006A1717">
        <w:rPr>
          <w:b/>
          <w:color w:val="000000"/>
        </w:rPr>
        <w:t>округа Ставропольского края</w:t>
      </w:r>
    </w:p>
    <w:p w:rsidR="00945D74" w:rsidRPr="006A1717" w:rsidRDefault="00945D74" w:rsidP="00945D74">
      <w:pPr>
        <w:jc w:val="center"/>
        <w:rPr>
          <w:b/>
          <w:color w:val="000000"/>
        </w:rPr>
      </w:pPr>
    </w:p>
    <w:p w:rsidR="00945D74" w:rsidRPr="006A1717" w:rsidRDefault="00945D74" w:rsidP="00945D74">
      <w:pPr>
        <w:jc w:val="both"/>
        <w:rPr>
          <w:color w:val="000000"/>
          <w:sz w:val="24"/>
        </w:rPr>
      </w:pPr>
      <w:r w:rsidRPr="006A1717">
        <w:rPr>
          <w:color w:val="000000"/>
          <w:sz w:val="24"/>
        </w:rPr>
        <w:t>г. Светлоград</w:t>
      </w:r>
      <w:r w:rsidRPr="006A1717">
        <w:rPr>
          <w:color w:val="000000"/>
          <w:sz w:val="24"/>
        </w:rPr>
        <w:tab/>
      </w:r>
      <w:r w:rsidRPr="006A1717">
        <w:rPr>
          <w:color w:val="000000"/>
          <w:sz w:val="24"/>
        </w:rPr>
        <w:tab/>
      </w:r>
      <w:r w:rsidRPr="006A1717">
        <w:rPr>
          <w:color w:val="000000"/>
          <w:sz w:val="24"/>
        </w:rPr>
        <w:tab/>
      </w:r>
      <w:r w:rsidRPr="006A1717">
        <w:rPr>
          <w:color w:val="000000"/>
          <w:sz w:val="24"/>
        </w:rPr>
        <w:tab/>
      </w:r>
      <w:r w:rsidRPr="006A1717">
        <w:rPr>
          <w:color w:val="000000"/>
          <w:sz w:val="24"/>
        </w:rPr>
        <w:tab/>
      </w:r>
      <w:r w:rsidRPr="006A1717">
        <w:rPr>
          <w:color w:val="000000"/>
          <w:sz w:val="24"/>
        </w:rPr>
        <w:tab/>
      </w:r>
      <w:r w:rsidRPr="006A1717">
        <w:rPr>
          <w:color w:val="000000"/>
          <w:sz w:val="24"/>
        </w:rPr>
        <w:tab/>
      </w:r>
      <w:r>
        <w:rPr>
          <w:color w:val="000000"/>
          <w:sz w:val="24"/>
        </w:rPr>
        <w:t xml:space="preserve">                </w:t>
      </w:r>
      <w:r w:rsidRPr="006A1717">
        <w:rPr>
          <w:color w:val="000000"/>
          <w:sz w:val="24"/>
        </w:rPr>
        <w:t xml:space="preserve">     «__» ____ _____года</w:t>
      </w:r>
    </w:p>
    <w:p w:rsidR="00945D74" w:rsidRPr="006A1717" w:rsidRDefault="00945D74" w:rsidP="00945D74">
      <w:pPr>
        <w:jc w:val="both"/>
        <w:rPr>
          <w:color w:val="000000"/>
          <w:sz w:val="24"/>
        </w:rPr>
      </w:pPr>
    </w:p>
    <w:p w:rsidR="00945D74" w:rsidRPr="004E77F0" w:rsidRDefault="00945D74" w:rsidP="00945D74">
      <w:pPr>
        <w:ind w:firstLine="709"/>
        <w:jc w:val="both"/>
        <w:rPr>
          <w:color w:val="000000"/>
          <w:sz w:val="24"/>
        </w:rPr>
      </w:pPr>
      <w:proofErr w:type="gramStart"/>
      <w:r w:rsidRPr="004E77F0">
        <w:rPr>
          <w:color w:val="000000"/>
          <w:sz w:val="24"/>
        </w:rPr>
        <w:t xml:space="preserve">Администрация Петровского </w:t>
      </w:r>
      <w:r>
        <w:rPr>
          <w:color w:val="000000"/>
          <w:sz w:val="24"/>
        </w:rPr>
        <w:t>муниципального</w:t>
      </w:r>
      <w:r w:rsidRPr="004E77F0">
        <w:rPr>
          <w:color w:val="000000"/>
          <w:sz w:val="24"/>
        </w:rPr>
        <w:t xml:space="preserve"> округа Ставропольского края, </w:t>
      </w:r>
      <w:r w:rsidRPr="004E77F0">
        <w:rPr>
          <w:sz w:val="24"/>
        </w:rPr>
        <w:t xml:space="preserve">в лице главы Петровского </w:t>
      </w:r>
      <w:r>
        <w:rPr>
          <w:color w:val="000000"/>
          <w:sz w:val="24"/>
        </w:rPr>
        <w:t>муниципального</w:t>
      </w:r>
      <w:r w:rsidRPr="004E77F0">
        <w:rPr>
          <w:sz w:val="24"/>
        </w:rPr>
        <w:t xml:space="preserve"> округа Ставропольского края </w:t>
      </w:r>
      <w:proofErr w:type="spellStart"/>
      <w:r>
        <w:rPr>
          <w:sz w:val="24"/>
        </w:rPr>
        <w:t>Конкиной</w:t>
      </w:r>
      <w:proofErr w:type="spellEnd"/>
      <w:r>
        <w:rPr>
          <w:sz w:val="24"/>
        </w:rPr>
        <w:t xml:space="preserve"> Натальи Викторовны</w:t>
      </w:r>
      <w:r w:rsidRPr="004E77F0">
        <w:rPr>
          <w:sz w:val="24"/>
        </w:rPr>
        <w:t>, действующе</w:t>
      </w:r>
      <w:r>
        <w:rPr>
          <w:sz w:val="24"/>
        </w:rPr>
        <w:t xml:space="preserve">й </w:t>
      </w:r>
      <w:r w:rsidRPr="004E77F0">
        <w:rPr>
          <w:sz w:val="24"/>
        </w:rPr>
        <w:t xml:space="preserve">на основании законодательства Российской Федерации о труде, Положения об администрации Петровского </w:t>
      </w:r>
      <w:r>
        <w:rPr>
          <w:sz w:val="24"/>
        </w:rPr>
        <w:t>муниципального</w:t>
      </w:r>
      <w:r w:rsidRPr="004E77F0">
        <w:rPr>
          <w:sz w:val="24"/>
        </w:rPr>
        <w:t xml:space="preserve"> округа Ставропольского края, именуемая в дальнейшем «Работодатель», с одной стороны, </w:t>
      </w:r>
      <w:r w:rsidRPr="004E77F0">
        <w:rPr>
          <w:color w:val="000000"/>
          <w:sz w:val="24"/>
        </w:rPr>
        <w:t>и гражданин __________________,проживающий по адресу: ______________________, именуемый в дальнейшем «Муниципальный служащий», а при совместном упоминании «Стороны», заключили настоящий трудовой договор о</w:t>
      </w:r>
      <w:proofErr w:type="gramEnd"/>
      <w:r w:rsidRPr="004E77F0">
        <w:rPr>
          <w:color w:val="000000"/>
          <w:sz w:val="24"/>
        </w:rPr>
        <w:t xml:space="preserve"> </w:t>
      </w:r>
      <w:proofErr w:type="gramStart"/>
      <w:r w:rsidRPr="004E77F0">
        <w:rPr>
          <w:color w:val="000000"/>
          <w:sz w:val="24"/>
        </w:rPr>
        <w:t>нижеследующем</w:t>
      </w:r>
      <w:proofErr w:type="gramEnd"/>
      <w:r w:rsidRPr="004E77F0">
        <w:rPr>
          <w:color w:val="000000"/>
          <w:sz w:val="24"/>
        </w:rPr>
        <w:t xml:space="preserve">: </w:t>
      </w:r>
    </w:p>
    <w:p w:rsidR="00945D74" w:rsidRPr="006A1717" w:rsidRDefault="00945D74" w:rsidP="00945D74">
      <w:pPr>
        <w:ind w:firstLine="708"/>
        <w:jc w:val="both"/>
        <w:rPr>
          <w:color w:val="000000"/>
          <w:sz w:val="24"/>
        </w:rPr>
      </w:pPr>
      <w:r w:rsidRPr="006A1717">
        <w:rPr>
          <w:color w:val="000000"/>
          <w:sz w:val="24"/>
        </w:rPr>
        <w:t xml:space="preserve">1.1. Муниципальный служащий поступает на муниципальную службу в администрацию Петровского </w:t>
      </w:r>
      <w:r>
        <w:rPr>
          <w:color w:val="000000"/>
          <w:sz w:val="24"/>
        </w:rPr>
        <w:t>муниципального</w:t>
      </w:r>
      <w:r w:rsidRPr="006A1717">
        <w:rPr>
          <w:color w:val="000000"/>
          <w:sz w:val="24"/>
        </w:rPr>
        <w:t xml:space="preserve"> округа Ставропольского края и назначается на должность ____________________________ администрации Петровского </w:t>
      </w:r>
      <w:r>
        <w:rPr>
          <w:color w:val="000000"/>
          <w:sz w:val="24"/>
        </w:rPr>
        <w:t>муниципального</w:t>
      </w:r>
      <w:r w:rsidRPr="006A1717">
        <w:rPr>
          <w:color w:val="000000"/>
          <w:sz w:val="24"/>
        </w:rPr>
        <w:t xml:space="preserve"> округа Ставропольского края.</w:t>
      </w:r>
    </w:p>
    <w:p w:rsidR="00945D74" w:rsidRPr="006A1717" w:rsidRDefault="00945D74" w:rsidP="00945D74">
      <w:pPr>
        <w:ind w:firstLine="708"/>
        <w:jc w:val="both"/>
        <w:rPr>
          <w:color w:val="000000"/>
          <w:sz w:val="24"/>
        </w:rPr>
      </w:pPr>
      <w:r w:rsidRPr="006A1717">
        <w:rPr>
          <w:color w:val="000000"/>
          <w:sz w:val="24"/>
        </w:rPr>
        <w:t>Реестром должностей муниципальной службы Ставропольского края должность, замещаемая муниципальным служащим, отнесена к ____________ группе должностей муниципальной службы Ставропольского края.</w:t>
      </w:r>
    </w:p>
    <w:p w:rsidR="00945D74" w:rsidRPr="006A1717" w:rsidRDefault="00945D74" w:rsidP="00945D74">
      <w:pPr>
        <w:ind w:firstLine="708"/>
        <w:jc w:val="both"/>
        <w:rPr>
          <w:b/>
          <w:color w:val="000000"/>
          <w:sz w:val="24"/>
        </w:rPr>
      </w:pPr>
      <w:r w:rsidRPr="006A1717">
        <w:rPr>
          <w:color w:val="000000"/>
          <w:sz w:val="24"/>
        </w:rPr>
        <w:t xml:space="preserve">1.2. Настоящий трудовой договор заключается </w:t>
      </w:r>
      <w:r w:rsidRPr="006A1717">
        <w:rPr>
          <w:color w:val="000000"/>
          <w:sz w:val="24"/>
          <w:u w:val="single"/>
        </w:rPr>
        <w:t>на неопределенный срок</w:t>
      </w:r>
      <w:r w:rsidRPr="006A1717">
        <w:rPr>
          <w:b/>
          <w:color w:val="000000"/>
          <w:sz w:val="24"/>
          <w:u w:val="single"/>
        </w:rPr>
        <w:t>.</w:t>
      </w:r>
    </w:p>
    <w:p w:rsidR="00945D74" w:rsidRPr="00A0700D" w:rsidRDefault="00945D74" w:rsidP="00945D74">
      <w:pPr>
        <w:jc w:val="both"/>
        <w:rPr>
          <w:b/>
          <w:color w:val="000000"/>
          <w:sz w:val="24"/>
        </w:rPr>
      </w:pPr>
      <w:r w:rsidRPr="006A1717">
        <w:rPr>
          <w:color w:val="000000"/>
          <w:sz w:val="24"/>
        </w:rPr>
        <w:t xml:space="preserve">Дата начала работы </w:t>
      </w:r>
      <w:r w:rsidRPr="00A0700D">
        <w:rPr>
          <w:color w:val="000000"/>
          <w:sz w:val="24"/>
        </w:rPr>
        <w:t>____________________.</w:t>
      </w:r>
    </w:p>
    <w:p w:rsidR="00945D74" w:rsidRPr="006A1717" w:rsidRDefault="00945D74" w:rsidP="00945D74">
      <w:pPr>
        <w:ind w:firstLine="708"/>
        <w:jc w:val="both"/>
        <w:rPr>
          <w:color w:val="000000"/>
          <w:sz w:val="24"/>
        </w:rPr>
      </w:pPr>
      <w:r w:rsidRPr="006A1717">
        <w:rPr>
          <w:color w:val="000000"/>
          <w:sz w:val="24"/>
        </w:rPr>
        <w:t>1.3. Муниципальному служащему в соответствии с законодательством Российской Федерации о труде, законодательством Российской Федерации и законодательством Ставропольского края о муниципальной службе устанавливается испытание продолжительностью _________.</w:t>
      </w:r>
    </w:p>
    <w:p w:rsidR="00945D74" w:rsidRPr="006A1717" w:rsidRDefault="00945D74" w:rsidP="00945D74">
      <w:pPr>
        <w:ind w:firstLine="708"/>
        <w:jc w:val="both"/>
        <w:rPr>
          <w:color w:val="000000"/>
          <w:sz w:val="24"/>
        </w:rPr>
      </w:pPr>
      <w:r w:rsidRPr="006A1717">
        <w:rPr>
          <w:color w:val="000000"/>
          <w:sz w:val="24"/>
        </w:rPr>
        <w:t xml:space="preserve">1.4. Поступление муниципального служащего на муниципальную службу в администрацию Петровского </w:t>
      </w:r>
      <w:r>
        <w:rPr>
          <w:color w:val="000000"/>
          <w:sz w:val="24"/>
        </w:rPr>
        <w:t>муниципального</w:t>
      </w:r>
      <w:r w:rsidRPr="006A1717">
        <w:rPr>
          <w:color w:val="000000"/>
          <w:sz w:val="24"/>
        </w:rPr>
        <w:t xml:space="preserve"> округа Ставропольского края оформляется распоряже</w:t>
      </w:r>
      <w:r>
        <w:rPr>
          <w:color w:val="000000"/>
          <w:sz w:val="24"/>
        </w:rPr>
        <w:t>нием администрации Петровского муниципального</w:t>
      </w:r>
      <w:r w:rsidRPr="006A1717">
        <w:rPr>
          <w:color w:val="000000"/>
          <w:sz w:val="24"/>
        </w:rPr>
        <w:t xml:space="preserve"> округа, которое объявляется работнику под роспись в трехдневный срок со дня фактического начала работы.</w:t>
      </w:r>
    </w:p>
    <w:p w:rsidR="00945D74" w:rsidRPr="006A1717" w:rsidRDefault="00945D74" w:rsidP="00945D74">
      <w:pPr>
        <w:ind w:firstLine="708"/>
        <w:jc w:val="both"/>
        <w:rPr>
          <w:color w:val="000000"/>
          <w:sz w:val="24"/>
        </w:rPr>
      </w:pPr>
      <w:r w:rsidRPr="006A1717">
        <w:rPr>
          <w:color w:val="000000"/>
          <w:sz w:val="24"/>
        </w:rPr>
        <w:t xml:space="preserve">1.5. </w:t>
      </w:r>
      <w:proofErr w:type="gramStart"/>
      <w:r w:rsidRPr="006A1717">
        <w:rPr>
          <w:color w:val="000000"/>
          <w:sz w:val="24"/>
        </w:rPr>
        <w:t xml:space="preserve">Со дня подписания Сторонами настоящего трудового договора Муниципальный служащий на время выполнения должностных полномочий наделяется правами и исполняет обязанности, которые предусмотрены законодательством Российской Федерации, законодательством Ставропольского края, Уставом Петровского </w:t>
      </w:r>
      <w:r>
        <w:rPr>
          <w:color w:val="000000"/>
          <w:sz w:val="24"/>
        </w:rPr>
        <w:t>муниципального</w:t>
      </w:r>
      <w:r w:rsidRPr="006A1717">
        <w:rPr>
          <w:color w:val="000000"/>
          <w:sz w:val="24"/>
        </w:rPr>
        <w:t xml:space="preserve"> округа Ставропольского края, должностной инструкцией по занимаемой должности, а также настоящим трудовым договором.</w:t>
      </w:r>
      <w:proofErr w:type="gramEnd"/>
    </w:p>
    <w:p w:rsidR="00945D74" w:rsidRPr="006A1717" w:rsidRDefault="00945D74" w:rsidP="00945D74">
      <w:pPr>
        <w:ind w:firstLine="708"/>
        <w:jc w:val="both"/>
        <w:rPr>
          <w:color w:val="000000"/>
          <w:sz w:val="24"/>
        </w:rPr>
      </w:pPr>
      <w:r w:rsidRPr="006A1717">
        <w:rPr>
          <w:color w:val="000000"/>
          <w:sz w:val="24"/>
        </w:rPr>
        <w:t>1.6. Должностные обязанности Муниципального служащего определяются должностной инструкцией.</w:t>
      </w:r>
    </w:p>
    <w:p w:rsidR="00945D74" w:rsidRPr="006A1717" w:rsidRDefault="00945D74" w:rsidP="00945D74">
      <w:pPr>
        <w:ind w:left="360" w:firstLine="709"/>
        <w:jc w:val="center"/>
        <w:rPr>
          <w:b/>
          <w:color w:val="000000"/>
          <w:sz w:val="24"/>
        </w:rPr>
      </w:pPr>
      <w:r w:rsidRPr="006A1717">
        <w:rPr>
          <w:b/>
          <w:color w:val="000000"/>
          <w:sz w:val="24"/>
        </w:rPr>
        <w:t>2. Права работодателя</w:t>
      </w:r>
    </w:p>
    <w:p w:rsidR="00945D74" w:rsidRPr="006A1717" w:rsidRDefault="00945D74" w:rsidP="00945D74">
      <w:pPr>
        <w:ind w:left="360" w:firstLine="709"/>
        <w:jc w:val="center"/>
        <w:rPr>
          <w:b/>
          <w:color w:val="000000"/>
          <w:sz w:val="24"/>
        </w:rPr>
      </w:pPr>
    </w:p>
    <w:p w:rsidR="00945D74" w:rsidRPr="006A1717" w:rsidRDefault="00945D74" w:rsidP="00945D74">
      <w:pPr>
        <w:ind w:firstLine="709"/>
        <w:jc w:val="both"/>
        <w:rPr>
          <w:color w:val="000000"/>
          <w:sz w:val="24"/>
        </w:rPr>
      </w:pPr>
      <w:r>
        <w:rPr>
          <w:color w:val="000000"/>
          <w:sz w:val="24"/>
        </w:rPr>
        <w:t>2.1.</w:t>
      </w:r>
      <w:r w:rsidRPr="006A1717">
        <w:rPr>
          <w:color w:val="000000"/>
          <w:sz w:val="24"/>
        </w:rPr>
        <w:t>Работодатель имеет право:</w:t>
      </w:r>
    </w:p>
    <w:p w:rsidR="00945D74" w:rsidRPr="006A1717" w:rsidRDefault="00945D74" w:rsidP="00945D74">
      <w:pPr>
        <w:ind w:firstLine="709"/>
        <w:jc w:val="both"/>
        <w:rPr>
          <w:color w:val="000000"/>
          <w:sz w:val="24"/>
        </w:rPr>
      </w:pPr>
      <w:r w:rsidRPr="006A1717">
        <w:rPr>
          <w:color w:val="000000"/>
          <w:sz w:val="24"/>
        </w:rPr>
        <w:t>2.1.</w:t>
      </w:r>
      <w:r>
        <w:rPr>
          <w:color w:val="000000"/>
          <w:sz w:val="24"/>
        </w:rPr>
        <w:t>1.</w:t>
      </w:r>
      <w:r w:rsidRPr="006A1717">
        <w:rPr>
          <w:color w:val="000000"/>
          <w:sz w:val="24"/>
        </w:rPr>
        <w:t xml:space="preserve"> Требовать от Муниципального служащего выполнения обязанностей, обусловленных настоящим трудовым договором.</w:t>
      </w:r>
    </w:p>
    <w:p w:rsidR="00945D74" w:rsidRPr="006A1717" w:rsidRDefault="00945D74" w:rsidP="00945D74">
      <w:pPr>
        <w:ind w:firstLine="709"/>
        <w:jc w:val="both"/>
        <w:rPr>
          <w:color w:val="000000"/>
          <w:sz w:val="24"/>
        </w:rPr>
      </w:pPr>
      <w:r w:rsidRPr="006A1717">
        <w:rPr>
          <w:color w:val="000000"/>
          <w:sz w:val="24"/>
        </w:rPr>
        <w:t>2.</w:t>
      </w:r>
      <w:r>
        <w:rPr>
          <w:color w:val="000000"/>
          <w:sz w:val="24"/>
        </w:rPr>
        <w:t>1.</w:t>
      </w:r>
      <w:r w:rsidRPr="006A1717">
        <w:rPr>
          <w:color w:val="000000"/>
          <w:sz w:val="24"/>
        </w:rPr>
        <w:t xml:space="preserve">2. Требовать соблюдения законов и иных нормативных правовых актов Российской Федерации, Ставропольского края, правовых актов Петровского </w:t>
      </w:r>
      <w:r>
        <w:rPr>
          <w:color w:val="000000"/>
          <w:sz w:val="24"/>
        </w:rPr>
        <w:t xml:space="preserve">муниципального </w:t>
      </w:r>
      <w:r w:rsidRPr="006A1717">
        <w:rPr>
          <w:color w:val="000000"/>
          <w:sz w:val="24"/>
        </w:rPr>
        <w:t xml:space="preserve">округа, Устава Петровского </w:t>
      </w:r>
      <w:r>
        <w:rPr>
          <w:color w:val="000000"/>
          <w:sz w:val="24"/>
        </w:rPr>
        <w:t>муниципального</w:t>
      </w:r>
      <w:r w:rsidRPr="006A1717">
        <w:rPr>
          <w:color w:val="000000"/>
          <w:sz w:val="24"/>
        </w:rPr>
        <w:t xml:space="preserve"> округа Ставропольского края и решений Совета депутатов Петровского </w:t>
      </w:r>
      <w:r>
        <w:rPr>
          <w:color w:val="000000"/>
          <w:sz w:val="24"/>
        </w:rPr>
        <w:t>муниципального</w:t>
      </w:r>
      <w:r w:rsidRPr="006A1717">
        <w:rPr>
          <w:color w:val="000000"/>
          <w:sz w:val="24"/>
        </w:rPr>
        <w:t xml:space="preserve"> округа Ставропольского края.</w:t>
      </w:r>
    </w:p>
    <w:p w:rsidR="00945D74" w:rsidRPr="006A1717" w:rsidRDefault="00945D74" w:rsidP="00945D74">
      <w:pPr>
        <w:ind w:firstLine="709"/>
        <w:jc w:val="both"/>
        <w:rPr>
          <w:color w:val="000000"/>
          <w:sz w:val="24"/>
        </w:rPr>
      </w:pPr>
      <w:r w:rsidRPr="006A1717">
        <w:rPr>
          <w:color w:val="000000"/>
          <w:sz w:val="24"/>
        </w:rPr>
        <w:t>2.</w:t>
      </w:r>
      <w:r>
        <w:rPr>
          <w:color w:val="000000"/>
          <w:sz w:val="24"/>
        </w:rPr>
        <w:t>1.</w:t>
      </w:r>
      <w:r w:rsidRPr="006A1717">
        <w:rPr>
          <w:color w:val="000000"/>
          <w:sz w:val="24"/>
        </w:rPr>
        <w:t>3. Требовать бережного отношения к имуществу, соблюдения правил внутреннего трудового распорядка.</w:t>
      </w:r>
    </w:p>
    <w:p w:rsidR="00945D74" w:rsidRPr="006A1717" w:rsidRDefault="00945D74" w:rsidP="00945D74">
      <w:pPr>
        <w:ind w:firstLine="709"/>
        <w:jc w:val="both"/>
        <w:rPr>
          <w:color w:val="000000"/>
          <w:sz w:val="24"/>
        </w:rPr>
      </w:pPr>
      <w:r w:rsidRPr="006A1717">
        <w:rPr>
          <w:color w:val="000000"/>
          <w:sz w:val="24"/>
        </w:rPr>
        <w:lastRenderedPageBreak/>
        <w:t>2.</w:t>
      </w:r>
      <w:r>
        <w:rPr>
          <w:color w:val="000000"/>
          <w:sz w:val="24"/>
        </w:rPr>
        <w:t>1.</w:t>
      </w:r>
      <w:r w:rsidRPr="006A1717">
        <w:rPr>
          <w:color w:val="000000"/>
          <w:sz w:val="24"/>
        </w:rPr>
        <w:t>4.Привлекать Муниципального служащего к дисциплинарной ответственности в случаях совершения им должностных проступков.</w:t>
      </w:r>
    </w:p>
    <w:p w:rsidR="00945D74" w:rsidRPr="006A1717" w:rsidRDefault="00945D74" w:rsidP="00945D74">
      <w:pPr>
        <w:ind w:firstLine="709"/>
        <w:jc w:val="both"/>
        <w:rPr>
          <w:color w:val="000000"/>
          <w:sz w:val="24"/>
        </w:rPr>
      </w:pPr>
      <w:r w:rsidRPr="006A1717">
        <w:rPr>
          <w:color w:val="000000"/>
          <w:sz w:val="24"/>
        </w:rPr>
        <w:t>2.</w:t>
      </w:r>
      <w:r>
        <w:rPr>
          <w:color w:val="000000"/>
          <w:sz w:val="24"/>
        </w:rPr>
        <w:t>1.</w:t>
      </w:r>
      <w:r w:rsidRPr="006A1717">
        <w:rPr>
          <w:color w:val="000000"/>
          <w:sz w:val="24"/>
        </w:rPr>
        <w:t>5. Поощрять Муниципального служащего за добросовестный эффективный труд.</w:t>
      </w:r>
    </w:p>
    <w:p w:rsidR="00945D74" w:rsidRPr="006A1717" w:rsidRDefault="00945D74" w:rsidP="00945D74">
      <w:pPr>
        <w:ind w:firstLine="709"/>
        <w:jc w:val="both"/>
        <w:rPr>
          <w:color w:val="000000"/>
          <w:sz w:val="24"/>
        </w:rPr>
      </w:pPr>
      <w:r w:rsidRPr="006A1717">
        <w:rPr>
          <w:color w:val="000000"/>
          <w:sz w:val="24"/>
        </w:rPr>
        <w:t>2.</w:t>
      </w:r>
      <w:r>
        <w:rPr>
          <w:color w:val="000000"/>
          <w:sz w:val="24"/>
        </w:rPr>
        <w:t>1.</w:t>
      </w:r>
      <w:r w:rsidRPr="006A1717">
        <w:rPr>
          <w:color w:val="000000"/>
          <w:sz w:val="24"/>
        </w:rPr>
        <w:t>6. Реализовывать другие права, установленные законами и иными нормативными правовыми актами Российской Федерации и Ставропольского края.</w:t>
      </w:r>
    </w:p>
    <w:p w:rsidR="00945D74" w:rsidRPr="006A1717" w:rsidRDefault="00945D74" w:rsidP="00945D74">
      <w:pPr>
        <w:ind w:firstLine="709"/>
        <w:jc w:val="both"/>
        <w:rPr>
          <w:color w:val="000000"/>
          <w:sz w:val="24"/>
        </w:rPr>
      </w:pPr>
      <w:r w:rsidRPr="006A1717">
        <w:rPr>
          <w:color w:val="000000"/>
          <w:sz w:val="24"/>
        </w:rPr>
        <w:t>2.2. Работодатель обязан:</w:t>
      </w:r>
    </w:p>
    <w:p w:rsidR="00945D74" w:rsidRPr="006A1717" w:rsidRDefault="00945D74" w:rsidP="00945D74">
      <w:pPr>
        <w:ind w:firstLine="709"/>
        <w:jc w:val="both"/>
        <w:rPr>
          <w:color w:val="000000"/>
          <w:sz w:val="24"/>
        </w:rPr>
      </w:pPr>
      <w:r w:rsidRPr="006A1717">
        <w:rPr>
          <w:color w:val="000000"/>
          <w:sz w:val="24"/>
        </w:rPr>
        <w:t>2.2.1. Предоставить работу Муниципальному служащему по должности в соответствии с настоящим трудовым договором.</w:t>
      </w:r>
    </w:p>
    <w:p w:rsidR="00945D74" w:rsidRPr="006A1717" w:rsidRDefault="00945D74" w:rsidP="00945D74">
      <w:pPr>
        <w:ind w:firstLine="709"/>
        <w:jc w:val="both"/>
        <w:rPr>
          <w:color w:val="000000"/>
          <w:sz w:val="24"/>
        </w:rPr>
      </w:pPr>
      <w:r w:rsidRPr="006A1717">
        <w:rPr>
          <w:color w:val="000000"/>
          <w:sz w:val="24"/>
        </w:rPr>
        <w:t>2.2.2. Создать условия для безопасного и эффективного труда, обеспечивающие исполнение должностных обязанностей, предоставить рабочее место, оборудованное необходимыми организационно-техническими средствами в соответствии с правилами охраны труда и техники безопасности.</w:t>
      </w:r>
    </w:p>
    <w:p w:rsidR="00945D74" w:rsidRPr="006A1717" w:rsidRDefault="00945D74" w:rsidP="00945D74">
      <w:pPr>
        <w:ind w:firstLine="709"/>
        <w:jc w:val="both"/>
        <w:rPr>
          <w:color w:val="000000"/>
          <w:sz w:val="24"/>
        </w:rPr>
      </w:pPr>
      <w:r w:rsidRPr="006A1717">
        <w:rPr>
          <w:color w:val="000000"/>
          <w:sz w:val="24"/>
        </w:rPr>
        <w:t xml:space="preserve">2.2.3.Обеспечивать проведение аттестации в соответствии с законодательством Российской Федерации и законодательством Ставропольского края, нормативными правовыми актами Петровского </w:t>
      </w:r>
      <w:r>
        <w:rPr>
          <w:color w:val="000000"/>
          <w:sz w:val="24"/>
        </w:rPr>
        <w:t>муниципального</w:t>
      </w:r>
      <w:r w:rsidRPr="006A1717">
        <w:rPr>
          <w:color w:val="000000"/>
          <w:sz w:val="24"/>
        </w:rPr>
        <w:t xml:space="preserve"> округа Ставропольского края, создавать условия для переподготовки и повышения квалификации.</w:t>
      </w:r>
    </w:p>
    <w:p w:rsidR="00945D74" w:rsidRPr="006A1717" w:rsidRDefault="00945D74" w:rsidP="00945D74">
      <w:pPr>
        <w:ind w:firstLine="709"/>
        <w:jc w:val="both"/>
        <w:rPr>
          <w:color w:val="000000"/>
          <w:sz w:val="24"/>
        </w:rPr>
      </w:pPr>
      <w:r w:rsidRPr="006A1717">
        <w:rPr>
          <w:color w:val="000000"/>
          <w:sz w:val="24"/>
        </w:rPr>
        <w:t>2.2.4. Выплачивать Муниципальному служащему должностной оклад в размере ___ рубля по занимаемой должности в соответствии со штатным расписанием.</w:t>
      </w:r>
    </w:p>
    <w:p w:rsidR="00945D74" w:rsidRPr="006A1717" w:rsidRDefault="00945D74" w:rsidP="00945D74">
      <w:pPr>
        <w:ind w:firstLine="709"/>
        <w:jc w:val="both"/>
        <w:rPr>
          <w:color w:val="000000"/>
          <w:sz w:val="24"/>
        </w:rPr>
      </w:pPr>
      <w:r w:rsidRPr="006A1717">
        <w:rPr>
          <w:color w:val="000000"/>
          <w:sz w:val="24"/>
        </w:rPr>
        <w:t>2.2.5. Выплачивать Муниципальному служащему ежемесячные и иные дополнительные выплаты в соответствии с решением Совета депутатов Петровского городского округа Ставропольского края от 19.01.2018 № 2 «Об утверждении Положения об установлении размера ежемесячных и иных дополнительных выплат и порядка их осуществления в органах местного самоуправления Петровского городского округа Ставропольского края».</w:t>
      </w:r>
    </w:p>
    <w:p w:rsidR="00945D74" w:rsidRPr="006A1717" w:rsidRDefault="00945D74" w:rsidP="00945D74">
      <w:pPr>
        <w:ind w:firstLine="709"/>
        <w:jc w:val="both"/>
        <w:rPr>
          <w:color w:val="000000"/>
          <w:sz w:val="24"/>
        </w:rPr>
      </w:pPr>
      <w:r w:rsidRPr="006A1717">
        <w:rPr>
          <w:color w:val="000000"/>
          <w:sz w:val="24"/>
        </w:rPr>
        <w:t>2.2.6. Выплачивать заработную плату не реже чем каждые полмесяца в день, установленный коллективным договором.</w:t>
      </w:r>
    </w:p>
    <w:p w:rsidR="00945D74" w:rsidRPr="006A1717" w:rsidRDefault="00945D74" w:rsidP="00945D74">
      <w:pPr>
        <w:ind w:firstLine="709"/>
        <w:jc w:val="both"/>
        <w:rPr>
          <w:color w:val="000000"/>
          <w:sz w:val="24"/>
        </w:rPr>
      </w:pPr>
      <w:r w:rsidRPr="006A1717">
        <w:rPr>
          <w:color w:val="000000"/>
          <w:sz w:val="24"/>
        </w:rPr>
        <w:t>2.2.7. Предоставлять Муниципальному служащему в установленном порядке:</w:t>
      </w:r>
    </w:p>
    <w:p w:rsidR="00945D74" w:rsidRPr="006A1717" w:rsidRDefault="00945D74" w:rsidP="00945D74">
      <w:pPr>
        <w:ind w:firstLine="709"/>
        <w:jc w:val="both"/>
        <w:rPr>
          <w:color w:val="000000"/>
          <w:sz w:val="24"/>
        </w:rPr>
      </w:pPr>
      <w:r w:rsidRPr="006A1717">
        <w:rPr>
          <w:color w:val="000000"/>
          <w:sz w:val="24"/>
        </w:rPr>
        <w:t>1) ежегодный основной оплачиваемый отпуск  и дополнительный оплачиваемый отпуск за выслугу лет;</w:t>
      </w:r>
    </w:p>
    <w:p w:rsidR="00945D74" w:rsidRPr="006A1717" w:rsidRDefault="00945D74" w:rsidP="00945D74">
      <w:pPr>
        <w:ind w:firstLine="709"/>
        <w:jc w:val="both"/>
        <w:rPr>
          <w:color w:val="000000"/>
          <w:sz w:val="24"/>
        </w:rPr>
      </w:pPr>
      <w:r w:rsidRPr="006A1717">
        <w:rPr>
          <w:color w:val="000000"/>
          <w:sz w:val="24"/>
        </w:rPr>
        <w:t>2) отпуск без сохранения заработной платы в соответствии с законодательством Российской Федерации и законодательством Ставропольского края;</w:t>
      </w:r>
    </w:p>
    <w:p w:rsidR="00945D74" w:rsidRPr="006A1717" w:rsidRDefault="00945D74" w:rsidP="00945D74">
      <w:pPr>
        <w:ind w:firstLine="709"/>
        <w:jc w:val="both"/>
        <w:rPr>
          <w:color w:val="000000"/>
          <w:sz w:val="24"/>
        </w:rPr>
      </w:pPr>
      <w:r w:rsidRPr="006A1717">
        <w:rPr>
          <w:color w:val="000000"/>
          <w:sz w:val="24"/>
        </w:rPr>
        <w:t>3) отпуск по беременности и родам, отпуск по уходу за ребенком в соответствии с законодательством Российской Федерации о труде;</w:t>
      </w:r>
    </w:p>
    <w:p w:rsidR="00945D74" w:rsidRPr="006A1717" w:rsidRDefault="00945D74" w:rsidP="00945D74">
      <w:pPr>
        <w:ind w:firstLine="709"/>
        <w:jc w:val="both"/>
        <w:rPr>
          <w:color w:val="000000"/>
          <w:sz w:val="24"/>
        </w:rPr>
      </w:pPr>
      <w:r w:rsidRPr="006A1717">
        <w:rPr>
          <w:color w:val="000000"/>
          <w:sz w:val="24"/>
        </w:rPr>
        <w:t>4) дополнительный оплачиваемый учебный отпуск в соответствии с законодательством Российской Федерации о труде.</w:t>
      </w:r>
    </w:p>
    <w:p w:rsidR="00945D74" w:rsidRPr="006A1717" w:rsidRDefault="00945D74" w:rsidP="00945D74">
      <w:pPr>
        <w:ind w:firstLine="709"/>
        <w:jc w:val="both"/>
        <w:rPr>
          <w:color w:val="000000"/>
          <w:sz w:val="24"/>
        </w:rPr>
      </w:pPr>
      <w:r w:rsidRPr="006A1717">
        <w:rPr>
          <w:color w:val="000000"/>
          <w:sz w:val="24"/>
        </w:rPr>
        <w:t>2.2.8. Осуществлять обязательное социальное страхование Муниципального служащего.</w:t>
      </w:r>
    </w:p>
    <w:p w:rsidR="00945D74" w:rsidRPr="006A1717" w:rsidRDefault="00945D74" w:rsidP="00945D74">
      <w:pPr>
        <w:ind w:firstLine="709"/>
        <w:jc w:val="both"/>
        <w:rPr>
          <w:color w:val="000000"/>
          <w:sz w:val="24"/>
        </w:rPr>
      </w:pPr>
      <w:r w:rsidRPr="006A1717">
        <w:rPr>
          <w:color w:val="000000"/>
          <w:sz w:val="24"/>
        </w:rPr>
        <w:t>2.2.9. Предоставлять другие льготы и гарантии, предусмотренные законодательством Российской Федерации и законодательством Ставропольского края.</w:t>
      </w:r>
    </w:p>
    <w:p w:rsidR="00945D74" w:rsidRDefault="00945D74" w:rsidP="00945D74">
      <w:pPr>
        <w:ind w:firstLine="709"/>
        <w:jc w:val="center"/>
        <w:rPr>
          <w:b/>
          <w:color w:val="000000"/>
          <w:sz w:val="24"/>
        </w:rPr>
      </w:pPr>
    </w:p>
    <w:p w:rsidR="00945D74" w:rsidRDefault="00945D74" w:rsidP="00945D74">
      <w:pPr>
        <w:pStyle w:val="ConsPlusNormal"/>
        <w:widowControl/>
        <w:spacing w:line="240" w:lineRule="exact"/>
        <w:ind w:firstLine="709"/>
        <w:jc w:val="center"/>
        <w:rPr>
          <w:rFonts w:ascii="Times New Roman" w:hAnsi="Times New Roman" w:cs="Times New Roman"/>
          <w:b/>
          <w:color w:val="000000"/>
          <w:sz w:val="24"/>
          <w:szCs w:val="24"/>
        </w:rPr>
      </w:pPr>
      <w:r w:rsidRPr="006A1717">
        <w:rPr>
          <w:rFonts w:ascii="Times New Roman" w:hAnsi="Times New Roman" w:cs="Times New Roman"/>
          <w:b/>
          <w:color w:val="000000"/>
          <w:sz w:val="24"/>
          <w:szCs w:val="24"/>
        </w:rPr>
        <w:t>3. Права муниципального служащего</w:t>
      </w:r>
    </w:p>
    <w:p w:rsidR="00945D74" w:rsidRPr="006A1717" w:rsidRDefault="00945D74" w:rsidP="00945D74">
      <w:pPr>
        <w:pStyle w:val="ConsPlusNormal"/>
        <w:widowControl/>
        <w:spacing w:line="240" w:lineRule="exact"/>
        <w:ind w:firstLine="709"/>
        <w:jc w:val="center"/>
        <w:rPr>
          <w:rFonts w:ascii="Times New Roman" w:hAnsi="Times New Roman" w:cs="Times New Roman"/>
          <w:b/>
          <w:color w:val="000000"/>
          <w:sz w:val="24"/>
          <w:szCs w:val="24"/>
        </w:rPr>
      </w:pP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 xml:space="preserve">3.1. Муниципальный служащий имеет право </w:t>
      </w:r>
      <w:proofErr w:type="gramStart"/>
      <w:r w:rsidRPr="008E3477">
        <w:rPr>
          <w:rFonts w:ascii="Times New Roman" w:hAnsi="Times New Roman" w:cs="Times New Roman"/>
          <w:sz w:val="24"/>
          <w:szCs w:val="24"/>
        </w:rPr>
        <w:t>на</w:t>
      </w:r>
      <w:proofErr w:type="gramEnd"/>
      <w:r w:rsidRPr="008E3477">
        <w:rPr>
          <w:rFonts w:ascii="Times New Roman" w:hAnsi="Times New Roman" w:cs="Times New Roman"/>
          <w:sz w:val="24"/>
          <w:szCs w:val="24"/>
        </w:rPr>
        <w:t>:</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945D74" w:rsidRPr="008E3477" w:rsidRDefault="00945D74" w:rsidP="00945D74">
      <w:pPr>
        <w:pStyle w:val="ConsPlusNormal"/>
        <w:ind w:firstLine="709"/>
        <w:jc w:val="both"/>
        <w:rPr>
          <w:rFonts w:ascii="Times New Roman" w:hAnsi="Times New Roman" w:cs="Times New Roman"/>
          <w:sz w:val="24"/>
          <w:szCs w:val="24"/>
        </w:rPr>
      </w:pPr>
      <w:r w:rsidRPr="008E3477">
        <w:rPr>
          <w:rFonts w:ascii="Times New Roman" w:hAnsi="Times New Roman" w:cs="Times New Roman"/>
          <w:sz w:val="24"/>
          <w:szCs w:val="24"/>
        </w:rPr>
        <w:t>7) получение дополнительного профессионального образования в соответствии с правовым актом за счет средств местного бюджета;</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8) защиту своих персональных данных;</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945D74"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12) пенсионное обеспечение в соответствии с законод</w:t>
      </w:r>
      <w:r>
        <w:rPr>
          <w:rFonts w:ascii="Times New Roman" w:hAnsi="Times New Roman" w:cs="Times New Roman"/>
          <w:sz w:val="24"/>
          <w:szCs w:val="24"/>
        </w:rPr>
        <w:t>ательством Российской Федерации;</w:t>
      </w:r>
    </w:p>
    <w:p w:rsidR="00945D74" w:rsidRPr="008E3477" w:rsidRDefault="00945D74" w:rsidP="00945D74">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13)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945D74" w:rsidRPr="008E3477" w:rsidRDefault="00945D74" w:rsidP="00945D74">
      <w:pPr>
        <w:pStyle w:val="ConsPlusNormal"/>
        <w:widowControl/>
        <w:ind w:firstLine="709"/>
        <w:jc w:val="both"/>
        <w:rPr>
          <w:rFonts w:ascii="Times New Roman" w:hAnsi="Times New Roman" w:cs="Times New Roman"/>
          <w:sz w:val="24"/>
          <w:szCs w:val="24"/>
        </w:rPr>
      </w:pPr>
      <w:r w:rsidRPr="008E3477">
        <w:rPr>
          <w:rFonts w:ascii="Times New Roman" w:hAnsi="Times New Roman" w:cs="Times New Roman"/>
          <w:sz w:val="24"/>
          <w:szCs w:val="24"/>
        </w:rPr>
        <w:t>3.2. Муниципальный служащий вправе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p>
    <w:p w:rsidR="00945D74" w:rsidRPr="006A1717" w:rsidRDefault="00945D74" w:rsidP="00945D74">
      <w:pPr>
        <w:pStyle w:val="ConsPlusNormal"/>
        <w:widowControl/>
        <w:spacing w:line="240" w:lineRule="exact"/>
        <w:ind w:firstLine="709"/>
        <w:jc w:val="center"/>
        <w:rPr>
          <w:rFonts w:ascii="Times New Roman" w:hAnsi="Times New Roman" w:cs="Times New Roman"/>
          <w:b/>
          <w:color w:val="000000"/>
          <w:sz w:val="24"/>
          <w:szCs w:val="24"/>
        </w:rPr>
      </w:pPr>
      <w:r w:rsidRPr="006A1717">
        <w:rPr>
          <w:rFonts w:ascii="Times New Roman" w:hAnsi="Times New Roman" w:cs="Times New Roman"/>
          <w:b/>
          <w:color w:val="000000"/>
          <w:sz w:val="24"/>
          <w:szCs w:val="24"/>
        </w:rPr>
        <w:t>4. Обязанности муниципального служащего</w:t>
      </w:r>
    </w:p>
    <w:p w:rsidR="00945D74" w:rsidRPr="006A1717" w:rsidRDefault="00945D74" w:rsidP="00945D74">
      <w:pPr>
        <w:pStyle w:val="ConsPlusNormal"/>
        <w:widowControl/>
        <w:spacing w:line="240" w:lineRule="exact"/>
        <w:ind w:firstLine="709"/>
        <w:jc w:val="center"/>
        <w:rPr>
          <w:rFonts w:ascii="Times New Roman" w:hAnsi="Times New Roman" w:cs="Times New Roman"/>
          <w:b/>
          <w:color w:val="000000"/>
          <w:sz w:val="24"/>
          <w:szCs w:val="24"/>
        </w:rPr>
      </w:pPr>
    </w:p>
    <w:p w:rsidR="00945D74" w:rsidRPr="00DF323B" w:rsidRDefault="00945D74" w:rsidP="00945D74">
      <w:pPr>
        <w:pStyle w:val="ConsPlusNormal"/>
        <w:widowControl/>
        <w:ind w:firstLine="709"/>
        <w:jc w:val="both"/>
        <w:rPr>
          <w:rFonts w:ascii="Times New Roman" w:hAnsi="Times New Roman" w:cs="Times New Roman"/>
          <w:sz w:val="24"/>
          <w:szCs w:val="24"/>
        </w:rPr>
      </w:pPr>
      <w:r w:rsidRPr="00DF323B">
        <w:rPr>
          <w:rFonts w:ascii="Times New Roman" w:hAnsi="Times New Roman" w:cs="Times New Roman"/>
          <w:sz w:val="24"/>
          <w:szCs w:val="24"/>
        </w:rPr>
        <w:t>4.1. Муниципальный служащий обязан:</w:t>
      </w:r>
    </w:p>
    <w:p w:rsidR="00945D74" w:rsidRPr="00DF323B" w:rsidRDefault="00945D74" w:rsidP="00945D74">
      <w:pPr>
        <w:autoSpaceDE w:val="0"/>
        <w:autoSpaceDN w:val="0"/>
        <w:adjustRightInd w:val="0"/>
        <w:ind w:firstLine="540"/>
        <w:jc w:val="both"/>
        <w:outlineLvl w:val="1"/>
        <w:rPr>
          <w:sz w:val="24"/>
        </w:rPr>
      </w:pPr>
      <w:r w:rsidRPr="00DF323B">
        <w:rPr>
          <w:sz w:val="24"/>
        </w:rPr>
        <w:t xml:space="preserve">1) соблюдать </w:t>
      </w:r>
      <w:hyperlink r:id="rId4" w:history="1">
        <w:r w:rsidRPr="00967D9D">
          <w:rPr>
            <w:rStyle w:val="a5"/>
            <w:color w:val="000000"/>
            <w:sz w:val="24"/>
          </w:rPr>
          <w:t>Конституцию</w:t>
        </w:r>
      </w:hyperlink>
      <w:r w:rsidRPr="00DF323B">
        <w:rPr>
          <w:color w:val="000000"/>
          <w:sz w:val="24"/>
        </w:rPr>
        <w:t xml:space="preserve"> Российской Федерации, федеральные конституционные законы, федеральные законы, иные нормативны</w:t>
      </w:r>
      <w:r w:rsidRPr="00DF323B">
        <w:rPr>
          <w:sz w:val="24"/>
        </w:rPr>
        <w:t xml:space="preserve">е правовые акты Российской Федерации, конституции (уставы), законы и иные нормативные правовые акты субъектов Российской Федерации, Устав Петровского </w:t>
      </w:r>
      <w:r>
        <w:rPr>
          <w:color w:val="000000"/>
          <w:sz w:val="24"/>
        </w:rPr>
        <w:t>муниципального</w:t>
      </w:r>
      <w:r w:rsidRPr="00DF323B">
        <w:rPr>
          <w:sz w:val="24"/>
        </w:rPr>
        <w:t xml:space="preserve"> округа Ставропольского края и иные правовые акты и обеспечивать их исполнение;</w:t>
      </w:r>
    </w:p>
    <w:p w:rsidR="00945D74" w:rsidRPr="00DF323B" w:rsidRDefault="00945D74" w:rsidP="00945D74">
      <w:pPr>
        <w:autoSpaceDE w:val="0"/>
        <w:autoSpaceDN w:val="0"/>
        <w:adjustRightInd w:val="0"/>
        <w:ind w:firstLine="540"/>
        <w:jc w:val="both"/>
        <w:outlineLvl w:val="1"/>
        <w:rPr>
          <w:sz w:val="24"/>
        </w:rPr>
      </w:pPr>
      <w:r w:rsidRPr="00DF323B">
        <w:rPr>
          <w:sz w:val="24"/>
        </w:rPr>
        <w:t>2) исполнять должностные обязанности в соответствии с должностной инструкцией;</w:t>
      </w:r>
    </w:p>
    <w:p w:rsidR="00945D74" w:rsidRPr="00DF323B" w:rsidRDefault="00945D74" w:rsidP="00945D74">
      <w:pPr>
        <w:autoSpaceDE w:val="0"/>
        <w:autoSpaceDN w:val="0"/>
        <w:adjustRightInd w:val="0"/>
        <w:ind w:firstLine="540"/>
        <w:jc w:val="both"/>
        <w:rPr>
          <w:sz w:val="24"/>
        </w:rPr>
      </w:pPr>
      <w:r w:rsidRPr="00DF323B">
        <w:rPr>
          <w:sz w:val="24"/>
        </w:rPr>
        <w:t xml:space="preserve">3) соблюдать при исполнении должностных обязанностей </w:t>
      </w:r>
      <w:r w:rsidRPr="00DF323B">
        <w:rPr>
          <w:bCs/>
          <w:sz w:val="24"/>
        </w:rPr>
        <w:t>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945D74" w:rsidRPr="00DF323B" w:rsidRDefault="00945D74" w:rsidP="00945D74">
      <w:pPr>
        <w:autoSpaceDE w:val="0"/>
        <w:autoSpaceDN w:val="0"/>
        <w:adjustRightInd w:val="0"/>
        <w:ind w:firstLine="540"/>
        <w:jc w:val="both"/>
        <w:rPr>
          <w:rFonts w:eastAsia="Calibri"/>
          <w:sz w:val="24"/>
          <w:lang w:eastAsia="en-US"/>
        </w:rPr>
      </w:pPr>
      <w:r w:rsidRPr="00DF323B">
        <w:rPr>
          <w:sz w:val="24"/>
        </w:rPr>
        <w:t xml:space="preserve">4) соблюдать установленные в администрации Петровского </w:t>
      </w:r>
      <w:r>
        <w:rPr>
          <w:color w:val="000000"/>
          <w:sz w:val="24"/>
        </w:rPr>
        <w:t>муниципального</w:t>
      </w:r>
      <w:r w:rsidRPr="00DF323B">
        <w:rPr>
          <w:sz w:val="24"/>
        </w:rPr>
        <w:t xml:space="preserve"> округа Ставропольского края правила внутреннего трудового распорядка, </w:t>
      </w:r>
      <w:r w:rsidRPr="00DF323B">
        <w:rPr>
          <w:rFonts w:eastAsia="Calibri"/>
          <w:sz w:val="24"/>
          <w:lang w:eastAsia="en-US"/>
        </w:rPr>
        <w:t>должностную инструкцию,</w:t>
      </w:r>
      <w:r w:rsidRPr="00DF323B">
        <w:rPr>
          <w:sz w:val="24"/>
        </w:rPr>
        <w:t xml:space="preserve"> порядок работы со служебной информацией;</w:t>
      </w:r>
    </w:p>
    <w:p w:rsidR="00945D74" w:rsidRPr="00DF323B" w:rsidRDefault="00945D74" w:rsidP="00945D74">
      <w:pPr>
        <w:autoSpaceDE w:val="0"/>
        <w:autoSpaceDN w:val="0"/>
        <w:adjustRightInd w:val="0"/>
        <w:ind w:firstLine="540"/>
        <w:jc w:val="both"/>
        <w:outlineLvl w:val="1"/>
        <w:rPr>
          <w:sz w:val="24"/>
        </w:rPr>
      </w:pPr>
      <w:r w:rsidRPr="00DF323B">
        <w:rPr>
          <w:sz w:val="24"/>
        </w:rPr>
        <w:t>5) поддерживать уровень квалификации, необходимый для надлежащего исполнения должностных обязанностей;</w:t>
      </w:r>
    </w:p>
    <w:p w:rsidR="00945D74" w:rsidRPr="00DF323B" w:rsidRDefault="00945D74" w:rsidP="00945D74">
      <w:pPr>
        <w:autoSpaceDE w:val="0"/>
        <w:autoSpaceDN w:val="0"/>
        <w:adjustRightInd w:val="0"/>
        <w:ind w:firstLine="540"/>
        <w:jc w:val="both"/>
        <w:outlineLvl w:val="1"/>
        <w:rPr>
          <w:sz w:val="24"/>
        </w:rPr>
      </w:pPr>
      <w:r w:rsidRPr="00DF323B">
        <w:rPr>
          <w:sz w:val="24"/>
        </w:rPr>
        <w:t xml:space="preserve">6) не разглашать </w:t>
      </w:r>
      <w:hyperlink r:id="rId5" w:history="1">
        <w:r w:rsidRPr="00967D9D">
          <w:rPr>
            <w:rStyle w:val="a5"/>
            <w:color w:val="000000"/>
            <w:sz w:val="24"/>
          </w:rPr>
          <w:t>сведения</w:t>
        </w:r>
      </w:hyperlink>
      <w:r w:rsidRPr="00DF323B">
        <w:rPr>
          <w:color w:val="000000"/>
          <w:sz w:val="24"/>
        </w:rPr>
        <w:t>, соста</w:t>
      </w:r>
      <w:r w:rsidRPr="00DF323B">
        <w:rPr>
          <w:sz w:val="24"/>
        </w:rPr>
        <w:t>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персональные данные других служащих (работников, граждан);</w:t>
      </w:r>
    </w:p>
    <w:p w:rsidR="00945D74" w:rsidRPr="00DF323B" w:rsidRDefault="00945D74" w:rsidP="00945D74">
      <w:pPr>
        <w:autoSpaceDE w:val="0"/>
        <w:autoSpaceDN w:val="0"/>
        <w:adjustRightInd w:val="0"/>
        <w:ind w:firstLine="540"/>
        <w:jc w:val="both"/>
        <w:outlineLvl w:val="1"/>
        <w:rPr>
          <w:sz w:val="24"/>
        </w:rPr>
      </w:pPr>
      <w:r w:rsidRPr="00DF323B">
        <w:rPr>
          <w:sz w:val="24"/>
        </w:rPr>
        <w:t>7) беречь государственное и муниципальное имущество, в том числе предоставленное ему для исполнения должностных обязанностей;</w:t>
      </w:r>
    </w:p>
    <w:p w:rsidR="00945D74" w:rsidRPr="00DF323B" w:rsidRDefault="00945D74" w:rsidP="00945D74">
      <w:pPr>
        <w:autoSpaceDE w:val="0"/>
        <w:autoSpaceDN w:val="0"/>
        <w:adjustRightInd w:val="0"/>
        <w:ind w:firstLine="540"/>
        <w:jc w:val="both"/>
        <w:outlineLvl w:val="1"/>
        <w:rPr>
          <w:sz w:val="24"/>
        </w:rPr>
      </w:pPr>
      <w:r w:rsidRPr="00DF323B">
        <w:rPr>
          <w:sz w:val="24"/>
        </w:rPr>
        <w:lastRenderedPageBreak/>
        <w:t>8) представлять в установленном порядке предусмотренные законодательством</w:t>
      </w:r>
      <w:r w:rsidRPr="00DF323B">
        <w:rPr>
          <w:color w:val="000000"/>
          <w:sz w:val="24"/>
        </w:rPr>
        <w:t xml:space="preserve"> Р</w:t>
      </w:r>
      <w:r w:rsidRPr="00DF323B">
        <w:rPr>
          <w:sz w:val="24"/>
        </w:rPr>
        <w:t>оссийской Федерации сведения о себе и членах своей семьи;</w:t>
      </w:r>
    </w:p>
    <w:p w:rsidR="00945D74" w:rsidRPr="00DF323B" w:rsidRDefault="00945D74" w:rsidP="00945D74">
      <w:pPr>
        <w:autoSpaceDE w:val="0"/>
        <w:autoSpaceDN w:val="0"/>
        <w:adjustRightInd w:val="0"/>
        <w:ind w:firstLine="540"/>
        <w:jc w:val="both"/>
        <w:outlineLvl w:val="1"/>
        <w:rPr>
          <w:sz w:val="24"/>
        </w:rPr>
      </w:pPr>
      <w:proofErr w:type="gramStart"/>
      <w:r w:rsidRPr="00DF323B">
        <w:rPr>
          <w:sz w:val="24"/>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w:t>
      </w:r>
      <w:proofErr w:type="gramEnd"/>
      <w:r w:rsidRPr="00DF323B">
        <w:rPr>
          <w:sz w:val="24"/>
        </w:rPr>
        <w:t xml:space="preserve">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5D74" w:rsidRPr="00DF323B" w:rsidRDefault="00945D74" w:rsidP="00945D74">
      <w:pPr>
        <w:ind w:firstLine="709"/>
        <w:jc w:val="both"/>
        <w:rPr>
          <w:sz w:val="24"/>
        </w:rPr>
      </w:pPr>
      <w:proofErr w:type="gramStart"/>
      <w:r w:rsidRPr="00DF323B">
        <w:rPr>
          <w:sz w:val="24"/>
        </w:rPr>
        <w:t>10)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w:t>
      </w:r>
      <w:proofErr w:type="gramEnd"/>
      <w:r w:rsidRPr="00DF323B">
        <w:rPr>
          <w:sz w:val="24"/>
        </w:rPr>
        <w:t xml:space="preserve"> иного документа, подтверждающего право на постоянное проживание гражданина на территории иностранного государства;</w:t>
      </w:r>
    </w:p>
    <w:p w:rsidR="00945D74" w:rsidRPr="00DF323B" w:rsidRDefault="00945D74" w:rsidP="00945D74">
      <w:pPr>
        <w:autoSpaceDE w:val="0"/>
        <w:autoSpaceDN w:val="0"/>
        <w:adjustRightInd w:val="0"/>
        <w:ind w:firstLine="540"/>
        <w:jc w:val="both"/>
        <w:outlineLvl w:val="1"/>
        <w:rPr>
          <w:sz w:val="24"/>
        </w:rPr>
      </w:pPr>
      <w:r w:rsidRPr="00DF323B">
        <w:rPr>
          <w:sz w:val="24"/>
        </w:rPr>
        <w:t>11) соблюдать ограничения, выполнять обязательства, не нарушать запреты, которые установлены Федеральным законом от 02.03.2007 № 25-ФЗ «О муниципальной службе в Российской Федерации» и другими федеральными законами;</w:t>
      </w:r>
    </w:p>
    <w:p w:rsidR="00945D74" w:rsidRPr="00DF323B" w:rsidRDefault="00945D74" w:rsidP="00945D74">
      <w:pPr>
        <w:pStyle w:val="ConsPlusNormal"/>
        <w:ind w:firstLine="540"/>
        <w:jc w:val="both"/>
        <w:rPr>
          <w:rFonts w:ascii="Times New Roman" w:hAnsi="Times New Roman" w:cs="Times New Roman"/>
          <w:sz w:val="24"/>
          <w:szCs w:val="24"/>
        </w:rPr>
      </w:pPr>
      <w:r w:rsidRPr="00DF323B">
        <w:rPr>
          <w:rFonts w:ascii="Times New Roman" w:hAnsi="Times New Roman" w:cs="Times New Roman"/>
          <w:sz w:val="24"/>
          <w:szCs w:val="24"/>
        </w:rPr>
        <w:t>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945D74" w:rsidRPr="00DF323B" w:rsidRDefault="00945D74" w:rsidP="00945D74">
      <w:pPr>
        <w:pStyle w:val="ConsPlusNormal"/>
        <w:ind w:firstLine="540"/>
        <w:jc w:val="both"/>
        <w:rPr>
          <w:rFonts w:ascii="Times New Roman" w:hAnsi="Times New Roman" w:cs="Times New Roman"/>
          <w:sz w:val="24"/>
          <w:szCs w:val="24"/>
        </w:rPr>
      </w:pPr>
      <w:r w:rsidRPr="00DF323B">
        <w:rPr>
          <w:rFonts w:ascii="Times New Roman" w:hAnsi="Times New Roman" w:cs="Times New Roman"/>
          <w:sz w:val="24"/>
          <w:szCs w:val="24"/>
        </w:rPr>
        <w:t>13) уведомлять об изменении своих персональных данных не позднее 3-х рабочих дней со дня получения подтверждающих документов.</w:t>
      </w:r>
    </w:p>
    <w:p w:rsidR="00945D74" w:rsidRPr="00DF323B" w:rsidRDefault="00945D74" w:rsidP="00945D74">
      <w:pPr>
        <w:autoSpaceDE w:val="0"/>
        <w:autoSpaceDN w:val="0"/>
        <w:adjustRightInd w:val="0"/>
        <w:ind w:firstLine="540"/>
        <w:jc w:val="both"/>
        <w:outlineLvl w:val="1"/>
        <w:rPr>
          <w:sz w:val="24"/>
        </w:rPr>
      </w:pPr>
      <w:r w:rsidRPr="00DF323B">
        <w:rPr>
          <w:sz w:val="24"/>
        </w:rPr>
        <w:t xml:space="preserve">4.2. Муниципальный служащий не вправе исполнять данное ему неправомерное поручение. </w:t>
      </w:r>
      <w:proofErr w:type="gramStart"/>
      <w:r w:rsidRPr="00DF323B">
        <w:rPr>
          <w:sz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DF323B">
        <w:rPr>
          <w:sz w:val="2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945D74" w:rsidRPr="006A1717" w:rsidRDefault="00945D74" w:rsidP="00945D74">
      <w:pPr>
        <w:pStyle w:val="ConsPlusNormal"/>
        <w:widowControl/>
        <w:ind w:firstLine="709"/>
        <w:jc w:val="both"/>
        <w:rPr>
          <w:rFonts w:ascii="Times New Roman" w:hAnsi="Times New Roman" w:cs="Times New Roman"/>
          <w:color w:val="000000"/>
          <w:sz w:val="24"/>
          <w:szCs w:val="24"/>
        </w:rPr>
      </w:pPr>
    </w:p>
    <w:p w:rsidR="00945D74" w:rsidRPr="006A1717" w:rsidRDefault="00945D74" w:rsidP="00945D74">
      <w:pPr>
        <w:pStyle w:val="ConsPlusNormal"/>
        <w:widowControl/>
        <w:ind w:firstLine="709"/>
        <w:jc w:val="center"/>
        <w:rPr>
          <w:rFonts w:ascii="Times New Roman" w:hAnsi="Times New Roman" w:cs="Times New Roman"/>
          <w:b/>
          <w:color w:val="000000"/>
          <w:sz w:val="24"/>
          <w:szCs w:val="24"/>
        </w:rPr>
      </w:pPr>
      <w:r w:rsidRPr="006A1717">
        <w:rPr>
          <w:rFonts w:ascii="Times New Roman" w:hAnsi="Times New Roman" w:cs="Times New Roman"/>
          <w:b/>
          <w:color w:val="000000"/>
          <w:sz w:val="24"/>
          <w:szCs w:val="24"/>
        </w:rPr>
        <w:t>5. Ограничения, связанные с муниципальной службой</w:t>
      </w:r>
    </w:p>
    <w:p w:rsidR="00945D74" w:rsidRPr="006A1717" w:rsidRDefault="00945D74" w:rsidP="00945D74">
      <w:pPr>
        <w:pStyle w:val="ConsPlusNormal"/>
        <w:widowControl/>
        <w:ind w:firstLine="709"/>
        <w:jc w:val="center"/>
        <w:rPr>
          <w:rFonts w:ascii="Times New Roman" w:hAnsi="Times New Roman" w:cs="Times New Roman"/>
          <w:b/>
          <w:color w:val="000000"/>
          <w:sz w:val="24"/>
          <w:szCs w:val="24"/>
        </w:rPr>
      </w:pPr>
    </w:p>
    <w:p w:rsidR="00945D74" w:rsidRPr="00DF323B" w:rsidRDefault="00945D74" w:rsidP="00945D74">
      <w:pPr>
        <w:pStyle w:val="ConsPlusNormal"/>
        <w:widowControl/>
        <w:ind w:firstLine="709"/>
        <w:jc w:val="both"/>
        <w:rPr>
          <w:rFonts w:ascii="Times New Roman" w:hAnsi="Times New Roman" w:cs="Times New Roman"/>
          <w:sz w:val="24"/>
          <w:szCs w:val="24"/>
        </w:rPr>
      </w:pPr>
      <w:r w:rsidRPr="00DF323B">
        <w:rPr>
          <w:rFonts w:ascii="Times New Roman" w:hAnsi="Times New Roman" w:cs="Times New Roman"/>
          <w:sz w:val="24"/>
          <w:szCs w:val="24"/>
        </w:rPr>
        <w:t>5.1. Гражданин не может быть принят на муниципальную службу, а муниципальный служащий не может находиться на муниципальной службе в случае:</w:t>
      </w:r>
    </w:p>
    <w:p w:rsidR="00945D74" w:rsidRPr="00DF323B" w:rsidRDefault="00945D74" w:rsidP="00945D74">
      <w:pPr>
        <w:autoSpaceDE w:val="0"/>
        <w:autoSpaceDN w:val="0"/>
        <w:adjustRightInd w:val="0"/>
        <w:ind w:firstLine="709"/>
        <w:jc w:val="both"/>
        <w:outlineLvl w:val="1"/>
        <w:rPr>
          <w:sz w:val="24"/>
        </w:rPr>
      </w:pPr>
      <w:r w:rsidRPr="00DF323B">
        <w:rPr>
          <w:sz w:val="24"/>
        </w:rPr>
        <w:t>1) признания его недееспособным или ограниченно дееспособным решением суда, вступившим в законную силу;</w:t>
      </w:r>
    </w:p>
    <w:p w:rsidR="00945D74" w:rsidRPr="00DF323B" w:rsidRDefault="00945D74" w:rsidP="00945D74">
      <w:pPr>
        <w:autoSpaceDE w:val="0"/>
        <w:autoSpaceDN w:val="0"/>
        <w:adjustRightInd w:val="0"/>
        <w:ind w:firstLine="709"/>
        <w:jc w:val="both"/>
        <w:outlineLvl w:val="1"/>
        <w:rPr>
          <w:sz w:val="24"/>
        </w:rPr>
      </w:pPr>
      <w:r w:rsidRPr="00DF323B">
        <w:rPr>
          <w:sz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945D74" w:rsidRPr="00DF323B" w:rsidRDefault="00945D74" w:rsidP="00945D74">
      <w:pPr>
        <w:autoSpaceDE w:val="0"/>
        <w:autoSpaceDN w:val="0"/>
        <w:adjustRightInd w:val="0"/>
        <w:ind w:firstLine="709"/>
        <w:jc w:val="both"/>
        <w:outlineLvl w:val="1"/>
        <w:rPr>
          <w:sz w:val="24"/>
        </w:rPr>
      </w:pPr>
      <w:proofErr w:type="gramStart"/>
      <w:r w:rsidRPr="00DF323B">
        <w:rPr>
          <w:sz w:val="24"/>
        </w:rPr>
        <w:t xml:space="preserve">3) отказа от прохождения процедуры оформления допуска к сведениям, составляющим государственную и иную охраняемую федеральными законами тайну, если </w:t>
      </w:r>
      <w:r w:rsidRPr="00DF323B">
        <w:rPr>
          <w:sz w:val="24"/>
        </w:rPr>
        <w:lastRenderedPageBreak/>
        <w:t>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945D74" w:rsidRPr="00DF323B" w:rsidRDefault="00945D74" w:rsidP="00945D74">
      <w:pPr>
        <w:autoSpaceDE w:val="0"/>
        <w:autoSpaceDN w:val="0"/>
        <w:adjustRightInd w:val="0"/>
        <w:ind w:firstLine="709"/>
        <w:jc w:val="both"/>
        <w:outlineLvl w:val="1"/>
        <w:rPr>
          <w:sz w:val="24"/>
        </w:rPr>
      </w:pPr>
      <w:r w:rsidRPr="00DF323B">
        <w:rPr>
          <w:sz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w:t>
      </w:r>
      <w:r w:rsidRPr="00DF323B">
        <w:rPr>
          <w:color w:val="000000"/>
          <w:sz w:val="24"/>
        </w:rPr>
        <w:t xml:space="preserve"> прохождения диспансеризации, </w:t>
      </w:r>
      <w:r w:rsidRPr="00DF323B">
        <w:rPr>
          <w:sz w:val="24"/>
        </w:rPr>
        <w:t>перечень</w:t>
      </w:r>
      <w:r w:rsidRPr="00DF323B">
        <w:rPr>
          <w:color w:val="000000"/>
          <w:sz w:val="24"/>
        </w:rPr>
        <w:t xml:space="preserve"> таких заболеваний и </w:t>
      </w:r>
      <w:r w:rsidRPr="00DF323B">
        <w:rPr>
          <w:sz w:val="24"/>
        </w:rPr>
        <w:t>форма</w:t>
      </w:r>
      <w:r w:rsidRPr="00DF323B">
        <w:rPr>
          <w:color w:val="000000"/>
          <w:sz w:val="24"/>
        </w:rPr>
        <w:t xml:space="preserve"> заключения медицинской организации устанавливаются уполномоченным Правительством Российской Федерации</w:t>
      </w:r>
      <w:r w:rsidRPr="00DF323B">
        <w:rPr>
          <w:sz w:val="24"/>
        </w:rPr>
        <w:t xml:space="preserve"> федеральным органом исполнительной власти;</w:t>
      </w:r>
    </w:p>
    <w:p w:rsidR="00945D74" w:rsidRPr="00DF323B" w:rsidRDefault="00945D74" w:rsidP="00945D74">
      <w:pPr>
        <w:autoSpaceDE w:val="0"/>
        <w:autoSpaceDN w:val="0"/>
        <w:adjustRightInd w:val="0"/>
        <w:ind w:firstLine="709"/>
        <w:jc w:val="both"/>
        <w:rPr>
          <w:sz w:val="24"/>
        </w:rPr>
      </w:pPr>
      <w:proofErr w:type="gramStart"/>
      <w:r w:rsidRPr="00DF323B">
        <w:rPr>
          <w:sz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DF323B">
        <w:rPr>
          <w:sz w:val="24"/>
        </w:rPr>
        <w:t xml:space="preserve"> другому;</w:t>
      </w:r>
    </w:p>
    <w:p w:rsidR="00945D74" w:rsidRPr="00DF323B" w:rsidRDefault="00945D74" w:rsidP="00945D74">
      <w:pPr>
        <w:autoSpaceDE w:val="0"/>
        <w:autoSpaceDN w:val="0"/>
        <w:adjustRightInd w:val="0"/>
        <w:ind w:firstLine="709"/>
        <w:jc w:val="both"/>
        <w:rPr>
          <w:sz w:val="24"/>
        </w:rPr>
      </w:pPr>
      <w:r w:rsidRPr="00DF323B">
        <w:rPr>
          <w:sz w:val="24"/>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945D74" w:rsidRPr="00DF323B" w:rsidRDefault="00945D74" w:rsidP="00945D74">
      <w:pPr>
        <w:autoSpaceDE w:val="0"/>
        <w:autoSpaceDN w:val="0"/>
        <w:adjustRightInd w:val="0"/>
        <w:ind w:firstLine="709"/>
        <w:jc w:val="both"/>
        <w:rPr>
          <w:sz w:val="24"/>
        </w:rPr>
      </w:pPr>
      <w:r w:rsidRPr="00DF323B">
        <w:rPr>
          <w:sz w:val="24"/>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945D74" w:rsidRPr="00DF323B" w:rsidRDefault="00945D74" w:rsidP="00945D74">
      <w:pPr>
        <w:autoSpaceDE w:val="0"/>
        <w:autoSpaceDN w:val="0"/>
        <w:adjustRightInd w:val="0"/>
        <w:ind w:firstLine="709"/>
        <w:jc w:val="both"/>
        <w:outlineLvl w:val="1"/>
        <w:rPr>
          <w:sz w:val="24"/>
        </w:rPr>
      </w:pPr>
      <w:r w:rsidRPr="00DF323B">
        <w:rPr>
          <w:sz w:val="24"/>
        </w:rPr>
        <w:t>8) представления подложных документов или заведомо ложных сведений при поступлении на муниципальную службу;</w:t>
      </w:r>
    </w:p>
    <w:p w:rsidR="00945D74" w:rsidRPr="00DF323B" w:rsidRDefault="00945D74" w:rsidP="00945D74">
      <w:pPr>
        <w:autoSpaceDE w:val="0"/>
        <w:autoSpaceDN w:val="0"/>
        <w:adjustRightInd w:val="0"/>
        <w:ind w:firstLine="709"/>
        <w:jc w:val="both"/>
        <w:outlineLvl w:val="1"/>
        <w:rPr>
          <w:color w:val="000000"/>
          <w:sz w:val="24"/>
        </w:rPr>
      </w:pPr>
      <w:r w:rsidRPr="00DF323B">
        <w:rPr>
          <w:sz w:val="24"/>
        </w:rPr>
        <w:t>9</w:t>
      </w:r>
      <w:r w:rsidRPr="00DF323B">
        <w:rPr>
          <w:color w:val="000000"/>
          <w:sz w:val="24"/>
        </w:rPr>
        <w:t xml:space="preserve">) непредставления предусмотренных </w:t>
      </w:r>
      <w:r w:rsidRPr="00DF323B">
        <w:rPr>
          <w:sz w:val="24"/>
        </w:rPr>
        <w:t>Федеральным законом от 02.03.2007 № 25-ФЗ «О муниципальной службе в Российской Федерации»</w:t>
      </w:r>
      <w:r w:rsidRPr="00DF323B">
        <w:rPr>
          <w:color w:val="000000"/>
          <w:sz w:val="24"/>
        </w:rPr>
        <w:t xml:space="preserve">, Федеральным </w:t>
      </w:r>
      <w:r w:rsidRPr="00DF323B">
        <w:rPr>
          <w:sz w:val="24"/>
        </w:rPr>
        <w:t>законом</w:t>
      </w:r>
      <w:r w:rsidRPr="00DF323B">
        <w:rPr>
          <w:color w:val="000000"/>
          <w:sz w:val="24"/>
        </w:rPr>
        <w:t xml:space="preserve">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945D74" w:rsidRPr="00DF323B" w:rsidRDefault="00945D74" w:rsidP="00945D74">
      <w:pPr>
        <w:autoSpaceDE w:val="0"/>
        <w:autoSpaceDN w:val="0"/>
        <w:adjustRightInd w:val="0"/>
        <w:ind w:firstLine="709"/>
        <w:jc w:val="both"/>
        <w:outlineLvl w:val="1"/>
        <w:rPr>
          <w:color w:val="000000"/>
          <w:sz w:val="24"/>
        </w:rPr>
      </w:pPr>
      <w:r w:rsidRPr="00DF323B">
        <w:rPr>
          <w:color w:val="000000"/>
          <w:sz w:val="24"/>
        </w:rPr>
        <w:t>10) непредставления сведений, предусмотренных статьей 15.1 Федерального закона от 02.03.2007 № 25-ФЗ «О муниципальной службе в Российской Федерации».</w:t>
      </w:r>
    </w:p>
    <w:p w:rsidR="00945D74" w:rsidRPr="002E2742" w:rsidRDefault="00945D74" w:rsidP="00945D74">
      <w:pPr>
        <w:autoSpaceDE w:val="0"/>
        <w:autoSpaceDN w:val="0"/>
        <w:adjustRightInd w:val="0"/>
        <w:ind w:firstLine="709"/>
        <w:jc w:val="both"/>
        <w:rPr>
          <w:color w:val="000000"/>
          <w:sz w:val="24"/>
        </w:rPr>
      </w:pPr>
      <w:proofErr w:type="gramStart"/>
      <w:r>
        <w:rPr>
          <w:color w:val="000000"/>
          <w:sz w:val="24"/>
        </w:rPr>
        <w:t xml:space="preserve">11) </w:t>
      </w:r>
      <w:r w:rsidRPr="002E2742">
        <w:rPr>
          <w:color w:val="000000"/>
          <w:sz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2E2742">
        <w:rPr>
          <w:color w:val="000000"/>
          <w:sz w:val="24"/>
        </w:rPr>
        <w:t xml:space="preserve"> </w:t>
      </w:r>
      <w:proofErr w:type="gramStart"/>
      <w:r w:rsidRPr="002E2742">
        <w:rPr>
          <w:color w:val="000000"/>
          <w:sz w:val="24"/>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945D74" w:rsidRDefault="00945D74" w:rsidP="00945D74">
      <w:pPr>
        <w:autoSpaceDE w:val="0"/>
        <w:autoSpaceDN w:val="0"/>
        <w:adjustRightInd w:val="0"/>
        <w:ind w:firstLine="709"/>
        <w:jc w:val="both"/>
        <w:rPr>
          <w:sz w:val="24"/>
        </w:rPr>
      </w:pPr>
      <w:r>
        <w:rPr>
          <w:color w:val="000000"/>
          <w:sz w:val="24"/>
        </w:rPr>
        <w:t xml:space="preserve">12) </w:t>
      </w:r>
      <w:r>
        <w:rPr>
          <w:sz w:val="24"/>
        </w:rPr>
        <w:t xml:space="preserve">приобретения им статуса иностранного </w:t>
      </w:r>
      <w:hyperlink r:id="rId6" w:history="1">
        <w:r w:rsidRPr="002E2742">
          <w:rPr>
            <w:sz w:val="24"/>
          </w:rPr>
          <w:t>агента</w:t>
        </w:r>
      </w:hyperlink>
      <w:r>
        <w:rPr>
          <w:sz w:val="24"/>
        </w:rPr>
        <w:t>.</w:t>
      </w:r>
    </w:p>
    <w:p w:rsidR="00945D74" w:rsidRPr="00DF323B" w:rsidRDefault="00945D74" w:rsidP="00945D74">
      <w:pPr>
        <w:autoSpaceDE w:val="0"/>
        <w:autoSpaceDN w:val="0"/>
        <w:adjustRightInd w:val="0"/>
        <w:ind w:firstLine="709"/>
        <w:jc w:val="both"/>
        <w:outlineLvl w:val="1"/>
        <w:rPr>
          <w:sz w:val="24"/>
        </w:rPr>
      </w:pPr>
      <w:r w:rsidRPr="00DF323B">
        <w:rPr>
          <w:color w:val="000000"/>
          <w:sz w:val="24"/>
        </w:rPr>
        <w:t>5.2. Гражданин не может быть принят на муниципальную службу после достижения им возр</w:t>
      </w:r>
      <w:r w:rsidRPr="00DF323B">
        <w:rPr>
          <w:sz w:val="24"/>
        </w:rPr>
        <w:t>аста 65 лет - предельного возраста, установленного для замещения должности муниципальной службы.</w:t>
      </w:r>
    </w:p>
    <w:p w:rsidR="00945D74" w:rsidRPr="00DF323B" w:rsidRDefault="00945D74" w:rsidP="00945D74">
      <w:pPr>
        <w:pStyle w:val="ConsPlusNormal"/>
        <w:ind w:firstLine="540"/>
        <w:jc w:val="both"/>
        <w:rPr>
          <w:rFonts w:ascii="Times New Roman" w:hAnsi="Times New Roman" w:cs="Times New Roman"/>
          <w:color w:val="000000"/>
          <w:sz w:val="24"/>
          <w:szCs w:val="24"/>
        </w:rPr>
      </w:pPr>
    </w:p>
    <w:p w:rsidR="00945D74" w:rsidRDefault="00945D74" w:rsidP="00945D74">
      <w:pPr>
        <w:pStyle w:val="ConsPlusNormal"/>
        <w:widowControl/>
        <w:ind w:firstLine="709"/>
        <w:jc w:val="center"/>
        <w:rPr>
          <w:rFonts w:ascii="Times New Roman" w:hAnsi="Times New Roman" w:cs="Times New Roman"/>
          <w:b/>
          <w:color w:val="000000"/>
          <w:sz w:val="24"/>
          <w:szCs w:val="24"/>
        </w:rPr>
      </w:pPr>
      <w:r w:rsidRPr="006A1717">
        <w:rPr>
          <w:rFonts w:ascii="Times New Roman" w:hAnsi="Times New Roman" w:cs="Times New Roman"/>
          <w:b/>
          <w:color w:val="000000"/>
          <w:sz w:val="24"/>
          <w:szCs w:val="24"/>
        </w:rPr>
        <w:t>6. Запреты, связанные с муниципальной службой</w:t>
      </w:r>
    </w:p>
    <w:p w:rsidR="00945D74" w:rsidRPr="00C71D43" w:rsidRDefault="00945D74" w:rsidP="00945D74">
      <w:pPr>
        <w:pStyle w:val="ConsPlusNormal"/>
        <w:widowControl/>
        <w:ind w:firstLine="709"/>
        <w:jc w:val="center"/>
        <w:rPr>
          <w:rFonts w:ascii="Times New Roman" w:hAnsi="Times New Roman" w:cs="Times New Roman"/>
          <w:color w:val="000000"/>
          <w:sz w:val="24"/>
          <w:szCs w:val="24"/>
        </w:rPr>
      </w:pPr>
    </w:p>
    <w:p w:rsidR="00945D74" w:rsidRPr="00DF323B" w:rsidRDefault="00945D74" w:rsidP="00945D74">
      <w:pPr>
        <w:pStyle w:val="ConsPlusNormal"/>
        <w:widowControl/>
        <w:ind w:firstLine="709"/>
        <w:jc w:val="both"/>
        <w:rPr>
          <w:rFonts w:ascii="Times New Roman" w:hAnsi="Times New Roman" w:cs="Times New Roman"/>
          <w:sz w:val="24"/>
          <w:szCs w:val="24"/>
        </w:rPr>
      </w:pPr>
      <w:r w:rsidRPr="00DF323B">
        <w:rPr>
          <w:rFonts w:ascii="Times New Roman" w:hAnsi="Times New Roman" w:cs="Times New Roman"/>
          <w:sz w:val="24"/>
          <w:szCs w:val="24"/>
        </w:rPr>
        <w:t>6.1. В связи с прохождением муниципальной службы Муниципальному служащему запрещается:</w:t>
      </w:r>
    </w:p>
    <w:p w:rsidR="00945D74" w:rsidRPr="00DF323B" w:rsidRDefault="00945D74" w:rsidP="00945D74">
      <w:pPr>
        <w:autoSpaceDE w:val="0"/>
        <w:autoSpaceDN w:val="0"/>
        <w:adjustRightInd w:val="0"/>
        <w:ind w:firstLine="540"/>
        <w:jc w:val="both"/>
        <w:outlineLvl w:val="1"/>
        <w:rPr>
          <w:sz w:val="24"/>
        </w:rPr>
      </w:pPr>
      <w:r w:rsidRPr="00DF323B">
        <w:rPr>
          <w:sz w:val="24"/>
        </w:rPr>
        <w:lastRenderedPageBreak/>
        <w:t>1) замещать должность муниципальной службы в случае:</w:t>
      </w:r>
    </w:p>
    <w:p w:rsidR="00945D74" w:rsidRPr="00DF323B" w:rsidRDefault="00945D74" w:rsidP="00945D74">
      <w:pPr>
        <w:autoSpaceDE w:val="0"/>
        <w:autoSpaceDN w:val="0"/>
        <w:adjustRightInd w:val="0"/>
        <w:ind w:firstLine="540"/>
        <w:jc w:val="both"/>
        <w:outlineLvl w:val="1"/>
        <w:rPr>
          <w:sz w:val="24"/>
        </w:rPr>
      </w:pPr>
      <w:r w:rsidRPr="00DF323B">
        <w:rPr>
          <w:sz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945D74" w:rsidRPr="00DF323B" w:rsidRDefault="00945D74" w:rsidP="00945D74">
      <w:pPr>
        <w:autoSpaceDE w:val="0"/>
        <w:autoSpaceDN w:val="0"/>
        <w:adjustRightInd w:val="0"/>
        <w:ind w:firstLine="540"/>
        <w:jc w:val="both"/>
        <w:outlineLvl w:val="1"/>
        <w:rPr>
          <w:sz w:val="24"/>
        </w:rPr>
      </w:pPr>
      <w:r w:rsidRPr="00DF323B">
        <w:rPr>
          <w:sz w:val="24"/>
        </w:rPr>
        <w:t>б) избрания или назначения на муниципальную должность;</w:t>
      </w:r>
    </w:p>
    <w:p w:rsidR="00945D74" w:rsidRPr="00DF323B" w:rsidRDefault="00945D74" w:rsidP="00945D74">
      <w:pPr>
        <w:autoSpaceDE w:val="0"/>
        <w:autoSpaceDN w:val="0"/>
        <w:adjustRightInd w:val="0"/>
        <w:ind w:firstLine="540"/>
        <w:jc w:val="both"/>
        <w:outlineLvl w:val="1"/>
        <w:rPr>
          <w:sz w:val="24"/>
        </w:rPr>
      </w:pPr>
      <w:r w:rsidRPr="00DF323B">
        <w:rPr>
          <w:sz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945D74" w:rsidRPr="00DF323B" w:rsidRDefault="00945D74" w:rsidP="00945D74">
      <w:pPr>
        <w:autoSpaceDE w:val="0"/>
        <w:autoSpaceDN w:val="0"/>
        <w:adjustRightInd w:val="0"/>
        <w:ind w:firstLine="539"/>
        <w:jc w:val="both"/>
        <w:rPr>
          <w:sz w:val="24"/>
        </w:rPr>
      </w:pPr>
      <w:r w:rsidRPr="00DF323B">
        <w:rPr>
          <w:sz w:val="24"/>
        </w:rPr>
        <w:t>2)</w:t>
      </w:r>
      <w:r w:rsidRPr="00DF323B">
        <w:rPr>
          <w:b/>
          <w:bCs/>
          <w:sz w:val="24"/>
        </w:rPr>
        <w:t xml:space="preserve"> </w:t>
      </w:r>
      <w:r w:rsidRPr="00DF323B">
        <w:rPr>
          <w:sz w:val="24"/>
        </w:rPr>
        <w:t>участвовать в управлении коммерческой или некоммерческой организацией, за исключением следующих случаев:</w:t>
      </w:r>
    </w:p>
    <w:p w:rsidR="00945D74" w:rsidRPr="00DF323B" w:rsidRDefault="00945D74" w:rsidP="00945D74">
      <w:pPr>
        <w:autoSpaceDE w:val="0"/>
        <w:autoSpaceDN w:val="0"/>
        <w:adjustRightInd w:val="0"/>
        <w:ind w:firstLine="539"/>
        <w:jc w:val="both"/>
        <w:rPr>
          <w:sz w:val="24"/>
        </w:rPr>
      </w:pPr>
      <w:proofErr w:type="gramStart"/>
      <w:r w:rsidRPr="00DF323B">
        <w:rPr>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945D74" w:rsidRPr="00DF323B" w:rsidRDefault="00945D74" w:rsidP="00945D74">
      <w:pPr>
        <w:autoSpaceDE w:val="0"/>
        <w:autoSpaceDN w:val="0"/>
        <w:adjustRightInd w:val="0"/>
        <w:ind w:firstLine="539"/>
        <w:jc w:val="both"/>
        <w:rPr>
          <w:sz w:val="24"/>
        </w:rPr>
      </w:pPr>
      <w:proofErr w:type="gramStart"/>
      <w:r w:rsidRPr="00DF323B">
        <w:rPr>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DF323B">
        <w:rPr>
          <w:sz w:val="24"/>
        </w:rPr>
        <w:t xml:space="preserve"> </w:t>
      </w:r>
      <w:proofErr w:type="gramStart"/>
      <w:r w:rsidRPr="00DF323B">
        <w:rPr>
          <w:sz w:val="24"/>
        </w:rPr>
        <w:t>порядке</w:t>
      </w:r>
      <w:proofErr w:type="gramEnd"/>
      <w:r w:rsidRPr="00DF323B">
        <w:rPr>
          <w:sz w:val="24"/>
        </w:rPr>
        <w:t>, установленном законом субъекта Российской Федерации;</w:t>
      </w:r>
    </w:p>
    <w:p w:rsidR="00945D74" w:rsidRPr="00DF323B" w:rsidRDefault="00945D74" w:rsidP="00945D74">
      <w:pPr>
        <w:autoSpaceDE w:val="0"/>
        <w:autoSpaceDN w:val="0"/>
        <w:adjustRightInd w:val="0"/>
        <w:ind w:firstLine="539"/>
        <w:jc w:val="both"/>
        <w:rPr>
          <w:sz w:val="24"/>
        </w:rPr>
      </w:pPr>
      <w:r w:rsidRPr="00DF323B">
        <w:rPr>
          <w:sz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945D74" w:rsidRPr="00DF323B" w:rsidRDefault="00945D74" w:rsidP="00945D74">
      <w:pPr>
        <w:autoSpaceDE w:val="0"/>
        <w:autoSpaceDN w:val="0"/>
        <w:adjustRightInd w:val="0"/>
        <w:ind w:firstLine="539"/>
        <w:jc w:val="both"/>
        <w:rPr>
          <w:sz w:val="24"/>
        </w:rPr>
      </w:pPr>
      <w:r w:rsidRPr="00DF323B">
        <w:rPr>
          <w:sz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45D74" w:rsidRPr="00DF323B" w:rsidRDefault="00945D74" w:rsidP="00945D74">
      <w:pPr>
        <w:autoSpaceDE w:val="0"/>
        <w:autoSpaceDN w:val="0"/>
        <w:adjustRightInd w:val="0"/>
        <w:ind w:firstLine="539"/>
        <w:jc w:val="both"/>
        <w:rPr>
          <w:sz w:val="24"/>
        </w:rPr>
      </w:pPr>
      <w:r w:rsidRPr="00DF323B">
        <w:rPr>
          <w:sz w:val="24"/>
        </w:rPr>
        <w:t>д) иные случаи, предусмотренные федеральными законами;</w:t>
      </w:r>
    </w:p>
    <w:p w:rsidR="00945D74" w:rsidRPr="00DF323B" w:rsidRDefault="00945D74" w:rsidP="00945D74">
      <w:pPr>
        <w:autoSpaceDE w:val="0"/>
        <w:autoSpaceDN w:val="0"/>
        <w:adjustRightInd w:val="0"/>
        <w:ind w:firstLine="539"/>
        <w:jc w:val="both"/>
        <w:rPr>
          <w:sz w:val="24"/>
        </w:rPr>
      </w:pPr>
      <w:r w:rsidRPr="00DF323B">
        <w:rPr>
          <w:sz w:val="24"/>
        </w:rPr>
        <w:t xml:space="preserve">3) заниматься предпринимательской деятельностью лично или через доверенных лиц, </w:t>
      </w:r>
    </w:p>
    <w:p w:rsidR="00945D74" w:rsidRPr="00DF323B" w:rsidRDefault="00945D74" w:rsidP="00945D74">
      <w:pPr>
        <w:autoSpaceDE w:val="0"/>
        <w:autoSpaceDN w:val="0"/>
        <w:adjustRightInd w:val="0"/>
        <w:ind w:firstLine="539"/>
        <w:jc w:val="both"/>
        <w:rPr>
          <w:sz w:val="24"/>
        </w:rPr>
      </w:pPr>
      <w:r w:rsidRPr="00DF323B">
        <w:rPr>
          <w:sz w:val="24"/>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45D74" w:rsidRPr="00DF323B" w:rsidRDefault="00945D74" w:rsidP="00945D74">
      <w:pPr>
        <w:pStyle w:val="ConsPlusNormal"/>
        <w:ind w:firstLine="539"/>
        <w:jc w:val="both"/>
        <w:rPr>
          <w:rFonts w:ascii="Times New Roman" w:hAnsi="Times New Roman" w:cs="Times New Roman"/>
          <w:color w:val="000000"/>
          <w:sz w:val="24"/>
          <w:szCs w:val="24"/>
        </w:rPr>
      </w:pPr>
      <w:r w:rsidRPr="00DF323B">
        <w:rPr>
          <w:rFonts w:ascii="Times New Roman" w:hAnsi="Times New Roman" w:cs="Times New Roman"/>
          <w:color w:val="000000"/>
          <w:sz w:val="24"/>
          <w:szCs w:val="24"/>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7" w:history="1">
        <w:r w:rsidRPr="00967D9D">
          <w:rPr>
            <w:rStyle w:val="a5"/>
            <w:rFonts w:ascii="Times New Roman" w:hAnsi="Times New Roman" w:cs="Times New Roman"/>
            <w:color w:val="000000"/>
            <w:sz w:val="24"/>
            <w:szCs w:val="24"/>
          </w:rPr>
          <w:t>кодексом</w:t>
        </w:r>
      </w:hyperlink>
      <w:r w:rsidRPr="00DF323B">
        <w:rPr>
          <w:rFonts w:ascii="Times New Roman" w:hAnsi="Times New Roman" w:cs="Times New Roman"/>
          <w:color w:val="000000"/>
          <w:sz w:val="24"/>
          <w:szCs w:val="24"/>
        </w:rPr>
        <w:t xml:space="preserve"> Российской Федерации. Муниципальный служащий, сдавший </w:t>
      </w:r>
      <w:r w:rsidRPr="00DF323B">
        <w:rPr>
          <w:rFonts w:ascii="Times New Roman" w:hAnsi="Times New Roman" w:cs="Times New Roman"/>
          <w:color w:val="000000"/>
          <w:sz w:val="24"/>
          <w:szCs w:val="24"/>
        </w:rPr>
        <w:lastRenderedPageBreak/>
        <w:t xml:space="preserve">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 w:history="1">
        <w:r w:rsidRPr="00967D9D">
          <w:rPr>
            <w:rStyle w:val="a5"/>
            <w:rFonts w:ascii="Times New Roman" w:hAnsi="Times New Roman" w:cs="Times New Roman"/>
            <w:color w:val="000000"/>
            <w:sz w:val="24"/>
            <w:szCs w:val="24"/>
          </w:rPr>
          <w:t>порядке</w:t>
        </w:r>
      </w:hyperlink>
      <w:r w:rsidRPr="00967D9D">
        <w:rPr>
          <w:rFonts w:ascii="Times New Roman" w:hAnsi="Times New Roman" w:cs="Times New Roman"/>
          <w:color w:val="000000"/>
          <w:sz w:val="24"/>
          <w:szCs w:val="24"/>
        </w:rPr>
        <w:t>,</w:t>
      </w:r>
      <w:r w:rsidRPr="00DF323B">
        <w:rPr>
          <w:rFonts w:ascii="Times New Roman" w:hAnsi="Times New Roman" w:cs="Times New Roman"/>
          <w:color w:val="000000"/>
          <w:sz w:val="24"/>
          <w:szCs w:val="24"/>
        </w:rPr>
        <w:t xml:space="preserve"> устанавливаемом нормативными правовыми актами Российской Федерации;</w:t>
      </w:r>
    </w:p>
    <w:p w:rsidR="00945D74" w:rsidRPr="00DF323B" w:rsidRDefault="00945D74" w:rsidP="00945D74">
      <w:pPr>
        <w:autoSpaceDE w:val="0"/>
        <w:autoSpaceDN w:val="0"/>
        <w:adjustRightInd w:val="0"/>
        <w:ind w:firstLine="540"/>
        <w:jc w:val="both"/>
        <w:outlineLvl w:val="1"/>
        <w:rPr>
          <w:sz w:val="24"/>
        </w:rPr>
      </w:pPr>
      <w:proofErr w:type="gramStart"/>
      <w:r w:rsidRPr="00DF323B">
        <w:rPr>
          <w:sz w:val="24"/>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945D74" w:rsidRPr="00DF323B" w:rsidRDefault="00945D74" w:rsidP="00945D74">
      <w:pPr>
        <w:autoSpaceDE w:val="0"/>
        <w:autoSpaceDN w:val="0"/>
        <w:adjustRightInd w:val="0"/>
        <w:ind w:firstLine="540"/>
        <w:jc w:val="both"/>
        <w:outlineLvl w:val="1"/>
        <w:rPr>
          <w:sz w:val="24"/>
        </w:rPr>
      </w:pPr>
      <w:r w:rsidRPr="00DF323B">
        <w:rPr>
          <w:sz w:val="24"/>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45D74" w:rsidRPr="00DF323B" w:rsidRDefault="00945D74" w:rsidP="00945D74">
      <w:pPr>
        <w:autoSpaceDE w:val="0"/>
        <w:autoSpaceDN w:val="0"/>
        <w:adjustRightInd w:val="0"/>
        <w:ind w:firstLine="540"/>
        <w:jc w:val="both"/>
        <w:outlineLvl w:val="1"/>
        <w:rPr>
          <w:sz w:val="24"/>
        </w:rPr>
      </w:pPr>
      <w:r w:rsidRPr="00DF323B">
        <w:rPr>
          <w:sz w:val="24"/>
        </w:rPr>
        <w:t>8) разглашать или использовать в целях, не связанных с муниципальной службой, сведения, отнесенные в соответствии с федеральными законами к сведениям</w:t>
      </w:r>
      <w:r w:rsidRPr="00DF323B">
        <w:rPr>
          <w:color w:val="000000"/>
          <w:sz w:val="24"/>
        </w:rPr>
        <w:t xml:space="preserve"> </w:t>
      </w:r>
      <w:r w:rsidRPr="00DF323B">
        <w:rPr>
          <w:sz w:val="24"/>
        </w:rPr>
        <w:t>конфиденциального характера, или служебную информацию, ставшие ему известными в связи с исполнением должностных обязанностей;</w:t>
      </w:r>
    </w:p>
    <w:p w:rsidR="00945D74" w:rsidRPr="00DF323B" w:rsidRDefault="00945D74" w:rsidP="00945D74">
      <w:pPr>
        <w:autoSpaceDE w:val="0"/>
        <w:autoSpaceDN w:val="0"/>
        <w:adjustRightInd w:val="0"/>
        <w:ind w:firstLine="540"/>
        <w:jc w:val="both"/>
        <w:outlineLvl w:val="1"/>
        <w:rPr>
          <w:sz w:val="24"/>
        </w:rPr>
      </w:pPr>
      <w:r w:rsidRPr="00DF323B">
        <w:rPr>
          <w:sz w:val="24"/>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945D74" w:rsidRPr="00DF323B" w:rsidRDefault="00945D74" w:rsidP="00945D74">
      <w:pPr>
        <w:autoSpaceDE w:val="0"/>
        <w:autoSpaceDN w:val="0"/>
        <w:adjustRightInd w:val="0"/>
        <w:ind w:firstLine="540"/>
        <w:jc w:val="both"/>
        <w:outlineLvl w:val="1"/>
        <w:rPr>
          <w:sz w:val="24"/>
        </w:rPr>
      </w:pPr>
      <w:r w:rsidRPr="00DF323B">
        <w:rPr>
          <w:sz w:val="24"/>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45D74" w:rsidRPr="00DF323B" w:rsidRDefault="00945D74" w:rsidP="00945D74">
      <w:pPr>
        <w:autoSpaceDE w:val="0"/>
        <w:autoSpaceDN w:val="0"/>
        <w:adjustRightInd w:val="0"/>
        <w:ind w:firstLine="540"/>
        <w:jc w:val="both"/>
        <w:outlineLvl w:val="1"/>
        <w:rPr>
          <w:sz w:val="24"/>
        </w:rPr>
      </w:pPr>
      <w:r w:rsidRPr="00DF323B">
        <w:rPr>
          <w:sz w:val="24"/>
        </w:rPr>
        <w:t>11) использовать преимущества должностного положения для предвыборной агитации, а также для агитации по вопросам референдума;</w:t>
      </w:r>
    </w:p>
    <w:p w:rsidR="00945D74" w:rsidRPr="00DF323B" w:rsidRDefault="00945D74" w:rsidP="00945D74">
      <w:pPr>
        <w:autoSpaceDE w:val="0"/>
        <w:autoSpaceDN w:val="0"/>
        <w:adjustRightInd w:val="0"/>
        <w:ind w:firstLine="540"/>
        <w:jc w:val="both"/>
        <w:outlineLvl w:val="1"/>
        <w:rPr>
          <w:sz w:val="24"/>
        </w:rPr>
      </w:pPr>
      <w:r w:rsidRPr="00DF323B">
        <w:rPr>
          <w:sz w:val="24"/>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945D74" w:rsidRPr="00DF323B" w:rsidRDefault="00945D74" w:rsidP="00945D74">
      <w:pPr>
        <w:autoSpaceDE w:val="0"/>
        <w:autoSpaceDN w:val="0"/>
        <w:adjustRightInd w:val="0"/>
        <w:ind w:firstLine="540"/>
        <w:jc w:val="both"/>
        <w:outlineLvl w:val="1"/>
        <w:rPr>
          <w:sz w:val="24"/>
        </w:rPr>
      </w:pPr>
      <w:r w:rsidRPr="00DF323B">
        <w:rPr>
          <w:sz w:val="24"/>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45D74" w:rsidRPr="00DF323B" w:rsidRDefault="00945D74" w:rsidP="00945D74">
      <w:pPr>
        <w:autoSpaceDE w:val="0"/>
        <w:autoSpaceDN w:val="0"/>
        <w:adjustRightInd w:val="0"/>
        <w:ind w:firstLine="540"/>
        <w:jc w:val="both"/>
        <w:outlineLvl w:val="1"/>
        <w:rPr>
          <w:sz w:val="24"/>
        </w:rPr>
      </w:pPr>
      <w:r w:rsidRPr="00DF323B">
        <w:rPr>
          <w:sz w:val="24"/>
        </w:rPr>
        <w:t>14) прекращать исполнение должностных обязанностей в целях урегулирования трудового спора;</w:t>
      </w:r>
    </w:p>
    <w:p w:rsidR="00945D74" w:rsidRPr="00DF323B" w:rsidRDefault="00945D74" w:rsidP="00945D74">
      <w:pPr>
        <w:autoSpaceDE w:val="0"/>
        <w:autoSpaceDN w:val="0"/>
        <w:adjustRightInd w:val="0"/>
        <w:ind w:firstLine="540"/>
        <w:jc w:val="both"/>
        <w:outlineLvl w:val="1"/>
        <w:rPr>
          <w:sz w:val="24"/>
        </w:rPr>
      </w:pPr>
      <w:r w:rsidRPr="00DF323B">
        <w:rPr>
          <w:sz w:val="24"/>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5D74" w:rsidRPr="00DF323B" w:rsidRDefault="00945D74" w:rsidP="00945D74">
      <w:pPr>
        <w:autoSpaceDE w:val="0"/>
        <w:autoSpaceDN w:val="0"/>
        <w:adjustRightInd w:val="0"/>
        <w:ind w:firstLine="540"/>
        <w:jc w:val="both"/>
        <w:outlineLvl w:val="1"/>
        <w:rPr>
          <w:sz w:val="24"/>
        </w:rPr>
      </w:pPr>
      <w:r w:rsidRPr="00DF323B">
        <w:rPr>
          <w:sz w:val="24"/>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45D74" w:rsidRPr="00DF323B" w:rsidRDefault="00945D74" w:rsidP="00945D74">
      <w:pPr>
        <w:autoSpaceDE w:val="0"/>
        <w:autoSpaceDN w:val="0"/>
        <w:adjustRightInd w:val="0"/>
        <w:ind w:firstLine="540"/>
        <w:jc w:val="both"/>
        <w:outlineLvl w:val="1"/>
        <w:rPr>
          <w:sz w:val="24"/>
        </w:rPr>
      </w:pPr>
      <w:r w:rsidRPr="00DF323B">
        <w:rPr>
          <w:sz w:val="24"/>
        </w:rPr>
        <w:t>6.2.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45D74" w:rsidRPr="00DF323B" w:rsidRDefault="00945D74" w:rsidP="00945D74">
      <w:pPr>
        <w:autoSpaceDE w:val="0"/>
        <w:autoSpaceDN w:val="0"/>
        <w:adjustRightInd w:val="0"/>
        <w:ind w:firstLine="540"/>
        <w:jc w:val="both"/>
        <w:outlineLvl w:val="1"/>
        <w:rPr>
          <w:sz w:val="24"/>
        </w:rPr>
      </w:pPr>
      <w:r w:rsidRPr="00DF323B">
        <w:rPr>
          <w:sz w:val="24"/>
        </w:rPr>
        <w:lastRenderedPageBreak/>
        <w:t xml:space="preserve">6.3. </w:t>
      </w:r>
      <w:proofErr w:type="gramStart"/>
      <w:r w:rsidRPr="00DF323B">
        <w:rPr>
          <w:sz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F323B">
        <w:rPr>
          <w:sz w:val="24"/>
        </w:rPr>
        <w:t xml:space="preserve"> должностные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w:t>
      </w:r>
      <w:r w:rsidRPr="00DF323B">
        <w:rPr>
          <w:color w:val="000000"/>
          <w:sz w:val="24"/>
        </w:rPr>
        <w:t xml:space="preserve">в </w:t>
      </w:r>
      <w:hyperlink r:id="rId9" w:history="1">
        <w:r w:rsidRPr="002C324F">
          <w:rPr>
            <w:rStyle w:val="a5"/>
            <w:color w:val="000000"/>
            <w:sz w:val="24"/>
          </w:rPr>
          <w:t>порядке</w:t>
        </w:r>
      </w:hyperlink>
      <w:r w:rsidRPr="002C324F">
        <w:rPr>
          <w:sz w:val="24"/>
        </w:rPr>
        <w:t>,</w:t>
      </w:r>
      <w:r w:rsidRPr="00DF323B">
        <w:rPr>
          <w:sz w:val="24"/>
        </w:rPr>
        <w:t xml:space="preserve"> устанавливаемом нормативными правовыми актами Российской Федерации.</w:t>
      </w:r>
    </w:p>
    <w:p w:rsidR="00945D74" w:rsidRPr="006A1717" w:rsidRDefault="00945D74" w:rsidP="00945D74">
      <w:pPr>
        <w:tabs>
          <w:tab w:val="left" w:pos="6687"/>
        </w:tabs>
        <w:autoSpaceDE w:val="0"/>
        <w:autoSpaceDN w:val="0"/>
        <w:adjustRightInd w:val="0"/>
        <w:ind w:firstLine="540"/>
        <w:jc w:val="both"/>
        <w:outlineLvl w:val="1"/>
        <w:rPr>
          <w:color w:val="000000"/>
          <w:sz w:val="24"/>
        </w:rPr>
      </w:pPr>
      <w:r>
        <w:rPr>
          <w:color w:val="000000"/>
          <w:sz w:val="24"/>
        </w:rPr>
        <w:tab/>
      </w:r>
    </w:p>
    <w:p w:rsidR="00945D74" w:rsidRDefault="00945D74" w:rsidP="00945D74">
      <w:pPr>
        <w:autoSpaceDE w:val="0"/>
        <w:autoSpaceDN w:val="0"/>
        <w:adjustRightInd w:val="0"/>
        <w:ind w:firstLine="540"/>
        <w:jc w:val="center"/>
        <w:outlineLvl w:val="1"/>
        <w:rPr>
          <w:b/>
          <w:color w:val="000000"/>
          <w:sz w:val="24"/>
        </w:rPr>
      </w:pPr>
      <w:r w:rsidRPr="006A1717">
        <w:rPr>
          <w:b/>
          <w:color w:val="000000"/>
          <w:sz w:val="24"/>
        </w:rPr>
        <w:t>7. Требования к служебному поведению</w:t>
      </w:r>
    </w:p>
    <w:p w:rsidR="00945D74" w:rsidRPr="006A1717" w:rsidRDefault="00945D74" w:rsidP="00945D74">
      <w:pPr>
        <w:autoSpaceDE w:val="0"/>
        <w:autoSpaceDN w:val="0"/>
        <w:adjustRightInd w:val="0"/>
        <w:ind w:firstLine="540"/>
        <w:jc w:val="center"/>
        <w:outlineLvl w:val="1"/>
        <w:rPr>
          <w:b/>
          <w:color w:val="000000"/>
          <w:sz w:val="24"/>
        </w:rPr>
      </w:pPr>
    </w:p>
    <w:p w:rsidR="00945D74" w:rsidRPr="00DF323B" w:rsidRDefault="00945D74" w:rsidP="00945D74">
      <w:pPr>
        <w:pStyle w:val="ConsPlusNormal"/>
        <w:ind w:firstLine="539"/>
        <w:jc w:val="both"/>
        <w:rPr>
          <w:rFonts w:ascii="Times New Roman" w:hAnsi="Times New Roman" w:cs="Times New Roman"/>
          <w:sz w:val="24"/>
          <w:szCs w:val="24"/>
        </w:rPr>
      </w:pPr>
      <w:r w:rsidRPr="00DF323B">
        <w:rPr>
          <w:rFonts w:ascii="Times New Roman" w:hAnsi="Times New Roman" w:cs="Times New Roman"/>
          <w:sz w:val="24"/>
          <w:szCs w:val="24"/>
        </w:rPr>
        <w:t>7.1. Муниципальный служащий обязан:</w:t>
      </w:r>
    </w:p>
    <w:p w:rsidR="00945D74" w:rsidRPr="00DF323B" w:rsidRDefault="00945D74" w:rsidP="00945D74">
      <w:pPr>
        <w:autoSpaceDE w:val="0"/>
        <w:autoSpaceDN w:val="0"/>
        <w:adjustRightInd w:val="0"/>
        <w:ind w:firstLine="539"/>
        <w:jc w:val="both"/>
        <w:rPr>
          <w:sz w:val="24"/>
        </w:rPr>
      </w:pPr>
      <w:r w:rsidRPr="00DF323B">
        <w:rPr>
          <w:sz w:val="24"/>
        </w:rPr>
        <w:t>1) исполнять должностные обязанности добросовестно, на высоком профессиональном уровне;</w:t>
      </w:r>
    </w:p>
    <w:p w:rsidR="00945D74" w:rsidRPr="00DF323B" w:rsidRDefault="00945D74" w:rsidP="00945D74">
      <w:pPr>
        <w:autoSpaceDE w:val="0"/>
        <w:autoSpaceDN w:val="0"/>
        <w:adjustRightInd w:val="0"/>
        <w:ind w:firstLine="539"/>
        <w:jc w:val="both"/>
        <w:rPr>
          <w:sz w:val="24"/>
        </w:rPr>
      </w:pPr>
      <w:r w:rsidRPr="00DF323B">
        <w:rPr>
          <w:sz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945D74" w:rsidRPr="00DF323B" w:rsidRDefault="00945D74" w:rsidP="00945D74">
      <w:pPr>
        <w:autoSpaceDE w:val="0"/>
        <w:autoSpaceDN w:val="0"/>
        <w:adjustRightInd w:val="0"/>
        <w:ind w:firstLine="539"/>
        <w:jc w:val="both"/>
        <w:rPr>
          <w:sz w:val="24"/>
        </w:rPr>
      </w:pPr>
      <w:r w:rsidRPr="00DF323B">
        <w:rPr>
          <w:sz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945D74" w:rsidRPr="00DF323B" w:rsidRDefault="00945D74" w:rsidP="00945D74">
      <w:pPr>
        <w:autoSpaceDE w:val="0"/>
        <w:autoSpaceDN w:val="0"/>
        <w:adjustRightInd w:val="0"/>
        <w:ind w:firstLine="539"/>
        <w:jc w:val="both"/>
        <w:rPr>
          <w:sz w:val="24"/>
        </w:rPr>
      </w:pPr>
      <w:r w:rsidRPr="00DF323B">
        <w:rPr>
          <w:sz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945D74" w:rsidRPr="00DF323B" w:rsidRDefault="00945D74" w:rsidP="00945D74">
      <w:pPr>
        <w:autoSpaceDE w:val="0"/>
        <w:autoSpaceDN w:val="0"/>
        <w:adjustRightInd w:val="0"/>
        <w:ind w:firstLine="539"/>
        <w:jc w:val="both"/>
        <w:rPr>
          <w:sz w:val="24"/>
        </w:rPr>
      </w:pPr>
      <w:r w:rsidRPr="00DF323B">
        <w:rPr>
          <w:sz w:val="24"/>
        </w:rPr>
        <w:t>5) проявлять корректность в обращении с гражданами;</w:t>
      </w:r>
    </w:p>
    <w:p w:rsidR="00945D74" w:rsidRPr="00DF323B" w:rsidRDefault="00945D74" w:rsidP="00945D74">
      <w:pPr>
        <w:autoSpaceDE w:val="0"/>
        <w:autoSpaceDN w:val="0"/>
        <w:adjustRightInd w:val="0"/>
        <w:ind w:firstLine="539"/>
        <w:jc w:val="both"/>
        <w:rPr>
          <w:sz w:val="24"/>
        </w:rPr>
      </w:pPr>
      <w:r w:rsidRPr="00DF323B">
        <w:rPr>
          <w:sz w:val="24"/>
        </w:rPr>
        <w:t>6) проявлять уважение к нравственным обычаям и традициям народов Российской Федерации;</w:t>
      </w:r>
    </w:p>
    <w:p w:rsidR="00945D74" w:rsidRPr="00DF323B" w:rsidRDefault="00945D74" w:rsidP="00945D74">
      <w:pPr>
        <w:autoSpaceDE w:val="0"/>
        <w:autoSpaceDN w:val="0"/>
        <w:adjustRightInd w:val="0"/>
        <w:ind w:firstLine="540"/>
        <w:jc w:val="both"/>
        <w:rPr>
          <w:sz w:val="24"/>
        </w:rPr>
      </w:pPr>
      <w:r w:rsidRPr="00DF323B">
        <w:rPr>
          <w:sz w:val="24"/>
        </w:rPr>
        <w:t>7) учитывать культурные и иные особенности различных этнических и социальных групп, а также конфессий;</w:t>
      </w:r>
    </w:p>
    <w:p w:rsidR="00945D74" w:rsidRPr="00DF323B" w:rsidRDefault="00945D74" w:rsidP="00945D74">
      <w:pPr>
        <w:autoSpaceDE w:val="0"/>
        <w:autoSpaceDN w:val="0"/>
        <w:adjustRightInd w:val="0"/>
        <w:ind w:firstLine="540"/>
        <w:jc w:val="both"/>
        <w:rPr>
          <w:sz w:val="24"/>
        </w:rPr>
      </w:pPr>
      <w:r w:rsidRPr="00DF323B">
        <w:rPr>
          <w:sz w:val="24"/>
        </w:rPr>
        <w:t>8) способствовать межнациональному и межконфессиональному согласию;</w:t>
      </w:r>
    </w:p>
    <w:p w:rsidR="00945D74" w:rsidRPr="00DF323B" w:rsidRDefault="00945D74" w:rsidP="00945D74">
      <w:pPr>
        <w:autoSpaceDE w:val="0"/>
        <w:autoSpaceDN w:val="0"/>
        <w:adjustRightInd w:val="0"/>
        <w:ind w:firstLine="540"/>
        <w:jc w:val="both"/>
        <w:rPr>
          <w:sz w:val="24"/>
        </w:rPr>
      </w:pPr>
      <w:r w:rsidRPr="00DF323B">
        <w:rPr>
          <w:sz w:val="24"/>
        </w:rPr>
        <w:t>9) не допускать конфликтных ситуаций, способных нанести ущерб его репутации или авторитету муниципального органа.</w:t>
      </w:r>
    </w:p>
    <w:p w:rsidR="00945D74" w:rsidRPr="008450BD" w:rsidRDefault="00945D74" w:rsidP="00945D74">
      <w:pPr>
        <w:shd w:val="clear" w:color="auto" w:fill="FFFFFF"/>
        <w:ind w:firstLine="709"/>
        <w:jc w:val="center"/>
        <w:rPr>
          <w:bCs/>
          <w:color w:val="000000"/>
          <w:sz w:val="24"/>
        </w:rPr>
      </w:pPr>
    </w:p>
    <w:p w:rsidR="00945D74" w:rsidRDefault="00945D74" w:rsidP="00945D74">
      <w:pPr>
        <w:shd w:val="clear" w:color="auto" w:fill="FFFFFF"/>
        <w:ind w:firstLine="709"/>
        <w:jc w:val="center"/>
        <w:rPr>
          <w:b/>
          <w:bCs/>
          <w:color w:val="000000"/>
          <w:sz w:val="24"/>
        </w:rPr>
      </w:pPr>
      <w:r w:rsidRPr="006A1717">
        <w:rPr>
          <w:b/>
          <w:bCs/>
          <w:color w:val="000000"/>
          <w:sz w:val="24"/>
        </w:rPr>
        <w:t>8. Служебное время и время отдыха</w:t>
      </w:r>
    </w:p>
    <w:p w:rsidR="00945D74" w:rsidRPr="006A1717" w:rsidRDefault="00945D74" w:rsidP="00945D74">
      <w:pPr>
        <w:shd w:val="clear" w:color="auto" w:fill="FFFFFF"/>
        <w:ind w:firstLine="709"/>
        <w:jc w:val="center"/>
        <w:rPr>
          <w:b/>
          <w:bCs/>
          <w:color w:val="000000"/>
          <w:sz w:val="24"/>
        </w:rPr>
      </w:pPr>
    </w:p>
    <w:p w:rsidR="00945D74" w:rsidRPr="006A1717" w:rsidRDefault="00945D74" w:rsidP="00945D74">
      <w:pPr>
        <w:shd w:val="clear" w:color="auto" w:fill="FFFFFF"/>
        <w:ind w:firstLine="709"/>
        <w:jc w:val="both"/>
        <w:rPr>
          <w:color w:val="000000"/>
          <w:sz w:val="24"/>
        </w:rPr>
      </w:pPr>
      <w:r w:rsidRPr="006A1717">
        <w:rPr>
          <w:color w:val="000000"/>
          <w:sz w:val="24"/>
        </w:rPr>
        <w:t>8.1. Муниципальному служащему устанавливается пятидневная рабочая неделя с двумя выходными днями (суббота, воскресенье). Продолжительностью еженедельной работы 40 часов, с режимом работы согласно правилами внутреннего трудового распорядка.</w:t>
      </w:r>
    </w:p>
    <w:p w:rsidR="00945D74" w:rsidRPr="006A1717" w:rsidRDefault="00945D74" w:rsidP="00945D74">
      <w:pPr>
        <w:shd w:val="clear" w:color="auto" w:fill="FFFFFF"/>
        <w:ind w:firstLine="709"/>
        <w:jc w:val="both"/>
        <w:rPr>
          <w:color w:val="000000"/>
          <w:sz w:val="24"/>
        </w:rPr>
      </w:pPr>
      <w:r w:rsidRPr="006A1717">
        <w:rPr>
          <w:color w:val="000000"/>
          <w:sz w:val="24"/>
        </w:rPr>
        <w:t>8.2. Муниципальному служащему предоставляются:</w:t>
      </w:r>
    </w:p>
    <w:p w:rsidR="00945D74" w:rsidRPr="006A1717" w:rsidRDefault="00945D74" w:rsidP="00945D74">
      <w:pPr>
        <w:shd w:val="clear" w:color="auto" w:fill="FFFFFF"/>
        <w:ind w:firstLine="709"/>
        <w:jc w:val="both"/>
        <w:rPr>
          <w:color w:val="000000"/>
          <w:sz w:val="24"/>
        </w:rPr>
      </w:pPr>
      <w:r w:rsidRPr="006A1717">
        <w:rPr>
          <w:color w:val="000000"/>
          <w:sz w:val="24"/>
        </w:rPr>
        <w:t>- ежегодный основной оплачиваемый отпуск продолжительностью 30 календарных дней;</w:t>
      </w:r>
    </w:p>
    <w:p w:rsidR="00945D74" w:rsidRPr="006A1717" w:rsidRDefault="00945D74" w:rsidP="00945D74">
      <w:pPr>
        <w:shd w:val="clear" w:color="auto" w:fill="FFFFFF"/>
        <w:ind w:firstLine="709"/>
        <w:jc w:val="both"/>
        <w:rPr>
          <w:b/>
          <w:bCs/>
          <w:color w:val="000000"/>
          <w:sz w:val="24"/>
        </w:rPr>
      </w:pPr>
      <w:r w:rsidRPr="006A1717">
        <w:rPr>
          <w:color w:val="000000"/>
          <w:sz w:val="24"/>
        </w:rPr>
        <w:t>- дополнительный отпуск за выслугу лет  - в соответствии с законодательством о муниципальной службе.</w:t>
      </w:r>
      <w:r w:rsidRPr="006A1717">
        <w:rPr>
          <w:b/>
          <w:bCs/>
          <w:color w:val="000000"/>
          <w:sz w:val="24"/>
        </w:rPr>
        <w:t xml:space="preserve"> </w:t>
      </w:r>
    </w:p>
    <w:p w:rsidR="00945D74" w:rsidRDefault="00945D74" w:rsidP="00945D74">
      <w:pPr>
        <w:shd w:val="clear" w:color="auto" w:fill="FFFFFF"/>
        <w:ind w:firstLine="709"/>
        <w:jc w:val="center"/>
        <w:rPr>
          <w:b/>
          <w:bCs/>
          <w:color w:val="000000"/>
          <w:sz w:val="24"/>
        </w:rPr>
      </w:pPr>
      <w:r w:rsidRPr="006A1717">
        <w:rPr>
          <w:b/>
          <w:bCs/>
          <w:color w:val="000000"/>
          <w:sz w:val="24"/>
        </w:rPr>
        <w:t>9. Ответственность сторон</w:t>
      </w:r>
    </w:p>
    <w:p w:rsidR="00945D74" w:rsidRPr="006A1717" w:rsidRDefault="00945D74" w:rsidP="00945D74">
      <w:pPr>
        <w:shd w:val="clear" w:color="auto" w:fill="FFFFFF"/>
        <w:ind w:firstLine="709"/>
        <w:jc w:val="center"/>
        <w:rPr>
          <w:b/>
          <w:bCs/>
          <w:color w:val="000000"/>
          <w:sz w:val="24"/>
        </w:rPr>
      </w:pPr>
    </w:p>
    <w:p w:rsidR="00945D74" w:rsidRPr="006A1717" w:rsidRDefault="00945D74" w:rsidP="00945D74">
      <w:pPr>
        <w:widowControl w:val="0"/>
        <w:shd w:val="clear" w:color="auto" w:fill="FFFFFF"/>
        <w:tabs>
          <w:tab w:val="left" w:pos="540"/>
        </w:tabs>
        <w:autoSpaceDE w:val="0"/>
        <w:autoSpaceDN w:val="0"/>
        <w:adjustRightInd w:val="0"/>
        <w:ind w:firstLine="709"/>
        <w:jc w:val="both"/>
        <w:rPr>
          <w:color w:val="000000"/>
          <w:sz w:val="24"/>
        </w:rPr>
      </w:pPr>
      <w:r w:rsidRPr="006A1717">
        <w:rPr>
          <w:color w:val="000000"/>
          <w:sz w:val="24"/>
        </w:rPr>
        <w:t xml:space="preserve">9.1. В случае неисполнения или ненадлежащего исполнения обязательств по настоящему трудовому договору стороны несут ответственность в соответствии с </w:t>
      </w:r>
      <w:r w:rsidRPr="006A1717">
        <w:rPr>
          <w:color w:val="000000"/>
          <w:sz w:val="24"/>
        </w:rPr>
        <w:lastRenderedPageBreak/>
        <w:t>законодательством Российской Федерации и законодательством Ставропольского края.</w:t>
      </w:r>
    </w:p>
    <w:p w:rsidR="00945D74" w:rsidRPr="006A1717" w:rsidRDefault="00945D74" w:rsidP="00945D74">
      <w:pPr>
        <w:widowControl w:val="0"/>
        <w:shd w:val="clear" w:color="auto" w:fill="FFFFFF"/>
        <w:tabs>
          <w:tab w:val="left" w:pos="540"/>
        </w:tabs>
        <w:autoSpaceDE w:val="0"/>
        <w:autoSpaceDN w:val="0"/>
        <w:adjustRightInd w:val="0"/>
        <w:ind w:firstLine="709"/>
        <w:jc w:val="both"/>
        <w:rPr>
          <w:color w:val="000000"/>
          <w:sz w:val="24"/>
        </w:rPr>
      </w:pPr>
      <w:r w:rsidRPr="006A1717">
        <w:rPr>
          <w:color w:val="000000"/>
          <w:sz w:val="24"/>
        </w:rPr>
        <w:t>9.2. В случае неисполнения или нарушения положений Кодекса этики и служебного поведения муниципальных служащих органов местного самоуправления Петровского муниципального района Ставропольского края влечет применение к муниципальному служащему мер юридической ответственности.</w:t>
      </w:r>
    </w:p>
    <w:p w:rsidR="00945D74" w:rsidRDefault="00945D74" w:rsidP="00945D74">
      <w:pPr>
        <w:pStyle w:val="ConsPlusNormal"/>
        <w:widowControl/>
        <w:ind w:firstLine="709"/>
        <w:jc w:val="both"/>
        <w:rPr>
          <w:rFonts w:ascii="Times New Roman" w:hAnsi="Times New Roman" w:cs="Times New Roman"/>
          <w:color w:val="000000"/>
          <w:sz w:val="24"/>
          <w:szCs w:val="24"/>
        </w:rPr>
      </w:pPr>
      <w:r w:rsidRPr="006A1717">
        <w:rPr>
          <w:rFonts w:ascii="Times New Roman" w:hAnsi="Times New Roman" w:cs="Times New Roman"/>
          <w:color w:val="000000"/>
          <w:sz w:val="24"/>
          <w:szCs w:val="24"/>
        </w:rPr>
        <w:t>9.3. Муниципальный служащий не несет ответственности за неисполнение или ненадлежащее исполнение обязательств по настоящему трудовому договору, если оно явилось следствием ненадлежащего исполнения работодателем своих обязанностей.</w:t>
      </w:r>
    </w:p>
    <w:p w:rsidR="00945D74" w:rsidRPr="006A1717" w:rsidRDefault="00945D74" w:rsidP="00945D74">
      <w:pPr>
        <w:pStyle w:val="ConsPlusNormal"/>
        <w:widowControl/>
        <w:ind w:firstLine="709"/>
        <w:jc w:val="both"/>
        <w:rPr>
          <w:rFonts w:ascii="Times New Roman" w:hAnsi="Times New Roman" w:cs="Times New Roman"/>
          <w:color w:val="000000"/>
          <w:sz w:val="24"/>
          <w:szCs w:val="24"/>
        </w:rPr>
      </w:pPr>
    </w:p>
    <w:p w:rsidR="00945D74" w:rsidRDefault="00945D74" w:rsidP="00945D74">
      <w:pPr>
        <w:pStyle w:val="ConsPlusNormal"/>
        <w:widowControl/>
        <w:ind w:firstLine="709"/>
        <w:jc w:val="center"/>
        <w:rPr>
          <w:rFonts w:ascii="Times New Roman" w:hAnsi="Times New Roman" w:cs="Times New Roman"/>
          <w:b/>
          <w:color w:val="000000"/>
          <w:sz w:val="24"/>
          <w:szCs w:val="24"/>
        </w:rPr>
      </w:pPr>
    </w:p>
    <w:p w:rsidR="00945D74" w:rsidRDefault="00945D74" w:rsidP="00945D74">
      <w:pPr>
        <w:pStyle w:val="ConsPlusNormal"/>
        <w:widowControl/>
        <w:ind w:firstLine="709"/>
        <w:jc w:val="center"/>
        <w:rPr>
          <w:rFonts w:ascii="Times New Roman" w:hAnsi="Times New Roman" w:cs="Times New Roman"/>
          <w:b/>
          <w:color w:val="000000"/>
          <w:sz w:val="24"/>
          <w:szCs w:val="24"/>
        </w:rPr>
      </w:pPr>
    </w:p>
    <w:p w:rsidR="00945D74" w:rsidRDefault="00945D74" w:rsidP="00945D74">
      <w:pPr>
        <w:pStyle w:val="ConsPlusNormal"/>
        <w:widowControl/>
        <w:ind w:firstLine="709"/>
        <w:jc w:val="center"/>
        <w:rPr>
          <w:rFonts w:ascii="Times New Roman" w:hAnsi="Times New Roman" w:cs="Times New Roman"/>
          <w:b/>
          <w:color w:val="000000"/>
          <w:sz w:val="24"/>
          <w:szCs w:val="24"/>
        </w:rPr>
      </w:pPr>
      <w:r w:rsidRPr="006A1717">
        <w:rPr>
          <w:rFonts w:ascii="Times New Roman" w:hAnsi="Times New Roman" w:cs="Times New Roman"/>
          <w:b/>
          <w:color w:val="000000"/>
          <w:sz w:val="24"/>
          <w:szCs w:val="24"/>
        </w:rPr>
        <w:t>10. Изменение и прекращение трудового договора</w:t>
      </w:r>
    </w:p>
    <w:p w:rsidR="00945D74" w:rsidRPr="006A1717" w:rsidRDefault="00945D74" w:rsidP="00945D74">
      <w:pPr>
        <w:pStyle w:val="ConsPlusNormal"/>
        <w:widowControl/>
        <w:ind w:firstLine="709"/>
        <w:jc w:val="center"/>
        <w:rPr>
          <w:rFonts w:ascii="Times New Roman" w:hAnsi="Times New Roman" w:cs="Times New Roman"/>
          <w:b/>
          <w:color w:val="000000"/>
          <w:sz w:val="24"/>
          <w:szCs w:val="24"/>
        </w:rPr>
      </w:pPr>
    </w:p>
    <w:p w:rsidR="00945D74" w:rsidRPr="006A1717" w:rsidRDefault="00945D74" w:rsidP="00945D74">
      <w:pPr>
        <w:shd w:val="clear" w:color="auto" w:fill="FFFFFF"/>
        <w:tabs>
          <w:tab w:val="left" w:pos="974"/>
        </w:tabs>
        <w:ind w:right="14" w:firstLine="700"/>
        <w:jc w:val="both"/>
        <w:rPr>
          <w:color w:val="000000"/>
          <w:sz w:val="24"/>
        </w:rPr>
      </w:pPr>
      <w:r w:rsidRPr="006A1717">
        <w:rPr>
          <w:color w:val="000000"/>
          <w:spacing w:val="-10"/>
          <w:sz w:val="24"/>
        </w:rPr>
        <w:t xml:space="preserve">10.1. </w:t>
      </w:r>
      <w:r w:rsidRPr="006A1717">
        <w:rPr>
          <w:color w:val="000000"/>
          <w:spacing w:val="-1"/>
          <w:sz w:val="24"/>
        </w:rPr>
        <w:t xml:space="preserve">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w:t>
      </w:r>
      <w:r w:rsidRPr="006A1717">
        <w:rPr>
          <w:color w:val="000000"/>
          <w:sz w:val="24"/>
        </w:rPr>
        <w:t>трудового договора.</w:t>
      </w:r>
    </w:p>
    <w:p w:rsidR="00945D74" w:rsidRPr="006A1717" w:rsidRDefault="00945D74" w:rsidP="00945D74">
      <w:pPr>
        <w:pStyle w:val="ConsPlusNormal"/>
        <w:widowControl/>
        <w:ind w:firstLine="709"/>
        <w:jc w:val="both"/>
        <w:rPr>
          <w:rFonts w:ascii="Times New Roman" w:hAnsi="Times New Roman" w:cs="Times New Roman"/>
          <w:color w:val="000000"/>
          <w:sz w:val="24"/>
          <w:szCs w:val="24"/>
        </w:rPr>
      </w:pPr>
      <w:r w:rsidRPr="006A1717">
        <w:rPr>
          <w:rFonts w:ascii="Times New Roman" w:hAnsi="Times New Roman" w:cs="Times New Roman"/>
          <w:color w:val="000000"/>
          <w:sz w:val="24"/>
          <w:szCs w:val="24"/>
        </w:rPr>
        <w:t xml:space="preserve">10.2.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w:t>
      </w:r>
      <w:proofErr w:type="gramStart"/>
      <w:r w:rsidRPr="006A1717">
        <w:rPr>
          <w:rFonts w:ascii="Times New Roman" w:hAnsi="Times New Roman" w:cs="Times New Roman"/>
          <w:color w:val="000000"/>
          <w:sz w:val="24"/>
          <w:szCs w:val="24"/>
        </w:rPr>
        <w:t>может быть также расторгнут</w:t>
      </w:r>
      <w:proofErr w:type="gramEnd"/>
      <w:r w:rsidRPr="006A1717">
        <w:rPr>
          <w:rFonts w:ascii="Times New Roman" w:hAnsi="Times New Roman" w:cs="Times New Roman"/>
          <w:color w:val="000000"/>
          <w:sz w:val="24"/>
          <w:szCs w:val="24"/>
        </w:rPr>
        <w:t xml:space="preserve"> по инициативе представителя нанимателя (работодателя) в случае:</w:t>
      </w:r>
    </w:p>
    <w:p w:rsidR="00945D74" w:rsidRPr="006A1717" w:rsidRDefault="00945D74" w:rsidP="00945D74">
      <w:pPr>
        <w:autoSpaceDE w:val="0"/>
        <w:autoSpaceDN w:val="0"/>
        <w:adjustRightInd w:val="0"/>
        <w:ind w:firstLine="709"/>
        <w:jc w:val="both"/>
        <w:outlineLvl w:val="1"/>
        <w:rPr>
          <w:color w:val="000000"/>
          <w:sz w:val="24"/>
        </w:rPr>
      </w:pPr>
      <w:r w:rsidRPr="006A1717">
        <w:rPr>
          <w:color w:val="000000"/>
          <w:sz w:val="24"/>
        </w:rPr>
        <w:t>1) достижения предельного возраста, установленного для замещения должности муниципальной службы;</w:t>
      </w:r>
    </w:p>
    <w:p w:rsidR="00945D74" w:rsidRPr="006A1717" w:rsidRDefault="00945D74" w:rsidP="00945D74">
      <w:pPr>
        <w:autoSpaceDE w:val="0"/>
        <w:autoSpaceDN w:val="0"/>
        <w:adjustRightInd w:val="0"/>
        <w:ind w:firstLine="709"/>
        <w:jc w:val="both"/>
        <w:outlineLvl w:val="1"/>
        <w:rPr>
          <w:color w:val="000000"/>
          <w:sz w:val="24"/>
        </w:rPr>
      </w:pPr>
      <w:r>
        <w:rPr>
          <w:color w:val="000000"/>
          <w:sz w:val="24"/>
        </w:rPr>
        <w:t>2</w:t>
      </w:r>
      <w:r w:rsidRPr="006A1717">
        <w:rPr>
          <w:color w:val="000000"/>
          <w:sz w:val="24"/>
        </w:rPr>
        <w:t xml:space="preserve">) несоблюдения ограничений и запретов, связанных с муниципальной службой и установленных </w:t>
      </w:r>
      <w:hyperlink r:id="rId10" w:history="1">
        <w:r w:rsidRPr="006A1717">
          <w:rPr>
            <w:color w:val="000000"/>
            <w:sz w:val="24"/>
          </w:rPr>
          <w:t>статьями 13</w:t>
        </w:r>
      </w:hyperlink>
      <w:r w:rsidRPr="006A1717">
        <w:rPr>
          <w:color w:val="000000"/>
          <w:sz w:val="24"/>
        </w:rPr>
        <w:t xml:space="preserve">, </w:t>
      </w:r>
      <w:hyperlink r:id="rId11" w:history="1">
        <w:r w:rsidRPr="006A1717">
          <w:rPr>
            <w:color w:val="000000"/>
            <w:sz w:val="24"/>
          </w:rPr>
          <w:t>14</w:t>
        </w:r>
      </w:hyperlink>
      <w:r w:rsidRPr="006A1717">
        <w:rPr>
          <w:color w:val="000000"/>
          <w:sz w:val="24"/>
        </w:rPr>
        <w:t xml:space="preserve">, </w:t>
      </w:r>
      <w:hyperlink r:id="rId12" w:history="1">
        <w:r w:rsidRPr="006A1717">
          <w:rPr>
            <w:color w:val="000000"/>
            <w:sz w:val="24"/>
          </w:rPr>
          <w:t>14.1</w:t>
        </w:r>
      </w:hyperlink>
      <w:r w:rsidRPr="006A1717">
        <w:rPr>
          <w:color w:val="000000"/>
          <w:sz w:val="24"/>
        </w:rPr>
        <w:t xml:space="preserve"> и </w:t>
      </w:r>
      <w:hyperlink r:id="rId13" w:history="1">
        <w:r w:rsidRPr="006A1717">
          <w:rPr>
            <w:color w:val="000000"/>
            <w:sz w:val="24"/>
          </w:rPr>
          <w:t>15</w:t>
        </w:r>
      </w:hyperlink>
      <w:r w:rsidRPr="006A1717">
        <w:rPr>
          <w:color w:val="000000"/>
          <w:sz w:val="24"/>
        </w:rPr>
        <w:t xml:space="preserve"> Федерального закона от 02.03.2007 №25-ФЗ «О муниципальной службе в Российской Федерации»;</w:t>
      </w:r>
    </w:p>
    <w:p w:rsidR="00945D74" w:rsidRDefault="00945D74" w:rsidP="00945D74">
      <w:pPr>
        <w:autoSpaceDE w:val="0"/>
        <w:autoSpaceDN w:val="0"/>
        <w:adjustRightInd w:val="0"/>
        <w:ind w:firstLine="709"/>
        <w:jc w:val="both"/>
        <w:outlineLvl w:val="1"/>
        <w:rPr>
          <w:color w:val="000000"/>
          <w:sz w:val="24"/>
        </w:rPr>
      </w:pPr>
      <w:r>
        <w:rPr>
          <w:color w:val="000000"/>
          <w:sz w:val="24"/>
        </w:rPr>
        <w:t>3</w:t>
      </w:r>
      <w:r w:rsidRPr="006A1717">
        <w:rPr>
          <w:color w:val="000000"/>
          <w:sz w:val="24"/>
        </w:rPr>
        <w:t xml:space="preserve">) применения административного наказания в виде </w:t>
      </w:r>
      <w:hyperlink r:id="rId14" w:history="1">
        <w:r w:rsidRPr="006A1717">
          <w:rPr>
            <w:color w:val="000000"/>
            <w:sz w:val="24"/>
          </w:rPr>
          <w:t>дисквалификации</w:t>
        </w:r>
      </w:hyperlink>
      <w:r>
        <w:rPr>
          <w:color w:val="000000"/>
          <w:sz w:val="24"/>
        </w:rPr>
        <w:t>;</w:t>
      </w:r>
    </w:p>
    <w:p w:rsidR="00945D74" w:rsidRPr="002E2742" w:rsidRDefault="00945D74" w:rsidP="00945D74">
      <w:pPr>
        <w:autoSpaceDE w:val="0"/>
        <w:autoSpaceDN w:val="0"/>
        <w:adjustRightInd w:val="0"/>
        <w:ind w:firstLine="709"/>
        <w:jc w:val="both"/>
        <w:outlineLvl w:val="1"/>
        <w:rPr>
          <w:color w:val="000000"/>
          <w:sz w:val="24"/>
        </w:rPr>
      </w:pPr>
      <w:r>
        <w:rPr>
          <w:color w:val="000000"/>
          <w:sz w:val="24"/>
        </w:rPr>
        <w:t xml:space="preserve">4) </w:t>
      </w:r>
      <w:r w:rsidRPr="002E2742">
        <w:rPr>
          <w:color w:val="000000"/>
          <w:sz w:val="24"/>
        </w:rPr>
        <w:t xml:space="preserve">приобретения муниципальным служащим статуса иностранного </w:t>
      </w:r>
      <w:hyperlink r:id="rId15" w:history="1">
        <w:r w:rsidRPr="002E2742">
          <w:rPr>
            <w:color w:val="000000"/>
            <w:sz w:val="24"/>
          </w:rPr>
          <w:t>агента</w:t>
        </w:r>
      </w:hyperlink>
      <w:r w:rsidRPr="002E2742">
        <w:rPr>
          <w:color w:val="000000"/>
          <w:sz w:val="24"/>
        </w:rPr>
        <w:t>.</w:t>
      </w:r>
    </w:p>
    <w:p w:rsidR="00945D74" w:rsidRPr="006A1717" w:rsidRDefault="00945D74" w:rsidP="00945D74">
      <w:pPr>
        <w:pStyle w:val="ConsPlusNormal"/>
        <w:widowControl/>
        <w:ind w:firstLine="709"/>
        <w:jc w:val="both"/>
        <w:rPr>
          <w:rFonts w:ascii="Times New Roman" w:hAnsi="Times New Roman" w:cs="Times New Roman"/>
          <w:color w:val="000000"/>
          <w:sz w:val="24"/>
          <w:szCs w:val="24"/>
        </w:rPr>
      </w:pPr>
      <w:r w:rsidRPr="006A1717">
        <w:rPr>
          <w:rFonts w:ascii="Times New Roman" w:hAnsi="Times New Roman" w:cs="Times New Roman"/>
          <w:color w:val="000000"/>
          <w:sz w:val="24"/>
          <w:szCs w:val="24"/>
        </w:rPr>
        <w:t>10.3.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945D74" w:rsidRDefault="00945D74" w:rsidP="00945D74">
      <w:pPr>
        <w:shd w:val="clear" w:color="auto" w:fill="FFFFFF"/>
        <w:ind w:firstLine="709"/>
        <w:jc w:val="center"/>
        <w:rPr>
          <w:b/>
          <w:color w:val="000000"/>
          <w:sz w:val="24"/>
        </w:rPr>
      </w:pPr>
      <w:r w:rsidRPr="006A1717">
        <w:rPr>
          <w:b/>
          <w:color w:val="000000"/>
          <w:sz w:val="24"/>
        </w:rPr>
        <w:t>11. Разрешение споров</w:t>
      </w:r>
    </w:p>
    <w:p w:rsidR="00945D74" w:rsidRPr="006A1717" w:rsidRDefault="00945D74" w:rsidP="00945D74">
      <w:pPr>
        <w:shd w:val="clear" w:color="auto" w:fill="FFFFFF"/>
        <w:ind w:firstLine="709"/>
        <w:jc w:val="center"/>
        <w:rPr>
          <w:b/>
          <w:color w:val="000000"/>
          <w:sz w:val="24"/>
        </w:rPr>
      </w:pPr>
    </w:p>
    <w:p w:rsidR="00945D74" w:rsidRPr="006A1717" w:rsidRDefault="00945D74" w:rsidP="00945D74">
      <w:pPr>
        <w:shd w:val="clear" w:color="auto" w:fill="FFFFFF"/>
        <w:ind w:firstLine="709"/>
        <w:jc w:val="both"/>
        <w:rPr>
          <w:color w:val="000000"/>
          <w:sz w:val="24"/>
        </w:rPr>
      </w:pPr>
      <w:r w:rsidRPr="006A1717">
        <w:rPr>
          <w:color w:val="000000"/>
          <w:sz w:val="24"/>
        </w:rPr>
        <w:t>Споры, возникающие между Сторонами в связи с исполнением обязательств по настоящему трудовому договору, разрешаются путем переговоров и заключения дополнительных соглашений, а при невозможности урегулирования спора - в судебном или ином порядке, установленном законодательством Российской Федерации.</w:t>
      </w:r>
    </w:p>
    <w:p w:rsidR="00945D74" w:rsidRDefault="00945D74" w:rsidP="00945D74">
      <w:pPr>
        <w:shd w:val="clear" w:color="auto" w:fill="FFFFFF"/>
        <w:ind w:firstLine="709"/>
        <w:jc w:val="center"/>
        <w:rPr>
          <w:b/>
          <w:color w:val="000000"/>
          <w:sz w:val="24"/>
        </w:rPr>
      </w:pPr>
    </w:p>
    <w:p w:rsidR="00945D74" w:rsidRDefault="00945D74" w:rsidP="00945D74">
      <w:pPr>
        <w:shd w:val="clear" w:color="auto" w:fill="FFFFFF"/>
        <w:ind w:firstLine="709"/>
        <w:jc w:val="center"/>
        <w:rPr>
          <w:b/>
          <w:color w:val="000000"/>
          <w:sz w:val="24"/>
        </w:rPr>
      </w:pPr>
      <w:r w:rsidRPr="006A1717">
        <w:rPr>
          <w:b/>
          <w:color w:val="000000"/>
          <w:sz w:val="24"/>
        </w:rPr>
        <w:t>12. Заключительные положения</w:t>
      </w:r>
    </w:p>
    <w:p w:rsidR="00945D74" w:rsidRPr="006A1717" w:rsidRDefault="00945D74" w:rsidP="00945D74">
      <w:pPr>
        <w:shd w:val="clear" w:color="auto" w:fill="FFFFFF"/>
        <w:ind w:firstLine="709"/>
        <w:jc w:val="center"/>
        <w:rPr>
          <w:b/>
          <w:color w:val="000000"/>
          <w:sz w:val="24"/>
        </w:rPr>
      </w:pPr>
    </w:p>
    <w:p w:rsidR="00945D74" w:rsidRPr="006A1717" w:rsidRDefault="00945D74" w:rsidP="00945D74">
      <w:pPr>
        <w:widowControl w:val="0"/>
        <w:shd w:val="clear" w:color="auto" w:fill="FFFFFF"/>
        <w:tabs>
          <w:tab w:val="left" w:pos="540"/>
        </w:tabs>
        <w:autoSpaceDE w:val="0"/>
        <w:autoSpaceDN w:val="0"/>
        <w:adjustRightInd w:val="0"/>
        <w:ind w:firstLine="709"/>
        <w:jc w:val="both"/>
        <w:rPr>
          <w:color w:val="000000"/>
          <w:sz w:val="24"/>
        </w:rPr>
      </w:pPr>
      <w:r w:rsidRPr="006A1717">
        <w:rPr>
          <w:color w:val="000000"/>
          <w:sz w:val="24"/>
        </w:rPr>
        <w:t>12.1. Условия настоящего трудового договора имеют обязательную юридическую силу для обеих сторон, могут быть изменены только по соглашению Сторон и в письменной форме.</w:t>
      </w:r>
    </w:p>
    <w:p w:rsidR="00945D74" w:rsidRPr="006A1717" w:rsidRDefault="00945D74" w:rsidP="00945D74">
      <w:pPr>
        <w:widowControl w:val="0"/>
        <w:shd w:val="clear" w:color="auto" w:fill="FFFFFF"/>
        <w:tabs>
          <w:tab w:val="left" w:pos="540"/>
        </w:tabs>
        <w:autoSpaceDE w:val="0"/>
        <w:autoSpaceDN w:val="0"/>
        <w:adjustRightInd w:val="0"/>
        <w:ind w:firstLine="709"/>
        <w:jc w:val="both"/>
        <w:rPr>
          <w:color w:val="000000"/>
          <w:sz w:val="24"/>
        </w:rPr>
      </w:pPr>
      <w:r w:rsidRPr="006A1717">
        <w:rPr>
          <w:color w:val="000000"/>
          <w:sz w:val="24"/>
        </w:rPr>
        <w:t>12.2. По вопросам, не предусмотренным настоящим трудовым договором, стороны руководствуются законодательством Российской Федерации и законодательством Ставропольского края.</w:t>
      </w:r>
    </w:p>
    <w:p w:rsidR="00945D74" w:rsidRPr="006A1717" w:rsidRDefault="00945D74" w:rsidP="00945D74">
      <w:pPr>
        <w:widowControl w:val="0"/>
        <w:shd w:val="clear" w:color="auto" w:fill="FFFFFF"/>
        <w:tabs>
          <w:tab w:val="left" w:pos="540"/>
        </w:tabs>
        <w:autoSpaceDE w:val="0"/>
        <w:autoSpaceDN w:val="0"/>
        <w:adjustRightInd w:val="0"/>
        <w:ind w:firstLine="709"/>
        <w:jc w:val="both"/>
        <w:rPr>
          <w:color w:val="000000"/>
          <w:sz w:val="24"/>
        </w:rPr>
      </w:pPr>
      <w:r w:rsidRPr="006A1717">
        <w:rPr>
          <w:color w:val="000000"/>
          <w:sz w:val="24"/>
        </w:rPr>
        <w:t>12.3. Настоящий трудовой договор составлен в двух экземплярах, имеющих одинаковую юридическую силу, один и</w:t>
      </w:r>
      <w:r>
        <w:rPr>
          <w:color w:val="000000"/>
          <w:sz w:val="24"/>
        </w:rPr>
        <w:t>з</w:t>
      </w:r>
      <w:r w:rsidRPr="006A1717">
        <w:rPr>
          <w:color w:val="000000"/>
          <w:sz w:val="24"/>
        </w:rPr>
        <w:t xml:space="preserve"> которых находится у работодателя, другой у муниципального служащего.</w:t>
      </w:r>
    </w:p>
    <w:p w:rsidR="00945D74" w:rsidRPr="006A1717" w:rsidRDefault="00945D74" w:rsidP="00945D74">
      <w:pPr>
        <w:ind w:firstLine="709"/>
        <w:jc w:val="both"/>
        <w:rPr>
          <w:color w:val="000000"/>
          <w:sz w:val="24"/>
        </w:rPr>
      </w:pPr>
      <w:r w:rsidRPr="006A1717">
        <w:rPr>
          <w:color w:val="000000"/>
          <w:sz w:val="24"/>
        </w:rPr>
        <w:t>12.4. Настоящий трудовой договор вступает в силу со дня его подписания.</w:t>
      </w:r>
    </w:p>
    <w:p w:rsidR="00945D74" w:rsidRPr="006A1717" w:rsidRDefault="00945D74" w:rsidP="00945D74">
      <w:pPr>
        <w:ind w:firstLine="709"/>
        <w:jc w:val="both"/>
        <w:rPr>
          <w:color w:val="000000"/>
          <w:sz w:val="24"/>
        </w:rPr>
      </w:pPr>
    </w:p>
    <w:p w:rsidR="00300660" w:rsidRDefault="000F0E1D">
      <w:bookmarkStart w:id="0" w:name="_GoBack"/>
      <w:bookmarkEnd w:id="0"/>
    </w:p>
    <w:sectPr w:rsidR="00300660" w:rsidSect="00D549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45D74"/>
    <w:rsid w:val="000F0E1D"/>
    <w:rsid w:val="009329DE"/>
    <w:rsid w:val="00945D74"/>
    <w:rsid w:val="00D549E4"/>
    <w:rsid w:val="00FF1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7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45D74"/>
    <w:pPr>
      <w:widowControl w:val="0"/>
      <w:autoSpaceDE w:val="0"/>
      <w:autoSpaceDN w:val="0"/>
      <w:adjustRightInd w:val="0"/>
      <w:ind w:left="720" w:firstLine="709"/>
      <w:contextualSpacing/>
      <w:jc w:val="both"/>
    </w:pPr>
    <w:rPr>
      <w:sz w:val="24"/>
      <w:szCs w:val="20"/>
      <w:lang/>
    </w:rPr>
  </w:style>
  <w:style w:type="character" w:styleId="a5">
    <w:name w:val="Hyperlink"/>
    <w:uiPriority w:val="99"/>
    <w:unhideWhenUsed/>
    <w:rsid w:val="00945D74"/>
    <w:rPr>
      <w:color w:val="0000FF"/>
      <w:u w:val="single"/>
    </w:rPr>
  </w:style>
  <w:style w:type="character" w:customStyle="1" w:styleId="a4">
    <w:name w:val="Абзац списка Знак"/>
    <w:link w:val="a3"/>
    <w:uiPriority w:val="34"/>
    <w:locked/>
    <w:rsid w:val="00945D74"/>
    <w:rPr>
      <w:rFonts w:ascii="Times New Roman" w:eastAsia="Times New Roman" w:hAnsi="Times New Roman" w:cs="Times New Roman"/>
      <w:sz w:val="24"/>
      <w:szCs w:val="20"/>
      <w:lang/>
    </w:rPr>
  </w:style>
  <w:style w:type="paragraph" w:styleId="a6">
    <w:name w:val="No Spacing"/>
    <w:uiPriority w:val="1"/>
    <w:qFormat/>
    <w:rsid w:val="00945D74"/>
    <w:pPr>
      <w:spacing w:after="0" w:line="240" w:lineRule="auto"/>
    </w:pPr>
    <w:rPr>
      <w:rFonts w:ascii="Calibri" w:eastAsia="Times New Roman" w:hAnsi="Calibri" w:cs="Times New Roman"/>
      <w:lang w:eastAsia="ru-RU"/>
    </w:rPr>
  </w:style>
  <w:style w:type="paragraph" w:customStyle="1" w:styleId="Style12">
    <w:name w:val="Style12"/>
    <w:basedOn w:val="a"/>
    <w:uiPriority w:val="99"/>
    <w:rsid w:val="00945D74"/>
    <w:pPr>
      <w:widowControl w:val="0"/>
      <w:autoSpaceDE w:val="0"/>
      <w:autoSpaceDN w:val="0"/>
      <w:adjustRightInd w:val="0"/>
      <w:spacing w:line="324" w:lineRule="exact"/>
      <w:ind w:firstLine="571"/>
      <w:jc w:val="both"/>
    </w:pPr>
    <w:rPr>
      <w:sz w:val="24"/>
    </w:rPr>
  </w:style>
  <w:style w:type="character" w:customStyle="1" w:styleId="FontStyle16">
    <w:name w:val="Font Style16"/>
    <w:uiPriority w:val="99"/>
    <w:rsid w:val="00945D74"/>
    <w:rPr>
      <w:rFonts w:ascii="Times New Roman" w:hAnsi="Times New Roman" w:cs="Times New Roman"/>
      <w:sz w:val="26"/>
      <w:szCs w:val="26"/>
    </w:rPr>
  </w:style>
  <w:style w:type="paragraph" w:styleId="a7">
    <w:name w:val="Balloon Text"/>
    <w:basedOn w:val="a"/>
    <w:link w:val="a8"/>
    <w:uiPriority w:val="99"/>
    <w:semiHidden/>
    <w:unhideWhenUsed/>
    <w:rsid w:val="00945D74"/>
    <w:rPr>
      <w:rFonts w:ascii="Tahoma" w:hAnsi="Tahoma" w:cs="Tahoma"/>
      <w:sz w:val="16"/>
      <w:szCs w:val="16"/>
    </w:rPr>
  </w:style>
  <w:style w:type="character" w:customStyle="1" w:styleId="a8">
    <w:name w:val="Текст выноски Знак"/>
    <w:basedOn w:val="a0"/>
    <w:link w:val="a7"/>
    <w:uiPriority w:val="99"/>
    <w:semiHidden/>
    <w:rsid w:val="00945D7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D74"/>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D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945D74"/>
    <w:pPr>
      <w:widowControl w:val="0"/>
      <w:autoSpaceDE w:val="0"/>
      <w:autoSpaceDN w:val="0"/>
      <w:adjustRightInd w:val="0"/>
      <w:ind w:left="720" w:firstLine="709"/>
      <w:contextualSpacing/>
      <w:jc w:val="both"/>
    </w:pPr>
    <w:rPr>
      <w:sz w:val="24"/>
      <w:szCs w:val="20"/>
      <w:lang w:val="x-none" w:eastAsia="x-none"/>
    </w:rPr>
  </w:style>
  <w:style w:type="character" w:styleId="a5">
    <w:name w:val="Hyperlink"/>
    <w:uiPriority w:val="99"/>
    <w:unhideWhenUsed/>
    <w:rsid w:val="00945D74"/>
    <w:rPr>
      <w:color w:val="0000FF"/>
      <w:u w:val="single"/>
    </w:rPr>
  </w:style>
  <w:style w:type="character" w:customStyle="1" w:styleId="a4">
    <w:name w:val="Абзац списка Знак"/>
    <w:link w:val="a3"/>
    <w:uiPriority w:val="34"/>
    <w:locked/>
    <w:rsid w:val="00945D74"/>
    <w:rPr>
      <w:rFonts w:ascii="Times New Roman" w:eastAsia="Times New Roman" w:hAnsi="Times New Roman" w:cs="Times New Roman"/>
      <w:sz w:val="24"/>
      <w:szCs w:val="20"/>
      <w:lang w:val="x-none" w:eastAsia="x-none"/>
    </w:rPr>
  </w:style>
  <w:style w:type="paragraph" w:styleId="a6">
    <w:name w:val="No Spacing"/>
    <w:uiPriority w:val="1"/>
    <w:qFormat/>
    <w:rsid w:val="00945D74"/>
    <w:pPr>
      <w:spacing w:after="0" w:line="240" w:lineRule="auto"/>
    </w:pPr>
    <w:rPr>
      <w:rFonts w:ascii="Calibri" w:eastAsia="Times New Roman" w:hAnsi="Calibri" w:cs="Times New Roman"/>
      <w:lang w:eastAsia="ru-RU"/>
    </w:rPr>
  </w:style>
  <w:style w:type="paragraph" w:customStyle="1" w:styleId="Style12">
    <w:name w:val="Style12"/>
    <w:basedOn w:val="a"/>
    <w:uiPriority w:val="99"/>
    <w:rsid w:val="00945D74"/>
    <w:pPr>
      <w:widowControl w:val="0"/>
      <w:autoSpaceDE w:val="0"/>
      <w:autoSpaceDN w:val="0"/>
      <w:adjustRightInd w:val="0"/>
      <w:spacing w:line="324" w:lineRule="exact"/>
      <w:ind w:firstLine="571"/>
      <w:jc w:val="both"/>
    </w:pPr>
    <w:rPr>
      <w:sz w:val="24"/>
    </w:rPr>
  </w:style>
  <w:style w:type="character" w:customStyle="1" w:styleId="FontStyle16">
    <w:name w:val="Font Style16"/>
    <w:uiPriority w:val="99"/>
    <w:rsid w:val="00945D74"/>
    <w:rPr>
      <w:rFonts w:ascii="Times New Roman" w:hAnsi="Times New Roman" w:cs="Times New Roman"/>
      <w:sz w:val="26"/>
      <w:szCs w:val="26"/>
    </w:rPr>
  </w:style>
  <w:style w:type="paragraph" w:styleId="a7">
    <w:name w:val="Balloon Text"/>
    <w:basedOn w:val="a"/>
    <w:link w:val="a8"/>
    <w:uiPriority w:val="99"/>
    <w:semiHidden/>
    <w:unhideWhenUsed/>
    <w:rsid w:val="00945D74"/>
    <w:rPr>
      <w:rFonts w:ascii="Tahoma" w:hAnsi="Tahoma" w:cs="Tahoma"/>
      <w:sz w:val="16"/>
      <w:szCs w:val="16"/>
    </w:rPr>
  </w:style>
  <w:style w:type="character" w:customStyle="1" w:styleId="a8">
    <w:name w:val="Текст выноски Знак"/>
    <w:basedOn w:val="a0"/>
    <w:link w:val="a7"/>
    <w:uiPriority w:val="99"/>
    <w:semiHidden/>
    <w:rsid w:val="00945D7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9064DB8A89020DB52724124E0C4E7AD58C3D84EBF414EA4CB3CAE2F86705781C6769C471ACD6DDcBQ2E" TargetMode="External"/><Relationship Id="rId13" Type="http://schemas.openxmlformats.org/officeDocument/2006/relationships/hyperlink" Target="consultantplus://offline/ref=A27B01799821A03356BBE8BF2553F93A2E1188DF053B3C9FBBB6347710338656CD705E4116C79A24C765H"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consultantplus://offline/ref=8CEFBFC3814B8EDAB8DFB52E9C52E276D685E197EE8A330304B381B9913C9687160A066894187333wDu0H" TargetMode="External"/><Relationship Id="rId12" Type="http://schemas.openxmlformats.org/officeDocument/2006/relationships/hyperlink" Target="consultantplus://offline/ref=A27B01799821A03356BBE8BF2553F93A2E1188DF053B3C9FBBB6347710338656CD705E4116C7992EC76B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A54562688604826F49B67C312C4F8DF073983D1711850E7047A4589E8784BC67FCC3E99CA4492B1197D7D7EF793ABAD7BC854E5AEBE62BE20ZCG" TargetMode="External"/><Relationship Id="rId11" Type="http://schemas.openxmlformats.org/officeDocument/2006/relationships/hyperlink" Target="consultantplus://offline/ref=A27B01799821A03356BBE8BF2553F93A2E1188DF053B3C9FBBB6347710338656CD705E4116C79A26C766H" TargetMode="External"/><Relationship Id="rId5" Type="http://schemas.openxmlformats.org/officeDocument/2006/relationships/hyperlink" Target="consultantplus://offline/ref=061CAD7A2A10EFD6B7E7664D947A9D74A831CC2C99E4EB3C6774250Cc8sAH" TargetMode="External"/><Relationship Id="rId15" Type="http://schemas.openxmlformats.org/officeDocument/2006/relationships/hyperlink" Target="consultantplus://offline/ref=43A6591F7FAEB2273A27AFAA57E03E2D76EFFBA217C5DD112C7093A4B6D2EFF49EF4C5E83B97A33287BE25CF662B139735FA97F5A47C4C1Av0f6G" TargetMode="External"/><Relationship Id="rId10" Type="http://schemas.openxmlformats.org/officeDocument/2006/relationships/hyperlink" Target="consultantplus://offline/ref=A27B01799821A03356BBE8BF2553F93A2E1188DF053B3C9FBBB6347710338656CD705E4116C79B2FC760H" TargetMode="External"/><Relationship Id="rId4" Type="http://schemas.openxmlformats.org/officeDocument/2006/relationships/hyperlink" Target="consultantplus://offline/ref=061CAD7A2A10EFD6B7E7664D947A9D74A33AC22192B9E1343E7827c0sBH" TargetMode="External"/><Relationship Id="rId9" Type="http://schemas.openxmlformats.org/officeDocument/2006/relationships/hyperlink" Target="consultantplus://offline/ref=8CEFBFC3814B8EDAB8DFB52E9C52E276D685E29CEF89330304B381B9913C9687160A066Bw9uCH" TargetMode="External"/><Relationship Id="rId14" Type="http://schemas.openxmlformats.org/officeDocument/2006/relationships/hyperlink" Target="consultantplus://offline/ref=A27B01799821A03356BBE8BF2553F93A2E118FD105393C9FBBB6347710338656CD705E4116C79A24C76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4594</Words>
  <Characters>26189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Надежда Сергеевна</dc:creator>
  <cp:lastModifiedBy>Гость</cp:lastModifiedBy>
  <cp:revision>2</cp:revision>
  <cp:lastPrinted>2024-02-27T06:33:00Z</cp:lastPrinted>
  <dcterms:created xsi:type="dcterms:W3CDTF">2024-02-27T06:31:00Z</dcterms:created>
  <dcterms:modified xsi:type="dcterms:W3CDTF">2024-02-27T08:52:00Z</dcterms:modified>
</cp:coreProperties>
</file>