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C74E4" w14:textId="77777777" w:rsidR="00A224C9" w:rsidRPr="00A0237C" w:rsidRDefault="00A224C9" w:rsidP="00A224C9">
      <w:pPr>
        <w:jc w:val="right"/>
        <w:rPr>
          <w:b/>
          <w:szCs w:val="28"/>
        </w:rPr>
      </w:pPr>
      <w:r w:rsidRPr="00A0237C">
        <w:rPr>
          <w:b/>
          <w:szCs w:val="28"/>
        </w:rPr>
        <w:t>ПРОЕКТ</w:t>
      </w:r>
    </w:p>
    <w:p w14:paraId="3A0D4092" w14:textId="77777777" w:rsidR="00A224C9" w:rsidRDefault="00A224C9" w:rsidP="00A224C9">
      <w:pPr>
        <w:jc w:val="right"/>
        <w:rPr>
          <w:szCs w:val="28"/>
        </w:rPr>
      </w:pPr>
    </w:p>
    <w:p w14:paraId="2972F0B1" w14:textId="77777777" w:rsidR="00A224C9" w:rsidRDefault="00A224C9" w:rsidP="00A224C9">
      <w:pPr>
        <w:jc w:val="center"/>
        <w:rPr>
          <w:szCs w:val="28"/>
        </w:rPr>
      </w:pPr>
      <w:r w:rsidRPr="00AA7C43">
        <w:rPr>
          <w:szCs w:val="28"/>
        </w:rPr>
        <w:t>СОВЕТ ДЕПУТАТОВ</w:t>
      </w:r>
      <w:r>
        <w:rPr>
          <w:szCs w:val="28"/>
        </w:rPr>
        <w:t xml:space="preserve"> </w:t>
      </w:r>
      <w:r w:rsidRPr="00AA7C43">
        <w:rPr>
          <w:szCs w:val="28"/>
        </w:rPr>
        <w:t xml:space="preserve">ПЕТРОВСКОГО </w:t>
      </w:r>
      <w:r>
        <w:rPr>
          <w:szCs w:val="28"/>
        </w:rPr>
        <w:t>МУНИЦИПАЛЬНОГО</w:t>
      </w:r>
      <w:r w:rsidRPr="00AA7C43">
        <w:rPr>
          <w:szCs w:val="28"/>
        </w:rPr>
        <w:t xml:space="preserve"> ОКРУГА</w:t>
      </w:r>
    </w:p>
    <w:p w14:paraId="39886D00" w14:textId="77777777" w:rsidR="00A224C9" w:rsidRDefault="00A224C9" w:rsidP="00A224C9">
      <w:pPr>
        <w:jc w:val="center"/>
        <w:rPr>
          <w:szCs w:val="28"/>
        </w:rPr>
      </w:pPr>
      <w:r>
        <w:rPr>
          <w:szCs w:val="28"/>
        </w:rPr>
        <w:t>СТАВРОПОЛЬСКОГО КРАЯ</w:t>
      </w:r>
    </w:p>
    <w:p w14:paraId="41CA6367" w14:textId="77777777" w:rsidR="00A224C9" w:rsidRPr="00AA7C43" w:rsidRDefault="00A224C9" w:rsidP="00A224C9">
      <w:pPr>
        <w:jc w:val="center"/>
        <w:rPr>
          <w:szCs w:val="28"/>
        </w:rPr>
      </w:pPr>
      <w:r>
        <w:rPr>
          <w:szCs w:val="28"/>
        </w:rPr>
        <w:t>ВТОРОГО СОЗЫВА</w:t>
      </w:r>
    </w:p>
    <w:p w14:paraId="0C544E6C" w14:textId="77777777" w:rsidR="00A224C9" w:rsidRDefault="00A224C9" w:rsidP="00A224C9">
      <w:pPr>
        <w:jc w:val="center"/>
        <w:rPr>
          <w:szCs w:val="28"/>
        </w:rPr>
      </w:pPr>
      <w:r w:rsidRPr="00AA7C43">
        <w:rPr>
          <w:szCs w:val="28"/>
        </w:rPr>
        <w:t>РЕШЕНИЕ</w:t>
      </w:r>
    </w:p>
    <w:p w14:paraId="19513D35" w14:textId="77777777" w:rsidR="00A224C9" w:rsidRPr="00AA7C43" w:rsidRDefault="00A224C9" w:rsidP="00A224C9">
      <w:pPr>
        <w:jc w:val="center"/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A224C9" w:rsidRPr="00F24AD3" w14:paraId="08E74F6D" w14:textId="77777777" w:rsidTr="003E4B26">
        <w:tc>
          <w:tcPr>
            <w:tcW w:w="3063" w:type="dxa"/>
            <w:hideMark/>
          </w:tcPr>
          <w:p w14:paraId="5CA5E807" w14:textId="77777777" w:rsidR="00A224C9" w:rsidRPr="00F24AD3" w:rsidRDefault="00A224C9" w:rsidP="003E4B26">
            <w:pPr>
              <w:ind w:left="-108"/>
            </w:pPr>
          </w:p>
        </w:tc>
        <w:tc>
          <w:tcPr>
            <w:tcW w:w="3171" w:type="dxa"/>
            <w:hideMark/>
          </w:tcPr>
          <w:p w14:paraId="63C34336" w14:textId="77777777" w:rsidR="00A224C9" w:rsidRPr="00F24AD3" w:rsidRDefault="00A224C9" w:rsidP="003E4B26">
            <w:pPr>
              <w:jc w:val="center"/>
              <w:rPr>
                <w:b/>
              </w:rPr>
            </w:pPr>
            <w:r w:rsidRPr="00F24AD3">
              <w:t>г. Светлоград</w:t>
            </w:r>
          </w:p>
        </w:tc>
        <w:tc>
          <w:tcPr>
            <w:tcW w:w="3122" w:type="dxa"/>
            <w:hideMark/>
          </w:tcPr>
          <w:p w14:paraId="54F65352" w14:textId="77777777" w:rsidR="00A224C9" w:rsidRPr="00F24AD3" w:rsidRDefault="00A224C9" w:rsidP="003E4B26">
            <w:pPr>
              <w:jc w:val="right"/>
            </w:pPr>
          </w:p>
        </w:tc>
      </w:tr>
    </w:tbl>
    <w:p w14:paraId="2CDECBE2" w14:textId="77777777" w:rsidR="00A224C9" w:rsidRDefault="00A224C9" w:rsidP="00A224C9">
      <w:pPr>
        <w:spacing w:line="240" w:lineRule="exact"/>
        <w:rPr>
          <w:szCs w:val="28"/>
        </w:rPr>
      </w:pPr>
    </w:p>
    <w:p w14:paraId="7A407B48" w14:textId="77777777" w:rsidR="00A224C9" w:rsidRDefault="00A224C9" w:rsidP="00A224C9">
      <w:pPr>
        <w:spacing w:line="240" w:lineRule="exact"/>
        <w:jc w:val="both"/>
      </w:pPr>
    </w:p>
    <w:p w14:paraId="16C685B9" w14:textId="77777777" w:rsidR="00A224C9" w:rsidRDefault="00A224C9" w:rsidP="00A224C9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</w:rPr>
      </w:pPr>
      <w:r w:rsidRPr="00905AD3">
        <w:rPr>
          <w:rFonts w:ascii="Times New Roman" w:hAnsi="Times New Roman" w:cs="Times New Roman"/>
          <w:sz w:val="28"/>
        </w:rPr>
        <w:t>О внесении изменения в пункт 4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края, утвержденных решением Совета депутатов Петровского муниципального округа Ставропольского края от 31 октября 2024 № 94</w:t>
      </w:r>
    </w:p>
    <w:p w14:paraId="5904DAC1" w14:textId="77777777" w:rsidR="00A224C9" w:rsidRDefault="00A224C9" w:rsidP="00A224C9">
      <w:pPr>
        <w:pStyle w:val="ConsNonformat"/>
        <w:widowControl/>
        <w:ind w:right="0"/>
        <w:rPr>
          <w:rFonts w:ascii="Times New Roman" w:hAnsi="Times New Roman" w:cs="Times New Roman"/>
          <w:sz w:val="28"/>
        </w:rPr>
      </w:pPr>
    </w:p>
    <w:p w14:paraId="2A490212" w14:textId="77777777" w:rsidR="00A224C9" w:rsidRDefault="00A224C9" w:rsidP="00A224C9">
      <w:pPr>
        <w:pStyle w:val="ConsNonformat"/>
        <w:widowControl/>
        <w:ind w:right="0"/>
        <w:rPr>
          <w:rFonts w:ascii="Times New Roman" w:hAnsi="Times New Roman" w:cs="Times New Roman"/>
          <w:sz w:val="28"/>
        </w:rPr>
      </w:pPr>
    </w:p>
    <w:p w14:paraId="4DE12BDA" w14:textId="77777777" w:rsidR="00A224C9" w:rsidRDefault="00A224C9" w:rsidP="00A224C9">
      <w:pPr>
        <w:autoSpaceDE w:val="0"/>
        <w:autoSpaceDN w:val="0"/>
        <w:adjustRightInd w:val="0"/>
        <w:ind w:firstLine="709"/>
        <w:jc w:val="both"/>
      </w:pPr>
      <w:r w:rsidRPr="00FA377F">
        <w:t xml:space="preserve">В соответствии с </w:t>
      </w:r>
      <w:r w:rsidRPr="00A218FB">
        <w:t>Законом Ставропольского края от 09 ноября 2016 г.</w:t>
      </w:r>
      <w:r>
        <w:t xml:space="preserve">   </w:t>
      </w:r>
      <w:r w:rsidRPr="00A218FB">
        <w:t xml:space="preserve"> № 103-</w:t>
      </w:r>
      <w:proofErr w:type="spellStart"/>
      <w:r w:rsidRPr="00A218FB">
        <w:t>кз</w:t>
      </w:r>
      <w:proofErr w:type="spellEnd"/>
      <w:r w:rsidRPr="00A218FB">
        <w:t xml:space="preserve"> «О внесении изменений в отдельные законодательные акты Ставропольского края</w:t>
      </w:r>
      <w:r>
        <w:t>»</w:t>
      </w:r>
      <w:r>
        <w:rPr>
          <w:szCs w:val="28"/>
        </w:rPr>
        <w:t xml:space="preserve"> Совет депутатов Петровского муниципального округа Ставропольского края </w:t>
      </w:r>
    </w:p>
    <w:p w14:paraId="525C36B1" w14:textId="77777777" w:rsidR="00A224C9" w:rsidRDefault="00A224C9" w:rsidP="00A224C9">
      <w:pPr>
        <w:spacing w:line="240" w:lineRule="exact"/>
        <w:jc w:val="both"/>
      </w:pPr>
    </w:p>
    <w:p w14:paraId="36AAFEBD" w14:textId="77777777" w:rsidR="00A224C9" w:rsidRDefault="00A224C9" w:rsidP="00A224C9">
      <w:pPr>
        <w:spacing w:line="240" w:lineRule="exact"/>
        <w:jc w:val="both"/>
      </w:pPr>
    </w:p>
    <w:p w14:paraId="58FB7BB7" w14:textId="77777777" w:rsidR="00A224C9" w:rsidRDefault="00A224C9" w:rsidP="00A224C9">
      <w:pPr>
        <w:autoSpaceDE w:val="0"/>
        <w:autoSpaceDN w:val="0"/>
        <w:adjustRightInd w:val="0"/>
        <w:jc w:val="both"/>
        <w:rPr>
          <w:szCs w:val="28"/>
        </w:rPr>
      </w:pPr>
      <w:r w:rsidRPr="00AA7C43">
        <w:rPr>
          <w:szCs w:val="28"/>
        </w:rPr>
        <w:t>РЕШИЛ: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</w:p>
    <w:p w14:paraId="42C5FA44" w14:textId="77777777" w:rsidR="00A224C9" w:rsidRDefault="00A224C9" w:rsidP="00A224C9">
      <w:pPr>
        <w:pStyle w:val="ConsNormal"/>
        <w:widowControl/>
        <w:ind w:left="540" w:right="0" w:firstLine="168"/>
        <w:jc w:val="both"/>
        <w:rPr>
          <w:rFonts w:ascii="Times New Roman" w:hAnsi="Times New Roman" w:cs="Times New Roman"/>
          <w:sz w:val="28"/>
        </w:rPr>
      </w:pPr>
    </w:p>
    <w:p w14:paraId="401ED3ED" w14:textId="77777777" w:rsidR="00A224C9" w:rsidRDefault="00A224C9" w:rsidP="00A224C9">
      <w:pPr>
        <w:pStyle w:val="ConsNormal"/>
        <w:widowControl/>
        <w:ind w:left="540" w:right="0" w:firstLine="168"/>
        <w:jc w:val="both"/>
        <w:rPr>
          <w:rFonts w:ascii="Times New Roman" w:hAnsi="Times New Roman" w:cs="Times New Roman"/>
          <w:sz w:val="28"/>
        </w:rPr>
      </w:pPr>
    </w:p>
    <w:p w14:paraId="79B5010A" w14:textId="77777777" w:rsidR="00A224C9" w:rsidRDefault="00A224C9" w:rsidP="00A224C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t>1. Внести изменение в</w:t>
      </w:r>
      <w:r w:rsidRPr="006E4984">
        <w:rPr>
          <w:rFonts w:eastAsiaTheme="minorHAnsi"/>
          <w:szCs w:val="28"/>
          <w:lang w:eastAsia="en-US"/>
        </w:rPr>
        <w:t xml:space="preserve"> </w:t>
      </w:r>
      <w:r w:rsidRPr="00AA7302">
        <w:rPr>
          <w:rFonts w:eastAsiaTheme="minorHAnsi"/>
          <w:szCs w:val="28"/>
          <w:lang w:eastAsia="en-US"/>
        </w:rPr>
        <w:t xml:space="preserve">пункт 4 </w:t>
      </w:r>
      <w:r>
        <w:rPr>
          <w:rFonts w:eastAsiaTheme="minorHAnsi"/>
          <w:szCs w:val="28"/>
          <w:lang w:eastAsia="en-US"/>
        </w:rPr>
        <w:t xml:space="preserve">квалификационных </w:t>
      </w:r>
      <w:hyperlink r:id="rId5" w:history="1">
        <w:r w:rsidRPr="006E4984">
          <w:rPr>
            <w:rFonts w:eastAsiaTheme="minorHAnsi"/>
            <w:szCs w:val="28"/>
            <w:lang w:eastAsia="en-US"/>
          </w:rPr>
          <w:t>требовани</w:t>
        </w:r>
        <w:r>
          <w:rPr>
            <w:rFonts w:eastAsiaTheme="minorHAnsi"/>
            <w:szCs w:val="28"/>
            <w:lang w:eastAsia="en-US"/>
          </w:rPr>
          <w:t>й</w:t>
        </w:r>
      </w:hyperlink>
      <w:r>
        <w:rPr>
          <w:rFonts w:eastAsiaTheme="minorHAnsi"/>
          <w:szCs w:val="28"/>
          <w:lang w:eastAsia="en-US"/>
        </w:rPr>
        <w:t xml:space="preserve"> для замещения должностей муниципальной службы в органах местного самоуправления Петровского муниципального округа Ставропольского края, утвержденных </w:t>
      </w:r>
      <w:r w:rsidRPr="00AA7302">
        <w:rPr>
          <w:rFonts w:eastAsiaTheme="minorHAnsi"/>
          <w:szCs w:val="28"/>
          <w:lang w:eastAsia="en-US"/>
        </w:rPr>
        <w:t>решением Совета депутатов Петровского муниципального округа Ставропольского края от 31 октября 2024 № 94</w:t>
      </w:r>
      <w:r>
        <w:rPr>
          <w:rFonts w:eastAsiaTheme="minorHAnsi"/>
          <w:szCs w:val="28"/>
          <w:lang w:eastAsia="en-US"/>
        </w:rPr>
        <w:t xml:space="preserve"> «</w:t>
      </w:r>
      <w:r w:rsidRPr="00AA7302">
        <w:rPr>
          <w:rFonts w:eastAsiaTheme="minorHAnsi"/>
          <w:szCs w:val="28"/>
          <w:lang w:eastAsia="en-US"/>
        </w:rPr>
        <w:t>Об установлении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края»</w:t>
      </w:r>
      <w:r>
        <w:rPr>
          <w:rFonts w:eastAsiaTheme="minorHAnsi"/>
          <w:szCs w:val="28"/>
          <w:lang w:eastAsia="en-US"/>
        </w:rPr>
        <w:t xml:space="preserve">, изложив </w:t>
      </w:r>
      <w:r w:rsidRPr="00AA7302">
        <w:rPr>
          <w:rFonts w:eastAsiaTheme="minorHAnsi"/>
          <w:szCs w:val="28"/>
          <w:lang w:eastAsia="en-US"/>
        </w:rPr>
        <w:t xml:space="preserve">подпункт «2» </w:t>
      </w:r>
      <w:r>
        <w:rPr>
          <w:rFonts w:eastAsiaTheme="minorHAnsi"/>
          <w:szCs w:val="28"/>
          <w:lang w:eastAsia="en-US"/>
        </w:rPr>
        <w:t>в следующей редакции:</w:t>
      </w:r>
    </w:p>
    <w:p w14:paraId="2FF5C396" w14:textId="77777777" w:rsidR="00A224C9" w:rsidRDefault="00A224C9" w:rsidP="00A224C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Pr="00AA7302">
        <w:rPr>
          <w:rFonts w:eastAsiaTheme="minorHAnsi"/>
          <w:szCs w:val="28"/>
          <w:lang w:eastAsia="en-US"/>
        </w:rPr>
        <w:t>2) к муниципальным служащим, имеющим высшее образование не выше бакалавриата, назначенным на указанные должности до дня вступления в силу Закона Ставропольского края от 09 ноября 2016 г. № 103-</w:t>
      </w:r>
      <w:proofErr w:type="spellStart"/>
      <w:r w:rsidRPr="00AA7302">
        <w:rPr>
          <w:rFonts w:eastAsiaTheme="minorHAnsi"/>
          <w:szCs w:val="28"/>
          <w:lang w:eastAsia="en-US"/>
        </w:rPr>
        <w:t>кз</w:t>
      </w:r>
      <w:proofErr w:type="spellEnd"/>
      <w:r w:rsidRPr="00AA7302">
        <w:rPr>
          <w:rFonts w:eastAsiaTheme="minorHAnsi"/>
          <w:szCs w:val="28"/>
          <w:lang w:eastAsia="en-US"/>
        </w:rPr>
        <w:t xml:space="preserve"> «О внесении изменений в отдельные законодательные акты Ставропольского края», в отношении замещаемых ими должностей муниципальной службы.».</w:t>
      </w:r>
    </w:p>
    <w:p w14:paraId="025D1B27" w14:textId="77777777" w:rsidR="00A224C9" w:rsidRDefault="00A224C9" w:rsidP="00A224C9">
      <w:pPr>
        <w:ind w:firstLine="709"/>
        <w:jc w:val="both"/>
      </w:pPr>
    </w:p>
    <w:p w14:paraId="48E7497C" w14:textId="77777777" w:rsidR="00A224C9" w:rsidRDefault="00A224C9" w:rsidP="00A224C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Настоящее решение «</w:t>
      </w:r>
      <w:r w:rsidRPr="007E1684">
        <w:rPr>
          <w:rFonts w:ascii="Times New Roman" w:hAnsi="Times New Roman" w:cs="Times New Roman"/>
          <w:sz w:val="28"/>
        </w:rPr>
        <w:t xml:space="preserve">О внесении изменения </w:t>
      </w:r>
      <w:r w:rsidRPr="00CD4A0A">
        <w:rPr>
          <w:rFonts w:ascii="Times New Roman" w:hAnsi="Times New Roman" w:cs="Times New Roman"/>
          <w:sz w:val="28"/>
        </w:rPr>
        <w:t xml:space="preserve">в пункт 4 раздела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края, утвержденных решением Совета депутатов Петровского муниципального округа Ставропольского края от 31 октября </w:t>
      </w:r>
      <w:r w:rsidRPr="00CD4A0A">
        <w:rPr>
          <w:rFonts w:ascii="Times New Roman" w:hAnsi="Times New Roman" w:cs="Times New Roman"/>
          <w:sz w:val="28"/>
        </w:rPr>
        <w:lastRenderedPageBreak/>
        <w:t>2024 № 94</w:t>
      </w:r>
      <w:r>
        <w:rPr>
          <w:rFonts w:ascii="Times New Roman" w:hAnsi="Times New Roman" w:cs="Times New Roman"/>
          <w:sz w:val="28"/>
        </w:rPr>
        <w:t xml:space="preserve">» </w:t>
      </w:r>
      <w:r w:rsidRPr="00BB3D8D">
        <w:rPr>
          <w:rFonts w:ascii="Times New Roman" w:hAnsi="Times New Roman" w:cs="Times New Roman"/>
          <w:sz w:val="28"/>
        </w:rPr>
        <w:t>вступает в силу со дня его официального опубликования в газете «Вестник Петровского муниципального округа».</w:t>
      </w:r>
    </w:p>
    <w:p w14:paraId="6BFAFB3B" w14:textId="77777777" w:rsidR="00A224C9" w:rsidRDefault="00A224C9" w:rsidP="00A224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</w:rPr>
      </w:pPr>
    </w:p>
    <w:p w14:paraId="1684E778" w14:textId="77777777" w:rsidR="00A224C9" w:rsidRDefault="00A224C9" w:rsidP="00A224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</w:rPr>
      </w:pPr>
    </w:p>
    <w:p w14:paraId="03B0A2C4" w14:textId="77777777" w:rsidR="00A224C9" w:rsidRDefault="00A224C9" w:rsidP="00A224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</w:rPr>
      </w:pPr>
    </w:p>
    <w:p w14:paraId="2A60E736" w14:textId="77777777" w:rsidR="00A224C9" w:rsidRDefault="00A224C9" w:rsidP="00A224C9">
      <w:pPr>
        <w:ind w:right="-59"/>
        <w:jc w:val="both"/>
        <w:rPr>
          <w:szCs w:val="28"/>
        </w:rPr>
      </w:pPr>
      <w:r>
        <w:rPr>
          <w:szCs w:val="28"/>
        </w:rPr>
        <w:t>Председатель Совета депутатов</w:t>
      </w:r>
    </w:p>
    <w:p w14:paraId="6292CA52" w14:textId="77777777" w:rsidR="00A224C9" w:rsidRDefault="00A224C9" w:rsidP="00A224C9">
      <w:pPr>
        <w:ind w:right="-59"/>
        <w:jc w:val="both"/>
        <w:rPr>
          <w:szCs w:val="28"/>
        </w:rPr>
      </w:pPr>
      <w:r>
        <w:rPr>
          <w:szCs w:val="28"/>
        </w:rPr>
        <w:t>Петровского муниципального округа</w:t>
      </w:r>
    </w:p>
    <w:p w14:paraId="3468A579" w14:textId="77777777" w:rsidR="00A224C9" w:rsidRDefault="00A224C9" w:rsidP="00A224C9">
      <w:pPr>
        <w:ind w:right="-59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</w:t>
      </w:r>
      <w:proofErr w:type="spellStart"/>
      <w:r>
        <w:rPr>
          <w:szCs w:val="28"/>
        </w:rPr>
        <w:t>В.О.Лагунов</w:t>
      </w:r>
      <w:proofErr w:type="spellEnd"/>
    </w:p>
    <w:p w14:paraId="2DA0EC33" w14:textId="77777777" w:rsidR="00A224C9" w:rsidRDefault="00A224C9" w:rsidP="00A224C9">
      <w:pPr>
        <w:jc w:val="both"/>
        <w:rPr>
          <w:szCs w:val="28"/>
        </w:rPr>
      </w:pPr>
    </w:p>
    <w:p w14:paraId="119220D2" w14:textId="77777777" w:rsidR="00A224C9" w:rsidRDefault="00A224C9" w:rsidP="00A224C9">
      <w:pPr>
        <w:jc w:val="both"/>
        <w:rPr>
          <w:szCs w:val="28"/>
        </w:rPr>
      </w:pPr>
    </w:p>
    <w:p w14:paraId="2E01C5EC" w14:textId="77777777" w:rsidR="00A224C9" w:rsidRDefault="00A224C9" w:rsidP="00A224C9">
      <w:pPr>
        <w:jc w:val="both"/>
        <w:rPr>
          <w:szCs w:val="28"/>
        </w:rPr>
      </w:pPr>
    </w:p>
    <w:p w14:paraId="1512B9F7" w14:textId="77777777" w:rsidR="00A224C9" w:rsidRDefault="00A224C9" w:rsidP="00A224C9">
      <w:pPr>
        <w:jc w:val="both"/>
        <w:rPr>
          <w:szCs w:val="28"/>
        </w:rPr>
      </w:pPr>
      <w:r>
        <w:rPr>
          <w:szCs w:val="28"/>
        </w:rPr>
        <w:t>Глава Петровского</w:t>
      </w:r>
    </w:p>
    <w:p w14:paraId="0A74FA4C" w14:textId="77777777" w:rsidR="00A224C9" w:rsidRDefault="00A224C9" w:rsidP="00A224C9">
      <w:pPr>
        <w:jc w:val="both"/>
        <w:rPr>
          <w:szCs w:val="28"/>
        </w:rPr>
      </w:pPr>
      <w:r>
        <w:rPr>
          <w:szCs w:val="28"/>
        </w:rPr>
        <w:t>муниципального округа</w:t>
      </w:r>
    </w:p>
    <w:p w14:paraId="44B2E69D" w14:textId="77777777" w:rsidR="00A224C9" w:rsidRDefault="00A224C9" w:rsidP="00A224C9">
      <w:pPr>
        <w:jc w:val="both"/>
        <w:rPr>
          <w:szCs w:val="20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</w:t>
      </w:r>
      <w:proofErr w:type="spellStart"/>
      <w:r>
        <w:rPr>
          <w:szCs w:val="28"/>
        </w:rPr>
        <w:t>Н.В.Конкина</w:t>
      </w:r>
      <w:proofErr w:type="spellEnd"/>
    </w:p>
    <w:p w14:paraId="0CF1298A" w14:textId="77777777" w:rsidR="00D80F88" w:rsidRPr="00A224C9" w:rsidRDefault="00D80F88" w:rsidP="00A224C9"/>
    <w:sectPr w:rsidR="00D80F88" w:rsidRPr="00A224C9" w:rsidSect="00A224C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14BFF"/>
    <w:rsid w:val="00025EAB"/>
    <w:rsid w:val="00044F5F"/>
    <w:rsid w:val="0008135C"/>
    <w:rsid w:val="00081FE1"/>
    <w:rsid w:val="00093F10"/>
    <w:rsid w:val="000A02A4"/>
    <w:rsid w:val="000A0695"/>
    <w:rsid w:val="000A253E"/>
    <w:rsid w:val="000A78FF"/>
    <w:rsid w:val="000B5B58"/>
    <w:rsid w:val="000B7732"/>
    <w:rsid w:val="000C2562"/>
    <w:rsid w:val="000D7E0E"/>
    <w:rsid w:val="000F5040"/>
    <w:rsid w:val="00104B62"/>
    <w:rsid w:val="00115448"/>
    <w:rsid w:val="0013440E"/>
    <w:rsid w:val="001355C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110"/>
    <w:rsid w:val="004B6B76"/>
    <w:rsid w:val="004D56A6"/>
    <w:rsid w:val="004E454B"/>
    <w:rsid w:val="004E4F8A"/>
    <w:rsid w:val="004E645A"/>
    <w:rsid w:val="004F0A3D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7E3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4F60"/>
    <w:rsid w:val="0077520B"/>
    <w:rsid w:val="00790052"/>
    <w:rsid w:val="007929BB"/>
    <w:rsid w:val="00792C6D"/>
    <w:rsid w:val="00792DE4"/>
    <w:rsid w:val="00793139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74C3F"/>
    <w:rsid w:val="008B5CBC"/>
    <w:rsid w:val="008C00CB"/>
    <w:rsid w:val="008C642A"/>
    <w:rsid w:val="008D0634"/>
    <w:rsid w:val="008D2FE9"/>
    <w:rsid w:val="008D5AA2"/>
    <w:rsid w:val="008E0385"/>
    <w:rsid w:val="00910CF4"/>
    <w:rsid w:val="00923F8C"/>
    <w:rsid w:val="00937AAF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D28C2"/>
    <w:rsid w:val="009D3B8F"/>
    <w:rsid w:val="009E1724"/>
    <w:rsid w:val="009F7084"/>
    <w:rsid w:val="00A16454"/>
    <w:rsid w:val="00A224C9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4494D"/>
    <w:rsid w:val="00B462D3"/>
    <w:rsid w:val="00B777A6"/>
    <w:rsid w:val="00B823D4"/>
    <w:rsid w:val="00B87BED"/>
    <w:rsid w:val="00B92665"/>
    <w:rsid w:val="00B96D6F"/>
    <w:rsid w:val="00B97B0E"/>
    <w:rsid w:val="00BB3D8D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205F3"/>
    <w:rsid w:val="00C2798C"/>
    <w:rsid w:val="00C3058A"/>
    <w:rsid w:val="00C31168"/>
    <w:rsid w:val="00C31E8B"/>
    <w:rsid w:val="00C74704"/>
    <w:rsid w:val="00C80BD4"/>
    <w:rsid w:val="00C94FB3"/>
    <w:rsid w:val="00CA2378"/>
    <w:rsid w:val="00CC05D5"/>
    <w:rsid w:val="00CC44D1"/>
    <w:rsid w:val="00CC578C"/>
    <w:rsid w:val="00D16EFA"/>
    <w:rsid w:val="00D22E7F"/>
    <w:rsid w:val="00D22F1A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2358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46F84"/>
    <w:rsid w:val="00F53F2E"/>
    <w:rsid w:val="00F56769"/>
    <w:rsid w:val="00F608DE"/>
    <w:rsid w:val="00F64DE7"/>
    <w:rsid w:val="00F7535D"/>
    <w:rsid w:val="00F778B9"/>
    <w:rsid w:val="00F85EED"/>
    <w:rsid w:val="00FA377F"/>
    <w:rsid w:val="00FA761F"/>
    <w:rsid w:val="00FB0F7C"/>
    <w:rsid w:val="00FC428B"/>
    <w:rsid w:val="00FD65DD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E904064811E0BDDF7FB1A705B1E6CCBA899EB90776F596243F843AFBBD965036BF1E3E4CF678FBBBF3E7DC3l8Z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22</cp:revision>
  <cp:lastPrinted>2024-09-27T08:48:00Z</cp:lastPrinted>
  <dcterms:created xsi:type="dcterms:W3CDTF">2018-05-21T11:26:00Z</dcterms:created>
  <dcterms:modified xsi:type="dcterms:W3CDTF">2025-01-31T12:39:00Z</dcterms:modified>
</cp:coreProperties>
</file>